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16" name="Picture 16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BB01E0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C34772" w:rsidRPr="00E633A0" w:rsidRDefault="00C34772" w:rsidP="001A2F8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BB01E0">
        <w:tab/>
      </w:r>
      <w:r>
        <w:t xml:space="preserve">Ginebra, </w:t>
      </w:r>
      <w:bookmarkStart w:id="1" w:name="ddate"/>
      <w:bookmarkEnd w:id="1"/>
      <w:r w:rsidR="001A2F86">
        <w:t>4</w:t>
      </w:r>
      <w:r w:rsidR="004909AA">
        <w:t xml:space="preserve"> de </w:t>
      </w:r>
      <w:r w:rsidR="001A2F86">
        <w:t>junio</w:t>
      </w:r>
      <w:r w:rsidR="004909AA">
        <w:t xml:space="preserve"> de 2012</w:t>
      </w: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RPr="003D16F1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7D7E81">
            <w:pPr>
              <w:tabs>
                <w:tab w:val="left" w:pos="4111"/>
              </w:tabs>
              <w:spacing w:before="40"/>
              <w:ind w:left="57"/>
              <w:rPr>
                <w:sz w:val="22"/>
              </w:rPr>
            </w:pPr>
            <w:r>
              <w:rPr>
                <w:sz w:val="22"/>
              </w:rPr>
              <w:t>Tel.:</w:t>
            </w:r>
            <w:r>
              <w:rPr>
                <w:sz w:val="22"/>
              </w:rPr>
              <w:br/>
              <w:t>Fax:</w:t>
            </w:r>
            <w:r w:rsidR="00894F99">
              <w:rPr>
                <w:sz w:val="22"/>
              </w:rPr>
              <w:br/>
              <w:t>Correo-e:</w:t>
            </w:r>
          </w:p>
        </w:tc>
        <w:tc>
          <w:tcPr>
            <w:tcW w:w="3884" w:type="dxa"/>
          </w:tcPr>
          <w:p w:rsidR="00C34772" w:rsidRPr="00E633A0" w:rsidRDefault="00C34772" w:rsidP="00894F99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Circular TSB </w:t>
            </w:r>
            <w:bookmarkStart w:id="2" w:name="dnum"/>
            <w:bookmarkEnd w:id="2"/>
            <w:r w:rsidR="001A2F86">
              <w:rPr>
                <w:b/>
                <w:lang w:val="en-US"/>
              </w:rPr>
              <w:t>290</w:t>
            </w: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>
              <w:rPr>
                <w:lang w:val="en-US"/>
              </w:rPr>
              <w:t>TSB Workshops/P.R.</w:t>
            </w: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</w:p>
          <w:p w:rsidR="00C34772" w:rsidRDefault="00C34772" w:rsidP="00894F99">
            <w:pPr>
              <w:tabs>
                <w:tab w:val="left" w:pos="4111"/>
              </w:tabs>
              <w:spacing w:before="0"/>
              <w:ind w:left="57"/>
            </w:pPr>
            <w:r w:rsidRPr="007F3E8B">
              <w:rPr>
                <w:sz w:val="22"/>
                <w:szCs w:val="22"/>
              </w:rPr>
              <w:t>+41 22 730</w:t>
            </w:r>
            <w:r w:rsidR="004909AA" w:rsidRPr="007F3E8B">
              <w:rPr>
                <w:sz w:val="22"/>
                <w:szCs w:val="22"/>
              </w:rPr>
              <w:t xml:space="preserve"> </w:t>
            </w:r>
            <w:r w:rsidR="00894F99" w:rsidRPr="007F3E8B">
              <w:rPr>
                <w:sz w:val="22"/>
                <w:szCs w:val="22"/>
              </w:rPr>
              <w:t>5</w:t>
            </w:r>
            <w:r w:rsidR="004909AA" w:rsidRPr="007F3E8B">
              <w:rPr>
                <w:sz w:val="22"/>
                <w:szCs w:val="22"/>
              </w:rPr>
              <w:t>1</w:t>
            </w:r>
            <w:r w:rsidR="00894F99" w:rsidRPr="007F3E8B">
              <w:rPr>
                <w:sz w:val="22"/>
                <w:szCs w:val="22"/>
              </w:rPr>
              <w:t>58</w:t>
            </w:r>
            <w:r>
              <w:br/>
            </w:r>
            <w:r w:rsidRPr="007F3E8B">
              <w:rPr>
                <w:sz w:val="22"/>
                <w:szCs w:val="22"/>
              </w:rPr>
              <w:t>+41 22 730 5853</w:t>
            </w:r>
            <w:r w:rsidR="00894F99">
              <w:br/>
            </w:r>
            <w:hyperlink r:id="rId10" w:history="1">
              <w:r w:rsidR="00894F99" w:rsidRPr="00AA65C3">
                <w:rPr>
                  <w:rStyle w:val="Hyperlink"/>
                  <w:sz w:val="22"/>
                  <w:szCs w:val="22"/>
                </w:rPr>
                <w:t>tsbworkshops@itu.int</w:t>
              </w:r>
            </w:hyperlink>
          </w:p>
        </w:tc>
        <w:tc>
          <w:tcPr>
            <w:tcW w:w="5329" w:type="dxa"/>
          </w:tcPr>
          <w:p w:rsidR="00C34772" w:rsidRPr="003D16F1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226"/>
            </w:pPr>
            <w:r w:rsidRPr="003D16F1">
              <w:t>-</w:t>
            </w:r>
            <w:r w:rsidRPr="003D16F1">
              <w:tab/>
              <w:t>A las Administracio</w:t>
            </w:r>
            <w:r>
              <w:t xml:space="preserve">nes de los Estados Miembros </w:t>
            </w:r>
            <w:r w:rsidR="007D7E81">
              <w:br/>
            </w:r>
            <w:r>
              <w:t xml:space="preserve">de </w:t>
            </w:r>
            <w:r w:rsidRPr="003D16F1">
              <w:t>la Unión</w:t>
            </w:r>
            <w:r>
              <w:t>;</w:t>
            </w:r>
          </w:p>
          <w:p w:rsidR="00C34772" w:rsidRPr="003D16F1" w:rsidRDefault="00C34772" w:rsidP="00894F99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3D16F1">
              <w:t>-</w:t>
            </w:r>
            <w:r w:rsidRPr="003D16F1">
              <w:tab/>
              <w:t>A los Miembros de</w:t>
            </w:r>
            <w:r w:rsidR="00894F99">
              <w:t xml:space="preserve"> </w:t>
            </w:r>
            <w:r w:rsidRPr="003D16F1">
              <w:t>l</w:t>
            </w:r>
            <w:r w:rsidR="00894F99">
              <w:t>os</w:t>
            </w:r>
            <w:r w:rsidRPr="003D16F1">
              <w:t xml:space="preserve"> Sector</w:t>
            </w:r>
            <w:r w:rsidR="00894F99">
              <w:t>es de la</w:t>
            </w:r>
            <w:r w:rsidRPr="003D16F1">
              <w:t xml:space="preserve"> UIT;</w:t>
            </w:r>
          </w:p>
          <w:p w:rsidR="00C34772" w:rsidRDefault="00C34772" w:rsidP="00894F99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3D16F1">
              <w:t>-</w:t>
            </w:r>
            <w:r w:rsidRPr="003D16F1">
              <w:tab/>
              <w:t>A los Asociados de</w:t>
            </w:r>
            <w:r w:rsidR="00894F99">
              <w:t xml:space="preserve"> </w:t>
            </w:r>
            <w:r w:rsidRPr="003D16F1">
              <w:t>l</w:t>
            </w:r>
            <w:r w:rsidR="00894F99">
              <w:t>a</w:t>
            </w:r>
            <w:r w:rsidRPr="003D16F1">
              <w:t xml:space="preserve"> UIT;</w:t>
            </w:r>
          </w:p>
          <w:p w:rsidR="00C34772" w:rsidRPr="003D16F1" w:rsidRDefault="00C34772" w:rsidP="00894F99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>A las Instituciones Académicas de</w:t>
            </w:r>
            <w:r w:rsidR="00894F99">
              <w:t xml:space="preserve"> </w:t>
            </w:r>
            <w:r>
              <w:t>l</w:t>
            </w:r>
            <w:r w:rsidR="00894F99">
              <w:t>a</w:t>
            </w:r>
            <w:r>
              <w:t xml:space="preserve"> </w:t>
            </w:r>
            <w:r w:rsidRPr="00665FBD">
              <w:t>UIT</w:t>
            </w:r>
            <w:r w:rsidR="007D7E81">
              <w:t>;</w:t>
            </w:r>
          </w:p>
        </w:tc>
      </w:tr>
      <w:tr w:rsidR="00C34772" w:rsidRPr="003D16F1" w:rsidTr="00303D62">
        <w:trPr>
          <w:cantSplit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</w:tc>
        <w:tc>
          <w:tcPr>
            <w:tcW w:w="3884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329" w:type="dxa"/>
          </w:tcPr>
          <w:p w:rsidR="00C34772" w:rsidRPr="003D16F1" w:rsidRDefault="00C34772" w:rsidP="00303D62">
            <w:pPr>
              <w:tabs>
                <w:tab w:val="left" w:pos="4111"/>
              </w:tabs>
              <w:spacing w:before="0"/>
            </w:pPr>
            <w:r w:rsidRPr="003D16F1">
              <w:rPr>
                <w:b/>
              </w:rPr>
              <w:t>Copia</w:t>
            </w:r>
            <w:r w:rsidRPr="003D16F1">
              <w:t>:</w:t>
            </w:r>
          </w:p>
          <w:p w:rsidR="00C34772" w:rsidRPr="003D16F1" w:rsidRDefault="00C34772" w:rsidP="004909AA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3D16F1">
              <w:t>-</w:t>
            </w:r>
            <w:r w:rsidRPr="003D16F1">
              <w:tab/>
              <w:t>A</w:t>
            </w:r>
            <w:r w:rsidR="007D7E81">
              <w:t xml:space="preserve"> </w:t>
            </w:r>
            <w:r w:rsidRPr="003D16F1">
              <w:t>l</w:t>
            </w:r>
            <w:r w:rsidR="007D7E81">
              <w:t>os</w:t>
            </w:r>
            <w:r w:rsidRPr="003D16F1">
              <w:t xml:space="preserve"> Presidente</w:t>
            </w:r>
            <w:r w:rsidR="007D7E81">
              <w:t>s</w:t>
            </w:r>
            <w:r w:rsidRPr="003D16F1">
              <w:t xml:space="preserve"> y a los Vicepresidentes de la</w:t>
            </w:r>
            <w:r w:rsidR="004909AA">
              <w:t>s</w:t>
            </w:r>
            <w:r w:rsidRPr="003D16F1">
              <w:t xml:space="preserve"> Comisi</w:t>
            </w:r>
            <w:r w:rsidR="004909AA">
              <w:t>o</w:t>
            </w:r>
            <w:r w:rsidRPr="003D16F1">
              <w:t>n</w:t>
            </w:r>
            <w:r w:rsidR="004909AA">
              <w:t>es</w:t>
            </w:r>
            <w:r w:rsidRPr="003D16F1">
              <w:t xml:space="preserve"> de Estudio </w:t>
            </w:r>
            <w:r>
              <w:t>del UIT-T</w:t>
            </w:r>
            <w:r w:rsidRPr="003D16F1">
              <w:t>;</w:t>
            </w:r>
          </w:p>
          <w:p w:rsidR="00C34772" w:rsidRPr="003D16F1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  <w:t>Al Director de la Oficina de Desarrollo de las Telecomunicaciones;</w:t>
            </w:r>
          </w:p>
          <w:p w:rsidR="00C34772" w:rsidRDefault="00C34772" w:rsidP="00894F9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  <w:t>Al Director de la Oficina de Radiocomunicaciones</w:t>
            </w:r>
            <w:r w:rsidR="00894F99">
              <w:t>;</w:t>
            </w:r>
          </w:p>
          <w:p w:rsidR="00894F99" w:rsidRDefault="00894F99" w:rsidP="00894F9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</w:r>
            <w:r w:rsidRPr="00B54718">
              <w:t xml:space="preserve">Al Director de la Oficina Regional de la UIT, </w:t>
            </w:r>
            <w:r>
              <w:t>Bangkok</w:t>
            </w:r>
            <w:r w:rsidRPr="00B54718">
              <w:t>;</w:t>
            </w:r>
          </w:p>
          <w:p w:rsidR="00894F99" w:rsidRPr="003D16F1" w:rsidRDefault="00894F99" w:rsidP="001A2F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</w:r>
            <w:r w:rsidRPr="00B54718">
              <w:t xml:space="preserve">A la Misión Permanente de </w:t>
            </w:r>
            <w:r w:rsidR="001A2F86">
              <w:t>la República Popular Democrática de Laos</w:t>
            </w:r>
            <w:r w:rsidRPr="00B54718">
              <w:t xml:space="preserve"> en Ginebra</w:t>
            </w:r>
          </w:p>
        </w:tc>
      </w:tr>
    </w:tbl>
    <w:p w:rsidR="00C34772" w:rsidRPr="003D16F1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8100"/>
      </w:tblGrid>
      <w:tr w:rsidR="00C34772" w:rsidRPr="004639F3" w:rsidTr="00507AED">
        <w:trPr>
          <w:cantSplit/>
          <w:trHeight w:val="1187"/>
        </w:trPr>
        <w:tc>
          <w:tcPr>
            <w:tcW w:w="936" w:type="dxa"/>
          </w:tcPr>
          <w:p w:rsidR="00C34772" w:rsidRPr="004639F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639F3">
              <w:rPr>
                <w:sz w:val="22"/>
              </w:rPr>
              <w:t>Asunto:</w:t>
            </w:r>
          </w:p>
        </w:tc>
        <w:tc>
          <w:tcPr>
            <w:tcW w:w="8100" w:type="dxa"/>
          </w:tcPr>
          <w:p w:rsidR="00C34772" w:rsidRPr="00894F99" w:rsidRDefault="00894F99" w:rsidP="001A2F86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894F99">
              <w:rPr>
                <w:b/>
              </w:rPr>
              <w:t>Taller de la UIT sobre "</w:t>
            </w:r>
            <w:r w:rsidR="001A2F86">
              <w:rPr>
                <w:b/>
              </w:rPr>
              <w:t>Reducción de la brecha de normalización</w:t>
            </w:r>
            <w:r w:rsidRPr="00894F99">
              <w:rPr>
                <w:b/>
              </w:rPr>
              <w:t>"</w:t>
            </w:r>
            <w:r w:rsidR="001A2F86">
              <w:rPr>
                <w:b/>
              </w:rPr>
              <w:br/>
            </w:r>
            <w:proofErr w:type="spellStart"/>
            <w:r w:rsidR="001A2F86">
              <w:rPr>
                <w:b/>
              </w:rPr>
              <w:t>Vientiane</w:t>
            </w:r>
            <w:proofErr w:type="spellEnd"/>
            <w:r w:rsidR="001A2F86">
              <w:rPr>
                <w:b/>
              </w:rPr>
              <w:t xml:space="preserve">, República Popular Democrática de Laos </w:t>
            </w:r>
            <w:r w:rsidR="00CB0550" w:rsidRPr="00D52C56">
              <w:rPr>
                <w:b/>
                <w:bCs/>
                <w:color w:val="000000"/>
                <w:szCs w:val="24"/>
              </w:rPr>
              <w:t>(</w:t>
            </w:r>
            <w:r w:rsidR="001A2F86">
              <w:rPr>
                <w:b/>
                <w:bCs/>
                <w:color w:val="000000"/>
                <w:szCs w:val="24"/>
              </w:rPr>
              <w:t xml:space="preserve">30 y 31 de julio </w:t>
            </w:r>
            <w:r w:rsidR="00CB0550">
              <w:rPr>
                <w:b/>
                <w:bCs/>
                <w:color w:val="000000"/>
                <w:szCs w:val="24"/>
              </w:rPr>
              <w:t>de 2012)</w:t>
            </w:r>
          </w:p>
        </w:tc>
      </w:tr>
    </w:tbl>
    <w:p w:rsidR="001A2F86" w:rsidRPr="00F03976" w:rsidRDefault="001A2F86" w:rsidP="001A2F86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F03976">
        <w:rPr>
          <w:sz w:val="24"/>
        </w:rPr>
        <w:t xml:space="preserve">Muy </w:t>
      </w:r>
      <w:r>
        <w:rPr>
          <w:sz w:val="24"/>
        </w:rPr>
        <w:t>S</w:t>
      </w:r>
      <w:r w:rsidRPr="00F03976">
        <w:rPr>
          <w:sz w:val="24"/>
        </w:rPr>
        <w:t xml:space="preserve">eñora mía/Muy </w:t>
      </w:r>
      <w:r>
        <w:rPr>
          <w:sz w:val="24"/>
        </w:rPr>
        <w:t>S</w:t>
      </w:r>
      <w:r w:rsidRPr="00F03976">
        <w:rPr>
          <w:sz w:val="24"/>
        </w:rPr>
        <w:t>eñor mío:</w:t>
      </w:r>
    </w:p>
    <w:p w:rsidR="001A2F86" w:rsidRPr="003D16F1" w:rsidRDefault="001A2F86" w:rsidP="00070F96">
      <w:bookmarkStart w:id="3" w:name="lettre"/>
      <w:bookmarkEnd w:id="3"/>
      <w:r w:rsidRPr="003D16F1">
        <w:rPr>
          <w:bCs/>
        </w:rPr>
        <w:t>1</w:t>
      </w:r>
      <w:r w:rsidRPr="003D16F1">
        <w:tab/>
        <w:t xml:space="preserve">Me complace informarle de que un taller sobre </w:t>
      </w:r>
      <w:r w:rsidR="00A94B72">
        <w:t>"</w:t>
      </w:r>
      <w:r w:rsidR="00A32B01">
        <w:t>R</w:t>
      </w:r>
      <w:r>
        <w:t>educción de la brecha de normalización</w:t>
      </w:r>
      <w:r w:rsidR="00A94B72">
        <w:t>"</w:t>
      </w:r>
      <w:r>
        <w:t xml:space="preserve"> </w:t>
      </w:r>
      <w:r w:rsidRPr="003D16F1">
        <w:t xml:space="preserve">tendrá lugar en </w:t>
      </w:r>
      <w:r>
        <w:t>el Hotel Lao Plaza</w:t>
      </w:r>
      <w:r w:rsidRPr="003D16F1">
        <w:t>,</w:t>
      </w:r>
      <w:r>
        <w:t xml:space="preserve"> </w:t>
      </w:r>
      <w:proofErr w:type="spellStart"/>
      <w:r>
        <w:t>Vientiane</w:t>
      </w:r>
      <w:proofErr w:type="spellEnd"/>
      <w:r>
        <w:t xml:space="preserve"> (República Popular Democrática de Laos), los días</w:t>
      </w:r>
      <w:r w:rsidR="00070F96">
        <w:t> </w:t>
      </w:r>
      <w:r>
        <w:t>30</w:t>
      </w:r>
      <w:r w:rsidR="00070F96">
        <w:t> </w:t>
      </w:r>
      <w:r>
        <w:t>y 31 de julio de 2012, gracias a la amable invitación del Ministerio de Correos y Telecomunicaciones de la República Popular Democrática de Laos</w:t>
      </w:r>
      <w:r w:rsidRPr="003D16F1">
        <w:t>.</w:t>
      </w:r>
    </w:p>
    <w:p w:rsidR="001A2F86" w:rsidRPr="003D16F1" w:rsidRDefault="001A2F86" w:rsidP="00070F96">
      <w:r w:rsidRPr="003D16F1">
        <w:t>El taller comenzará a las</w:t>
      </w:r>
      <w:r w:rsidR="00070F96">
        <w:t xml:space="preserve"> 0</w:t>
      </w:r>
      <w:r>
        <w:t>9.30</w:t>
      </w:r>
      <w:r w:rsidRPr="003D16F1">
        <w:t xml:space="preserve"> horas del primer día. </w:t>
      </w:r>
      <w:r>
        <w:t xml:space="preserve">La inscripción de los participantes comenzará a las 08.00 horas. </w:t>
      </w:r>
      <w:r w:rsidRPr="003D16F1">
        <w:t xml:space="preserve">En las pantallas situadas en las puertas de entrada se dará información detallada </w:t>
      </w:r>
      <w:proofErr w:type="gramStart"/>
      <w:r w:rsidRPr="003D16F1">
        <w:t>sobre</w:t>
      </w:r>
      <w:proofErr w:type="gramEnd"/>
      <w:r w:rsidRPr="003D16F1">
        <w:t xml:space="preserve"> las salas de reunión.</w:t>
      </w:r>
    </w:p>
    <w:p w:rsidR="001A2F86" w:rsidRPr="003D16F1" w:rsidRDefault="001A2F86" w:rsidP="001A2F86">
      <w:r w:rsidRPr="003D16F1">
        <w:rPr>
          <w:bCs/>
        </w:rPr>
        <w:t>2</w:t>
      </w:r>
      <w:r w:rsidRPr="003D16F1">
        <w:tab/>
        <w:t>El taller se celebrará únicamente en inglés.</w:t>
      </w:r>
    </w:p>
    <w:p w:rsidR="001A2F86" w:rsidRPr="003D16F1" w:rsidRDefault="001A2F86" w:rsidP="00A94B72">
      <w:r w:rsidRPr="003D16F1">
        <w:rPr>
          <w:bCs/>
        </w:rPr>
        <w:t>3</w:t>
      </w:r>
      <w:r w:rsidRPr="003D16F1">
        <w:tab/>
        <w:t>La participación está abierta a los Estados Miembros, a los Miembros de Sector</w:t>
      </w:r>
      <w:r>
        <w:t>,</w:t>
      </w:r>
      <w:r w:rsidRPr="003D16F1">
        <w:t xml:space="preserve"> a los Asociados </w:t>
      </w:r>
      <w:r>
        <w:t xml:space="preserve">y a las Instituciones Académicas </w:t>
      </w:r>
      <w:r w:rsidRPr="003D16F1">
        <w:t>de la UIT, y a cualquier persona de un país que sea miembro de la UIT y desee contribuir a los trabajos.</w:t>
      </w:r>
      <w:r w:rsidR="00A94B72">
        <w:t xml:space="preserve"> </w:t>
      </w:r>
      <w:r w:rsidRPr="003D16F1">
        <w:t>Esto incluye a las personas que también sean miembros de organizaciones nacionales, regionales e internacionales. La participación en el taller es gratuita pero ninguna beca será otorgada.</w:t>
      </w:r>
    </w:p>
    <w:p w:rsidR="001A2F86" w:rsidRPr="003D16F1" w:rsidRDefault="001A2F86" w:rsidP="001A2F86">
      <w:r w:rsidRPr="003D16F1">
        <w:t>4</w:t>
      </w:r>
      <w:r w:rsidRPr="003D16F1">
        <w:tab/>
        <w:t>El</w:t>
      </w:r>
      <w:r>
        <w:t xml:space="preserve"> objetivo de este taller es ofrecer consejos concretos y prácticas idóneas a los países en desarrollo en materia de desarrollo de normas mundiales y preparación de normas nacionales con miras a mejorar las competencias de estos países en el ámbito de la normalización</w:t>
      </w:r>
      <w:r w:rsidRPr="003D16F1">
        <w:t>.</w:t>
      </w:r>
    </w:p>
    <w:p w:rsidR="00A94B72" w:rsidRDefault="00A94B7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1A2F86" w:rsidRPr="003D16F1" w:rsidRDefault="001A2F86" w:rsidP="009A5360">
      <w:pPr>
        <w:pStyle w:val="enumlev1"/>
        <w:tabs>
          <w:tab w:val="left" w:pos="0"/>
        </w:tabs>
        <w:ind w:left="0" w:firstLine="0"/>
        <w:rPr>
          <w:b/>
        </w:rPr>
      </w:pPr>
      <w:r>
        <w:lastRenderedPageBreak/>
        <w:t>5</w:t>
      </w:r>
      <w:r w:rsidRPr="003D16F1">
        <w:tab/>
      </w:r>
      <w:r>
        <w:t xml:space="preserve">El proyecto de programa del taller se publicará </w:t>
      </w:r>
      <w:r w:rsidRPr="003D16F1">
        <w:t xml:space="preserve">en la dirección siguiente </w:t>
      </w:r>
      <w:r>
        <w:t>d</w:t>
      </w:r>
      <w:r w:rsidRPr="003D16F1">
        <w:t>el sitio web de</w:t>
      </w:r>
      <w:r>
        <w:t xml:space="preserve"> </w:t>
      </w:r>
      <w:r w:rsidRPr="003D16F1">
        <w:t>l</w:t>
      </w:r>
      <w:r>
        <w:t>a</w:t>
      </w:r>
      <w:r w:rsidRPr="003D16F1">
        <w:t xml:space="preserve"> UIT: </w:t>
      </w:r>
      <w:hyperlink r:id="rId11" w:history="1">
        <w:r w:rsidR="009A5360" w:rsidRPr="002A5025">
          <w:rPr>
            <w:rStyle w:val="Hyperlink"/>
            <w:szCs w:val="24"/>
          </w:rPr>
          <w:t>http://www.itu.int/en/ITU-T/Workshops-and-Seminars/bsg/201207/Pages/default.aspx</w:t>
        </w:r>
      </w:hyperlink>
      <w:r w:rsidRPr="003D16F1">
        <w:t xml:space="preserve">. </w:t>
      </w:r>
    </w:p>
    <w:p w:rsidR="00AA774D" w:rsidRDefault="00AA774D" w:rsidP="00B1714F">
      <w:pPr>
        <w:pStyle w:val="enumlev1"/>
        <w:tabs>
          <w:tab w:val="clear" w:pos="1191"/>
          <w:tab w:val="left" w:pos="0"/>
          <w:tab w:val="left" w:pos="851"/>
        </w:tabs>
        <w:ind w:left="0" w:firstLine="0"/>
        <w:rPr>
          <w:szCs w:val="24"/>
          <w:lang w:val="es-ES"/>
        </w:rPr>
      </w:pPr>
      <w:r w:rsidRPr="00B54718">
        <w:rPr>
          <w:szCs w:val="24"/>
          <w:lang w:val="es-ES"/>
        </w:rPr>
        <w:t>6</w:t>
      </w:r>
      <w:r w:rsidRPr="00B54718">
        <w:rPr>
          <w:szCs w:val="24"/>
          <w:lang w:val="es-ES"/>
        </w:rPr>
        <w:tab/>
      </w:r>
      <w:r>
        <w:rPr>
          <w:szCs w:val="24"/>
          <w:lang w:val="es-ES"/>
        </w:rPr>
        <w:t>La</w:t>
      </w:r>
      <w:r w:rsidRPr="00B54718">
        <w:rPr>
          <w:szCs w:val="24"/>
          <w:lang w:val="es-ES"/>
        </w:rPr>
        <w:t xml:space="preserve"> información relativa al alojamiento en hoteles, transporte, visados y requisitos sanitarios, puede consultarse en </w:t>
      </w:r>
      <w:r>
        <w:rPr>
          <w:szCs w:val="24"/>
          <w:lang w:val="es-ES"/>
        </w:rPr>
        <w:t>el</w:t>
      </w:r>
      <w:r w:rsidRPr="00B54718">
        <w:rPr>
          <w:szCs w:val="24"/>
          <w:lang w:val="es-ES"/>
        </w:rPr>
        <w:t xml:space="preserve"> siguiente sitio web de</w:t>
      </w:r>
      <w:r>
        <w:rPr>
          <w:szCs w:val="24"/>
          <w:lang w:val="es-ES"/>
        </w:rPr>
        <w:t xml:space="preserve"> la</w:t>
      </w:r>
      <w:r w:rsidRPr="00B54718">
        <w:rPr>
          <w:szCs w:val="24"/>
          <w:lang w:val="es-ES"/>
        </w:rPr>
        <w:t xml:space="preserve"> UIT:</w:t>
      </w:r>
      <w:r>
        <w:rPr>
          <w:szCs w:val="24"/>
          <w:lang w:val="es-ES"/>
        </w:rPr>
        <w:t xml:space="preserve"> </w:t>
      </w:r>
      <w:hyperlink r:id="rId12" w:history="1">
        <w:r w:rsidR="00B1714F">
          <w:rPr>
            <w:rStyle w:val="Hyperlink"/>
          </w:rPr>
          <w:t>http://www.itu.int/en/ITU-T/Workshops-and-Seminars/bsg/201207/Pages/default.aspx</w:t>
        </w:r>
      </w:hyperlink>
      <w:proofErr w:type="gramStart"/>
      <w:r w:rsidR="00B1714F">
        <w:rPr>
          <w:color w:val="1F497D"/>
        </w:rPr>
        <w:t>.</w:t>
      </w:r>
      <w:r>
        <w:rPr>
          <w:szCs w:val="24"/>
        </w:rPr>
        <w:t>.</w:t>
      </w:r>
      <w:proofErr w:type="gramEnd"/>
    </w:p>
    <w:p w:rsidR="00AA774D" w:rsidRPr="00B54718" w:rsidRDefault="00AA774D" w:rsidP="00070F96">
      <w:pPr>
        <w:ind w:right="-142"/>
        <w:rPr>
          <w:szCs w:val="24"/>
          <w:lang w:val="es-ES"/>
        </w:rPr>
      </w:pPr>
      <w:r w:rsidRPr="00B54718">
        <w:rPr>
          <w:szCs w:val="24"/>
          <w:lang w:val="es-ES"/>
        </w:rPr>
        <w:t>7</w:t>
      </w:r>
      <w:r w:rsidRPr="00B54718">
        <w:rPr>
          <w:szCs w:val="24"/>
          <w:lang w:val="es-ES"/>
        </w:rPr>
        <w:tab/>
      </w:r>
      <w:r w:rsidRPr="00B54718">
        <w:rPr>
          <w:b/>
          <w:bCs/>
          <w:szCs w:val="24"/>
          <w:lang w:val="es-ES"/>
        </w:rPr>
        <w:t>Becas</w:t>
      </w:r>
      <w:r w:rsidRPr="00CB0306">
        <w:rPr>
          <w:szCs w:val="24"/>
          <w:lang w:val="es-ES"/>
        </w:rPr>
        <w:t xml:space="preserve">: </w:t>
      </w:r>
      <w:r w:rsidRPr="00B54718">
        <w:rPr>
          <w:szCs w:val="24"/>
          <w:lang w:val="es-ES"/>
        </w:rPr>
        <w:t xml:space="preserve">Tenemos el placer de comunicarle que se concederá una beca </w:t>
      </w:r>
      <w:r>
        <w:rPr>
          <w:szCs w:val="24"/>
          <w:lang w:val="es-ES"/>
        </w:rPr>
        <w:t>completa</w:t>
      </w:r>
      <w:r w:rsidRPr="00B54718">
        <w:rPr>
          <w:szCs w:val="24"/>
          <w:lang w:val="es-ES"/>
        </w:rPr>
        <w:t xml:space="preserve"> por administración</w:t>
      </w:r>
      <w:r w:rsidR="00AF4BCB">
        <w:rPr>
          <w:szCs w:val="24"/>
          <w:lang w:val="es-ES"/>
        </w:rPr>
        <w:t xml:space="preserve"> </w:t>
      </w:r>
      <w:r w:rsidR="00AF4BCB" w:rsidRPr="00AF4BCB">
        <w:rPr>
          <w:b/>
          <w:bCs/>
          <w:szCs w:val="24"/>
          <w:lang w:val="es-ES"/>
        </w:rPr>
        <w:t>de la Región de Asia solamente</w:t>
      </w:r>
      <w:r w:rsidRPr="00B54718">
        <w:rPr>
          <w:szCs w:val="24"/>
          <w:lang w:val="es-ES"/>
        </w:rPr>
        <w:t>, en función de la financiación disponible, con objeto de facilitar la participación de los países menos adelantados y países en desarrollo con bajos ingresos (</w:t>
      </w:r>
      <w:hyperlink r:id="rId13" w:history="1">
        <w:r w:rsidRPr="00B54718">
          <w:rPr>
            <w:rStyle w:val="Hyperlink"/>
            <w:szCs w:val="24"/>
            <w:lang w:val="es-ES"/>
          </w:rPr>
          <w:t>http://itu.int/en/ITU-T/info/Pages/resources.aspx</w:t>
        </w:r>
      </w:hyperlink>
      <w:r w:rsidRPr="00B54718">
        <w:rPr>
          <w:szCs w:val="24"/>
          <w:lang w:val="es-ES"/>
        </w:rPr>
        <w:t>)</w:t>
      </w:r>
      <w:r>
        <w:rPr>
          <w:szCs w:val="24"/>
          <w:lang w:val="es-ES"/>
        </w:rPr>
        <w:t>.</w:t>
      </w:r>
      <w:r w:rsidRPr="00B54718">
        <w:rPr>
          <w:szCs w:val="24"/>
          <w:lang w:val="es-ES"/>
        </w:rPr>
        <w:t xml:space="preserve"> La solicitud debe ser autorizada por la </w:t>
      </w:r>
      <w:r>
        <w:rPr>
          <w:szCs w:val="24"/>
          <w:lang w:val="es-ES"/>
        </w:rPr>
        <w:t>A</w:t>
      </w:r>
      <w:r w:rsidRPr="00B54718">
        <w:rPr>
          <w:szCs w:val="24"/>
          <w:lang w:val="es-ES"/>
        </w:rPr>
        <w:t xml:space="preserve">dministración correspondiente del Estado Miembro de la UIT. La solicitud de beca (para la que debe utilizarse el </w:t>
      </w:r>
      <w:r w:rsidR="00070F96">
        <w:rPr>
          <w:b/>
          <w:bCs/>
          <w:szCs w:val="24"/>
          <w:lang w:val="es-ES"/>
        </w:rPr>
        <w:t>f</w:t>
      </w:r>
      <w:r w:rsidRPr="00B54718">
        <w:rPr>
          <w:b/>
          <w:bCs/>
          <w:szCs w:val="24"/>
          <w:lang w:val="es-ES"/>
        </w:rPr>
        <w:t xml:space="preserve">ormulario del Anexo </w:t>
      </w:r>
      <w:r w:rsidR="00AF4BCB">
        <w:rPr>
          <w:b/>
          <w:bCs/>
          <w:szCs w:val="24"/>
          <w:lang w:val="es-ES"/>
        </w:rPr>
        <w:t>2</w:t>
      </w:r>
      <w:r w:rsidRPr="00B54718">
        <w:rPr>
          <w:szCs w:val="24"/>
          <w:lang w:val="es-ES"/>
        </w:rPr>
        <w:t xml:space="preserve">) deberá obrar en poder de la UIT </w:t>
      </w:r>
      <w:r w:rsidRPr="00B54718">
        <w:rPr>
          <w:b/>
          <w:bCs/>
          <w:szCs w:val="24"/>
          <w:lang w:val="es-ES"/>
        </w:rPr>
        <w:t xml:space="preserve">a más tardar el </w:t>
      </w:r>
      <w:r>
        <w:rPr>
          <w:b/>
          <w:bCs/>
          <w:szCs w:val="24"/>
          <w:lang w:val="es-ES"/>
        </w:rPr>
        <w:t xml:space="preserve">30 de </w:t>
      </w:r>
      <w:r w:rsidR="00AF4BCB">
        <w:rPr>
          <w:b/>
          <w:bCs/>
          <w:szCs w:val="24"/>
          <w:lang w:val="es-ES"/>
        </w:rPr>
        <w:t>junio</w:t>
      </w:r>
      <w:r>
        <w:rPr>
          <w:b/>
          <w:bCs/>
          <w:szCs w:val="24"/>
          <w:lang w:val="es-ES"/>
        </w:rPr>
        <w:t xml:space="preserve"> de 2012</w:t>
      </w:r>
      <w:r w:rsidRPr="00CB0306">
        <w:rPr>
          <w:szCs w:val="24"/>
          <w:lang w:val="es-ES"/>
        </w:rPr>
        <w:t xml:space="preserve">. </w:t>
      </w:r>
      <w:r w:rsidRPr="00B54718">
        <w:rPr>
          <w:szCs w:val="24"/>
          <w:lang w:val="es-ES"/>
        </w:rPr>
        <w:t>(Rogamos tome nota que, en la AMNT</w:t>
      </w:r>
      <w:r w:rsidRPr="00B54718">
        <w:rPr>
          <w:szCs w:val="24"/>
          <w:lang w:val="es-ES"/>
        </w:rPr>
        <w:noBreakHyphen/>
        <w:t>08, los Jefes de Delegación se comprometieron a proporcionar candidatos a Presidentes y Vicepresidentes con los recursos necesarios para dar cumplimiento a sus funciones durante todo el periodo de cuatro años, y por consiguiente se acordó que los Presidentes y Vicepresidentes no recibirían asistencia financiera de la UIT</w:t>
      </w:r>
      <w:r>
        <w:rPr>
          <w:szCs w:val="24"/>
          <w:lang w:val="es-ES"/>
        </w:rPr>
        <w:t>.</w:t>
      </w:r>
      <w:r w:rsidRPr="00B54718">
        <w:rPr>
          <w:szCs w:val="24"/>
          <w:lang w:val="es-ES"/>
        </w:rPr>
        <w:t>)</w:t>
      </w:r>
    </w:p>
    <w:p w:rsidR="001A2F86" w:rsidRPr="00C73711" w:rsidRDefault="00AF4BCB" w:rsidP="00070F96">
      <w:pPr>
        <w:rPr>
          <w:b/>
          <w:bCs/>
        </w:rPr>
      </w:pPr>
      <w:r>
        <w:t>8</w:t>
      </w:r>
      <w:r w:rsidR="001A2F86" w:rsidRPr="003D16F1">
        <w:tab/>
        <w:t xml:space="preserve">Para que la TSB pueda tomar las disposiciones necesarias sobre la organización del taller, le agradecería </w:t>
      </w:r>
      <w:r w:rsidR="001A2F86">
        <w:t xml:space="preserve">que </w:t>
      </w:r>
      <w:r w:rsidR="001A2F86" w:rsidRPr="003D16F1">
        <w:t xml:space="preserve">se </w:t>
      </w:r>
      <w:r w:rsidR="001A2F86">
        <w:t>inscribiese a la mayor brevedad posible</w:t>
      </w:r>
      <w:r w:rsidR="001A2F86" w:rsidRPr="003D16F1">
        <w:t xml:space="preserve"> a través del formulario en línea</w:t>
      </w:r>
      <w:r>
        <w:t xml:space="preserve">: </w:t>
      </w:r>
      <w:r w:rsidR="00070F96">
        <w:t>(</w:t>
      </w:r>
      <w:hyperlink r:id="rId14" w:history="1">
        <w:r>
          <w:rPr>
            <w:rStyle w:val="Hyperlink"/>
          </w:rPr>
          <w:t>http://www.itu.int/en/ITU-T/Workshops-and-Seminars/bsg/201207/Pages/default.aspx</w:t>
        </w:r>
      </w:hyperlink>
      <w:r w:rsidR="001A2F86" w:rsidRPr="003D16F1">
        <w:t xml:space="preserve">), y </w:t>
      </w:r>
      <w:r w:rsidR="001A2F86" w:rsidRPr="003D16F1">
        <w:rPr>
          <w:b/>
        </w:rPr>
        <w:t xml:space="preserve">a más tardar el </w:t>
      </w:r>
      <w:r w:rsidR="00695C35">
        <w:rPr>
          <w:b/>
        </w:rPr>
        <w:t>19 de julio de 2012</w:t>
      </w:r>
      <w:r w:rsidR="001A2F86" w:rsidRPr="003D16F1">
        <w:t>.</w:t>
      </w:r>
      <w:r w:rsidR="001A2F86">
        <w:t xml:space="preserve"> </w:t>
      </w:r>
      <w:r w:rsidR="001A2F86">
        <w:rPr>
          <w:b/>
          <w:bCs/>
        </w:rPr>
        <w:t xml:space="preserve">Le ruego que tome nota </w:t>
      </w:r>
      <w:proofErr w:type="gramStart"/>
      <w:r w:rsidR="001A2F86">
        <w:rPr>
          <w:b/>
          <w:bCs/>
        </w:rPr>
        <w:t>de que</w:t>
      </w:r>
      <w:proofErr w:type="gramEnd"/>
      <w:r w:rsidR="001A2F86">
        <w:rPr>
          <w:b/>
          <w:bCs/>
        </w:rPr>
        <w:t xml:space="preserve"> la preinscripción de los participantes en los talleres se lleva a cabo exclusivamente </w:t>
      </w:r>
      <w:r w:rsidR="001A2F86">
        <w:rPr>
          <w:b/>
          <w:bCs/>
          <w:i/>
          <w:iCs/>
        </w:rPr>
        <w:t>en línea</w:t>
      </w:r>
      <w:r w:rsidR="001A2F86">
        <w:rPr>
          <w:b/>
          <w:bCs/>
        </w:rPr>
        <w:t>.</w:t>
      </w:r>
    </w:p>
    <w:p w:rsidR="001A2F86" w:rsidRPr="00695C35" w:rsidRDefault="00695C35" w:rsidP="00695C35">
      <w:r>
        <w:t>9</w:t>
      </w:r>
      <w:r w:rsidR="001A2F86" w:rsidRPr="00695C35">
        <w:tab/>
        <w:t xml:space="preserve">Le recordamos que los ciudadanos procedentes de ciertos países necesitan visado para entrar y permanecer en </w:t>
      </w:r>
      <w:r w:rsidRPr="00695C35">
        <w:t>la República Popular Democrática de Laos</w:t>
      </w:r>
      <w:r w:rsidR="001A2F86" w:rsidRPr="00695C35">
        <w:t xml:space="preserve">. Ese visado debe solicitarse en la embajada o consulado que representa a </w:t>
      </w:r>
      <w:r>
        <w:t>la República Popular Democrática de Laos</w:t>
      </w:r>
      <w:r w:rsidRPr="00695C35">
        <w:t xml:space="preserve"> </w:t>
      </w:r>
      <w:r w:rsidR="001A2F86" w:rsidRPr="00695C35">
        <w:t>en su país o, en su defecto, en la más próxima a su país de partida.</w:t>
      </w:r>
      <w:r w:rsidRPr="00695C35">
        <w:t xml:space="preserve"> </w:t>
      </w:r>
      <w:r>
        <w:t>En la siguiente pagina web figura información detallada sobre los requisitos de visado</w:t>
      </w:r>
      <w:r w:rsidRPr="00695C35">
        <w:t xml:space="preserve">: </w:t>
      </w:r>
      <w:hyperlink r:id="rId15" w:history="1">
        <w:r w:rsidRPr="00064D2E">
          <w:rPr>
            <w:rStyle w:val="Hyperlink"/>
          </w:rPr>
          <w:t>http://www.itu.int/en/ITU-T/Workshops-and-Seminars/bsg/201207/Pages/default.aspx</w:t>
        </w:r>
      </w:hyperlink>
      <w:r w:rsidRPr="00695C35">
        <w:t>.</w:t>
      </w:r>
    </w:p>
    <w:p w:rsidR="001A2F86" w:rsidRPr="003D16F1" w:rsidRDefault="008A25E8" w:rsidP="00A94B72">
      <w:pPr>
        <w:spacing w:before="240"/>
        <w:ind w:right="92"/>
      </w:pPr>
      <w:r>
        <w:t>A</w:t>
      </w:r>
      <w:r w:rsidR="001A2F86" w:rsidRPr="003D16F1">
        <w:t>tentamente</w:t>
      </w:r>
      <w:r w:rsidR="00A94B72">
        <w:t>.</w:t>
      </w:r>
    </w:p>
    <w:p w:rsidR="001A2F86" w:rsidRDefault="001A2F86" w:rsidP="001A2F86">
      <w:pPr>
        <w:pStyle w:val="BodyText2"/>
      </w:pPr>
      <w:r w:rsidRPr="00B40A03">
        <w:t>Malcolm Johnson</w:t>
      </w:r>
      <w:r>
        <w:br/>
        <w:t>Director de la Oficina de Normalización</w:t>
      </w:r>
      <w:r>
        <w:br/>
        <w:t>de las Telecomunicaciones</w:t>
      </w:r>
    </w:p>
    <w:p w:rsidR="001A2F86" w:rsidRPr="003D16F1" w:rsidRDefault="001A2F86" w:rsidP="001A2F86">
      <w:pPr>
        <w:spacing w:before="400"/>
        <w:ind w:right="91"/>
      </w:pPr>
    </w:p>
    <w:p w:rsidR="001A2F86" w:rsidRPr="003D16F1" w:rsidRDefault="001A2F86" w:rsidP="00A94B72">
      <w:pPr>
        <w:ind w:right="92"/>
        <w:rPr>
          <w:u w:val="single"/>
          <w:lang w:val="en-US"/>
        </w:rPr>
      </w:pPr>
      <w:proofErr w:type="spellStart"/>
      <w:r w:rsidRPr="003D16F1">
        <w:rPr>
          <w:b/>
          <w:lang w:val="en-US"/>
        </w:rPr>
        <w:t>Anexo</w:t>
      </w:r>
      <w:proofErr w:type="spellEnd"/>
      <w:r w:rsidRPr="00A94B72">
        <w:rPr>
          <w:bCs/>
          <w:lang w:val="en-US"/>
        </w:rPr>
        <w:t>:</w:t>
      </w:r>
      <w:r w:rsidR="008A25E8" w:rsidRPr="00A94B72">
        <w:rPr>
          <w:bCs/>
          <w:lang w:val="en-US"/>
        </w:rPr>
        <w:t xml:space="preserve"> 1</w:t>
      </w:r>
    </w:p>
    <w:p w:rsidR="002D18E7" w:rsidRPr="00B1714F" w:rsidRDefault="001A2F86" w:rsidP="002D18E7">
      <w:pPr>
        <w:pStyle w:val="LetterStart"/>
        <w:tabs>
          <w:tab w:val="clear" w:pos="1361"/>
          <w:tab w:val="clear" w:pos="1758"/>
          <w:tab w:val="clear" w:pos="2155"/>
          <w:tab w:val="clear" w:pos="2552"/>
        </w:tabs>
        <w:spacing w:before="120" w:line="240" w:lineRule="atLeast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F2908">
        <w:rPr>
          <w:lang w:val="en-US"/>
        </w:rPr>
        <w:br w:type="page"/>
      </w:r>
      <w:r w:rsidR="002D18E7" w:rsidRPr="00B1714F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ANNEX 1</w:t>
      </w:r>
    </w:p>
    <w:p w:rsidR="002D18E7" w:rsidRPr="00B1714F" w:rsidRDefault="002D18E7" w:rsidP="002D18E7">
      <w:pPr>
        <w:pStyle w:val="LetterStart"/>
        <w:tabs>
          <w:tab w:val="clear" w:pos="1361"/>
          <w:tab w:val="clear" w:pos="1758"/>
          <w:tab w:val="clear" w:pos="2155"/>
          <w:tab w:val="clear" w:pos="2552"/>
        </w:tabs>
        <w:spacing w:before="0" w:line="240" w:lineRule="atLeast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1714F">
        <w:rPr>
          <w:rFonts w:asciiTheme="majorBidi" w:hAnsiTheme="majorBidi" w:cstheme="majorBidi"/>
          <w:b/>
          <w:bCs/>
          <w:sz w:val="24"/>
          <w:szCs w:val="24"/>
          <w:lang w:val="en-US"/>
        </w:rPr>
        <w:t>(</w:t>
      </w:r>
      <w:proofErr w:type="gramStart"/>
      <w:r w:rsidRPr="00B1714F">
        <w:rPr>
          <w:rFonts w:asciiTheme="majorBidi" w:hAnsiTheme="majorBidi" w:cstheme="majorBidi"/>
          <w:sz w:val="24"/>
          <w:szCs w:val="24"/>
          <w:lang w:val="en-US"/>
        </w:rPr>
        <w:t>to</w:t>
      </w:r>
      <w:proofErr w:type="gramEnd"/>
      <w:r w:rsidRPr="00B1714F">
        <w:rPr>
          <w:rFonts w:asciiTheme="majorBidi" w:hAnsiTheme="majorBidi" w:cstheme="majorBidi"/>
          <w:sz w:val="24"/>
          <w:szCs w:val="24"/>
          <w:lang w:val="en-US"/>
        </w:rPr>
        <w:t xml:space="preserve"> TSB Circular 290</w:t>
      </w:r>
      <w:r w:rsidRPr="00B1714F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:rsidR="002D18E7" w:rsidRPr="00A94B72" w:rsidRDefault="002D18E7" w:rsidP="002D18E7">
      <w:pPr>
        <w:spacing w:before="0"/>
        <w:jc w:val="center"/>
        <w:rPr>
          <w:rFonts w:asciiTheme="majorBidi" w:hAnsiTheme="majorBidi" w:cstheme="majorBidi"/>
          <w:b/>
          <w:bCs/>
          <w:lang w:val="en-US"/>
        </w:rPr>
      </w:pPr>
      <w:r w:rsidRPr="00A94B72">
        <w:rPr>
          <w:rFonts w:asciiTheme="majorBidi" w:hAnsiTheme="majorBidi" w:cstheme="majorBidi"/>
          <w:b/>
          <w:bCs/>
          <w:lang w:val="en-US"/>
        </w:rPr>
        <w:t>FELLOWSHIP REQUEST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2D18E7" w:rsidTr="00F25A3F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18E7" w:rsidRPr="00CB3420" w:rsidRDefault="002D18E7" w:rsidP="00F25A3F">
            <w:pPr>
              <w:rPr>
                <w:sz w:val="16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628650" cy="666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18E7" w:rsidRPr="009A5360" w:rsidRDefault="002D18E7" w:rsidP="00F25A3F">
            <w:pPr>
              <w:jc w:val="center"/>
              <w:rPr>
                <w:rStyle w:val="Strong"/>
                <w:color w:val="000000"/>
                <w:szCs w:val="22"/>
                <w:lang w:val="en-US"/>
              </w:rPr>
            </w:pPr>
            <w:r w:rsidRPr="009A5360">
              <w:rPr>
                <w:rStyle w:val="Strong"/>
                <w:color w:val="000000"/>
                <w:szCs w:val="22"/>
                <w:lang w:val="en-US"/>
              </w:rPr>
              <w:t xml:space="preserve">Workshop on </w:t>
            </w:r>
            <w:r w:rsidR="00A94B72">
              <w:rPr>
                <w:rStyle w:val="Strong"/>
                <w:color w:val="000000"/>
                <w:szCs w:val="22"/>
                <w:lang w:val="en-US"/>
              </w:rPr>
              <w:t>"</w:t>
            </w:r>
            <w:r w:rsidRPr="009A5360">
              <w:rPr>
                <w:rStyle w:val="Strong"/>
                <w:color w:val="000000"/>
                <w:szCs w:val="22"/>
                <w:lang w:val="en-US"/>
              </w:rPr>
              <w:t>Bridging the Standardization Gap</w:t>
            </w:r>
            <w:r w:rsidR="00A94B72">
              <w:rPr>
                <w:rStyle w:val="Strong"/>
                <w:color w:val="000000"/>
                <w:szCs w:val="22"/>
                <w:lang w:val="en-US"/>
              </w:rPr>
              <w:t>"</w:t>
            </w:r>
          </w:p>
          <w:p w:rsidR="002D18E7" w:rsidRPr="009A5360" w:rsidRDefault="002D18E7" w:rsidP="00F25A3F">
            <w:pPr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9A5360">
              <w:rPr>
                <w:rStyle w:val="Strong"/>
                <w:szCs w:val="22"/>
                <w:lang w:val="en-US"/>
              </w:rPr>
              <w:t>Vientiane</w:t>
            </w:r>
            <w:r w:rsidRPr="009A5360">
              <w:rPr>
                <w:rStyle w:val="Strong"/>
                <w:color w:val="000000"/>
                <w:szCs w:val="22"/>
                <w:lang w:val="en-US"/>
              </w:rPr>
              <w:t xml:space="preserve">, Lao People’s Democratic Republic </w:t>
            </w:r>
            <w:r w:rsidRPr="009A5360">
              <w:rPr>
                <w:rStyle w:val="Strong"/>
                <w:color w:val="000000"/>
                <w:szCs w:val="22"/>
                <w:lang w:val="en-US"/>
              </w:rPr>
              <w:br/>
              <w:t>(30-31 July 2012)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E7" w:rsidRPr="00CB3420" w:rsidRDefault="002D18E7" w:rsidP="00F25A3F"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8E7" w:rsidRPr="00666046" w:rsidTr="00F25A3F">
        <w:tc>
          <w:tcPr>
            <w:tcW w:w="2694" w:type="dxa"/>
            <w:gridSpan w:val="3"/>
          </w:tcPr>
          <w:p w:rsidR="002D18E7" w:rsidRDefault="002D18E7" w:rsidP="00F25A3F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2D18E7" w:rsidRPr="007B5B29" w:rsidRDefault="002D18E7" w:rsidP="00F25A3F">
            <w:pPr>
              <w:spacing w:before="0"/>
              <w:rPr>
                <w:b/>
                <w:bCs/>
                <w:iCs/>
                <w:sz w:val="20"/>
              </w:rPr>
            </w:pPr>
            <w:proofErr w:type="spellStart"/>
            <w:r w:rsidRPr="007B5B29">
              <w:rPr>
                <w:b/>
                <w:bCs/>
                <w:iCs/>
                <w:sz w:val="20"/>
              </w:rPr>
              <w:t>Please</w:t>
            </w:r>
            <w:proofErr w:type="spellEnd"/>
            <w:r w:rsidRPr="007B5B29">
              <w:rPr>
                <w:b/>
                <w:bCs/>
                <w:iCs/>
                <w:sz w:val="20"/>
              </w:rPr>
              <w:t xml:space="preserve"> </w:t>
            </w:r>
            <w:proofErr w:type="spellStart"/>
            <w:r w:rsidRPr="007B5B29">
              <w:rPr>
                <w:b/>
                <w:bCs/>
                <w:iCs/>
                <w:sz w:val="20"/>
              </w:rPr>
              <w:t>return</w:t>
            </w:r>
            <w:proofErr w:type="spellEnd"/>
            <w:r w:rsidRPr="007B5B29">
              <w:rPr>
                <w:b/>
                <w:bCs/>
                <w:iCs/>
                <w:sz w:val="20"/>
              </w:rPr>
              <w:t xml:space="preserve"> </w:t>
            </w:r>
            <w:proofErr w:type="spellStart"/>
            <w:r w:rsidRPr="007B5B29">
              <w:rPr>
                <w:b/>
                <w:bCs/>
                <w:iCs/>
                <w:sz w:val="20"/>
              </w:rPr>
              <w:t>to</w:t>
            </w:r>
            <w:proofErr w:type="spellEnd"/>
            <w:r w:rsidRPr="007B5B29">
              <w:rPr>
                <w:b/>
                <w:bCs/>
                <w:iCs/>
                <w:sz w:val="20"/>
              </w:rPr>
              <w:t>:</w:t>
            </w:r>
          </w:p>
        </w:tc>
        <w:tc>
          <w:tcPr>
            <w:tcW w:w="3118" w:type="dxa"/>
            <w:gridSpan w:val="2"/>
          </w:tcPr>
          <w:p w:rsidR="002D18E7" w:rsidRPr="007B5B29" w:rsidRDefault="002D18E7" w:rsidP="00F25A3F">
            <w:pPr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 </w:t>
            </w:r>
          </w:p>
          <w:p w:rsidR="002D18E7" w:rsidRPr="0044318A" w:rsidRDefault="002D18E7" w:rsidP="00F25A3F">
            <w:pPr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44318A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827" w:type="dxa"/>
            <w:gridSpan w:val="4"/>
          </w:tcPr>
          <w:p w:rsidR="002D18E7" w:rsidRPr="002A5025" w:rsidRDefault="002D18E7" w:rsidP="00F25A3F">
            <w:pPr>
              <w:jc w:val="center"/>
              <w:rPr>
                <w:b/>
                <w:bCs/>
                <w:sz w:val="20"/>
                <w:lang w:val="it-IT"/>
              </w:rPr>
            </w:pPr>
            <w:r w:rsidRPr="002A5025">
              <w:rPr>
                <w:b/>
                <w:bCs/>
                <w:sz w:val="20"/>
                <w:lang w:val="it-IT"/>
              </w:rPr>
              <w:t xml:space="preserve">E-mail : </w:t>
            </w:r>
            <w:r w:rsidRPr="002A5025">
              <w:rPr>
                <w:b/>
                <w:bCs/>
                <w:sz w:val="20"/>
                <w:lang w:val="it-IT"/>
              </w:rPr>
              <w:tab/>
            </w:r>
            <w:r w:rsidR="00153F14">
              <w:fldChar w:fldCharType="begin"/>
            </w:r>
            <w:r w:rsidR="00153F14">
              <w:instrText>HYPERLINK "mailto:bdtfellowships@itu.int"</w:instrText>
            </w:r>
            <w:r w:rsidR="00153F14">
              <w:fldChar w:fldCharType="separate"/>
            </w:r>
            <w:r w:rsidRPr="002A5025">
              <w:rPr>
                <w:rStyle w:val="Hyperlink"/>
                <w:b/>
                <w:bCs/>
                <w:sz w:val="20"/>
                <w:lang w:val="it-IT"/>
              </w:rPr>
              <w:t>bdtfellowships@itu.int</w:t>
            </w:r>
            <w:r w:rsidR="00153F14">
              <w:fldChar w:fldCharType="end"/>
            </w:r>
            <w:r w:rsidRPr="002A5025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2D18E7" w:rsidRPr="002A5025" w:rsidRDefault="002D18E7" w:rsidP="00F25A3F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 w:rsidRPr="002A5025">
              <w:rPr>
                <w:b/>
                <w:bCs/>
                <w:sz w:val="20"/>
                <w:lang w:val="it-IT"/>
              </w:rPr>
              <w:tab/>
              <w:t xml:space="preserve">Tel: +41 22 730 5227 </w:t>
            </w:r>
          </w:p>
          <w:p w:rsidR="002D18E7" w:rsidRPr="00666046" w:rsidRDefault="002D18E7" w:rsidP="00F25A3F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 w:rsidRPr="002A5025">
              <w:rPr>
                <w:b/>
                <w:bCs/>
                <w:sz w:val="20"/>
                <w:lang w:val="it-IT"/>
              </w:rPr>
              <w:t xml:space="preserve"> </w:t>
            </w:r>
            <w:r w:rsidRPr="002A5025">
              <w:rPr>
                <w:b/>
                <w:bCs/>
                <w:sz w:val="20"/>
                <w:lang w:val="it-IT"/>
              </w:rPr>
              <w:tab/>
              <w:t>Fax: +41 22 730 5778</w:t>
            </w:r>
          </w:p>
        </w:tc>
      </w:tr>
      <w:tr w:rsidR="002D18E7" w:rsidRPr="00DE6F38" w:rsidTr="00F25A3F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2D18E7" w:rsidRPr="007B5B29" w:rsidRDefault="002D18E7" w:rsidP="00A94B72">
            <w:pPr>
              <w:spacing w:before="40" w:after="40"/>
              <w:jc w:val="center"/>
              <w:rPr>
                <w:b/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</w:t>
            </w:r>
            <w:r>
              <w:rPr>
                <w:b/>
                <w:iCs/>
                <w:lang w:val="en-US"/>
              </w:rPr>
              <w:t xml:space="preserve">one full fellowship or two partial </w:t>
            </w:r>
            <w:r w:rsidRPr="007B5B29">
              <w:rPr>
                <w:b/>
                <w:iCs/>
                <w:lang w:val="en-US"/>
              </w:rPr>
              <w:t>fellowship</w:t>
            </w:r>
            <w:r>
              <w:rPr>
                <w:b/>
                <w:iCs/>
                <w:lang w:val="en-US"/>
              </w:rPr>
              <w:t>s</w:t>
            </w:r>
            <w:r w:rsidRPr="007B5B29">
              <w:rPr>
                <w:b/>
                <w:iCs/>
                <w:lang w:val="en-US"/>
              </w:rPr>
              <w:t xml:space="preserve"> to be submitted before </w:t>
            </w:r>
            <w:r>
              <w:rPr>
                <w:b/>
                <w:iCs/>
                <w:lang w:val="en-US"/>
              </w:rPr>
              <w:br/>
            </w:r>
            <w:r w:rsidRPr="00017BDA">
              <w:rPr>
                <w:b/>
                <w:iCs/>
                <w:lang w:val="en-US"/>
              </w:rPr>
              <w:t>30 June 2012</w:t>
            </w:r>
          </w:p>
        </w:tc>
      </w:tr>
      <w:tr w:rsidR="002D18E7" w:rsidRPr="00DE6F38" w:rsidTr="00F25A3F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2D18E7" w:rsidRPr="007B5B29" w:rsidRDefault="002D18E7" w:rsidP="00F25A3F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D18E7" w:rsidRPr="007B5B29" w:rsidRDefault="002D18E7" w:rsidP="00F25A3F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2D18E7" w:rsidRPr="007B5B29" w:rsidRDefault="002D18E7" w:rsidP="00F25A3F">
            <w:pPr>
              <w:spacing w:before="0"/>
              <w:jc w:val="center"/>
              <w:rPr>
                <w:lang w:val="en-US"/>
              </w:rPr>
            </w:pPr>
          </w:p>
        </w:tc>
      </w:tr>
      <w:tr w:rsidR="002D18E7" w:rsidRPr="0044318A" w:rsidTr="00F25A3F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18E7" w:rsidRPr="009A5360" w:rsidRDefault="002D18E7" w:rsidP="00F25A3F">
            <w:pPr>
              <w:spacing w:before="80"/>
              <w:rPr>
                <w:sz w:val="16"/>
                <w:szCs w:val="16"/>
                <w:lang w:val="en-US"/>
              </w:rPr>
            </w:pPr>
            <w:r w:rsidRPr="009A5360">
              <w:rPr>
                <w:sz w:val="16"/>
                <w:szCs w:val="16"/>
                <w:lang w:val="en-US"/>
              </w:rPr>
              <w:t>Registration Confirmation I.D. No: ……………………………………………………………………………</w:t>
            </w:r>
            <w:r w:rsidRPr="009A5360">
              <w:rPr>
                <w:sz w:val="16"/>
                <w:szCs w:val="16"/>
                <w:lang w:val="en-US"/>
              </w:rPr>
              <w:br/>
              <w:t>(Note:</w:t>
            </w:r>
            <w:r w:rsidR="00A94B72">
              <w:rPr>
                <w:sz w:val="16"/>
                <w:szCs w:val="16"/>
                <w:lang w:val="en-US"/>
              </w:rPr>
              <w:t xml:space="preserve"> </w:t>
            </w:r>
            <w:r w:rsidRPr="009A5360">
              <w:rPr>
                <w:sz w:val="16"/>
                <w:szCs w:val="16"/>
                <w:lang w:val="en-US"/>
              </w:rPr>
              <w:t xml:space="preserve">It is imperative for fellowship holders to pre-register via the on-line registration form at: </w:t>
            </w:r>
            <w:r w:rsidR="00DE6F38">
              <w:fldChar w:fldCharType="begin"/>
            </w:r>
            <w:r w:rsidR="00DE6F38" w:rsidRPr="00DE6F38">
              <w:rPr>
                <w:lang w:val="en-US"/>
              </w:rPr>
              <w:instrText xml:space="preserve"> HYPERLINK "http://www.itu.int/en/ITU-T/Workshops-and-Seminars/bsg/201207/Pages/default.aspx" </w:instrText>
            </w:r>
            <w:r w:rsidR="00DE6F38">
              <w:fldChar w:fldCharType="separate"/>
            </w:r>
            <w:r w:rsidRPr="009A5360">
              <w:rPr>
                <w:rStyle w:val="Hyperlink"/>
                <w:sz w:val="16"/>
                <w:szCs w:val="16"/>
                <w:lang w:val="en-US"/>
              </w:rPr>
              <w:t>http://www.itu.int/en/ITU-T/Workshops-and-Seminars/bsg/201207/Pages/default.aspx</w:t>
            </w:r>
            <w:r w:rsidR="00DE6F38">
              <w:rPr>
                <w:rStyle w:val="Hyperlink"/>
                <w:sz w:val="16"/>
                <w:szCs w:val="16"/>
                <w:lang w:val="en-US"/>
              </w:rPr>
              <w:fldChar w:fldCharType="end"/>
            </w:r>
            <w:r w:rsidRPr="009A5360">
              <w:rPr>
                <w:color w:val="1F497D"/>
                <w:sz w:val="16"/>
                <w:szCs w:val="16"/>
                <w:lang w:val="en-US"/>
              </w:rPr>
              <w:t>)</w:t>
            </w:r>
          </w:p>
          <w:p w:rsidR="002D18E7" w:rsidRPr="00EF4A7E" w:rsidRDefault="002D18E7" w:rsidP="00F25A3F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EF4A7E">
              <w:rPr>
                <w:b/>
                <w:sz w:val="16"/>
                <w:szCs w:val="16"/>
                <w:lang w:val="en-US"/>
              </w:rPr>
              <w:t>Country:</w:t>
            </w:r>
            <w:r w:rsidRPr="00EF4A7E">
              <w:rPr>
                <w:b/>
                <w:sz w:val="18"/>
                <w:szCs w:val="18"/>
                <w:lang w:val="en-US"/>
              </w:rPr>
              <w:t xml:space="preserve"> _____________________________________________________________________________________________________</w:t>
            </w:r>
          </w:p>
          <w:p w:rsidR="002D18E7" w:rsidRPr="007B5B29" w:rsidRDefault="002D18E7" w:rsidP="00F25A3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2D18E7" w:rsidRPr="007B5B29" w:rsidRDefault="002D18E7" w:rsidP="00F25A3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2D18E7" w:rsidRDefault="002D18E7" w:rsidP="00F25A3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proofErr w:type="spellStart"/>
            <w:r w:rsidRPr="007B5B29">
              <w:rPr>
                <w:b/>
                <w:sz w:val="16"/>
              </w:rPr>
              <w:t>Title</w:t>
            </w:r>
            <w:proofErr w:type="spellEnd"/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</w:t>
            </w:r>
          </w:p>
          <w:p w:rsidR="002D18E7" w:rsidRPr="007B5B29" w:rsidRDefault="002D18E7" w:rsidP="00F25A3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2D18E7" w:rsidRPr="0044318A" w:rsidRDefault="002D18E7" w:rsidP="00F25A3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2D18E7" w:rsidRPr="00DE6F38" w:rsidTr="00F25A3F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E7" w:rsidRPr="009A5360" w:rsidRDefault="002D18E7" w:rsidP="00F25A3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9A5360">
              <w:rPr>
                <w:b/>
                <w:sz w:val="16"/>
                <w:lang w:val="en-US"/>
              </w:rPr>
              <w:t xml:space="preserve">Address: </w:t>
            </w:r>
            <w:r w:rsidRPr="009A5360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</w:t>
            </w:r>
          </w:p>
          <w:p w:rsidR="002D18E7" w:rsidRPr="009A5360" w:rsidRDefault="002D18E7" w:rsidP="00F25A3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  <w:lang w:val="en-US"/>
              </w:rPr>
            </w:pPr>
            <w:r w:rsidRPr="009A5360">
              <w:rPr>
                <w:b/>
                <w:sz w:val="16"/>
                <w:lang w:val="en-US"/>
              </w:rPr>
              <w:t>______________________________________________________________________________________________________________</w:t>
            </w:r>
          </w:p>
          <w:p w:rsidR="002D18E7" w:rsidRPr="009A5360" w:rsidRDefault="002D18E7" w:rsidP="00F25A3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  <w:lang w:val="en-US"/>
              </w:rPr>
            </w:pPr>
          </w:p>
          <w:p w:rsidR="002D18E7" w:rsidRPr="007B5B29" w:rsidRDefault="002D18E7" w:rsidP="00F25A3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2D18E7" w:rsidRPr="007B5B29" w:rsidRDefault="002D18E7" w:rsidP="00F25A3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2D18E7" w:rsidRPr="007B5B29" w:rsidRDefault="002D18E7" w:rsidP="00F25A3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2D18E7" w:rsidRPr="007B5B29" w:rsidRDefault="002D18E7" w:rsidP="00F25A3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2D18E7" w:rsidRPr="009A5360" w:rsidRDefault="002D18E7" w:rsidP="00A94B72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9A5360">
              <w:rPr>
                <w:b/>
                <w:sz w:val="16"/>
                <w:lang w:val="en-US"/>
              </w:rPr>
              <w:t>Nationality: __________________________________________   Passport number: ________________________________________</w:t>
            </w:r>
          </w:p>
          <w:p w:rsidR="002D18E7" w:rsidRPr="009A5360" w:rsidRDefault="002D18E7" w:rsidP="00A94B72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9A5360">
              <w:rPr>
                <w:b/>
                <w:sz w:val="16"/>
                <w:lang w:val="en-US"/>
              </w:rPr>
              <w:t>Date of issue: ___________________   In (place)</w:t>
            </w:r>
            <w:r w:rsidRPr="009A5360">
              <w:rPr>
                <w:b/>
                <w:sz w:val="16"/>
                <w:lang w:val="en-US"/>
              </w:rPr>
              <w:tab/>
              <w:t>: _____________________________Valid until (date): _______________________</w:t>
            </w:r>
          </w:p>
          <w:p w:rsidR="002D18E7" w:rsidRPr="007B5B29" w:rsidRDefault="002D18E7" w:rsidP="00F25A3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2D18E7" w:rsidRPr="00C448E0" w:rsidTr="00F25A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2D18E7" w:rsidRPr="00C448E0" w:rsidRDefault="002D18E7" w:rsidP="00F25A3F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C448E0">
              <w:rPr>
                <w:b/>
                <w:bCs/>
                <w:sz w:val="20"/>
              </w:rPr>
              <w:t>Please</w:t>
            </w:r>
            <w:proofErr w:type="spellEnd"/>
            <w:r w:rsidRPr="00C448E0">
              <w:rPr>
                <w:b/>
                <w:bCs/>
                <w:sz w:val="20"/>
              </w:rPr>
              <w:t xml:space="preserve"> </w:t>
            </w:r>
            <w:proofErr w:type="spellStart"/>
            <w:r w:rsidRPr="00C448E0">
              <w:rPr>
                <w:b/>
                <w:bCs/>
                <w:sz w:val="20"/>
              </w:rPr>
              <w:t>select</w:t>
            </w:r>
            <w:proofErr w:type="spellEnd"/>
            <w:r w:rsidRPr="00C448E0">
              <w:rPr>
                <w:b/>
                <w:bCs/>
                <w:sz w:val="20"/>
              </w:rPr>
              <w:t xml:space="preserve"> </w:t>
            </w:r>
            <w:proofErr w:type="spellStart"/>
            <w:r w:rsidRPr="00C448E0">
              <w:rPr>
                <w:b/>
                <w:bCs/>
                <w:sz w:val="20"/>
              </w:rPr>
              <w:t>your</w:t>
            </w:r>
            <w:proofErr w:type="spellEnd"/>
            <w:r w:rsidRPr="00C448E0">
              <w:rPr>
                <w:b/>
                <w:bCs/>
                <w:sz w:val="20"/>
              </w:rPr>
              <w:t xml:space="preserve"> </w:t>
            </w:r>
            <w:proofErr w:type="spellStart"/>
            <w:r w:rsidRPr="00C448E0">
              <w:rPr>
                <w:b/>
                <w:bCs/>
                <w:sz w:val="20"/>
              </w:rPr>
              <w:t>preference</w:t>
            </w:r>
            <w:proofErr w:type="spellEnd"/>
            <w:r w:rsidRPr="00C448E0">
              <w:rPr>
                <w:b/>
                <w:bCs/>
                <w:sz w:val="20"/>
              </w:rPr>
              <w:t xml:space="preserve"> </w:t>
            </w:r>
          </w:p>
        </w:tc>
      </w:tr>
      <w:tr w:rsidR="002D18E7" w:rsidRPr="00DE6F38" w:rsidTr="00F25A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2D18E7" w:rsidRPr="009A5360" w:rsidRDefault="002D18E7" w:rsidP="002D18E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Lines="40" w:before="96"/>
              <w:textAlignment w:val="auto"/>
              <w:rPr>
                <w:b/>
                <w:sz w:val="20"/>
                <w:lang w:val="en-US"/>
              </w:rPr>
            </w:pPr>
            <w:r w:rsidRPr="009A5360">
              <w:rPr>
                <w:b/>
                <w:bCs/>
                <w:sz w:val="20"/>
                <w:lang w:val="en-US"/>
              </w:rPr>
              <w:t>□</w:t>
            </w:r>
            <w:proofErr w:type="gramStart"/>
            <w:r w:rsidRPr="009A5360">
              <w:rPr>
                <w:b/>
                <w:bCs/>
                <w:sz w:val="20"/>
                <w:lang w:val="en-US"/>
              </w:rPr>
              <w:t xml:space="preserve">  </w:t>
            </w:r>
            <w:r w:rsidRPr="009A5360">
              <w:rPr>
                <w:sz w:val="20"/>
                <w:lang w:val="en-US"/>
              </w:rPr>
              <w:t>One</w:t>
            </w:r>
            <w:proofErr w:type="gramEnd"/>
            <w:r w:rsidRPr="009A5360">
              <w:rPr>
                <w:sz w:val="20"/>
                <w:lang w:val="en-US"/>
              </w:rPr>
              <w:t xml:space="preserve"> full fellowship     or </w:t>
            </w:r>
            <w:r w:rsidRPr="009A5360">
              <w:rPr>
                <w:b/>
                <w:bCs/>
                <w:sz w:val="20"/>
                <w:lang w:val="en-US"/>
              </w:rPr>
              <w:t xml:space="preserve">       □ </w:t>
            </w:r>
            <w:r w:rsidRPr="009A5360">
              <w:rPr>
                <w:sz w:val="20"/>
                <w:lang w:val="en-US"/>
              </w:rPr>
              <w:t>two partial fellowships (per eligible country).</w:t>
            </w:r>
          </w:p>
        </w:tc>
      </w:tr>
      <w:tr w:rsidR="002D18E7" w:rsidRPr="00DE6F38" w:rsidTr="00F25A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2D18E7" w:rsidRPr="009A5360" w:rsidRDefault="002D18E7" w:rsidP="002D18E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Lines="40" w:before="96"/>
              <w:textAlignment w:val="auto"/>
              <w:rPr>
                <w:sz w:val="20"/>
                <w:lang w:val="en-US"/>
              </w:rPr>
            </w:pPr>
            <w:r w:rsidRPr="009A5360">
              <w:rPr>
                <w:sz w:val="20"/>
                <w:lang w:val="en-US"/>
              </w:rPr>
              <w:t>In case of two partial fellowships, chose one of the following:</w:t>
            </w:r>
          </w:p>
        </w:tc>
      </w:tr>
      <w:tr w:rsidR="002D18E7" w:rsidRPr="00DE6F38" w:rsidTr="00F25A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2D18E7" w:rsidRPr="009A5360" w:rsidRDefault="002D18E7" w:rsidP="00F25A3F">
            <w:pPr>
              <w:rPr>
                <w:b/>
                <w:bCs/>
                <w:sz w:val="20"/>
                <w:lang w:val="en-US"/>
              </w:rPr>
            </w:pPr>
            <w:r w:rsidRPr="009A5360">
              <w:rPr>
                <w:b/>
                <w:bCs/>
                <w:sz w:val="20"/>
                <w:lang w:val="en-US"/>
              </w:rPr>
              <w:tab/>
            </w:r>
            <w:r w:rsidRPr="009A5360">
              <w:rPr>
                <w:b/>
                <w:bCs/>
                <w:sz w:val="20"/>
                <w:lang w:val="en-US"/>
              </w:rPr>
              <w:tab/>
              <w:t>□ Economy class air ticket (duty station / Vientiane / duty station).</w:t>
            </w:r>
          </w:p>
          <w:p w:rsidR="002D18E7" w:rsidRPr="009A5360" w:rsidRDefault="002D18E7" w:rsidP="00F25A3F">
            <w:pPr>
              <w:spacing w:before="0"/>
              <w:ind w:left="357"/>
              <w:rPr>
                <w:b/>
                <w:bCs/>
                <w:sz w:val="20"/>
                <w:lang w:val="en-US"/>
              </w:rPr>
            </w:pPr>
            <w:r w:rsidRPr="009A5360">
              <w:rPr>
                <w:b/>
                <w:bCs/>
                <w:sz w:val="20"/>
                <w:lang w:val="en-US"/>
              </w:rPr>
              <w:tab/>
            </w:r>
            <w:r w:rsidRPr="009A5360">
              <w:rPr>
                <w:b/>
                <w:bCs/>
                <w:sz w:val="20"/>
                <w:lang w:val="en-US"/>
              </w:rPr>
              <w:tab/>
              <w:t>□ Daily subsistence allowance intended to cover accommodation, meals &amp; misc. expenses.</w:t>
            </w:r>
          </w:p>
        </w:tc>
      </w:tr>
      <w:tr w:rsidR="002D18E7" w:rsidRPr="00DE6F38" w:rsidTr="00F25A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2D18E7" w:rsidRPr="009A5360" w:rsidRDefault="002D18E7" w:rsidP="00F25A3F">
            <w:pPr>
              <w:spacing w:before="0"/>
              <w:rPr>
                <w:lang w:val="en-US"/>
              </w:rPr>
            </w:pPr>
          </w:p>
        </w:tc>
      </w:tr>
      <w:tr w:rsidR="002D18E7" w:rsidRPr="007B5B29" w:rsidTr="00F2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6379" w:type="dxa"/>
            <w:gridSpan w:val="6"/>
          </w:tcPr>
          <w:p w:rsidR="002D18E7" w:rsidRPr="00E86939" w:rsidRDefault="002D18E7" w:rsidP="00A94B72">
            <w:pPr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2D18E7" w:rsidRPr="007B5B29" w:rsidRDefault="002D18E7" w:rsidP="00F25A3F">
            <w:pPr>
              <w:spacing w:before="60"/>
            </w:pPr>
          </w:p>
        </w:tc>
        <w:tc>
          <w:tcPr>
            <w:tcW w:w="3260" w:type="dxa"/>
            <w:gridSpan w:val="3"/>
          </w:tcPr>
          <w:p w:rsidR="002D18E7" w:rsidRPr="007B5B29" w:rsidRDefault="002D18E7" w:rsidP="00A94B72"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2D18E7" w:rsidRPr="00DE6F38" w:rsidTr="00F25A3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2D18E7" w:rsidRPr="00E86939" w:rsidRDefault="002D18E7" w:rsidP="00F25A3F">
            <w:pPr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2D18E7" w:rsidRPr="009A5360" w:rsidRDefault="002D18E7" w:rsidP="00F25A3F">
            <w:pPr>
              <w:rPr>
                <w:lang w:val="en-US"/>
              </w:rPr>
            </w:pPr>
            <w:r w:rsidRPr="009A5360">
              <w:rPr>
                <w:b/>
                <w:bCs/>
                <w:sz w:val="16"/>
                <w:szCs w:val="16"/>
                <w:lang w:val="en-US"/>
              </w:rPr>
              <w:t>N.B. IT IS IMPERATIVE THAT FELLOWS BE PRESENT FROM THE FIRST DAY TO THE END OF THE MEETING.</w:t>
            </w:r>
          </w:p>
        </w:tc>
      </w:tr>
      <w:tr w:rsidR="002D18E7" w:rsidRPr="007B5B29" w:rsidTr="00F25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6379" w:type="dxa"/>
            <w:gridSpan w:val="6"/>
          </w:tcPr>
          <w:p w:rsidR="002D18E7" w:rsidRPr="007B5B29" w:rsidRDefault="002D18E7" w:rsidP="00F25A3F">
            <w:pPr>
              <w:spacing w:before="240" w:after="240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2D18E7" w:rsidRPr="007B5B29" w:rsidRDefault="002D18E7" w:rsidP="00F25A3F">
            <w:pPr>
              <w:spacing w:before="240" w:after="240"/>
            </w:pPr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2D18E7" w:rsidRPr="00CC3DFE" w:rsidRDefault="002D18E7" w:rsidP="002D18E7">
      <w:pPr>
        <w:rPr>
          <w:sz w:val="4"/>
          <w:szCs w:val="4"/>
        </w:rPr>
      </w:pPr>
    </w:p>
    <w:p w:rsidR="002D18E7" w:rsidRDefault="002D18E7" w:rsidP="002D18E7">
      <w:pPr>
        <w:jc w:val="center"/>
        <w:rPr>
          <w:sz w:val="4"/>
          <w:szCs w:val="4"/>
        </w:rPr>
      </w:pPr>
    </w:p>
    <w:sectPr w:rsidR="002D18E7" w:rsidSect="001A2F86">
      <w:headerReference w:type="default" r:id="rId17"/>
      <w:footerReference w:type="default" r:id="rId18"/>
      <w:footerReference w:type="first" r:id="rId19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01" w:rsidRDefault="00A32B01">
      <w:r>
        <w:separator/>
      </w:r>
    </w:p>
  </w:endnote>
  <w:endnote w:type="continuationSeparator" w:id="0">
    <w:p w:rsidR="00A32B01" w:rsidRDefault="00A3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4F" w:rsidRPr="00B1714F" w:rsidRDefault="00B1714F" w:rsidP="00B1714F">
    <w:pPr>
      <w:pStyle w:val="Footer"/>
      <w:rPr>
        <w:lang w:val="fr-CH"/>
      </w:rPr>
    </w:pPr>
    <w:r w:rsidRPr="00B1714F">
      <w:rPr>
        <w:lang w:val="fr-CH"/>
      </w:rPr>
      <w:t>ITU-T\BUREAU\CIRC\290S.DOC</w:t>
    </w:r>
  </w:p>
  <w:p w:rsidR="00A32B01" w:rsidRPr="00B1714F" w:rsidRDefault="00A32B01" w:rsidP="00B1714F">
    <w:pPr>
      <w:pStyle w:val="Footer"/>
      <w:rPr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A32B01" w:rsidRPr="00DE6F3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32B01" w:rsidRPr="00B1714F" w:rsidRDefault="00A32B01">
          <w:pPr>
            <w:pStyle w:val="itu"/>
            <w:rPr>
              <w:sz w:val="16"/>
              <w:szCs w:val="16"/>
            </w:rPr>
          </w:pPr>
          <w:r w:rsidRPr="00B1714F">
            <w:rPr>
              <w:sz w:val="16"/>
              <w:szCs w:val="16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A32B01" w:rsidRPr="00B1714F" w:rsidRDefault="00A32B01">
          <w:pPr>
            <w:pStyle w:val="itu"/>
            <w:rPr>
              <w:sz w:val="16"/>
              <w:szCs w:val="16"/>
            </w:rPr>
          </w:pPr>
          <w:proofErr w:type="spellStart"/>
          <w:r w:rsidRPr="00B1714F">
            <w:rPr>
              <w:sz w:val="16"/>
              <w:szCs w:val="16"/>
            </w:rPr>
            <w:t>Teléfono</w:t>
          </w:r>
          <w:proofErr w:type="spellEnd"/>
          <w:r w:rsidRPr="00B1714F">
            <w:rPr>
              <w:sz w:val="16"/>
              <w:szCs w:val="16"/>
            </w:rPr>
            <w:t xml:space="preserve"> </w:t>
          </w:r>
          <w:r w:rsidRPr="00B1714F">
            <w:rPr>
              <w:sz w:val="16"/>
              <w:szCs w:val="16"/>
            </w:rPr>
            <w:tab/>
          </w:r>
          <w:r w:rsidRPr="00B1714F">
            <w:rPr>
              <w:sz w:val="16"/>
              <w:szCs w:val="16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A32B01" w:rsidRPr="00B1714F" w:rsidRDefault="00A32B01">
          <w:pPr>
            <w:pStyle w:val="itu"/>
            <w:rPr>
              <w:sz w:val="16"/>
              <w:szCs w:val="16"/>
            </w:rPr>
          </w:pPr>
          <w:proofErr w:type="spellStart"/>
          <w:r w:rsidRPr="00B1714F">
            <w:rPr>
              <w:sz w:val="16"/>
              <w:szCs w:val="16"/>
            </w:rPr>
            <w:t>Télex</w:t>
          </w:r>
          <w:proofErr w:type="spellEnd"/>
          <w:r w:rsidRPr="00B1714F">
            <w:rPr>
              <w:sz w:val="16"/>
              <w:szCs w:val="16"/>
            </w:rPr>
            <w:t xml:space="preserve"> 421 000 </w:t>
          </w:r>
          <w:proofErr w:type="spellStart"/>
          <w:r w:rsidRPr="00B1714F">
            <w:rPr>
              <w:sz w:val="16"/>
              <w:szCs w:val="16"/>
            </w:rPr>
            <w:t>uit</w:t>
          </w:r>
          <w:proofErr w:type="spellEnd"/>
          <w:r w:rsidRPr="00B1714F">
            <w:rPr>
              <w:sz w:val="16"/>
              <w:szCs w:val="16"/>
            </w:rPr>
            <w:t xml:space="preserve"> </w:t>
          </w:r>
          <w:proofErr w:type="spellStart"/>
          <w:r w:rsidRPr="00B1714F">
            <w:rPr>
              <w:sz w:val="16"/>
              <w:szCs w:val="16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32B01" w:rsidRPr="00B1714F" w:rsidRDefault="00A32B01">
          <w:pPr>
            <w:pStyle w:val="itu"/>
            <w:rPr>
              <w:sz w:val="16"/>
              <w:szCs w:val="16"/>
            </w:rPr>
          </w:pPr>
          <w:r w:rsidRPr="00B1714F">
            <w:rPr>
              <w:sz w:val="16"/>
              <w:szCs w:val="16"/>
            </w:rPr>
            <w:t>E-mail:</w:t>
          </w:r>
          <w:r w:rsidRPr="00B1714F">
            <w:rPr>
              <w:sz w:val="16"/>
              <w:szCs w:val="16"/>
            </w:rPr>
            <w:tab/>
            <w:t>itumail@itu.int</w:t>
          </w:r>
        </w:p>
      </w:tc>
    </w:tr>
    <w:tr w:rsidR="00A32B01">
      <w:trPr>
        <w:cantSplit/>
      </w:trPr>
      <w:tc>
        <w:tcPr>
          <w:tcW w:w="1062" w:type="pct"/>
        </w:tcPr>
        <w:p w:rsidR="00A32B01" w:rsidRPr="00B1714F" w:rsidRDefault="00A32B01">
          <w:pPr>
            <w:pStyle w:val="itu"/>
            <w:rPr>
              <w:sz w:val="16"/>
              <w:szCs w:val="16"/>
            </w:rPr>
          </w:pPr>
          <w:r w:rsidRPr="00B1714F">
            <w:rPr>
              <w:sz w:val="16"/>
              <w:szCs w:val="16"/>
            </w:rPr>
            <w:t xml:space="preserve">CH-1211 </w:t>
          </w:r>
          <w:proofErr w:type="spellStart"/>
          <w:r w:rsidRPr="00B1714F">
            <w:rPr>
              <w:sz w:val="16"/>
              <w:szCs w:val="16"/>
            </w:rPr>
            <w:t>Ginebra</w:t>
          </w:r>
          <w:proofErr w:type="spellEnd"/>
          <w:r w:rsidRPr="00B1714F">
            <w:rPr>
              <w:sz w:val="16"/>
              <w:szCs w:val="16"/>
            </w:rPr>
            <w:t xml:space="preserve"> 20</w:t>
          </w:r>
        </w:p>
      </w:tc>
      <w:tc>
        <w:tcPr>
          <w:tcW w:w="1584" w:type="pct"/>
        </w:tcPr>
        <w:p w:rsidR="00A32B01" w:rsidRPr="00B1714F" w:rsidRDefault="00A32B01">
          <w:pPr>
            <w:pStyle w:val="itu"/>
            <w:rPr>
              <w:sz w:val="16"/>
              <w:szCs w:val="16"/>
              <w:lang w:val="es-ES_tradnl"/>
            </w:rPr>
          </w:pPr>
          <w:r w:rsidRPr="00B1714F">
            <w:rPr>
              <w:sz w:val="16"/>
              <w:szCs w:val="16"/>
              <w:lang w:val="es-ES_tradnl"/>
            </w:rPr>
            <w:t>Telefax</w:t>
          </w:r>
          <w:r w:rsidRPr="00B1714F">
            <w:rPr>
              <w:sz w:val="16"/>
              <w:szCs w:val="16"/>
              <w:lang w:val="es-ES_tradnl"/>
            </w:rPr>
            <w:tab/>
            <w:t>Gr3:</w:t>
          </w:r>
          <w:r w:rsidRPr="00B1714F">
            <w:rPr>
              <w:sz w:val="16"/>
              <w:szCs w:val="16"/>
              <w:lang w:val="es-ES_tradnl"/>
            </w:rPr>
            <w:tab/>
          </w:r>
          <w:r w:rsidR="00070F96" w:rsidRPr="00B1714F">
            <w:rPr>
              <w:sz w:val="16"/>
              <w:szCs w:val="16"/>
              <w:lang w:val="es-ES_tradnl"/>
            </w:rPr>
            <w:tab/>
          </w:r>
          <w:r w:rsidRPr="00B1714F">
            <w:rPr>
              <w:sz w:val="16"/>
              <w:szCs w:val="16"/>
              <w:lang w:val="es-ES_tradnl"/>
            </w:rPr>
            <w:t>+41 22 733 72 56</w:t>
          </w:r>
        </w:p>
      </w:tc>
      <w:tc>
        <w:tcPr>
          <w:tcW w:w="1223" w:type="pct"/>
        </w:tcPr>
        <w:p w:rsidR="00A32B01" w:rsidRPr="00B1714F" w:rsidRDefault="00A32B01">
          <w:pPr>
            <w:pStyle w:val="itu"/>
            <w:rPr>
              <w:sz w:val="16"/>
              <w:szCs w:val="16"/>
              <w:lang w:val="es-ES_tradnl"/>
            </w:rPr>
          </w:pPr>
          <w:r w:rsidRPr="00B1714F">
            <w:rPr>
              <w:sz w:val="16"/>
              <w:szCs w:val="16"/>
              <w:lang w:val="es-ES_tradnl"/>
            </w:rPr>
            <w:t>Telegrama ITU GENEVE</w:t>
          </w:r>
        </w:p>
      </w:tc>
      <w:tc>
        <w:tcPr>
          <w:tcW w:w="1131" w:type="pct"/>
        </w:tcPr>
        <w:p w:rsidR="00A32B01" w:rsidRPr="00B1714F" w:rsidRDefault="00A32B01">
          <w:pPr>
            <w:pStyle w:val="itu"/>
            <w:rPr>
              <w:sz w:val="16"/>
              <w:szCs w:val="16"/>
              <w:lang w:val="es-ES_tradnl"/>
            </w:rPr>
          </w:pPr>
          <w:r w:rsidRPr="00B1714F">
            <w:rPr>
              <w:sz w:val="16"/>
              <w:szCs w:val="16"/>
              <w:lang w:val="es-ES_tradnl"/>
            </w:rPr>
            <w:tab/>
            <w:t>www.itu.int</w:t>
          </w:r>
        </w:p>
      </w:tc>
    </w:tr>
    <w:tr w:rsidR="00A32B01">
      <w:trPr>
        <w:cantSplit/>
      </w:trPr>
      <w:tc>
        <w:tcPr>
          <w:tcW w:w="1062" w:type="pct"/>
        </w:tcPr>
        <w:p w:rsidR="00A32B01" w:rsidRPr="00B1714F" w:rsidRDefault="00A32B01">
          <w:pPr>
            <w:pStyle w:val="itu"/>
            <w:rPr>
              <w:sz w:val="16"/>
              <w:szCs w:val="16"/>
              <w:lang w:val="es-ES_tradnl"/>
            </w:rPr>
          </w:pPr>
          <w:r w:rsidRPr="00B1714F">
            <w:rPr>
              <w:sz w:val="16"/>
              <w:szCs w:val="16"/>
              <w:lang w:val="es-ES_tradnl"/>
            </w:rPr>
            <w:t>Suiza</w:t>
          </w:r>
        </w:p>
      </w:tc>
      <w:tc>
        <w:tcPr>
          <w:tcW w:w="1584" w:type="pct"/>
        </w:tcPr>
        <w:p w:rsidR="00A32B01" w:rsidRPr="00B1714F" w:rsidRDefault="00A32B01">
          <w:pPr>
            <w:pStyle w:val="itu"/>
            <w:rPr>
              <w:sz w:val="16"/>
              <w:szCs w:val="16"/>
              <w:lang w:val="es-ES_tradnl"/>
            </w:rPr>
          </w:pPr>
          <w:r w:rsidRPr="00B1714F">
            <w:rPr>
              <w:sz w:val="16"/>
              <w:szCs w:val="16"/>
              <w:lang w:val="es-ES_tradnl"/>
            </w:rPr>
            <w:tab/>
            <w:t>Gr4:</w:t>
          </w:r>
          <w:r w:rsidR="00070F96" w:rsidRPr="00B1714F">
            <w:rPr>
              <w:sz w:val="16"/>
              <w:szCs w:val="16"/>
              <w:lang w:val="es-ES_tradnl"/>
            </w:rPr>
            <w:tab/>
          </w:r>
          <w:r w:rsidRPr="00B1714F">
            <w:rPr>
              <w:sz w:val="16"/>
              <w:szCs w:val="16"/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A32B01" w:rsidRPr="00B1714F" w:rsidRDefault="00A32B01">
          <w:pPr>
            <w:pStyle w:val="itu"/>
            <w:rPr>
              <w:sz w:val="16"/>
              <w:szCs w:val="16"/>
              <w:lang w:val="es-ES_tradnl"/>
            </w:rPr>
          </w:pPr>
        </w:p>
      </w:tc>
      <w:tc>
        <w:tcPr>
          <w:tcW w:w="1131" w:type="pct"/>
        </w:tcPr>
        <w:p w:rsidR="00A32B01" w:rsidRPr="00B1714F" w:rsidRDefault="00A32B01">
          <w:pPr>
            <w:pStyle w:val="itu"/>
            <w:rPr>
              <w:sz w:val="16"/>
              <w:szCs w:val="16"/>
              <w:lang w:val="es-ES_tradnl"/>
            </w:rPr>
          </w:pPr>
        </w:p>
      </w:tc>
    </w:tr>
  </w:tbl>
  <w:p w:rsidR="00A32B01" w:rsidRDefault="00A32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01" w:rsidRDefault="00A32B01">
      <w:r>
        <w:t>____________________</w:t>
      </w:r>
    </w:p>
  </w:footnote>
  <w:footnote w:type="continuationSeparator" w:id="0">
    <w:p w:rsidR="00A32B01" w:rsidRDefault="00A32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01" w:rsidRPr="00303D62" w:rsidRDefault="00153F14" w:rsidP="00A00231">
    <w:pPr>
      <w:pStyle w:val="Header"/>
      <w:rPr>
        <w:sz w:val="18"/>
        <w:szCs w:val="18"/>
      </w:rPr>
    </w:pPr>
    <w:r w:rsidRPr="00303D62">
      <w:rPr>
        <w:rStyle w:val="PageNumber"/>
        <w:sz w:val="18"/>
        <w:szCs w:val="18"/>
      </w:rPr>
      <w:fldChar w:fldCharType="begin"/>
    </w:r>
    <w:r w:rsidR="00A32B01"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DE6F38">
      <w:rPr>
        <w:rStyle w:val="PageNumber"/>
        <w:noProof/>
        <w:sz w:val="18"/>
        <w:szCs w:val="18"/>
      </w:rPr>
      <w:t>3</w:t>
    </w:r>
    <w:r w:rsidRPr="00303D62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400"/>
    <w:multiLevelType w:val="hybridMultilevel"/>
    <w:tmpl w:val="A6942F86"/>
    <w:lvl w:ilvl="0" w:tplc="5AC49D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D7658"/>
    <w:multiLevelType w:val="hybridMultilevel"/>
    <w:tmpl w:val="37E00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AA"/>
    <w:rsid w:val="00002529"/>
    <w:rsid w:val="000446DC"/>
    <w:rsid w:val="00070F96"/>
    <w:rsid w:val="00083F03"/>
    <w:rsid w:val="000C382F"/>
    <w:rsid w:val="000D3606"/>
    <w:rsid w:val="001173CC"/>
    <w:rsid w:val="00140400"/>
    <w:rsid w:val="0014720F"/>
    <w:rsid w:val="00152CD0"/>
    <w:rsid w:val="00153F14"/>
    <w:rsid w:val="001A2F86"/>
    <w:rsid w:val="001A54CC"/>
    <w:rsid w:val="0023555F"/>
    <w:rsid w:val="00257FB4"/>
    <w:rsid w:val="002710CC"/>
    <w:rsid w:val="002C23C6"/>
    <w:rsid w:val="002D18E7"/>
    <w:rsid w:val="00303D62"/>
    <w:rsid w:val="00334281"/>
    <w:rsid w:val="00335367"/>
    <w:rsid w:val="003631A2"/>
    <w:rsid w:val="00370C2D"/>
    <w:rsid w:val="003D1E8D"/>
    <w:rsid w:val="003D673B"/>
    <w:rsid w:val="003E595F"/>
    <w:rsid w:val="003F2855"/>
    <w:rsid w:val="00401C20"/>
    <w:rsid w:val="0040461E"/>
    <w:rsid w:val="004909AA"/>
    <w:rsid w:val="004C4144"/>
    <w:rsid w:val="004F6A75"/>
    <w:rsid w:val="00507AED"/>
    <w:rsid w:val="005A1DAA"/>
    <w:rsid w:val="00695C35"/>
    <w:rsid w:val="006969B4"/>
    <w:rsid w:val="0070407B"/>
    <w:rsid w:val="00781E2A"/>
    <w:rsid w:val="007D7E81"/>
    <w:rsid w:val="007F3E8B"/>
    <w:rsid w:val="00817D75"/>
    <w:rsid w:val="008258C2"/>
    <w:rsid w:val="008505BD"/>
    <w:rsid w:val="00850C78"/>
    <w:rsid w:val="00894F99"/>
    <w:rsid w:val="008A25E8"/>
    <w:rsid w:val="008C17AD"/>
    <w:rsid w:val="008D02CD"/>
    <w:rsid w:val="0095172A"/>
    <w:rsid w:val="009A299D"/>
    <w:rsid w:val="009A5360"/>
    <w:rsid w:val="00A00231"/>
    <w:rsid w:val="00A32B01"/>
    <w:rsid w:val="00A54E47"/>
    <w:rsid w:val="00A94B72"/>
    <w:rsid w:val="00AA774D"/>
    <w:rsid w:val="00AE7093"/>
    <w:rsid w:val="00AF4BCB"/>
    <w:rsid w:val="00B1714F"/>
    <w:rsid w:val="00B422BC"/>
    <w:rsid w:val="00B43F77"/>
    <w:rsid w:val="00B95F0A"/>
    <w:rsid w:val="00B96180"/>
    <w:rsid w:val="00B961EC"/>
    <w:rsid w:val="00C17AC0"/>
    <w:rsid w:val="00C3005D"/>
    <w:rsid w:val="00C34772"/>
    <w:rsid w:val="00C43B22"/>
    <w:rsid w:val="00C676AC"/>
    <w:rsid w:val="00CB0550"/>
    <w:rsid w:val="00CC4FC6"/>
    <w:rsid w:val="00CC67DB"/>
    <w:rsid w:val="00CD12C3"/>
    <w:rsid w:val="00D379F2"/>
    <w:rsid w:val="00DD01D0"/>
    <w:rsid w:val="00DD77C9"/>
    <w:rsid w:val="00DE3633"/>
    <w:rsid w:val="00DE6F38"/>
    <w:rsid w:val="00E369B1"/>
    <w:rsid w:val="00E4193B"/>
    <w:rsid w:val="00E63D71"/>
    <w:rsid w:val="00E839B0"/>
    <w:rsid w:val="00E92C09"/>
    <w:rsid w:val="00EB0C89"/>
    <w:rsid w:val="00F25A3F"/>
    <w:rsid w:val="00F6461F"/>
    <w:rsid w:val="00FA5C0D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E63D71"/>
    <w:pPr>
      <w:ind w:left="720"/>
      <w:contextualSpacing/>
    </w:pPr>
  </w:style>
  <w:style w:type="character" w:styleId="Strong">
    <w:name w:val="Strong"/>
    <w:uiPriority w:val="22"/>
    <w:qFormat/>
    <w:rsid w:val="00E4193B"/>
    <w:rPr>
      <w:b/>
      <w:bCs/>
    </w:rPr>
  </w:style>
  <w:style w:type="paragraph" w:styleId="BalloonText">
    <w:name w:val="Balloon Text"/>
    <w:basedOn w:val="Normal"/>
    <w:link w:val="BalloonTextChar"/>
    <w:rsid w:val="00507AE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AED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E63D71"/>
    <w:pPr>
      <w:ind w:left="720"/>
      <w:contextualSpacing/>
    </w:pPr>
  </w:style>
  <w:style w:type="character" w:styleId="Strong">
    <w:name w:val="Strong"/>
    <w:uiPriority w:val="22"/>
    <w:qFormat/>
    <w:rsid w:val="00E4193B"/>
    <w:rPr>
      <w:b/>
      <w:bCs/>
    </w:rPr>
  </w:style>
  <w:style w:type="paragraph" w:styleId="BalloonText">
    <w:name w:val="Balloon Text"/>
    <w:basedOn w:val="Normal"/>
    <w:link w:val="BalloonTextChar"/>
    <w:rsid w:val="00507AE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AED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en/ITU-T/info/Pages/resources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Workshops-and-Seminars/bsg/201207/Pages/defaul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Workshops-and-Seminars/bsg/201207/Pages/default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en/ITU-T/Workshops-and-Seminars/bsg/201207/Pages/default.aspx" TargetMode="External"/><Relationship Id="rId10" Type="http://schemas.openxmlformats.org/officeDocument/2006/relationships/hyperlink" Target="mailto:tsbworkshops@itu.in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en/ITU-T/Workshops-and-Seminars/bsg/201207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EB8E-839C-412E-9A63-488A9CCF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PS_TSBWORKSHOP.dotm</Template>
  <TotalTime>0</TotalTime>
  <Pages>3</Pages>
  <Words>1160</Words>
  <Characters>6618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7763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Papara, Marion</cp:lastModifiedBy>
  <cp:revision>2</cp:revision>
  <cp:lastPrinted>2012-06-05T12:47:00Z</cp:lastPrinted>
  <dcterms:created xsi:type="dcterms:W3CDTF">2012-06-13T06:48:00Z</dcterms:created>
  <dcterms:modified xsi:type="dcterms:W3CDTF">2012-06-13T06:48:00Z</dcterms:modified>
</cp:coreProperties>
</file>