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Layout w:type="fixed"/>
        <w:tblCellMar>
          <w:left w:w="0" w:type="dxa"/>
          <w:right w:w="0" w:type="dxa"/>
        </w:tblCellMar>
        <w:tblLook w:val="04A0" w:firstRow="1" w:lastRow="0" w:firstColumn="1" w:lastColumn="0" w:noHBand="0" w:noVBand="1"/>
      </w:tblPr>
      <w:tblGrid>
        <w:gridCol w:w="6425"/>
        <w:gridCol w:w="3355"/>
      </w:tblGrid>
      <w:tr w:rsidR="002E395D" w:rsidTr="000A32D2">
        <w:trPr>
          <w:cantSplit/>
        </w:trPr>
        <w:tc>
          <w:tcPr>
            <w:tcW w:w="6426" w:type="dxa"/>
            <w:vAlign w:val="center"/>
            <w:hideMark/>
          </w:tcPr>
          <w:p w:rsidR="002E395D" w:rsidRDefault="002E395D" w:rsidP="000A32D2">
            <w:pPr>
              <w:tabs>
                <w:tab w:val="right" w:pos="8732"/>
              </w:tabs>
              <w:spacing w:before="0"/>
              <w:rPr>
                <w:rFonts w:ascii="Verdana" w:hAnsi="Verdana"/>
                <w:b/>
                <w:bCs/>
                <w:iCs/>
                <w:color w:val="FFFFFF"/>
                <w:sz w:val="26"/>
                <w:szCs w:val="26"/>
              </w:rPr>
            </w:pPr>
            <w:r>
              <w:rPr>
                <w:rFonts w:ascii="Verdana" w:hAnsi="Verdana"/>
                <w:b/>
                <w:bCs/>
                <w:iCs/>
                <w:sz w:val="26"/>
                <w:szCs w:val="26"/>
              </w:rPr>
              <w:t>Bureau de la normalisation</w:t>
            </w:r>
            <w:r>
              <w:rPr>
                <w:rFonts w:ascii="Verdana" w:hAnsi="Verdana"/>
                <w:b/>
                <w:bCs/>
                <w:iCs/>
                <w:sz w:val="26"/>
                <w:szCs w:val="26"/>
              </w:rPr>
              <w:br/>
              <w:t>des télécommunications</w:t>
            </w:r>
          </w:p>
        </w:tc>
        <w:tc>
          <w:tcPr>
            <w:tcW w:w="3355" w:type="dxa"/>
            <w:vAlign w:val="center"/>
            <w:hideMark/>
          </w:tcPr>
          <w:p w:rsidR="002E395D" w:rsidRDefault="002E395D" w:rsidP="000A32D2">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81175" cy="691515"/>
                  <wp:effectExtent l="0" t="0" r="9525"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1515"/>
                          </a:xfrm>
                          <a:prstGeom prst="rect">
                            <a:avLst/>
                          </a:prstGeom>
                          <a:noFill/>
                          <a:ln>
                            <a:noFill/>
                          </a:ln>
                        </pic:spPr>
                      </pic:pic>
                    </a:graphicData>
                  </a:graphic>
                </wp:inline>
              </w:drawing>
            </w:r>
          </w:p>
        </w:tc>
      </w:tr>
      <w:tr w:rsidR="002E395D" w:rsidTr="000A32D2">
        <w:trPr>
          <w:cantSplit/>
        </w:trPr>
        <w:tc>
          <w:tcPr>
            <w:tcW w:w="6426" w:type="dxa"/>
            <w:vAlign w:val="center"/>
          </w:tcPr>
          <w:p w:rsidR="002E395D" w:rsidRDefault="002E395D" w:rsidP="000A32D2">
            <w:pPr>
              <w:tabs>
                <w:tab w:val="right" w:pos="8732"/>
              </w:tabs>
              <w:spacing w:before="0"/>
              <w:rPr>
                <w:rFonts w:ascii="Verdana" w:hAnsi="Verdana"/>
                <w:b/>
                <w:bCs/>
                <w:iCs/>
                <w:sz w:val="18"/>
                <w:szCs w:val="18"/>
              </w:rPr>
            </w:pPr>
          </w:p>
        </w:tc>
        <w:tc>
          <w:tcPr>
            <w:tcW w:w="3355" w:type="dxa"/>
            <w:vAlign w:val="center"/>
          </w:tcPr>
          <w:p w:rsidR="002E395D" w:rsidRDefault="002E395D" w:rsidP="000A32D2">
            <w:pPr>
              <w:spacing w:before="0"/>
              <w:ind w:left="993" w:hanging="993"/>
              <w:jc w:val="right"/>
              <w:rPr>
                <w:rFonts w:ascii="Verdana" w:hAnsi="Verdana"/>
                <w:sz w:val="18"/>
                <w:szCs w:val="18"/>
              </w:rPr>
            </w:pPr>
          </w:p>
        </w:tc>
      </w:tr>
    </w:tbl>
    <w:p w:rsidR="00517A03" w:rsidRPr="00697BC1" w:rsidRDefault="00517A03" w:rsidP="008F78FF">
      <w:pPr>
        <w:tabs>
          <w:tab w:val="clear" w:pos="794"/>
          <w:tab w:val="clear" w:pos="1191"/>
          <w:tab w:val="clear" w:pos="1588"/>
          <w:tab w:val="clear" w:pos="1985"/>
          <w:tab w:val="left" w:pos="4820"/>
        </w:tabs>
        <w:spacing w:before="0"/>
        <w:rPr>
          <w:rFonts w:asciiTheme="minorHAnsi" w:hAnsiTheme="minorHAnsi"/>
        </w:rPr>
      </w:pPr>
      <w:r w:rsidRPr="00697BC1">
        <w:rPr>
          <w:rFonts w:asciiTheme="minorHAnsi" w:hAnsiTheme="minorHAnsi"/>
        </w:rPr>
        <w:tab/>
        <w:t xml:space="preserve">Genève, le </w:t>
      </w:r>
      <w:r w:rsidR="00020781" w:rsidRPr="006E6C15">
        <w:rPr>
          <w:rFonts w:asciiTheme="minorHAnsi" w:hAnsiTheme="minorHAnsi"/>
          <w:lang w:val="fr-CH"/>
        </w:rPr>
        <w:t>18 janvier 2016</w:t>
      </w:r>
    </w:p>
    <w:p w:rsidR="00517A03" w:rsidRPr="00697BC1"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3848"/>
        <w:gridCol w:w="5245"/>
        <w:gridCol w:w="8"/>
      </w:tblGrid>
      <w:tr w:rsidR="00517A03" w:rsidRPr="00697BC1" w:rsidTr="008F78FF">
        <w:trPr>
          <w:cantSplit/>
          <w:trHeight w:val="340"/>
        </w:trPr>
        <w:tc>
          <w:tcPr>
            <w:tcW w:w="822" w:type="dxa"/>
          </w:tcPr>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A5280F">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3848" w:type="dxa"/>
          </w:tcPr>
          <w:p w:rsidR="00517A03" w:rsidRPr="00697BC1" w:rsidRDefault="00517A03" w:rsidP="00020781">
            <w:pPr>
              <w:tabs>
                <w:tab w:val="left" w:pos="4111"/>
              </w:tabs>
              <w:spacing w:before="10"/>
              <w:ind w:left="57"/>
              <w:rPr>
                <w:rFonts w:asciiTheme="minorHAnsi" w:hAnsiTheme="minorHAnsi"/>
                <w:b/>
              </w:rPr>
            </w:pPr>
            <w:r w:rsidRPr="00697BC1">
              <w:rPr>
                <w:rFonts w:asciiTheme="minorHAnsi" w:hAnsiTheme="minorHAnsi"/>
                <w:b/>
              </w:rPr>
              <w:t xml:space="preserve">Circulaire TSB </w:t>
            </w:r>
            <w:r w:rsidR="00020781">
              <w:rPr>
                <w:rFonts w:asciiTheme="minorHAnsi" w:hAnsiTheme="minorHAnsi"/>
                <w:b/>
              </w:rPr>
              <w:t>185</w:t>
            </w:r>
          </w:p>
          <w:p w:rsidR="00517A03" w:rsidRPr="00697BC1" w:rsidRDefault="00517A03" w:rsidP="00020781">
            <w:pPr>
              <w:tabs>
                <w:tab w:val="left" w:pos="4111"/>
              </w:tabs>
              <w:spacing w:before="10"/>
              <w:ind w:left="57"/>
              <w:rPr>
                <w:rFonts w:asciiTheme="minorHAnsi" w:hAnsiTheme="minorHAnsi"/>
                <w:b/>
              </w:rPr>
            </w:pPr>
            <w:r w:rsidRPr="00697BC1">
              <w:rPr>
                <w:rFonts w:asciiTheme="minorHAnsi" w:hAnsiTheme="minorHAnsi"/>
              </w:rPr>
              <w:t xml:space="preserve">COM </w:t>
            </w:r>
            <w:r w:rsidR="00020781">
              <w:rPr>
                <w:rFonts w:asciiTheme="minorHAnsi" w:hAnsiTheme="minorHAnsi"/>
              </w:rPr>
              <w:t>16 SCN</w:t>
            </w:r>
            <w:r w:rsidRPr="00697BC1">
              <w:rPr>
                <w:rFonts w:asciiTheme="minorHAnsi" w:hAnsiTheme="minorHAnsi"/>
              </w:rPr>
              <w:t>/</w:t>
            </w:r>
            <w:r w:rsidR="00020781">
              <w:rPr>
                <w:rFonts w:asciiTheme="minorHAnsi" w:hAnsiTheme="minorHAnsi"/>
              </w:rPr>
              <w:t>ra</w:t>
            </w:r>
          </w:p>
          <w:p w:rsidR="00517A03" w:rsidRPr="00697BC1" w:rsidRDefault="00517A03" w:rsidP="00A5280F">
            <w:pPr>
              <w:tabs>
                <w:tab w:val="left" w:pos="4111"/>
              </w:tabs>
              <w:spacing w:before="10"/>
              <w:ind w:left="57"/>
              <w:rPr>
                <w:rFonts w:asciiTheme="minorHAnsi" w:hAnsiTheme="minorHAnsi"/>
              </w:rPr>
            </w:pPr>
          </w:p>
          <w:p w:rsidR="00517A03" w:rsidRPr="00697BC1" w:rsidRDefault="00517A03" w:rsidP="00020781">
            <w:pPr>
              <w:tabs>
                <w:tab w:val="left" w:pos="4111"/>
              </w:tabs>
              <w:spacing w:before="10"/>
              <w:ind w:left="57"/>
              <w:rPr>
                <w:rFonts w:asciiTheme="minorHAnsi" w:hAnsiTheme="minorHAnsi"/>
              </w:rPr>
            </w:pPr>
            <w:r w:rsidRPr="00697BC1">
              <w:rPr>
                <w:rFonts w:asciiTheme="minorHAnsi" w:hAnsiTheme="minorHAnsi"/>
              </w:rPr>
              <w:t xml:space="preserve">+41 22 730 </w:t>
            </w:r>
            <w:proofErr w:type="gramStart"/>
            <w:r w:rsidR="00020781">
              <w:rPr>
                <w:rFonts w:asciiTheme="minorHAnsi" w:hAnsiTheme="minorHAnsi"/>
              </w:rPr>
              <w:t>6805</w:t>
            </w:r>
            <w:r w:rsidRPr="00697BC1">
              <w:rPr>
                <w:rFonts w:asciiTheme="minorHAnsi" w:hAnsiTheme="minorHAnsi"/>
              </w:rPr>
              <w:br/>
              <w:t>+41 22 730 5853</w:t>
            </w:r>
            <w:r w:rsidRPr="00697BC1">
              <w:rPr>
                <w:rFonts w:asciiTheme="minorHAnsi" w:hAnsiTheme="minorHAnsi"/>
              </w:rPr>
              <w:br/>
            </w:r>
            <w:hyperlink r:id="rId9" w:history="1">
              <w:r w:rsidR="00020781" w:rsidRPr="00EA50E3">
                <w:rPr>
                  <w:rStyle w:val="Hyperlink"/>
                  <w:rFonts w:asciiTheme="minorHAnsi" w:hAnsiTheme="minorHAnsi"/>
                </w:rPr>
                <w:t>tsbiptv@itu.int</w:t>
              </w:r>
              <w:proofErr w:type="gramEnd"/>
            </w:hyperlink>
          </w:p>
        </w:tc>
        <w:tc>
          <w:tcPr>
            <w:tcW w:w="5253" w:type="dxa"/>
            <w:gridSpan w:val="2"/>
          </w:tcPr>
          <w:p w:rsidR="00517A03"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697BC1">
              <w:rPr>
                <w:rFonts w:asciiTheme="minorHAnsi" w:hAnsiTheme="minorHAnsi"/>
              </w:rPr>
              <w:t>-</w:t>
            </w:r>
            <w:r w:rsidRPr="00697BC1">
              <w:rPr>
                <w:rFonts w:asciiTheme="minorHAnsi" w:hAnsiTheme="minorHAnsi"/>
              </w:rPr>
              <w:tab/>
              <w:t>Aux administrations des Etats Membres de l</w:t>
            </w:r>
            <w:r w:rsidR="00167472" w:rsidRPr="00697BC1">
              <w:rPr>
                <w:rFonts w:asciiTheme="minorHAnsi" w:hAnsiTheme="minorHAnsi"/>
              </w:rPr>
              <w:t>'</w:t>
            </w:r>
            <w:r w:rsidRPr="00697BC1">
              <w:rPr>
                <w:rFonts w:asciiTheme="minorHAnsi" w:hAnsiTheme="minorHAnsi"/>
              </w:rPr>
              <w:t>Union</w:t>
            </w:r>
          </w:p>
          <w:p w:rsidR="00020781" w:rsidRDefault="00020781" w:rsidP="00A5280F">
            <w:pPr>
              <w:tabs>
                <w:tab w:val="clear" w:pos="794"/>
                <w:tab w:val="clear" w:pos="1191"/>
                <w:tab w:val="clear" w:pos="1588"/>
                <w:tab w:val="clear" w:pos="1985"/>
                <w:tab w:val="left" w:pos="284"/>
              </w:tabs>
              <w:spacing w:before="0"/>
              <w:ind w:left="284" w:hanging="227"/>
              <w:rPr>
                <w:rFonts w:asciiTheme="minorHAnsi" w:hAnsiTheme="minorHAnsi"/>
                <w:szCs w:val="24"/>
                <w:lang w:val="fr-CH"/>
              </w:rPr>
            </w:pPr>
            <w:r w:rsidRPr="00697BC1">
              <w:rPr>
                <w:rFonts w:asciiTheme="minorHAnsi" w:hAnsiTheme="minorHAnsi"/>
              </w:rPr>
              <w:t>-</w:t>
            </w:r>
            <w:r w:rsidRPr="00697BC1">
              <w:rPr>
                <w:rFonts w:asciiTheme="minorHAnsi" w:hAnsiTheme="minorHAnsi"/>
              </w:rPr>
              <w:tab/>
            </w:r>
            <w:r w:rsidRPr="006E6C15">
              <w:rPr>
                <w:rFonts w:asciiTheme="minorHAnsi" w:hAnsiTheme="minorHAnsi"/>
                <w:szCs w:val="24"/>
                <w:lang w:val="fr-CH"/>
              </w:rPr>
              <w:t>Aux Membres du Secteur UIT-T;</w:t>
            </w:r>
          </w:p>
          <w:p w:rsidR="00020781" w:rsidRDefault="00020781"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Pr="006E6C15">
              <w:rPr>
                <w:rFonts w:asciiTheme="minorHAnsi" w:hAnsiTheme="minorHAnsi"/>
                <w:szCs w:val="24"/>
                <w:lang w:val="fr-CH"/>
              </w:rPr>
              <w:t>Aux Associés de l'UIT-T;</w:t>
            </w:r>
          </w:p>
          <w:p w:rsidR="00020781" w:rsidRDefault="00020781" w:rsidP="00A5280F">
            <w:pPr>
              <w:tabs>
                <w:tab w:val="clear" w:pos="794"/>
                <w:tab w:val="clear" w:pos="1191"/>
                <w:tab w:val="clear" w:pos="1588"/>
                <w:tab w:val="clear" w:pos="1985"/>
                <w:tab w:val="left" w:pos="284"/>
              </w:tabs>
              <w:spacing w:before="0"/>
              <w:ind w:left="284" w:hanging="227"/>
              <w:rPr>
                <w:rFonts w:asciiTheme="minorHAnsi" w:hAnsiTheme="minorHAnsi"/>
                <w:szCs w:val="24"/>
                <w:lang w:val="fr-CH"/>
              </w:rPr>
            </w:pPr>
            <w:r w:rsidRPr="00697BC1">
              <w:rPr>
                <w:rFonts w:asciiTheme="minorHAnsi" w:hAnsiTheme="minorHAnsi"/>
              </w:rPr>
              <w:t>-</w:t>
            </w:r>
            <w:r w:rsidRPr="00697BC1">
              <w:rPr>
                <w:rFonts w:asciiTheme="minorHAnsi" w:hAnsiTheme="minorHAnsi"/>
              </w:rPr>
              <w:tab/>
            </w:r>
            <w:r w:rsidRPr="006E6C15">
              <w:rPr>
                <w:rFonts w:asciiTheme="minorHAnsi" w:hAnsiTheme="minorHAnsi"/>
                <w:szCs w:val="24"/>
                <w:lang w:val="fr-CH"/>
              </w:rPr>
              <w:t>Aux établissements universitaires pa</w:t>
            </w:r>
            <w:r w:rsidR="00DA0FD5">
              <w:rPr>
                <w:rFonts w:asciiTheme="minorHAnsi" w:hAnsiTheme="minorHAnsi"/>
                <w:szCs w:val="24"/>
                <w:lang w:val="fr-CH"/>
              </w:rPr>
              <w:t>rticipant aux travaux de l'UIT</w:t>
            </w:r>
            <w:r w:rsidRPr="006E6C15">
              <w:rPr>
                <w:rFonts w:asciiTheme="minorHAnsi" w:hAnsiTheme="minorHAnsi"/>
                <w:szCs w:val="24"/>
                <w:lang w:val="fr-CH"/>
              </w:rPr>
              <w:t>;</w:t>
            </w:r>
          </w:p>
          <w:p w:rsidR="00020781" w:rsidRPr="00697BC1" w:rsidRDefault="00020781" w:rsidP="00A5280F">
            <w:pPr>
              <w:tabs>
                <w:tab w:val="clear" w:pos="794"/>
                <w:tab w:val="clear" w:pos="1191"/>
                <w:tab w:val="clear" w:pos="1588"/>
                <w:tab w:val="clear" w:pos="1985"/>
                <w:tab w:val="left" w:pos="284"/>
              </w:tabs>
              <w:spacing w:before="0"/>
              <w:ind w:left="284" w:hanging="227"/>
              <w:rPr>
                <w:rFonts w:asciiTheme="minorHAnsi" w:hAnsiTheme="minorHAnsi"/>
              </w:rPr>
            </w:pPr>
            <w:r w:rsidRPr="00697BC1">
              <w:rPr>
                <w:rFonts w:asciiTheme="minorHAnsi" w:hAnsiTheme="minorHAnsi"/>
              </w:rPr>
              <w:t>-</w:t>
            </w:r>
            <w:r w:rsidRPr="00697BC1">
              <w:rPr>
                <w:rFonts w:asciiTheme="minorHAnsi" w:hAnsiTheme="minorHAnsi"/>
              </w:rPr>
              <w:tab/>
            </w:r>
            <w:r w:rsidRPr="006E6C15">
              <w:rPr>
                <w:rFonts w:asciiTheme="minorHAnsi" w:hAnsiTheme="minorHAnsi"/>
                <w:szCs w:val="24"/>
                <w:lang w:val="fr-CH"/>
              </w:rPr>
              <w:t>Aux Présidents et Vice-Présidents des Commissions d'études</w:t>
            </w:r>
            <w:r>
              <w:rPr>
                <w:rFonts w:asciiTheme="minorHAnsi" w:hAnsiTheme="minorHAnsi"/>
                <w:szCs w:val="24"/>
                <w:lang w:val="fr-CH"/>
              </w:rPr>
              <w:t xml:space="preserve"> de l'UIT-T</w:t>
            </w:r>
          </w:p>
        </w:tc>
      </w:tr>
      <w:tr w:rsidR="00517A03" w:rsidRPr="00697BC1" w:rsidTr="008F78FF">
        <w:trPr>
          <w:cantSplit/>
        </w:trPr>
        <w:tc>
          <w:tcPr>
            <w:tcW w:w="822" w:type="dxa"/>
          </w:tcPr>
          <w:p w:rsidR="00517A03" w:rsidRPr="00697BC1" w:rsidRDefault="00517A03" w:rsidP="00A5280F">
            <w:pPr>
              <w:tabs>
                <w:tab w:val="left" w:pos="4111"/>
              </w:tabs>
              <w:spacing w:before="10"/>
              <w:ind w:left="57"/>
              <w:rPr>
                <w:rFonts w:asciiTheme="minorHAnsi" w:hAnsiTheme="minorHAnsi"/>
                <w:sz w:val="20"/>
              </w:rPr>
            </w:pPr>
          </w:p>
        </w:tc>
        <w:tc>
          <w:tcPr>
            <w:tcW w:w="3848" w:type="dxa"/>
          </w:tcPr>
          <w:p w:rsidR="00517A03" w:rsidRPr="00697BC1" w:rsidRDefault="00517A03" w:rsidP="00A5280F">
            <w:pPr>
              <w:tabs>
                <w:tab w:val="left" w:pos="4111"/>
              </w:tabs>
              <w:spacing w:before="0"/>
              <w:ind w:left="57"/>
              <w:rPr>
                <w:rFonts w:asciiTheme="minorHAnsi" w:hAnsiTheme="minorHAnsi"/>
              </w:rPr>
            </w:pPr>
          </w:p>
        </w:tc>
        <w:tc>
          <w:tcPr>
            <w:tcW w:w="5253" w:type="dxa"/>
            <w:gridSpan w:val="2"/>
          </w:tcPr>
          <w:p w:rsidR="00517A03" w:rsidRPr="00697BC1" w:rsidRDefault="00517A03" w:rsidP="00A5280F">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 développement des télécommunications;</w:t>
            </w:r>
          </w:p>
          <w:p w:rsidR="00517A03" w:rsidRPr="00697BC1" w:rsidRDefault="00517A03" w:rsidP="00A5280F">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 du Bureau des</w:t>
            </w:r>
            <w:r w:rsidRPr="00697BC1">
              <w:rPr>
                <w:rFonts w:asciiTheme="minorHAnsi" w:hAnsiTheme="minorHAnsi"/>
              </w:rPr>
              <w:br/>
              <w:t>radiocommunications</w:t>
            </w:r>
          </w:p>
        </w:tc>
      </w:tr>
      <w:tr w:rsidR="00517A03" w:rsidRPr="00697BC1" w:rsidTr="00697BC1">
        <w:trPr>
          <w:gridAfter w:val="1"/>
          <w:wAfter w:w="8" w:type="dxa"/>
          <w:cantSplit/>
          <w:trHeight w:val="680"/>
        </w:trPr>
        <w:tc>
          <w:tcPr>
            <w:tcW w:w="822" w:type="dxa"/>
          </w:tcPr>
          <w:p w:rsidR="00517A03" w:rsidRPr="00697BC1" w:rsidRDefault="00517A03" w:rsidP="00A5280F">
            <w:pPr>
              <w:tabs>
                <w:tab w:val="left" w:pos="4111"/>
              </w:tabs>
              <w:spacing w:before="10"/>
              <w:ind w:left="57"/>
              <w:rPr>
                <w:rFonts w:asciiTheme="minorHAnsi" w:hAnsiTheme="minorHAnsi"/>
                <w:sz w:val="22"/>
              </w:rPr>
            </w:pPr>
            <w:r w:rsidRPr="00697BC1">
              <w:rPr>
                <w:rFonts w:asciiTheme="minorHAnsi" w:hAnsiTheme="minorHAnsi"/>
                <w:sz w:val="22"/>
              </w:rPr>
              <w:t>Objet:</w:t>
            </w:r>
          </w:p>
        </w:tc>
        <w:tc>
          <w:tcPr>
            <w:tcW w:w="9093" w:type="dxa"/>
            <w:gridSpan w:val="2"/>
          </w:tcPr>
          <w:p w:rsidR="00517A03" w:rsidRPr="00697BC1" w:rsidRDefault="00517A03" w:rsidP="00A5280F">
            <w:pPr>
              <w:tabs>
                <w:tab w:val="left" w:pos="4111"/>
              </w:tabs>
              <w:spacing w:before="0"/>
              <w:ind w:left="57"/>
              <w:rPr>
                <w:rFonts w:asciiTheme="minorHAnsi" w:hAnsiTheme="minorHAnsi"/>
              </w:rPr>
            </w:pPr>
            <w:r w:rsidRPr="00697BC1">
              <w:rPr>
                <w:rFonts w:asciiTheme="minorHAnsi" w:hAnsiTheme="minorHAnsi"/>
                <w:b/>
              </w:rPr>
              <w:t xml:space="preserve">Réunion </w:t>
            </w:r>
            <w:r w:rsidR="00020781">
              <w:rPr>
                <w:rFonts w:asciiTheme="minorHAnsi" w:hAnsiTheme="minorHAnsi"/>
                <w:b/>
                <w:szCs w:val="24"/>
                <w:lang w:val="fr-CH"/>
              </w:rPr>
              <w:t xml:space="preserve">IPTV-GSI </w:t>
            </w:r>
            <w:r w:rsidR="00020781" w:rsidRPr="006E6C15">
              <w:rPr>
                <w:rFonts w:asciiTheme="minorHAnsi" w:hAnsiTheme="minorHAnsi"/>
                <w:b/>
                <w:szCs w:val="24"/>
                <w:lang w:val="fr-CH"/>
              </w:rPr>
              <w:t>de l'UIT</w:t>
            </w:r>
            <w:r w:rsidR="00020781" w:rsidRPr="006E6C15">
              <w:rPr>
                <w:rFonts w:asciiTheme="minorHAnsi" w:hAnsiTheme="minorHAnsi"/>
                <w:b/>
                <w:szCs w:val="24"/>
                <w:lang w:val="fr-CH"/>
              </w:rPr>
              <w:noBreakHyphen/>
              <w:t>T</w:t>
            </w:r>
            <w:r w:rsidR="00020781" w:rsidRPr="006E6C15">
              <w:rPr>
                <w:rFonts w:asciiTheme="minorHAnsi" w:hAnsiTheme="minorHAnsi"/>
                <w:b/>
                <w:szCs w:val="24"/>
                <w:lang w:val="fr-CH"/>
              </w:rPr>
              <w:br/>
              <w:t>Tokyo (Japon), 2-9 mars 2016</w:t>
            </w:r>
          </w:p>
        </w:tc>
      </w:tr>
    </w:tbl>
    <w:p w:rsidR="00517A03" w:rsidRDefault="00517A03" w:rsidP="009010C3">
      <w:pPr>
        <w:spacing w:before="160"/>
        <w:rPr>
          <w:rFonts w:asciiTheme="minorHAnsi" w:hAnsiTheme="minorHAnsi"/>
        </w:rPr>
      </w:pPr>
      <w:bookmarkStart w:id="1" w:name="StartTyping_F"/>
      <w:bookmarkEnd w:id="1"/>
      <w:r w:rsidRPr="00697BC1">
        <w:rPr>
          <w:rFonts w:asciiTheme="minorHAnsi" w:hAnsiTheme="minorHAnsi"/>
        </w:rPr>
        <w:t>Madame, Monsieur,</w:t>
      </w:r>
    </w:p>
    <w:p w:rsidR="00020781" w:rsidRPr="00EB32B6" w:rsidRDefault="00020781" w:rsidP="008F78FF">
      <w:pPr>
        <w:spacing w:before="80"/>
        <w:rPr>
          <w:rFonts w:asciiTheme="minorHAnsi" w:hAnsiTheme="minorHAnsi"/>
        </w:rPr>
      </w:pPr>
      <w:r w:rsidRPr="00EB32B6">
        <w:rPr>
          <w:rFonts w:asciiTheme="minorHAnsi" w:hAnsiTheme="minorHAnsi"/>
        </w:rPr>
        <w:t>1</w:t>
      </w:r>
      <w:r w:rsidRPr="00EB32B6">
        <w:rPr>
          <w:rFonts w:asciiTheme="minorHAnsi" w:hAnsiTheme="minorHAnsi"/>
        </w:rPr>
        <w:tab/>
        <w:t>J'ai l'honneur de vous informer que la prochaine réunion IPTV</w:t>
      </w:r>
      <w:r w:rsidRPr="00EB32B6">
        <w:rPr>
          <w:rFonts w:asciiTheme="minorHAnsi" w:hAnsiTheme="minorHAnsi"/>
        </w:rPr>
        <w:noBreakHyphen/>
        <w:t>GSI de l'UIT</w:t>
      </w:r>
      <w:r w:rsidRPr="00EB32B6">
        <w:rPr>
          <w:rFonts w:asciiTheme="minorHAnsi" w:hAnsiTheme="minorHAnsi"/>
        </w:rPr>
        <w:noBreakHyphen/>
        <w:t xml:space="preserve">T aura lieu à Tokyo (Japon) du 2 au 9 mars 2016, à l'aimable invitation du Programme </w:t>
      </w:r>
      <w:proofErr w:type="spellStart"/>
      <w:r w:rsidRPr="00EB32B6">
        <w:rPr>
          <w:rFonts w:asciiTheme="minorHAnsi" w:hAnsiTheme="minorHAnsi"/>
        </w:rPr>
        <w:t>ImPACT</w:t>
      </w:r>
      <w:proofErr w:type="spellEnd"/>
      <w:r w:rsidRPr="00EB32B6">
        <w:rPr>
          <w:rFonts w:asciiTheme="minorHAnsi" w:hAnsiTheme="minorHAnsi"/>
        </w:rPr>
        <w:t xml:space="preserve"> (</w:t>
      </w:r>
      <w:proofErr w:type="spellStart"/>
      <w:r w:rsidRPr="00EB32B6">
        <w:rPr>
          <w:rFonts w:asciiTheme="minorHAnsi" w:hAnsiTheme="minorHAnsi"/>
        </w:rPr>
        <w:t>Impulsing</w:t>
      </w:r>
      <w:proofErr w:type="spellEnd"/>
      <w:r w:rsidRPr="00EB32B6">
        <w:rPr>
          <w:rFonts w:asciiTheme="minorHAnsi" w:hAnsiTheme="minorHAnsi"/>
        </w:rPr>
        <w:t xml:space="preserve"> </w:t>
      </w:r>
      <w:proofErr w:type="spellStart"/>
      <w:r w:rsidRPr="00EB32B6">
        <w:rPr>
          <w:rFonts w:asciiTheme="minorHAnsi" w:hAnsiTheme="minorHAnsi"/>
        </w:rPr>
        <w:t>Paradigm</w:t>
      </w:r>
      <w:proofErr w:type="spellEnd"/>
      <w:r w:rsidRPr="00EB32B6">
        <w:rPr>
          <w:rFonts w:asciiTheme="minorHAnsi" w:hAnsiTheme="minorHAnsi"/>
        </w:rPr>
        <w:t xml:space="preserve"> Change </w:t>
      </w:r>
      <w:proofErr w:type="spellStart"/>
      <w:r w:rsidRPr="00EB32B6">
        <w:rPr>
          <w:rFonts w:asciiTheme="minorHAnsi" w:hAnsiTheme="minorHAnsi"/>
        </w:rPr>
        <w:t>through</w:t>
      </w:r>
      <w:proofErr w:type="spellEnd"/>
      <w:r w:rsidRPr="00EB32B6">
        <w:rPr>
          <w:rFonts w:asciiTheme="minorHAnsi" w:hAnsiTheme="minorHAnsi"/>
        </w:rPr>
        <w:t xml:space="preserve"> Disruptive Technologies) de l'Agence pour la science et la technologie du Japon, du Consortium pour l'accessibilité de la TVIP et de l'Organisation japonaise de radiodiffusion par satellite de communication pour les personnes handicapées. </w:t>
      </w:r>
    </w:p>
    <w:p w:rsidR="00020781" w:rsidRPr="00EB32B6" w:rsidRDefault="00020781" w:rsidP="00020781">
      <w:pPr>
        <w:rPr>
          <w:rFonts w:asciiTheme="minorHAnsi" w:hAnsiTheme="minorHAnsi"/>
        </w:rPr>
      </w:pPr>
      <w:r w:rsidRPr="00EB32B6">
        <w:rPr>
          <w:rFonts w:asciiTheme="minorHAnsi" w:hAnsiTheme="minorHAnsi"/>
        </w:rPr>
        <w:t>La réunion s'ouvrira à 9 h 30 le premier jour. L'enregistrement des participants débutera à 8 h 30. Les précisions relatives aux salles de réunion seront communiquées dans la zone réservée à l'enregistrement.</w:t>
      </w:r>
    </w:p>
    <w:p w:rsidR="00020781" w:rsidRPr="00EB32B6" w:rsidRDefault="00020781" w:rsidP="008F78FF">
      <w:pPr>
        <w:spacing w:before="80"/>
        <w:rPr>
          <w:rFonts w:asciiTheme="minorHAnsi" w:hAnsiTheme="minorHAnsi"/>
        </w:rPr>
      </w:pPr>
      <w:r w:rsidRPr="00EB32B6">
        <w:rPr>
          <w:rFonts w:asciiTheme="minorHAnsi" w:hAnsiTheme="minorHAnsi"/>
        </w:rPr>
        <w:t>2</w:t>
      </w:r>
      <w:r w:rsidRPr="00EB32B6">
        <w:rPr>
          <w:rFonts w:asciiTheme="minorHAnsi" w:hAnsiTheme="minorHAnsi"/>
        </w:rPr>
        <w:tab/>
        <w:t>Les discussions auront lieu en anglais seulement.</w:t>
      </w:r>
    </w:p>
    <w:p w:rsidR="00020781" w:rsidRPr="00EB32B6" w:rsidRDefault="00020781" w:rsidP="008F78FF">
      <w:pPr>
        <w:spacing w:before="80"/>
        <w:rPr>
          <w:rFonts w:asciiTheme="minorHAnsi" w:hAnsiTheme="minorHAnsi"/>
        </w:rPr>
      </w:pPr>
      <w:r w:rsidRPr="00EB32B6">
        <w:rPr>
          <w:rStyle w:val="PageNumber"/>
          <w:rFonts w:asciiTheme="minorHAnsi" w:hAnsiTheme="minorHAnsi"/>
          <w:szCs w:val="24"/>
        </w:rPr>
        <w:t>3</w:t>
      </w:r>
      <w:r w:rsidRPr="00EB32B6">
        <w:rPr>
          <w:rStyle w:val="PageNumber"/>
          <w:rFonts w:asciiTheme="minorHAnsi" w:hAnsiTheme="minorHAnsi"/>
          <w:szCs w:val="24"/>
        </w:rPr>
        <w:tab/>
        <w:t>La page web de l'UIT</w:t>
      </w:r>
      <w:r w:rsidRPr="00EB32B6">
        <w:rPr>
          <w:rStyle w:val="PageNumber"/>
          <w:rFonts w:asciiTheme="minorHAnsi" w:hAnsiTheme="minorHAnsi"/>
          <w:szCs w:val="24"/>
        </w:rPr>
        <w:noBreakHyphen/>
        <w:t xml:space="preserve">T </w:t>
      </w:r>
      <w:hyperlink r:id="rId10" w:history="1">
        <w:r w:rsidRPr="00EB32B6">
          <w:rPr>
            <w:rStyle w:val="Hyperlink"/>
            <w:rFonts w:asciiTheme="minorHAnsi" w:hAnsiTheme="minorHAnsi"/>
          </w:rPr>
          <w:t>http://itu.int/ITU-T/gsi/iptv/</w:t>
        </w:r>
      </w:hyperlink>
      <w:r w:rsidRPr="00EB32B6">
        <w:rPr>
          <w:rFonts w:asciiTheme="minorHAnsi" w:hAnsiTheme="minorHAnsi"/>
        </w:rPr>
        <w:t xml:space="preserve"> donne des informations détaillées sur la réunion; elle sera mise à jour s'il y a lieu.</w:t>
      </w:r>
    </w:p>
    <w:p w:rsidR="00020781" w:rsidRPr="00EB32B6" w:rsidRDefault="00020781" w:rsidP="008F78FF">
      <w:pPr>
        <w:spacing w:before="80"/>
        <w:rPr>
          <w:rFonts w:asciiTheme="minorHAnsi" w:hAnsiTheme="minorHAnsi"/>
        </w:rPr>
      </w:pPr>
      <w:r w:rsidRPr="00EB32B6">
        <w:rPr>
          <w:rFonts w:asciiTheme="minorHAnsi" w:hAnsiTheme="minorHAnsi"/>
        </w:rPr>
        <w:t>4</w:t>
      </w:r>
      <w:r w:rsidRPr="00EB32B6">
        <w:rPr>
          <w:rFonts w:asciiTheme="minorHAnsi" w:hAnsiTheme="minorHAnsi"/>
        </w:rPr>
        <w:tab/>
        <w:t>Vous trouverez dans l'</w:t>
      </w:r>
      <w:r w:rsidRPr="00EB32B6">
        <w:rPr>
          <w:rFonts w:asciiTheme="minorHAnsi" w:hAnsiTheme="minorHAnsi"/>
          <w:b/>
          <w:bCs/>
        </w:rPr>
        <w:t>Annexe 1</w:t>
      </w:r>
      <w:r w:rsidRPr="00EB32B6">
        <w:rPr>
          <w:rFonts w:asciiTheme="minorHAnsi" w:hAnsiTheme="minorHAnsi"/>
        </w:rPr>
        <w:t xml:space="preserve"> un projet de programme de travail de la réunion IPTV-GSI. Les ordres du jour proposés pour les Groupes du Rapporteur seront accessibles depuis la page web de l'IPTV-GSI.</w:t>
      </w:r>
    </w:p>
    <w:p w:rsidR="00020781" w:rsidRPr="009010C3" w:rsidRDefault="00020781" w:rsidP="008F78FF">
      <w:pPr>
        <w:spacing w:before="80"/>
        <w:rPr>
          <w:rFonts w:asciiTheme="minorHAnsi" w:hAnsiTheme="minorHAnsi"/>
        </w:rPr>
      </w:pPr>
      <w:r w:rsidRPr="009010C3">
        <w:rPr>
          <w:rFonts w:asciiTheme="minorHAnsi" w:hAnsiTheme="minorHAnsi"/>
        </w:rPr>
        <w:t>5</w:t>
      </w:r>
      <w:r w:rsidRPr="009010C3">
        <w:rPr>
          <w:rFonts w:asciiTheme="minorHAnsi" w:hAnsiTheme="minorHAnsi"/>
        </w:rPr>
        <w:tab/>
        <w:t>Vous trouverez dans l'Annexe 2 des informations supplémentaires, concernant en particulier les hôtels, l'inscription et les visas.</w:t>
      </w:r>
    </w:p>
    <w:p w:rsidR="00020781" w:rsidRPr="00EB32B6" w:rsidRDefault="00020781" w:rsidP="00020781">
      <w:pPr>
        <w:keepNext/>
        <w:keepLines/>
        <w:rPr>
          <w:rFonts w:asciiTheme="minorHAnsi" w:hAnsiTheme="minorHAnsi"/>
        </w:rPr>
      </w:pPr>
      <w:bookmarkStart w:id="2" w:name="_GoBack"/>
      <w:bookmarkEnd w:id="2"/>
      <w:r w:rsidRPr="00EB32B6">
        <w:rPr>
          <w:rFonts w:asciiTheme="minorHAnsi" w:hAnsiTheme="minorHAnsi"/>
        </w:rPr>
        <w:t>Veuillez agréer, Madame, Monsieur, l'assurance de ma haute considération.</w:t>
      </w:r>
      <w:r w:rsidR="000D1EA3">
        <w:rPr>
          <w:rFonts w:asciiTheme="minorHAnsi" w:hAnsiTheme="minorHAnsi"/>
        </w:rPr>
        <w:br/>
      </w:r>
    </w:p>
    <w:p w:rsidR="00020781" w:rsidRPr="00EB32B6" w:rsidRDefault="00020781" w:rsidP="000D1EA3">
      <w:pPr>
        <w:keepNext/>
        <w:keepLines/>
        <w:spacing w:before="600"/>
        <w:ind w:right="-284"/>
        <w:rPr>
          <w:rFonts w:asciiTheme="minorHAnsi" w:hAnsiTheme="minorHAnsi"/>
        </w:rPr>
      </w:pPr>
      <w:r w:rsidRPr="00EB32B6">
        <w:rPr>
          <w:rFonts w:asciiTheme="minorHAnsi" w:hAnsiTheme="minorHAnsi"/>
        </w:rPr>
        <w:t>Chaesub Lee</w:t>
      </w:r>
      <w:r w:rsidRPr="00EB32B6">
        <w:rPr>
          <w:rFonts w:asciiTheme="minorHAnsi" w:hAnsiTheme="minorHAnsi"/>
        </w:rPr>
        <w:br/>
        <w:t>Directeur du Bureau de la</w:t>
      </w:r>
      <w:r w:rsidRPr="00EB32B6">
        <w:rPr>
          <w:rFonts w:asciiTheme="minorHAnsi" w:hAnsiTheme="minorHAnsi"/>
        </w:rPr>
        <w:br/>
        <w:t>normalisation des télécommunications</w:t>
      </w:r>
    </w:p>
    <w:p w:rsidR="00020781" w:rsidRPr="00EB32B6" w:rsidRDefault="00020781" w:rsidP="008F78FF">
      <w:pPr>
        <w:keepNext/>
        <w:keepLines/>
        <w:spacing w:before="240"/>
        <w:ind w:right="-284"/>
        <w:rPr>
          <w:rFonts w:asciiTheme="minorHAnsi" w:hAnsiTheme="minorHAnsi"/>
        </w:rPr>
      </w:pPr>
      <w:r w:rsidRPr="00EB32B6">
        <w:rPr>
          <w:rFonts w:asciiTheme="minorHAnsi" w:hAnsiTheme="minorHAnsi"/>
          <w:b/>
        </w:rPr>
        <w:t>Annexes</w:t>
      </w:r>
      <w:r w:rsidRPr="00EB32B6">
        <w:rPr>
          <w:rFonts w:asciiTheme="minorHAnsi" w:hAnsiTheme="minorHAnsi"/>
          <w:bCs/>
        </w:rPr>
        <w:t>:</w:t>
      </w:r>
      <w:r w:rsidRPr="00EB32B6">
        <w:rPr>
          <w:rFonts w:asciiTheme="minorHAnsi" w:hAnsiTheme="minorHAnsi"/>
        </w:rPr>
        <w:t xml:space="preserve"> 3</w:t>
      </w:r>
    </w:p>
    <w:p w:rsidR="00020781" w:rsidRPr="00EB32B6" w:rsidRDefault="00020781" w:rsidP="00020781">
      <w:pPr>
        <w:rPr>
          <w:rFonts w:asciiTheme="minorHAnsi" w:hAnsiTheme="minorHAnsi"/>
        </w:rPr>
        <w:sectPr w:rsidR="00020781" w:rsidRPr="00EB32B6" w:rsidSect="00020781">
          <w:headerReference w:type="even" r:id="rId11"/>
          <w:headerReference w:type="default" r:id="rId12"/>
          <w:footerReference w:type="default" r:id="rId13"/>
          <w:footerReference w:type="first" r:id="rId14"/>
          <w:pgSz w:w="11907" w:h="16840" w:code="9"/>
          <w:pgMar w:top="1134" w:right="1089" w:bottom="1134" w:left="1089" w:header="567" w:footer="510" w:gutter="0"/>
          <w:paperSrc w:first="15" w:other="15"/>
          <w:pgNumType w:fmt="numberInDash"/>
          <w:cols w:space="720"/>
          <w:titlePg/>
        </w:sectPr>
      </w:pPr>
    </w:p>
    <w:p w:rsidR="00020781" w:rsidRPr="00EB32B6" w:rsidRDefault="00020781" w:rsidP="00020781">
      <w:pPr>
        <w:keepNext/>
        <w:keepLines/>
        <w:overflowPunct/>
        <w:autoSpaceDE/>
        <w:autoSpaceDN/>
        <w:adjustRightInd/>
        <w:spacing w:before="0"/>
        <w:jc w:val="center"/>
        <w:textAlignment w:val="auto"/>
        <w:rPr>
          <w:rFonts w:asciiTheme="minorHAnsi" w:eastAsia="SimSun" w:hAnsiTheme="minorHAnsi"/>
          <w:b/>
          <w:bCs/>
          <w:sz w:val="28"/>
          <w:szCs w:val="28"/>
          <w:lang w:eastAsia="ja-JP"/>
        </w:rPr>
      </w:pPr>
      <w:r w:rsidRPr="00EB32B6">
        <w:rPr>
          <w:rFonts w:asciiTheme="minorHAnsi" w:eastAsia="SimSun" w:hAnsiTheme="minorHAnsi"/>
          <w:b/>
          <w:bCs/>
          <w:sz w:val="28"/>
          <w:szCs w:val="28"/>
          <w:lang w:eastAsia="ja-JP"/>
        </w:rPr>
        <w:lastRenderedPageBreak/>
        <w:t>ANNEXE 1</w:t>
      </w:r>
      <w:r w:rsidRPr="00EB32B6">
        <w:rPr>
          <w:rFonts w:asciiTheme="minorHAnsi" w:eastAsia="SimSun" w:hAnsiTheme="minorHAnsi"/>
          <w:b/>
          <w:bCs/>
          <w:sz w:val="28"/>
          <w:szCs w:val="28"/>
          <w:lang w:eastAsia="ja-JP"/>
        </w:rPr>
        <w:br/>
      </w:r>
      <w:r w:rsidRPr="00EB32B6">
        <w:rPr>
          <w:rFonts w:asciiTheme="minorHAnsi" w:eastAsia="SimSun" w:hAnsiTheme="minorHAnsi"/>
          <w:b/>
          <w:bCs/>
        </w:rPr>
        <w:t>(de la Circulaire TSB 185)</w:t>
      </w:r>
    </w:p>
    <w:p w:rsidR="00020781" w:rsidRPr="00EB32B6" w:rsidRDefault="00020781" w:rsidP="00020781">
      <w:pPr>
        <w:overflowPunct/>
        <w:autoSpaceDE/>
        <w:autoSpaceDN/>
        <w:adjustRightInd/>
        <w:spacing w:after="80"/>
        <w:jc w:val="center"/>
        <w:textAlignment w:val="auto"/>
        <w:rPr>
          <w:rFonts w:asciiTheme="minorHAnsi" w:eastAsia="SimSun" w:hAnsiTheme="minorHAnsi"/>
        </w:rPr>
      </w:pPr>
      <w:r w:rsidRPr="00EB32B6">
        <w:rPr>
          <w:rFonts w:asciiTheme="minorHAnsi" w:eastAsia="SimSun" w:hAnsiTheme="minorHAnsi"/>
          <w:b/>
          <w:bCs/>
          <w:color w:val="000000"/>
          <w:szCs w:val="24"/>
          <w:lang w:eastAsia="ja-JP"/>
        </w:rPr>
        <w:t xml:space="preserve">Projet de programme de travail de la réunion </w:t>
      </w:r>
      <w:r w:rsidRPr="00EB32B6">
        <w:rPr>
          <w:rFonts w:asciiTheme="minorHAnsi" w:eastAsia="SimSun" w:hAnsiTheme="minorHAnsi"/>
          <w:b/>
          <w:bCs/>
        </w:rPr>
        <w:t xml:space="preserve">IPTV-GSI </w:t>
      </w:r>
      <w:r w:rsidRPr="00EB32B6">
        <w:rPr>
          <w:rFonts w:asciiTheme="minorHAnsi" w:eastAsia="SimSun" w:hAnsiTheme="minorHAnsi"/>
          <w:b/>
          <w:bCs/>
          <w:vertAlign w:val="superscript"/>
        </w:rPr>
        <w:t>*</w:t>
      </w:r>
      <w:proofErr w:type="gramStart"/>
      <w:r w:rsidRPr="00EB32B6">
        <w:rPr>
          <w:rFonts w:asciiTheme="minorHAnsi" w:eastAsia="SimSun" w:hAnsiTheme="minorHAnsi"/>
          <w:b/>
          <w:bCs/>
          <w:vertAlign w:val="superscript"/>
        </w:rPr>
        <w:t>,*</w:t>
      </w:r>
      <w:proofErr w:type="gramEnd"/>
      <w:r w:rsidRPr="00EB32B6">
        <w:rPr>
          <w:rFonts w:asciiTheme="minorHAnsi" w:eastAsia="SimSun" w:hAnsiTheme="minorHAnsi"/>
          <w:b/>
          <w:bCs/>
          <w:vertAlign w:val="superscript"/>
        </w:rPr>
        <w:t>*,***</w:t>
      </w:r>
      <w:r w:rsidRPr="00EB32B6">
        <w:rPr>
          <w:rFonts w:asciiTheme="minorHAnsi" w:eastAsia="SimSun" w:hAnsiTheme="minorHAnsi"/>
          <w:b/>
          <w:bCs/>
        </w:rPr>
        <w:br/>
      </w:r>
      <w:r w:rsidRPr="00EB32B6">
        <w:rPr>
          <w:rFonts w:asciiTheme="minorHAnsi" w:eastAsia="SimSun" w:hAnsiTheme="minorHAnsi"/>
        </w:rPr>
        <w:t>(Tokyo, Japon, 2-9 mars 2016)</w:t>
      </w:r>
    </w:p>
    <w:tbl>
      <w:tblPr>
        <w:tblpPr w:leftFromText="180" w:rightFromText="180" w:vertAnchor="text" w:tblpY="1"/>
        <w:tblOverlap w:val="never"/>
        <w:tblW w:w="483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9"/>
        <w:gridCol w:w="355"/>
        <w:gridCol w:w="431"/>
        <w:gridCol w:w="377"/>
        <w:gridCol w:w="383"/>
        <w:gridCol w:w="383"/>
        <w:gridCol w:w="363"/>
        <w:gridCol w:w="377"/>
        <w:gridCol w:w="363"/>
        <w:gridCol w:w="377"/>
        <w:gridCol w:w="414"/>
        <w:gridCol w:w="349"/>
        <w:gridCol w:w="377"/>
        <w:gridCol w:w="363"/>
        <w:gridCol w:w="383"/>
        <w:gridCol w:w="369"/>
        <w:gridCol w:w="363"/>
        <w:gridCol w:w="383"/>
        <w:gridCol w:w="363"/>
        <w:gridCol w:w="383"/>
        <w:gridCol w:w="389"/>
        <w:gridCol w:w="377"/>
        <w:gridCol w:w="335"/>
        <w:gridCol w:w="369"/>
        <w:gridCol w:w="391"/>
        <w:gridCol w:w="493"/>
        <w:gridCol w:w="394"/>
        <w:gridCol w:w="335"/>
        <w:gridCol w:w="453"/>
        <w:gridCol w:w="397"/>
        <w:gridCol w:w="389"/>
      </w:tblGrid>
      <w:tr w:rsidR="00020781" w:rsidRPr="00EB32B6" w:rsidTr="00020781">
        <w:tc>
          <w:tcPr>
            <w:tcW w:w="923" w:type="pct"/>
            <w:tcBorders>
              <w:top w:val="nil"/>
              <w:left w:val="nil"/>
              <w:bottom w:val="single" w:sz="12" w:space="0" w:color="auto"/>
              <w:right w:val="single" w:sz="12" w:space="0" w:color="auto"/>
            </w:tcBorders>
          </w:tcPr>
          <w:p w:rsidR="00020781" w:rsidRPr="00EB32B6" w:rsidRDefault="00020781" w:rsidP="00020781">
            <w:pPr>
              <w:spacing w:before="20" w:after="20"/>
              <w:ind w:right="-113"/>
              <w:rPr>
                <w:rFonts w:asciiTheme="minorHAnsi" w:hAnsiTheme="minorHAnsi"/>
                <w:sz w:val="20"/>
              </w:rPr>
            </w:pPr>
          </w:p>
        </w:tc>
        <w:tc>
          <w:tcPr>
            <w:tcW w:w="685" w:type="pct"/>
            <w:gridSpan w:val="5"/>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jc w:val="center"/>
              <w:rPr>
                <w:rFonts w:asciiTheme="minorHAnsi" w:hAnsiTheme="minorHAnsi"/>
                <w:b/>
                <w:bCs/>
                <w:sz w:val="20"/>
              </w:rPr>
            </w:pPr>
            <w:r w:rsidRPr="00EB32B6">
              <w:rPr>
                <w:rFonts w:asciiTheme="minorHAnsi" w:eastAsia="SimSun" w:hAnsiTheme="minorHAnsi"/>
                <w:b/>
                <w:bCs/>
                <w:sz w:val="20"/>
              </w:rPr>
              <w:t>Mercredi</w:t>
            </w:r>
            <w:r w:rsidRPr="00EB32B6">
              <w:rPr>
                <w:rFonts w:asciiTheme="minorHAnsi" w:eastAsia="SimSun" w:hAnsiTheme="minorHAnsi"/>
                <w:b/>
                <w:bCs/>
                <w:sz w:val="20"/>
              </w:rPr>
              <w:br/>
              <w:t>2 mars 2016</w:t>
            </w:r>
          </w:p>
        </w:tc>
        <w:tc>
          <w:tcPr>
            <w:tcW w:w="673" w:type="pct"/>
            <w:gridSpan w:val="5"/>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jc w:val="center"/>
              <w:rPr>
                <w:rFonts w:asciiTheme="minorHAnsi" w:hAnsiTheme="minorHAnsi"/>
                <w:b/>
                <w:bCs/>
                <w:sz w:val="20"/>
              </w:rPr>
            </w:pPr>
            <w:r w:rsidRPr="00EB32B6">
              <w:rPr>
                <w:rFonts w:asciiTheme="minorHAnsi" w:eastAsia="SimSun" w:hAnsiTheme="minorHAnsi"/>
                <w:b/>
                <w:bCs/>
                <w:sz w:val="20"/>
              </w:rPr>
              <w:t xml:space="preserve">Jeudi </w:t>
            </w:r>
            <w:r w:rsidRPr="00EB32B6">
              <w:rPr>
                <w:rFonts w:asciiTheme="minorHAnsi" w:eastAsia="SimSun" w:hAnsiTheme="minorHAnsi"/>
                <w:b/>
                <w:bCs/>
                <w:sz w:val="20"/>
              </w:rPr>
              <w:br/>
              <w:t>3 mars 2016</w:t>
            </w:r>
          </w:p>
        </w:tc>
        <w:tc>
          <w:tcPr>
            <w:tcW w:w="654" w:type="pct"/>
            <w:gridSpan w:val="5"/>
            <w:tcBorders>
              <w:top w:val="single" w:sz="12" w:space="0" w:color="auto"/>
              <w:left w:val="single" w:sz="12" w:space="0" w:color="auto"/>
              <w:bottom w:val="single" w:sz="12" w:space="0" w:color="auto"/>
              <w:right w:val="single" w:sz="12" w:space="0" w:color="auto"/>
            </w:tcBorders>
          </w:tcPr>
          <w:p w:rsidR="00020781" w:rsidRPr="009F31CB" w:rsidRDefault="00020781" w:rsidP="00020781">
            <w:pPr>
              <w:spacing w:before="20" w:after="20"/>
              <w:jc w:val="center"/>
              <w:rPr>
                <w:rFonts w:asciiTheme="minorHAnsi" w:hAnsiTheme="minorHAnsi"/>
                <w:b/>
                <w:bCs/>
                <w:sz w:val="20"/>
              </w:rPr>
            </w:pPr>
            <w:r w:rsidRPr="009F31CB">
              <w:rPr>
                <w:rFonts w:asciiTheme="minorHAnsi" w:hAnsiTheme="minorHAnsi"/>
                <w:b/>
                <w:bCs/>
                <w:sz w:val="20"/>
              </w:rPr>
              <w:t xml:space="preserve">Vendredi </w:t>
            </w:r>
            <w:r w:rsidRPr="009F31CB">
              <w:rPr>
                <w:rFonts w:asciiTheme="minorHAnsi" w:hAnsiTheme="minorHAnsi"/>
                <w:b/>
                <w:bCs/>
                <w:sz w:val="20"/>
              </w:rPr>
              <w:br/>
            </w:r>
            <w:r w:rsidRPr="009F31CB">
              <w:rPr>
                <w:rFonts w:asciiTheme="minorHAnsi" w:hAnsiTheme="minorHAnsi"/>
                <w:b/>
                <w:bCs/>
                <w:sz w:val="20"/>
                <w:lang w:eastAsia="ja-JP"/>
              </w:rPr>
              <w:t xml:space="preserve">4 </w:t>
            </w:r>
            <w:r w:rsidRPr="009F31CB">
              <w:rPr>
                <w:rFonts w:asciiTheme="minorHAnsi" w:hAnsiTheme="minorHAnsi"/>
                <w:b/>
                <w:bCs/>
                <w:sz w:val="20"/>
              </w:rPr>
              <w:t>mars 2016</w:t>
            </w:r>
          </w:p>
        </w:tc>
        <w:tc>
          <w:tcPr>
            <w:tcW w:w="668" w:type="pct"/>
            <w:gridSpan w:val="5"/>
            <w:tcBorders>
              <w:top w:val="single" w:sz="12" w:space="0" w:color="auto"/>
              <w:left w:val="single" w:sz="12" w:space="0" w:color="auto"/>
              <w:bottom w:val="single" w:sz="12" w:space="0" w:color="auto"/>
              <w:right w:val="single" w:sz="12" w:space="0" w:color="auto"/>
            </w:tcBorders>
          </w:tcPr>
          <w:p w:rsidR="00020781" w:rsidRPr="009F31CB" w:rsidRDefault="00020781" w:rsidP="00020781">
            <w:pPr>
              <w:spacing w:before="20" w:after="20"/>
              <w:jc w:val="center"/>
              <w:rPr>
                <w:rFonts w:asciiTheme="minorHAnsi" w:hAnsiTheme="minorHAnsi"/>
                <w:b/>
                <w:bCs/>
                <w:sz w:val="20"/>
              </w:rPr>
            </w:pPr>
            <w:r w:rsidRPr="009F31CB">
              <w:rPr>
                <w:rFonts w:asciiTheme="minorHAnsi" w:hAnsiTheme="minorHAnsi"/>
                <w:b/>
                <w:bCs/>
                <w:sz w:val="20"/>
                <w:lang w:eastAsia="ja-JP"/>
              </w:rPr>
              <w:t>Lundi</w:t>
            </w:r>
            <w:r w:rsidRPr="009F31CB">
              <w:rPr>
                <w:rFonts w:asciiTheme="minorHAnsi" w:hAnsiTheme="minorHAnsi"/>
                <w:b/>
                <w:bCs/>
                <w:sz w:val="20"/>
              </w:rPr>
              <w:br/>
            </w:r>
            <w:r w:rsidRPr="009F31CB">
              <w:rPr>
                <w:rFonts w:asciiTheme="minorHAnsi" w:hAnsiTheme="minorHAnsi"/>
                <w:b/>
                <w:bCs/>
                <w:sz w:val="20"/>
                <w:lang w:eastAsia="ja-JP"/>
              </w:rPr>
              <w:t>7</w:t>
            </w:r>
            <w:r w:rsidRPr="009F31CB">
              <w:rPr>
                <w:rFonts w:asciiTheme="minorHAnsi" w:hAnsiTheme="minorHAnsi"/>
                <w:b/>
                <w:bCs/>
                <w:sz w:val="20"/>
              </w:rPr>
              <w:t xml:space="preserve"> mars 2016</w:t>
            </w:r>
          </w:p>
        </w:tc>
        <w:tc>
          <w:tcPr>
            <w:tcW w:w="698" w:type="pct"/>
            <w:gridSpan w:val="5"/>
            <w:tcBorders>
              <w:top w:val="single" w:sz="12" w:space="0" w:color="auto"/>
              <w:left w:val="single" w:sz="12" w:space="0" w:color="auto"/>
              <w:bottom w:val="single" w:sz="12" w:space="0" w:color="auto"/>
              <w:right w:val="single" w:sz="12" w:space="0" w:color="auto"/>
            </w:tcBorders>
          </w:tcPr>
          <w:p w:rsidR="00020781" w:rsidRPr="009F31CB" w:rsidRDefault="00020781" w:rsidP="00020781">
            <w:pPr>
              <w:spacing w:before="20" w:after="20"/>
              <w:jc w:val="center"/>
              <w:rPr>
                <w:rFonts w:asciiTheme="minorHAnsi" w:hAnsiTheme="minorHAnsi"/>
                <w:b/>
                <w:bCs/>
                <w:sz w:val="20"/>
              </w:rPr>
            </w:pPr>
            <w:r w:rsidRPr="009F31CB">
              <w:rPr>
                <w:rFonts w:asciiTheme="minorHAnsi" w:hAnsiTheme="minorHAnsi"/>
                <w:b/>
                <w:bCs/>
                <w:sz w:val="20"/>
                <w:lang w:eastAsia="ja-JP"/>
              </w:rPr>
              <w:t>Mardi</w:t>
            </w:r>
            <w:r w:rsidRPr="009F31CB">
              <w:rPr>
                <w:rFonts w:asciiTheme="minorHAnsi" w:hAnsiTheme="minorHAnsi"/>
                <w:b/>
                <w:bCs/>
                <w:sz w:val="20"/>
              </w:rPr>
              <w:br/>
            </w:r>
            <w:r w:rsidRPr="009F31CB">
              <w:rPr>
                <w:rFonts w:asciiTheme="minorHAnsi" w:hAnsiTheme="minorHAnsi"/>
                <w:b/>
                <w:bCs/>
                <w:sz w:val="20"/>
                <w:lang w:eastAsia="ja-JP"/>
              </w:rPr>
              <w:t>8</w:t>
            </w:r>
            <w:r w:rsidRPr="009F31CB">
              <w:rPr>
                <w:rFonts w:asciiTheme="minorHAnsi" w:hAnsiTheme="minorHAnsi"/>
                <w:b/>
                <w:bCs/>
                <w:sz w:val="20"/>
              </w:rPr>
              <w:t xml:space="preserve"> mars 2016</w:t>
            </w:r>
          </w:p>
        </w:tc>
        <w:tc>
          <w:tcPr>
            <w:tcW w:w="699" w:type="pct"/>
            <w:gridSpan w:val="5"/>
            <w:tcBorders>
              <w:top w:val="single" w:sz="12" w:space="0" w:color="auto"/>
              <w:left w:val="single" w:sz="12" w:space="0" w:color="auto"/>
              <w:bottom w:val="single" w:sz="12" w:space="0" w:color="auto"/>
              <w:right w:val="single" w:sz="12" w:space="0" w:color="auto"/>
            </w:tcBorders>
          </w:tcPr>
          <w:p w:rsidR="00020781" w:rsidRPr="009F31CB" w:rsidRDefault="00020781" w:rsidP="00020781">
            <w:pPr>
              <w:spacing w:before="20" w:after="20"/>
              <w:jc w:val="center"/>
              <w:rPr>
                <w:rFonts w:asciiTheme="minorHAnsi" w:hAnsiTheme="minorHAnsi"/>
                <w:b/>
                <w:bCs/>
                <w:sz w:val="20"/>
              </w:rPr>
            </w:pPr>
            <w:r w:rsidRPr="009F31CB">
              <w:rPr>
                <w:rFonts w:asciiTheme="minorHAnsi" w:hAnsiTheme="minorHAnsi"/>
                <w:b/>
                <w:bCs/>
                <w:sz w:val="20"/>
                <w:lang w:eastAsia="ja-JP"/>
              </w:rPr>
              <w:t>Mercredi</w:t>
            </w:r>
            <w:r w:rsidRPr="009F31CB">
              <w:rPr>
                <w:rFonts w:asciiTheme="minorHAnsi" w:hAnsiTheme="minorHAnsi"/>
                <w:b/>
                <w:bCs/>
                <w:sz w:val="20"/>
              </w:rPr>
              <w:br/>
            </w:r>
            <w:r w:rsidRPr="009F31CB">
              <w:rPr>
                <w:rFonts w:asciiTheme="minorHAnsi" w:hAnsiTheme="minorHAnsi"/>
                <w:b/>
                <w:bCs/>
                <w:sz w:val="20"/>
                <w:lang w:eastAsia="ja-JP"/>
              </w:rPr>
              <w:t>9</w:t>
            </w:r>
            <w:r w:rsidRPr="009F31CB">
              <w:rPr>
                <w:rFonts w:asciiTheme="minorHAnsi" w:hAnsiTheme="minorHAnsi"/>
                <w:b/>
                <w:bCs/>
                <w:sz w:val="20"/>
              </w:rPr>
              <w:t xml:space="preserve"> mars 2016</w:t>
            </w:r>
          </w:p>
        </w:tc>
      </w:tr>
      <w:tr w:rsidR="00020781" w:rsidRPr="00EB32B6" w:rsidTr="00020781">
        <w:tc>
          <w:tcPr>
            <w:tcW w:w="923" w:type="pct"/>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ind w:right="-113"/>
              <w:rPr>
                <w:rFonts w:asciiTheme="minorHAnsi" w:hAnsiTheme="minorHAnsi"/>
                <w:sz w:val="20"/>
              </w:rPr>
            </w:pPr>
          </w:p>
        </w:tc>
        <w:tc>
          <w:tcPr>
            <w:tcW w:w="279" w:type="pct"/>
            <w:gridSpan w:val="2"/>
            <w:tcBorders>
              <w:top w:val="single" w:sz="12" w:space="0" w:color="auto"/>
              <w:left w:val="single" w:sz="12"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matin</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après-midi</w:t>
            </w:r>
          </w:p>
        </w:tc>
        <w:tc>
          <w:tcPr>
            <w:tcW w:w="136" w:type="pct"/>
            <w:tcBorders>
              <w:top w:val="single" w:sz="12" w:space="0" w:color="auto"/>
              <w:left w:val="single" w:sz="4" w:space="0" w:color="auto"/>
              <w:bottom w:val="single" w:sz="12" w:space="0" w:color="auto"/>
              <w:right w:val="single" w:sz="12"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(0)</w:t>
            </w:r>
          </w:p>
        </w:tc>
        <w:tc>
          <w:tcPr>
            <w:tcW w:w="263" w:type="pct"/>
            <w:gridSpan w:val="2"/>
            <w:tcBorders>
              <w:top w:val="single" w:sz="12" w:space="0" w:color="auto"/>
              <w:left w:val="single" w:sz="12"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matin</w:t>
            </w:r>
          </w:p>
        </w:tc>
        <w:tc>
          <w:tcPr>
            <w:tcW w:w="263" w:type="pct"/>
            <w:gridSpan w:val="2"/>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après-midi</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(0)</w:t>
            </w:r>
          </w:p>
        </w:tc>
        <w:tc>
          <w:tcPr>
            <w:tcW w:w="258" w:type="pct"/>
            <w:gridSpan w:val="2"/>
            <w:tcBorders>
              <w:top w:val="single" w:sz="12" w:space="0" w:color="auto"/>
              <w:left w:val="single" w:sz="12"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matin</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après-midi</w:t>
            </w:r>
          </w:p>
        </w:tc>
        <w:tc>
          <w:tcPr>
            <w:tcW w:w="131" w:type="pct"/>
            <w:tcBorders>
              <w:top w:val="single" w:sz="12" w:space="0" w:color="auto"/>
              <w:left w:val="single" w:sz="4" w:space="0" w:color="auto"/>
              <w:bottom w:val="single" w:sz="12" w:space="0" w:color="auto"/>
              <w:right w:val="single" w:sz="12"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(0)</w:t>
            </w:r>
          </w:p>
        </w:tc>
        <w:tc>
          <w:tcPr>
            <w:tcW w:w="265" w:type="pct"/>
            <w:gridSpan w:val="2"/>
            <w:tcBorders>
              <w:top w:val="single" w:sz="12" w:space="0" w:color="auto"/>
              <w:left w:val="single" w:sz="12"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matin</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après-midi</w:t>
            </w:r>
          </w:p>
        </w:tc>
        <w:tc>
          <w:tcPr>
            <w:tcW w:w="138" w:type="pct"/>
            <w:tcBorders>
              <w:top w:val="single" w:sz="12" w:space="0" w:color="auto"/>
              <w:left w:val="single" w:sz="4" w:space="0" w:color="auto"/>
              <w:bottom w:val="single" w:sz="12" w:space="0" w:color="auto"/>
              <w:right w:val="single" w:sz="12"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(0)</w:t>
            </w:r>
          </w:p>
        </w:tc>
        <w:tc>
          <w:tcPr>
            <w:tcW w:w="253" w:type="pct"/>
            <w:gridSpan w:val="2"/>
            <w:tcBorders>
              <w:top w:val="single" w:sz="12" w:space="0" w:color="auto"/>
              <w:left w:val="single" w:sz="12"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matin</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après-midi</w:t>
            </w:r>
          </w:p>
        </w:tc>
        <w:tc>
          <w:tcPr>
            <w:tcW w:w="175" w:type="pct"/>
            <w:tcBorders>
              <w:top w:val="single" w:sz="12" w:space="0" w:color="auto"/>
              <w:left w:val="single" w:sz="4" w:space="0" w:color="auto"/>
              <w:bottom w:val="single" w:sz="12" w:space="0" w:color="auto"/>
              <w:right w:val="single" w:sz="12" w:space="0" w:color="auto"/>
            </w:tcBorders>
            <w:shd w:val="clear" w:color="auto" w:fill="auto"/>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(0)</w:t>
            </w:r>
          </w:p>
        </w:tc>
        <w:tc>
          <w:tcPr>
            <w:tcW w:w="259" w:type="pct"/>
            <w:gridSpan w:val="2"/>
            <w:tcBorders>
              <w:top w:val="single" w:sz="12" w:space="0" w:color="auto"/>
              <w:bottom w:val="single" w:sz="12" w:space="0" w:color="auto"/>
              <w:right w:val="single" w:sz="2" w:space="0" w:color="auto"/>
            </w:tcBorders>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matin</w:t>
            </w:r>
          </w:p>
        </w:tc>
        <w:tc>
          <w:tcPr>
            <w:tcW w:w="302" w:type="pct"/>
            <w:gridSpan w:val="2"/>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après-midi</w:t>
            </w:r>
          </w:p>
        </w:tc>
        <w:tc>
          <w:tcPr>
            <w:tcW w:w="138" w:type="pct"/>
            <w:tcBorders>
              <w:top w:val="single" w:sz="12" w:space="0" w:color="auto"/>
              <w:left w:val="single" w:sz="2" w:space="0" w:color="auto"/>
              <w:bottom w:val="single" w:sz="12" w:space="0" w:color="auto"/>
              <w:right w:val="single" w:sz="12" w:space="0" w:color="auto"/>
            </w:tcBorders>
          </w:tcPr>
          <w:p w:rsidR="00020781" w:rsidRPr="00EB32B6" w:rsidRDefault="00020781" w:rsidP="00020781">
            <w:pPr>
              <w:spacing w:before="20" w:after="20"/>
              <w:ind w:left="-113" w:right="-113"/>
              <w:jc w:val="center"/>
              <w:rPr>
                <w:rFonts w:asciiTheme="minorHAnsi" w:hAnsiTheme="minorHAnsi"/>
                <w:b/>
                <w:bCs/>
                <w:sz w:val="20"/>
              </w:rPr>
            </w:pPr>
            <w:r w:rsidRPr="00EB32B6">
              <w:rPr>
                <w:rFonts w:asciiTheme="minorHAnsi" w:hAnsiTheme="minorHAnsi"/>
                <w:b/>
                <w:bCs/>
                <w:sz w:val="20"/>
              </w:rPr>
              <w:t>(0)</w:t>
            </w:r>
          </w:p>
        </w:tc>
      </w:tr>
      <w:tr w:rsidR="00020781" w:rsidRPr="00EB32B6" w:rsidTr="00020781">
        <w:tc>
          <w:tcPr>
            <w:tcW w:w="923" w:type="pct"/>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ind w:right="-113"/>
              <w:rPr>
                <w:rFonts w:ascii="Segoe UI Symbol" w:eastAsia="Segoe UI Symbol" w:hAnsi="Segoe UI Symbol"/>
                <w:sz w:val="20"/>
                <w:lang w:eastAsia="ko-KR"/>
              </w:rPr>
            </w:pPr>
            <w:r w:rsidRPr="00EB32B6">
              <w:rPr>
                <w:rFonts w:asciiTheme="minorHAnsi" w:hAnsiTheme="minorHAnsi"/>
                <w:sz w:val="20"/>
              </w:rPr>
              <w:t>TSR [50]</w:t>
            </w:r>
          </w:p>
        </w:tc>
        <w:tc>
          <w:tcPr>
            <w:tcW w:w="126"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1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8" w:type="pct"/>
            <w:tcBorders>
              <w:top w:val="single" w:sz="12" w:space="0" w:color="auto"/>
              <w:left w:val="single" w:sz="2" w:space="0" w:color="auto"/>
              <w:bottom w:val="single" w:sz="1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IRG-AVA****</w:t>
            </w:r>
          </w:p>
        </w:tc>
        <w:tc>
          <w:tcPr>
            <w:tcW w:w="126"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FFC000"/>
          </w:tcPr>
          <w:p w:rsidR="00020781" w:rsidRPr="00EB32B6" w:rsidRDefault="00020781" w:rsidP="00020781">
            <w:pPr>
              <w:spacing w:before="20" w:after="2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1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2" w:space="0" w:color="auto"/>
              <w:bottom w:val="single" w:sz="1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JCA-AHF</w:t>
            </w:r>
          </w:p>
        </w:tc>
        <w:tc>
          <w:tcPr>
            <w:tcW w:w="126"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1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12" w:space="0" w:color="auto"/>
              <w:left w:val="single" w:sz="2" w:space="0" w:color="auto"/>
              <w:bottom w:val="single" w:sz="1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2" w:space="0" w:color="auto"/>
              <w:bottom w:val="single" w:sz="1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12" w:space="0" w:color="auto"/>
              <w:left w:val="single" w:sz="12" w:space="0" w:color="auto"/>
              <w:bottom w:val="single" w:sz="12"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Présentation ***</w:t>
            </w:r>
          </w:p>
        </w:tc>
        <w:tc>
          <w:tcPr>
            <w:tcW w:w="126"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2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6"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12" w:space="0" w:color="auto"/>
              <w:left w:val="single" w:sz="1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1"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39" w:type="pct"/>
            <w:tcBorders>
              <w:top w:val="single" w:sz="1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12" w:space="0" w:color="auto"/>
              <w:bottom w:val="nil"/>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12" w:space="0" w:color="auto"/>
              <w:left w:val="single" w:sz="2" w:space="0" w:color="auto"/>
              <w:bottom w:val="nil"/>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12" w:space="0" w:color="auto"/>
              <w:left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12" w:space="0" w:color="auto"/>
              <w:left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38" w:type="pct"/>
            <w:tcBorders>
              <w:top w:val="single" w:sz="12" w:space="0" w:color="auto"/>
              <w:left w:val="single" w:sz="2" w:space="0" w:color="auto"/>
              <w:bottom w:val="nil"/>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5000" w:type="pct"/>
            <w:gridSpan w:val="31"/>
            <w:tcBorders>
              <w:top w:val="single" w:sz="12" w:space="0" w:color="auto"/>
              <w:left w:val="single" w:sz="12" w:space="0" w:color="auto"/>
              <w:bottom w:val="single" w:sz="12" w:space="0" w:color="auto"/>
              <w:right w:val="single" w:sz="12" w:space="0" w:color="auto"/>
            </w:tcBorders>
            <w:shd w:val="clear" w:color="auto" w:fill="FFC000"/>
          </w:tcPr>
          <w:p w:rsidR="00020781" w:rsidRPr="00EB32B6" w:rsidRDefault="00020781" w:rsidP="00020781">
            <w:pPr>
              <w:spacing w:before="20" w:after="20"/>
              <w:jc w:val="center"/>
              <w:rPr>
                <w:rFonts w:asciiTheme="minorHAnsi" w:hAnsiTheme="minorHAnsi"/>
                <w:b/>
                <w:bCs/>
                <w:sz w:val="22"/>
                <w:szCs w:val="22"/>
              </w:rPr>
            </w:pPr>
          </w:p>
        </w:tc>
      </w:tr>
      <w:tr w:rsidR="00020781" w:rsidRPr="00EB32B6" w:rsidTr="00020781">
        <w:tc>
          <w:tcPr>
            <w:tcW w:w="923" w:type="pct"/>
            <w:tcBorders>
              <w:top w:val="single" w:sz="4" w:space="0" w:color="auto"/>
              <w:left w:val="single" w:sz="12" w:space="0" w:color="auto"/>
              <w:bottom w:val="single" w:sz="4"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Q13/16 [20]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nil"/>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nil"/>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19" w:type="pct"/>
            <w:tcBorders>
              <w:top w:val="nil"/>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61" w:type="pct"/>
            <w:tcBorders>
              <w:top w:val="nil"/>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1" w:type="pct"/>
            <w:tcBorders>
              <w:top w:val="nil"/>
              <w:left w:val="single" w:sz="2" w:space="0" w:color="auto"/>
              <w:bottom w:val="single" w:sz="2" w:space="0" w:color="auto"/>
              <w:right w:val="single" w:sz="2"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nil"/>
              <w:left w:val="single" w:sz="2" w:space="0" w:color="auto"/>
              <w:bottom w:val="single" w:sz="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4" w:space="0" w:color="auto"/>
              <w:left w:val="single" w:sz="12" w:space="0" w:color="auto"/>
              <w:bottom w:val="single" w:sz="4"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Q14/16 [30]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nil"/>
              <w:left w:val="single" w:sz="4"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1"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19" w:type="pct"/>
            <w:tcBorders>
              <w:top w:val="single" w:sz="2" w:space="0" w:color="auto"/>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p>
        </w:tc>
        <w:tc>
          <w:tcPr>
            <w:tcW w:w="161" w:type="pct"/>
            <w:tcBorders>
              <w:top w:val="single" w:sz="2" w:space="0" w:color="auto"/>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4" w:space="0" w:color="auto"/>
              <w:left w:val="single" w:sz="12" w:space="0" w:color="auto"/>
              <w:bottom w:val="single" w:sz="4"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Q26/16 [15]</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highlight w:val="yellow"/>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FFC000"/>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29"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1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p>
        </w:tc>
        <w:tc>
          <w:tcPr>
            <w:tcW w:w="119" w:type="pct"/>
            <w:tcBorders>
              <w:top w:val="single" w:sz="2" w:space="0" w:color="auto"/>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p>
        </w:tc>
        <w:tc>
          <w:tcPr>
            <w:tcW w:w="161" w:type="pct"/>
            <w:tcBorders>
              <w:top w:val="single" w:sz="2" w:space="0" w:color="auto"/>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4" w:space="0" w:color="auto"/>
              <w:left w:val="single" w:sz="12" w:space="0" w:color="auto"/>
              <w:bottom w:val="single" w:sz="4"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Q28/16 [10]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rsidR="00020781" w:rsidRPr="00EB32B6" w:rsidRDefault="00020781" w:rsidP="00020781">
            <w:pPr>
              <w:spacing w:before="20" w:after="20"/>
              <w:jc w:val="center"/>
              <w:rPr>
                <w:rFonts w:asciiTheme="minorHAnsi" w:hAnsiTheme="minorHAnsi"/>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19" w:type="pct"/>
            <w:tcBorders>
              <w:top w:val="single" w:sz="2" w:space="0" w:color="auto"/>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r w:rsidRPr="00EB32B6">
              <w:rPr>
                <w:rFonts w:asciiTheme="minorHAnsi" w:hAnsiTheme="minorHAnsi"/>
                <w:sz w:val="20"/>
              </w:rPr>
              <w:t>X</w:t>
            </w:r>
          </w:p>
        </w:tc>
        <w:tc>
          <w:tcPr>
            <w:tcW w:w="161" w:type="pct"/>
            <w:tcBorders>
              <w:top w:val="single" w:sz="2" w:space="0" w:color="auto"/>
              <w:left w:val="single" w:sz="2" w:space="0" w:color="auto"/>
              <w:bottom w:val="single" w:sz="2" w:space="0" w:color="auto"/>
              <w:right w:val="single" w:sz="2"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4" w:space="0" w:color="auto"/>
              <w:left w:val="single" w:sz="12" w:space="0" w:color="auto"/>
              <w:bottom w:val="single" w:sz="4"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 xml:space="preserve">Q13/16 &amp; Q26/16 </w:t>
            </w:r>
            <w:r w:rsidRPr="00EB32B6">
              <w:rPr>
                <w:rFonts w:asciiTheme="minorHAnsi" w:eastAsia="SimSun" w:hAnsiTheme="minorHAnsi"/>
                <w:sz w:val="20"/>
                <w:lang w:eastAsia="ja-JP"/>
              </w:rPr>
              <w:t>conjointement</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b/>
                <w:bCs/>
                <w:sz w:val="20"/>
              </w:rPr>
            </w:pPr>
            <w:r w:rsidRPr="00EB32B6">
              <w:rPr>
                <w:rFonts w:asciiTheme="minorHAnsi" w:hAnsiTheme="minorHAnsi"/>
                <w:b/>
                <w:bCs/>
                <w:sz w:val="20"/>
              </w:rPr>
              <w:t>J</w:t>
            </w: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1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2" w:space="0" w:color="auto"/>
              <w:left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2" w:space="0" w:color="auto"/>
              <w:left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020781" w:rsidRPr="00EB32B6" w:rsidRDefault="00020781" w:rsidP="00020781">
            <w:pPr>
              <w:spacing w:before="20" w:after="20"/>
              <w:jc w:val="center"/>
              <w:rPr>
                <w:rFonts w:asciiTheme="minorHAnsi" w:hAnsiTheme="minorHAnsi"/>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4" w:space="0" w:color="auto"/>
              <w:left w:val="single" w:sz="12" w:space="0" w:color="auto"/>
              <w:bottom w:val="single" w:sz="4"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Q13/16 &amp; Q14/16</w:t>
            </w:r>
            <w:r w:rsidRPr="00EB32B6">
              <w:rPr>
                <w:rFonts w:asciiTheme="minorHAnsi" w:eastAsia="SimSun" w:hAnsiTheme="minorHAnsi"/>
                <w:sz w:val="20"/>
                <w:lang w:eastAsia="ja-JP"/>
              </w:rPr>
              <w:t xml:space="preserve"> conjointement</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b/>
                <w:bCs/>
                <w:sz w:val="20"/>
              </w:rPr>
            </w:pPr>
            <w:r w:rsidRPr="00EB32B6">
              <w:rPr>
                <w:rFonts w:asciiTheme="minorHAnsi" w:hAnsiTheme="minorHAnsi"/>
                <w:b/>
                <w:bCs/>
                <w:sz w:val="20"/>
              </w:rPr>
              <w:t>J</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19"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4"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2" w:space="0" w:color="auto"/>
              <w:left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2" w:space="0" w:color="auto"/>
              <w:left w:val="single" w:sz="2" w:space="0" w:color="auto"/>
              <w:bottom w:val="single" w:sz="2" w:space="0" w:color="auto"/>
              <w:right w:val="single" w:sz="2"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rsidR="00020781" w:rsidRPr="00EB32B6" w:rsidRDefault="00020781" w:rsidP="00020781">
            <w:pPr>
              <w:spacing w:before="20" w:after="20"/>
              <w:jc w:val="center"/>
              <w:rPr>
                <w:rFonts w:asciiTheme="minorHAnsi" w:hAnsiTheme="minorHAnsi"/>
                <w:sz w:val="20"/>
              </w:rPr>
            </w:pPr>
          </w:p>
        </w:tc>
        <w:tc>
          <w:tcPr>
            <w:tcW w:w="138" w:type="pct"/>
            <w:tcBorders>
              <w:top w:val="single" w:sz="2" w:space="0" w:color="auto"/>
              <w:left w:val="single" w:sz="2" w:space="0" w:color="auto"/>
              <w:bottom w:val="single" w:sz="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r w:rsidR="00020781" w:rsidRPr="00EB32B6" w:rsidTr="00020781">
        <w:tc>
          <w:tcPr>
            <w:tcW w:w="923" w:type="pct"/>
            <w:tcBorders>
              <w:top w:val="single" w:sz="4" w:space="0" w:color="auto"/>
              <w:left w:val="single" w:sz="12" w:space="0" w:color="auto"/>
              <w:bottom w:val="single" w:sz="12" w:space="0" w:color="auto"/>
              <w:right w:val="single" w:sz="12" w:space="0" w:color="auto"/>
            </w:tcBorders>
          </w:tcPr>
          <w:p w:rsidR="00020781" w:rsidRPr="00EB32B6" w:rsidRDefault="00020781" w:rsidP="00020781">
            <w:pPr>
              <w:spacing w:before="20" w:after="20"/>
              <w:ind w:right="-113"/>
              <w:rPr>
                <w:rFonts w:asciiTheme="minorHAnsi" w:hAnsiTheme="minorHAnsi"/>
                <w:sz w:val="20"/>
              </w:rPr>
            </w:pPr>
            <w:r w:rsidRPr="00EB32B6">
              <w:rPr>
                <w:rFonts w:asciiTheme="minorHAnsi" w:hAnsiTheme="minorHAnsi"/>
                <w:sz w:val="20"/>
              </w:rPr>
              <w:t>Q13/16, Q14/16 &amp; Q28/16</w:t>
            </w:r>
            <w:r w:rsidRPr="00EB32B6">
              <w:rPr>
                <w:rFonts w:asciiTheme="minorHAnsi" w:eastAsia="SimSun" w:hAnsiTheme="minorHAnsi"/>
                <w:sz w:val="20"/>
                <w:lang w:eastAsia="ja-JP"/>
              </w:rPr>
              <w:t xml:space="preserve"> conjointement</w:t>
            </w:r>
          </w:p>
        </w:tc>
        <w:tc>
          <w:tcPr>
            <w:tcW w:w="126" w:type="pct"/>
            <w:tcBorders>
              <w:top w:val="single" w:sz="4" w:space="0" w:color="auto"/>
              <w:left w:val="single" w:sz="12" w:space="0" w:color="auto"/>
              <w:bottom w:val="single" w:sz="12" w:space="0" w:color="auto"/>
              <w:right w:val="single" w:sz="4" w:space="0" w:color="auto"/>
            </w:tcBorders>
            <w:shd w:val="diagStripe" w:color="auto" w:fill="auto"/>
            <w:vAlign w:val="bottom"/>
          </w:tcPr>
          <w:p w:rsidR="00020781" w:rsidRPr="00EB32B6" w:rsidRDefault="00020781" w:rsidP="00020781">
            <w:pPr>
              <w:spacing w:before="20" w:after="20"/>
              <w:jc w:val="center"/>
              <w:rPr>
                <w:rFonts w:asciiTheme="minorHAnsi" w:hAnsiTheme="minorHAnsi"/>
                <w:sz w:val="20"/>
              </w:rPr>
            </w:pPr>
          </w:p>
        </w:tc>
        <w:tc>
          <w:tcPr>
            <w:tcW w:w="153" w:type="pct"/>
            <w:tcBorders>
              <w:top w:val="single" w:sz="4" w:space="0" w:color="auto"/>
              <w:left w:val="single" w:sz="4" w:space="0" w:color="auto"/>
              <w:bottom w:val="single" w:sz="12"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12"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4" w:type="pct"/>
            <w:tcBorders>
              <w:top w:val="single" w:sz="4" w:space="0" w:color="auto"/>
              <w:left w:val="single" w:sz="12"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29" w:type="pct"/>
            <w:tcBorders>
              <w:top w:val="single" w:sz="4" w:space="0" w:color="auto"/>
              <w:left w:val="single" w:sz="12"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b/>
                <w:bCs/>
                <w:sz w:val="20"/>
                <w:highlight w:val="yellow"/>
              </w:rPr>
            </w:pPr>
            <w:r w:rsidRPr="00EB32B6">
              <w:rPr>
                <w:rFonts w:asciiTheme="minorHAnsi" w:hAnsiTheme="minorHAnsi"/>
                <w:b/>
                <w:bCs/>
                <w:sz w:val="20"/>
              </w:rPr>
              <w:t>J</w:t>
            </w:r>
          </w:p>
        </w:tc>
        <w:tc>
          <w:tcPr>
            <w:tcW w:w="129"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6"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34" w:type="pct"/>
            <w:tcBorders>
              <w:top w:val="single" w:sz="4" w:space="0" w:color="auto"/>
              <w:left w:val="single" w:sz="12"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19"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sz w:val="20"/>
              </w:rPr>
            </w:pPr>
          </w:p>
        </w:tc>
        <w:tc>
          <w:tcPr>
            <w:tcW w:w="131" w:type="pct"/>
            <w:tcBorders>
              <w:top w:val="single" w:sz="4" w:space="0" w:color="auto"/>
              <w:left w:val="single" w:sz="4" w:space="0" w:color="auto"/>
              <w:bottom w:val="single" w:sz="12" w:space="0" w:color="auto"/>
              <w:right w:val="single" w:sz="4" w:space="0" w:color="auto"/>
            </w:tcBorders>
            <w:vAlign w:val="bottom"/>
          </w:tcPr>
          <w:p w:rsidR="00020781" w:rsidRPr="00EB32B6" w:rsidRDefault="00020781" w:rsidP="00020781">
            <w:pPr>
              <w:spacing w:before="20" w:after="20"/>
              <w:jc w:val="center"/>
              <w:rPr>
                <w:rFonts w:asciiTheme="minorHAnsi" w:hAnsiTheme="minorHAnsi"/>
                <w:b/>
                <w:bCs/>
                <w:sz w:val="20"/>
              </w:rPr>
            </w:pPr>
            <w:r w:rsidRPr="00EB32B6">
              <w:rPr>
                <w:rFonts w:asciiTheme="minorHAnsi" w:hAnsiTheme="minorHAnsi"/>
                <w:b/>
                <w:bCs/>
                <w:sz w:val="20"/>
              </w:rPr>
              <w:t>J</w:t>
            </w:r>
          </w:p>
        </w:tc>
        <w:tc>
          <w:tcPr>
            <w:tcW w:w="139" w:type="pct"/>
            <w:tcBorders>
              <w:top w:val="single" w:sz="4" w:space="0" w:color="auto"/>
              <w:left w:val="single" w:sz="4" w:space="0" w:color="auto"/>
              <w:bottom w:val="single" w:sz="12" w:space="0" w:color="auto"/>
              <w:right w:val="single" w:sz="4" w:space="0" w:color="auto"/>
            </w:tcBorders>
            <w:shd w:val="clear" w:color="auto" w:fill="auto"/>
            <w:vAlign w:val="bottom"/>
          </w:tcPr>
          <w:p w:rsidR="00020781" w:rsidRPr="00EB32B6" w:rsidRDefault="00020781" w:rsidP="00020781">
            <w:pPr>
              <w:spacing w:before="20" w:after="20"/>
              <w:jc w:val="center"/>
              <w:rPr>
                <w:rFonts w:asciiTheme="minorHAnsi" w:hAnsiTheme="minorHAnsi"/>
                <w:sz w:val="20"/>
              </w:rPr>
            </w:pPr>
          </w:p>
        </w:tc>
        <w:tc>
          <w:tcPr>
            <w:tcW w:w="17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rsidR="00020781" w:rsidRPr="00EB32B6" w:rsidRDefault="00020781" w:rsidP="00020781">
            <w:pPr>
              <w:spacing w:before="20" w:after="20"/>
              <w:jc w:val="center"/>
              <w:rPr>
                <w:rFonts w:asciiTheme="minorHAnsi" w:hAnsiTheme="minorHAnsi"/>
                <w:sz w:val="20"/>
              </w:rPr>
            </w:pPr>
          </w:p>
        </w:tc>
        <w:tc>
          <w:tcPr>
            <w:tcW w:w="140" w:type="pct"/>
            <w:tcBorders>
              <w:top w:val="single" w:sz="2"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19" w:type="pct"/>
            <w:tcBorders>
              <w:top w:val="single" w:sz="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61" w:type="pct"/>
            <w:tcBorders>
              <w:top w:val="single" w:sz="2" w:space="0" w:color="auto"/>
              <w:left w:val="single" w:sz="4" w:space="0" w:color="auto"/>
              <w:bottom w:val="single" w:sz="12" w:space="0" w:color="auto"/>
              <w:right w:val="single" w:sz="4" w:space="0" w:color="auto"/>
            </w:tcBorders>
          </w:tcPr>
          <w:p w:rsidR="00020781" w:rsidRPr="00EB32B6" w:rsidRDefault="00020781" w:rsidP="00020781">
            <w:pPr>
              <w:spacing w:before="20" w:after="20"/>
              <w:jc w:val="center"/>
              <w:rPr>
                <w:rFonts w:asciiTheme="minorHAnsi" w:hAnsiTheme="minorHAnsi"/>
                <w:sz w:val="20"/>
              </w:rPr>
            </w:pPr>
          </w:p>
        </w:tc>
        <w:tc>
          <w:tcPr>
            <w:tcW w:w="141" w:type="pct"/>
            <w:tcBorders>
              <w:top w:val="single" w:sz="2" w:space="0" w:color="auto"/>
              <w:left w:val="single" w:sz="4" w:space="0" w:color="auto"/>
              <w:bottom w:val="single" w:sz="12" w:space="0" w:color="auto"/>
              <w:right w:val="single" w:sz="4" w:space="0" w:color="auto"/>
            </w:tcBorders>
            <w:shd w:val="diagStripe" w:color="auto" w:fill="auto"/>
          </w:tcPr>
          <w:p w:rsidR="00020781" w:rsidRPr="00EB32B6" w:rsidRDefault="00020781" w:rsidP="00020781">
            <w:pPr>
              <w:spacing w:before="20" w:after="20"/>
              <w:jc w:val="center"/>
              <w:rPr>
                <w:rFonts w:asciiTheme="minorHAnsi" w:hAnsiTheme="minorHAnsi"/>
                <w:sz w:val="20"/>
              </w:rPr>
            </w:pPr>
          </w:p>
        </w:tc>
        <w:tc>
          <w:tcPr>
            <w:tcW w:w="138" w:type="pct"/>
            <w:tcBorders>
              <w:top w:val="single" w:sz="2" w:space="0" w:color="auto"/>
              <w:left w:val="single" w:sz="4" w:space="0" w:color="auto"/>
              <w:bottom w:val="single" w:sz="12" w:space="0" w:color="auto"/>
              <w:right w:val="single" w:sz="12" w:space="0" w:color="auto"/>
            </w:tcBorders>
            <w:vAlign w:val="bottom"/>
          </w:tcPr>
          <w:p w:rsidR="00020781" w:rsidRPr="00EB32B6" w:rsidRDefault="00020781" w:rsidP="00020781">
            <w:pPr>
              <w:spacing w:before="20" w:after="20"/>
              <w:jc w:val="center"/>
              <w:rPr>
                <w:rFonts w:asciiTheme="minorHAnsi" w:hAnsiTheme="minorHAnsi"/>
                <w:sz w:val="20"/>
              </w:rPr>
            </w:pPr>
          </w:p>
        </w:tc>
      </w:tr>
    </w:tbl>
    <w:p w:rsidR="00020781" w:rsidRPr="00EB32B6" w:rsidRDefault="00020781" w:rsidP="00020781">
      <w:pPr>
        <w:rPr>
          <w:sz w:val="4"/>
          <w:szCs w:val="4"/>
        </w:rPr>
      </w:pPr>
    </w:p>
    <w:tbl>
      <w:tblPr>
        <w:tblW w:w="4961" w:type="pct"/>
        <w:jc w:val="center"/>
        <w:tblLook w:val="00A0" w:firstRow="1" w:lastRow="0" w:firstColumn="1" w:lastColumn="0" w:noHBand="0" w:noVBand="0"/>
      </w:tblPr>
      <w:tblGrid>
        <w:gridCol w:w="4230"/>
        <w:gridCol w:w="4560"/>
        <w:gridCol w:w="5668"/>
      </w:tblGrid>
      <w:tr w:rsidR="00020781" w:rsidRPr="00EB32B6" w:rsidTr="00020781">
        <w:trPr>
          <w:jc w:val="center"/>
        </w:trPr>
        <w:tc>
          <w:tcPr>
            <w:tcW w:w="5000" w:type="pct"/>
            <w:gridSpan w:val="3"/>
          </w:tcPr>
          <w:p w:rsidR="00020781" w:rsidRPr="00EB32B6" w:rsidRDefault="00020781" w:rsidP="00020781">
            <w:pPr>
              <w:overflowPunct/>
              <w:autoSpaceDE/>
              <w:autoSpaceDN/>
              <w:adjustRightInd/>
              <w:spacing w:before="0"/>
              <w:textAlignment w:val="auto"/>
              <w:rPr>
                <w:rFonts w:asciiTheme="minorHAnsi" w:eastAsia="SimSun" w:hAnsiTheme="minorHAnsi"/>
                <w:b/>
                <w:bCs/>
                <w:sz w:val="22"/>
                <w:szCs w:val="22"/>
              </w:rPr>
            </w:pPr>
            <w:r w:rsidRPr="00EB32B6">
              <w:rPr>
                <w:rFonts w:asciiTheme="minorHAnsi" w:eastAsia="SimSun" w:hAnsiTheme="minorHAnsi"/>
                <w:b/>
                <w:bCs/>
                <w:sz w:val="22"/>
                <w:szCs w:val="22"/>
              </w:rPr>
              <w:t>Notes/légende:</w:t>
            </w:r>
          </w:p>
        </w:tc>
      </w:tr>
      <w:tr w:rsidR="00020781" w:rsidRPr="00EB32B6" w:rsidTr="00020781">
        <w:trPr>
          <w:jc w:val="center"/>
        </w:trPr>
        <w:tc>
          <w:tcPr>
            <w:tcW w:w="5000" w:type="pct"/>
            <w:gridSpan w:val="3"/>
          </w:tcPr>
          <w:p w:rsidR="00020781" w:rsidRPr="00EB32B6" w:rsidRDefault="00020781" w:rsidP="00020781">
            <w:pPr>
              <w:tabs>
                <w:tab w:val="left" w:pos="601"/>
              </w:tabs>
              <w:overflowPunct/>
              <w:autoSpaceDE/>
              <w:autoSpaceDN/>
              <w:adjustRightInd/>
              <w:spacing w:before="0"/>
              <w:ind w:left="601" w:hanging="601"/>
              <w:textAlignment w:val="auto"/>
              <w:rPr>
                <w:rFonts w:asciiTheme="minorHAnsi" w:eastAsia="SimSun" w:hAnsiTheme="minorHAnsi"/>
                <w:sz w:val="22"/>
                <w:szCs w:val="22"/>
                <w:lang w:eastAsia="ja-JP"/>
              </w:rPr>
            </w:pPr>
            <w:r w:rsidRPr="00EB32B6">
              <w:rPr>
                <w:rFonts w:asciiTheme="minorHAnsi" w:eastAsia="SimSun" w:hAnsiTheme="minorHAnsi"/>
                <w:sz w:val="22"/>
                <w:szCs w:val="22"/>
              </w:rPr>
              <w:t>*</w:t>
            </w:r>
            <w:r w:rsidRPr="00EB32B6">
              <w:rPr>
                <w:rFonts w:asciiTheme="minorHAnsi" w:eastAsia="SimSun" w:hAnsiTheme="minorHAnsi"/>
                <w:sz w:val="22"/>
                <w:szCs w:val="22"/>
              </w:rPr>
              <w:tab/>
            </w:r>
            <w:r w:rsidRPr="00EB32B6">
              <w:rPr>
                <w:rFonts w:asciiTheme="minorHAnsi" w:eastAsia="SimSun" w:hAnsiTheme="minorHAnsi"/>
                <w:sz w:val="22"/>
                <w:szCs w:val="22"/>
                <w:lang w:eastAsia="ja-JP"/>
              </w:rPr>
              <w:t xml:space="preserve">La liste des Questions est </w:t>
            </w:r>
            <w:r w:rsidRPr="00EB32B6">
              <w:rPr>
                <w:rFonts w:asciiTheme="minorHAnsi" w:eastAsia="SimSun" w:hAnsiTheme="minorHAnsi"/>
                <w:i/>
                <w:iCs/>
                <w:sz w:val="22"/>
                <w:szCs w:val="22"/>
                <w:u w:val="single"/>
                <w:lang w:eastAsia="ja-JP"/>
              </w:rPr>
              <w:t>provisoire</w:t>
            </w:r>
            <w:r w:rsidRPr="00EB32B6">
              <w:rPr>
                <w:rFonts w:asciiTheme="minorHAnsi" w:eastAsia="SimSun" w:hAnsiTheme="minorHAnsi"/>
                <w:sz w:val="22"/>
                <w:szCs w:val="22"/>
                <w:lang w:eastAsia="ja-JP"/>
              </w:rPr>
              <w:t xml:space="preserve"> au moment de la publication de la présente Circulaire. La liste définitive des Questions et les heures de réunion peuvent être modifiées. Les réunions pour les différentes Questions doivent être confirmées par la </w:t>
            </w:r>
            <w:r w:rsidRPr="00EB32B6">
              <w:rPr>
                <w:rFonts w:asciiTheme="minorHAnsi" w:eastAsia="SimSun" w:hAnsiTheme="minorHAnsi"/>
                <w:i/>
                <w:iCs/>
                <w:sz w:val="22"/>
                <w:szCs w:val="22"/>
                <w:lang w:eastAsia="ja-JP"/>
              </w:rPr>
              <w:t>direction de la Commission d'études de rattachement</w:t>
            </w:r>
            <w:r w:rsidRPr="00EB32B6">
              <w:rPr>
                <w:rFonts w:asciiTheme="minorHAnsi" w:eastAsia="SimSun" w:hAnsiTheme="minorHAnsi"/>
                <w:sz w:val="22"/>
                <w:szCs w:val="22"/>
                <w:lang w:eastAsia="ja-JP"/>
              </w:rPr>
              <w:t>, conformément aux règles habituelles de confirmation pour les réunions des Groupes du Rapporteur</w:t>
            </w:r>
            <w:r w:rsidRPr="00EB32B6">
              <w:rPr>
                <w:rFonts w:asciiTheme="minorHAnsi" w:eastAsia="SimSun" w:hAnsiTheme="minorHAnsi"/>
                <w:sz w:val="22"/>
                <w:szCs w:val="22"/>
              </w:rPr>
              <w:t xml:space="preserve">. </w:t>
            </w:r>
          </w:p>
        </w:tc>
      </w:tr>
      <w:tr w:rsidR="00020781" w:rsidRPr="00EB32B6" w:rsidTr="00020781">
        <w:trPr>
          <w:jc w:val="center"/>
        </w:trPr>
        <w:tc>
          <w:tcPr>
            <w:tcW w:w="5000" w:type="pct"/>
            <w:gridSpan w:val="3"/>
          </w:tcPr>
          <w:p w:rsidR="00020781" w:rsidRPr="00EB32B6" w:rsidRDefault="00020781" w:rsidP="00020781">
            <w:pPr>
              <w:tabs>
                <w:tab w:val="left" w:pos="493"/>
                <w:tab w:val="left" w:pos="601"/>
              </w:tabs>
              <w:overflowPunct/>
              <w:autoSpaceDE/>
              <w:autoSpaceDN/>
              <w:adjustRightInd/>
              <w:spacing w:before="0"/>
              <w:ind w:left="601" w:hanging="601"/>
              <w:textAlignment w:val="auto"/>
              <w:rPr>
                <w:rFonts w:asciiTheme="minorHAnsi" w:eastAsia="SimSun" w:hAnsiTheme="minorHAnsi"/>
                <w:sz w:val="22"/>
                <w:szCs w:val="22"/>
              </w:rPr>
            </w:pPr>
            <w:r w:rsidRPr="00EB32B6">
              <w:rPr>
                <w:rFonts w:asciiTheme="minorHAnsi" w:eastAsia="SimSun" w:hAnsiTheme="minorHAnsi"/>
                <w:sz w:val="22"/>
                <w:szCs w:val="22"/>
              </w:rPr>
              <w:t>**</w:t>
            </w:r>
            <w:r w:rsidRPr="00EB32B6">
              <w:rPr>
                <w:rFonts w:asciiTheme="minorHAnsi" w:eastAsia="SimSun" w:hAnsiTheme="minorHAnsi"/>
                <w:sz w:val="22"/>
                <w:szCs w:val="22"/>
              </w:rPr>
              <w:tab/>
            </w:r>
            <w:r w:rsidRPr="00EB32B6">
              <w:rPr>
                <w:rFonts w:asciiTheme="minorHAnsi" w:eastAsia="SimSun" w:hAnsiTheme="minorHAnsi"/>
                <w:sz w:val="22"/>
                <w:szCs w:val="22"/>
              </w:rPr>
              <w:tab/>
            </w:r>
            <w:r w:rsidRPr="00EB32B6">
              <w:rPr>
                <w:rFonts w:asciiTheme="minorHAnsi" w:hAnsiTheme="minorHAnsi"/>
                <w:sz w:val="22"/>
                <w:szCs w:val="22"/>
              </w:rPr>
              <w:t>Sauf indication contraire, les horaires des séances sont les suivants</w:t>
            </w:r>
            <w:r w:rsidRPr="00EB32B6">
              <w:rPr>
                <w:rFonts w:asciiTheme="minorHAnsi" w:eastAsia="SimSun" w:hAnsiTheme="minorHAnsi"/>
                <w:sz w:val="22"/>
                <w:szCs w:val="22"/>
              </w:rPr>
              <w:t xml:space="preserve">: 9 h 30-10 h 45, 11 h 15-12 h 30, 14 h 30-15 h 45 et 16 h 15-17 h 30. </w:t>
            </w:r>
            <w:r w:rsidRPr="00EB32B6">
              <w:rPr>
                <w:rFonts w:asciiTheme="minorHAnsi" w:eastAsia="SimSun" w:hAnsiTheme="minorHAnsi"/>
                <w:sz w:val="22"/>
                <w:szCs w:val="22"/>
              </w:rPr>
              <w:br/>
            </w:r>
            <w:r w:rsidRPr="00EB32B6">
              <w:rPr>
                <w:rFonts w:asciiTheme="minorHAnsi" w:hAnsiTheme="minorHAnsi"/>
                <w:sz w:val="22"/>
                <w:szCs w:val="22"/>
              </w:rPr>
              <w:t>Les séances du soir commencent à 18 heures.</w:t>
            </w:r>
          </w:p>
        </w:tc>
      </w:tr>
      <w:tr w:rsidR="00020781" w:rsidRPr="00EB32B6" w:rsidTr="00020781">
        <w:trPr>
          <w:jc w:val="center"/>
        </w:trPr>
        <w:tc>
          <w:tcPr>
            <w:tcW w:w="5000" w:type="pct"/>
            <w:gridSpan w:val="3"/>
          </w:tcPr>
          <w:p w:rsidR="00020781" w:rsidRPr="00EB32B6" w:rsidRDefault="00020781" w:rsidP="00020781">
            <w:pPr>
              <w:tabs>
                <w:tab w:val="left" w:pos="209"/>
                <w:tab w:val="left" w:pos="493"/>
                <w:tab w:val="left" w:pos="601"/>
              </w:tabs>
              <w:overflowPunct/>
              <w:autoSpaceDE/>
              <w:autoSpaceDN/>
              <w:adjustRightInd/>
              <w:spacing w:before="0"/>
              <w:ind w:left="209" w:hanging="209"/>
              <w:textAlignment w:val="auto"/>
              <w:rPr>
                <w:rFonts w:asciiTheme="minorHAnsi" w:eastAsia="SimSun" w:hAnsiTheme="minorHAnsi"/>
                <w:sz w:val="22"/>
                <w:szCs w:val="22"/>
              </w:rPr>
            </w:pPr>
            <w:r w:rsidRPr="00EB32B6">
              <w:rPr>
                <w:rFonts w:asciiTheme="minorHAnsi" w:eastAsia="SimSun" w:hAnsiTheme="minorHAnsi"/>
                <w:sz w:val="22"/>
                <w:szCs w:val="22"/>
              </w:rPr>
              <w:t>***</w:t>
            </w:r>
            <w:r w:rsidRPr="00EB32B6">
              <w:rPr>
                <w:rFonts w:asciiTheme="minorHAnsi" w:eastAsia="SimSun" w:hAnsiTheme="minorHAnsi"/>
                <w:sz w:val="22"/>
                <w:szCs w:val="22"/>
              </w:rPr>
              <w:tab/>
            </w:r>
            <w:r w:rsidRPr="00EB32B6">
              <w:rPr>
                <w:rFonts w:asciiTheme="minorHAnsi" w:eastAsia="SimSun" w:hAnsiTheme="minorHAnsi"/>
                <w:sz w:val="22"/>
                <w:szCs w:val="22"/>
              </w:rPr>
              <w:tab/>
              <w:t>Il sera peut</w:t>
            </w:r>
            <w:r w:rsidRPr="00EB32B6">
              <w:rPr>
                <w:rFonts w:asciiTheme="minorHAnsi" w:eastAsia="SimSun" w:hAnsiTheme="minorHAnsi"/>
                <w:sz w:val="22"/>
                <w:szCs w:val="22"/>
              </w:rPr>
              <w:noBreakHyphen/>
              <w:t xml:space="preserve">être organisé une présentation sur la TVIP et sur la </w:t>
            </w:r>
            <w:proofErr w:type="spellStart"/>
            <w:r w:rsidRPr="00EB32B6">
              <w:rPr>
                <w:rFonts w:asciiTheme="minorHAnsi" w:eastAsia="SimSun" w:hAnsiTheme="minorHAnsi"/>
                <w:sz w:val="22"/>
                <w:szCs w:val="22"/>
              </w:rPr>
              <w:t>cybersanté</w:t>
            </w:r>
            <w:proofErr w:type="spellEnd"/>
            <w:r w:rsidRPr="00EB32B6">
              <w:rPr>
                <w:rFonts w:asciiTheme="minorHAnsi" w:eastAsia="SimSun" w:hAnsiTheme="minorHAnsi"/>
                <w:sz w:val="22"/>
                <w:szCs w:val="22"/>
              </w:rPr>
              <w:t>.</w:t>
            </w:r>
          </w:p>
        </w:tc>
      </w:tr>
      <w:tr w:rsidR="00020781" w:rsidRPr="00EB32B6" w:rsidTr="00020781">
        <w:trPr>
          <w:jc w:val="center"/>
        </w:trPr>
        <w:tc>
          <w:tcPr>
            <w:tcW w:w="5000" w:type="pct"/>
            <w:gridSpan w:val="3"/>
          </w:tcPr>
          <w:p w:rsidR="00020781" w:rsidRPr="00EB32B6" w:rsidRDefault="00020781" w:rsidP="00020781">
            <w:pPr>
              <w:tabs>
                <w:tab w:val="left" w:pos="493"/>
                <w:tab w:val="left" w:pos="601"/>
              </w:tabs>
              <w:overflowPunct/>
              <w:autoSpaceDE/>
              <w:autoSpaceDN/>
              <w:adjustRightInd/>
              <w:spacing w:before="0"/>
              <w:ind w:left="493" w:hanging="493"/>
              <w:textAlignment w:val="auto"/>
              <w:rPr>
                <w:rFonts w:asciiTheme="minorHAnsi" w:eastAsia="SimSun" w:hAnsiTheme="minorHAnsi"/>
                <w:sz w:val="22"/>
                <w:szCs w:val="22"/>
              </w:rPr>
            </w:pPr>
            <w:r w:rsidRPr="00EB32B6">
              <w:rPr>
                <w:rFonts w:asciiTheme="minorHAnsi" w:eastAsia="SimSun" w:hAnsiTheme="minorHAnsi"/>
                <w:sz w:val="22"/>
                <w:szCs w:val="22"/>
              </w:rPr>
              <w:t>****</w:t>
            </w:r>
            <w:r w:rsidRPr="00EB32B6">
              <w:rPr>
                <w:rFonts w:asciiTheme="minorHAnsi" w:hAnsiTheme="minorHAnsi"/>
                <w:sz w:val="22"/>
                <w:szCs w:val="22"/>
              </w:rPr>
              <w:tab/>
            </w:r>
            <w:r w:rsidRPr="00EB32B6">
              <w:rPr>
                <w:rFonts w:asciiTheme="minorHAnsi" w:hAnsiTheme="minorHAnsi"/>
                <w:sz w:val="22"/>
                <w:szCs w:val="22"/>
              </w:rPr>
              <w:tab/>
              <w:t>La possibilité de tenir une réunion du Groupe IRG-AVA lors de la réunion IPTV-GSI sera confirmée à une date ultérieure.</w:t>
            </w:r>
          </w:p>
        </w:tc>
      </w:tr>
      <w:tr w:rsidR="00020781" w:rsidRPr="00EB32B6" w:rsidTr="00020781">
        <w:trPr>
          <w:jc w:val="center"/>
        </w:trPr>
        <w:tc>
          <w:tcPr>
            <w:tcW w:w="1463" w:type="pct"/>
          </w:tcPr>
          <w:p w:rsidR="00020781" w:rsidRPr="00EB32B6" w:rsidRDefault="00020781" w:rsidP="00020781">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EB32B6">
              <w:rPr>
                <w:rFonts w:asciiTheme="minorHAnsi" w:eastAsia="SimSun" w:hAnsiTheme="minorHAnsi"/>
                <w:sz w:val="22"/>
                <w:szCs w:val="22"/>
              </w:rPr>
              <w:t>[N]</w:t>
            </w:r>
            <w:r w:rsidRPr="00EB32B6">
              <w:rPr>
                <w:rFonts w:asciiTheme="minorHAnsi" w:eastAsia="SimSun" w:hAnsiTheme="minorHAnsi"/>
                <w:sz w:val="22"/>
                <w:szCs w:val="22"/>
              </w:rPr>
              <w:tab/>
            </w:r>
            <w:r w:rsidRPr="00EB32B6">
              <w:rPr>
                <w:rFonts w:asciiTheme="minorHAnsi" w:eastAsia="SimSun" w:hAnsiTheme="minorHAnsi"/>
                <w:sz w:val="22"/>
                <w:szCs w:val="22"/>
                <w:lang w:eastAsia="ja-JP"/>
              </w:rPr>
              <w:t>Capacité de la salle</w:t>
            </w:r>
          </w:p>
        </w:tc>
        <w:tc>
          <w:tcPr>
            <w:tcW w:w="1577" w:type="pct"/>
          </w:tcPr>
          <w:p w:rsidR="00020781" w:rsidRPr="00EB32B6" w:rsidRDefault="00020781" w:rsidP="00020781">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EB32B6">
              <w:rPr>
                <w:rFonts w:asciiTheme="minorHAnsi" w:eastAsia="SimSun" w:hAnsiTheme="minorHAnsi"/>
                <w:sz w:val="22"/>
                <w:szCs w:val="22"/>
              </w:rPr>
              <w:t>J:</w:t>
            </w:r>
            <w:r w:rsidRPr="00EB32B6">
              <w:rPr>
                <w:rFonts w:asciiTheme="minorHAnsi" w:eastAsia="SimSun" w:hAnsiTheme="minorHAnsi"/>
                <w:sz w:val="22"/>
                <w:szCs w:val="22"/>
              </w:rPr>
              <w:tab/>
              <w:t>Séance conjointe</w:t>
            </w:r>
          </w:p>
        </w:tc>
        <w:tc>
          <w:tcPr>
            <w:tcW w:w="1961" w:type="pct"/>
          </w:tcPr>
          <w:p w:rsidR="00020781" w:rsidRPr="00EB32B6" w:rsidRDefault="00020781" w:rsidP="00020781">
            <w:pPr>
              <w:tabs>
                <w:tab w:val="left" w:pos="397"/>
              </w:tabs>
              <w:overflowPunct/>
              <w:autoSpaceDE/>
              <w:autoSpaceDN/>
              <w:adjustRightInd/>
              <w:spacing w:before="0"/>
              <w:ind w:left="397" w:hanging="397"/>
              <w:textAlignment w:val="auto"/>
              <w:rPr>
                <w:rFonts w:asciiTheme="minorHAnsi" w:eastAsia="SimSun" w:hAnsiTheme="minorHAnsi"/>
                <w:sz w:val="22"/>
                <w:szCs w:val="22"/>
              </w:rPr>
            </w:pPr>
          </w:p>
        </w:tc>
      </w:tr>
      <w:tr w:rsidR="00020781" w:rsidRPr="00EB32B6" w:rsidTr="00020781">
        <w:trPr>
          <w:jc w:val="center"/>
        </w:trPr>
        <w:tc>
          <w:tcPr>
            <w:tcW w:w="1463" w:type="pct"/>
          </w:tcPr>
          <w:p w:rsidR="00020781" w:rsidRPr="00EB32B6" w:rsidRDefault="00020781" w:rsidP="00020781">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EB32B6">
              <w:rPr>
                <w:rFonts w:asciiTheme="minorHAnsi" w:eastAsia="SimSun" w:hAnsiTheme="minorHAnsi"/>
                <w:sz w:val="22"/>
                <w:szCs w:val="22"/>
              </w:rPr>
              <w:t>(0)</w:t>
            </w:r>
            <w:r w:rsidRPr="00EB32B6">
              <w:rPr>
                <w:rFonts w:asciiTheme="minorHAnsi" w:eastAsia="SimSun" w:hAnsiTheme="minorHAnsi"/>
                <w:sz w:val="22"/>
                <w:szCs w:val="22"/>
              </w:rPr>
              <w:tab/>
            </w:r>
            <w:r w:rsidRPr="00EB32B6">
              <w:rPr>
                <w:rFonts w:asciiTheme="minorHAnsi" w:eastAsia="SimSun" w:hAnsiTheme="minorHAnsi"/>
                <w:sz w:val="22"/>
                <w:szCs w:val="22"/>
                <w:lang w:eastAsia="ja-JP"/>
              </w:rPr>
              <w:t>Séance du soir</w:t>
            </w:r>
          </w:p>
        </w:tc>
        <w:tc>
          <w:tcPr>
            <w:tcW w:w="1577" w:type="pct"/>
          </w:tcPr>
          <w:p w:rsidR="00020781" w:rsidRPr="00EB32B6" w:rsidRDefault="00020781" w:rsidP="00020781">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EB32B6">
              <w:rPr>
                <w:rFonts w:asciiTheme="minorHAnsi" w:eastAsia="SimSun" w:hAnsiTheme="minorHAnsi"/>
                <w:sz w:val="22"/>
                <w:szCs w:val="22"/>
              </w:rPr>
              <w:t>(1)</w:t>
            </w:r>
            <w:r w:rsidRPr="00EB32B6">
              <w:rPr>
                <w:rFonts w:asciiTheme="minorHAnsi" w:eastAsia="SimSun" w:hAnsiTheme="minorHAnsi"/>
                <w:sz w:val="22"/>
                <w:szCs w:val="22"/>
              </w:rPr>
              <w:tab/>
            </w:r>
            <w:r w:rsidRPr="00EB32B6">
              <w:rPr>
                <w:rFonts w:asciiTheme="minorHAnsi" w:eastAsia="SimSun" w:hAnsiTheme="minorHAnsi"/>
                <w:sz w:val="22"/>
                <w:szCs w:val="22"/>
                <w:lang w:eastAsia="ja-JP"/>
              </w:rPr>
              <w:t>Examen et édition, selon les besoins</w:t>
            </w:r>
            <w:r w:rsidRPr="00EB32B6">
              <w:rPr>
                <w:rFonts w:asciiTheme="minorHAnsi" w:eastAsia="SimSun" w:hAnsiTheme="minorHAnsi"/>
                <w:sz w:val="22"/>
                <w:szCs w:val="22"/>
              </w:rPr>
              <w:t>.</w:t>
            </w:r>
          </w:p>
        </w:tc>
        <w:tc>
          <w:tcPr>
            <w:tcW w:w="1961" w:type="pct"/>
          </w:tcPr>
          <w:p w:rsidR="00020781" w:rsidRPr="00EB32B6" w:rsidRDefault="00020781" w:rsidP="00020781">
            <w:pPr>
              <w:tabs>
                <w:tab w:val="left" w:pos="397"/>
              </w:tabs>
              <w:overflowPunct/>
              <w:autoSpaceDE/>
              <w:autoSpaceDN/>
              <w:adjustRightInd/>
              <w:spacing w:before="0"/>
              <w:ind w:left="397" w:hanging="397"/>
              <w:textAlignment w:val="auto"/>
              <w:rPr>
                <w:rFonts w:asciiTheme="minorHAnsi" w:eastAsia="SimSun" w:hAnsiTheme="minorHAnsi"/>
                <w:sz w:val="22"/>
                <w:szCs w:val="22"/>
              </w:rPr>
            </w:pPr>
            <w:r w:rsidRPr="00EB32B6">
              <w:rPr>
                <w:rFonts w:asciiTheme="minorHAnsi" w:eastAsia="SimSun" w:hAnsiTheme="minorHAnsi"/>
                <w:sz w:val="22"/>
                <w:szCs w:val="22"/>
              </w:rPr>
              <w:t>(2)</w:t>
            </w:r>
            <w:r w:rsidRPr="00EB32B6">
              <w:rPr>
                <w:rFonts w:asciiTheme="minorHAnsi" w:eastAsia="SimSun" w:hAnsiTheme="minorHAnsi"/>
                <w:sz w:val="22"/>
                <w:szCs w:val="22"/>
              </w:rPr>
              <w:tab/>
            </w:r>
            <w:r w:rsidRPr="00EB32B6">
              <w:rPr>
                <w:rFonts w:asciiTheme="minorHAnsi" w:eastAsia="SimSun" w:hAnsiTheme="minorHAnsi"/>
                <w:sz w:val="22"/>
                <w:szCs w:val="22"/>
                <w:lang w:eastAsia="ja-JP"/>
              </w:rPr>
              <w:t>Séances récapitulatives</w:t>
            </w:r>
          </w:p>
        </w:tc>
      </w:tr>
    </w:tbl>
    <w:p w:rsidR="00020781" w:rsidRPr="00EB32B6" w:rsidRDefault="00020781" w:rsidP="00020781">
      <w:pPr>
        <w:rPr>
          <w:rFonts w:asciiTheme="minorHAnsi" w:eastAsia="SimSun" w:hAnsiTheme="minorHAnsi"/>
        </w:rPr>
        <w:sectPr w:rsidR="00020781" w:rsidRPr="00EB32B6" w:rsidSect="00020781">
          <w:headerReference w:type="default" r:id="rId15"/>
          <w:footerReference w:type="default" r:id="rId16"/>
          <w:headerReference w:type="first" r:id="rId17"/>
          <w:footerReference w:type="first" r:id="rId18"/>
          <w:pgSz w:w="16840" w:h="11907" w:orient="landscape" w:code="9"/>
          <w:pgMar w:top="992" w:right="1134" w:bottom="992" w:left="1134" w:header="567" w:footer="567" w:gutter="0"/>
          <w:paperSrc w:first="7" w:other="7"/>
          <w:pgNumType w:fmt="numberInDash"/>
          <w:cols w:space="720"/>
          <w:docGrid w:linePitch="326"/>
        </w:sectPr>
      </w:pPr>
    </w:p>
    <w:p w:rsidR="00020781" w:rsidRPr="00EB32B6" w:rsidRDefault="00020781" w:rsidP="00020781">
      <w:pPr>
        <w:keepNext/>
        <w:keepLines/>
        <w:overflowPunct/>
        <w:autoSpaceDE/>
        <w:autoSpaceDN/>
        <w:adjustRightInd/>
        <w:jc w:val="center"/>
        <w:textAlignment w:val="auto"/>
        <w:rPr>
          <w:rFonts w:asciiTheme="minorHAnsi" w:eastAsia="SimSun" w:hAnsiTheme="minorHAnsi"/>
          <w:b/>
          <w:bCs/>
          <w:sz w:val="28"/>
          <w:szCs w:val="28"/>
          <w:lang w:eastAsia="ja-JP"/>
        </w:rPr>
      </w:pPr>
      <w:bookmarkStart w:id="3" w:name="Duties"/>
      <w:bookmarkEnd w:id="3"/>
      <w:r w:rsidRPr="00EB32B6">
        <w:rPr>
          <w:rFonts w:asciiTheme="minorHAnsi" w:eastAsia="SimSun" w:hAnsiTheme="minorHAnsi"/>
          <w:b/>
          <w:bCs/>
          <w:sz w:val="28"/>
          <w:szCs w:val="28"/>
          <w:lang w:eastAsia="ja-JP"/>
        </w:rPr>
        <w:lastRenderedPageBreak/>
        <w:t>ANNEXE 2</w:t>
      </w:r>
      <w:r w:rsidRPr="00EB32B6">
        <w:rPr>
          <w:rFonts w:asciiTheme="minorHAnsi" w:eastAsia="SimSun" w:hAnsiTheme="minorHAnsi"/>
          <w:b/>
          <w:bCs/>
          <w:sz w:val="28"/>
          <w:szCs w:val="28"/>
          <w:lang w:eastAsia="ja-JP"/>
        </w:rPr>
        <w:br/>
      </w:r>
      <w:r w:rsidRPr="00EB32B6">
        <w:rPr>
          <w:rFonts w:asciiTheme="minorHAnsi" w:eastAsia="SimSun" w:hAnsiTheme="minorHAnsi"/>
          <w:b/>
          <w:bCs/>
        </w:rPr>
        <w:t>(</w:t>
      </w:r>
      <w:r w:rsidRPr="00EB32B6">
        <w:rPr>
          <w:rFonts w:asciiTheme="minorHAnsi" w:eastAsia="SimSun" w:hAnsiTheme="minorHAnsi"/>
          <w:b/>
          <w:bCs/>
          <w:szCs w:val="24"/>
          <w:lang w:eastAsia="ja-JP"/>
        </w:rPr>
        <w:t>de la Circulaire TSB</w:t>
      </w:r>
      <w:r w:rsidRPr="00EB32B6">
        <w:rPr>
          <w:rFonts w:asciiTheme="minorHAnsi" w:eastAsia="SimSun" w:hAnsiTheme="minorHAnsi"/>
          <w:b/>
          <w:bCs/>
        </w:rPr>
        <w:t xml:space="preserve"> 185)</w:t>
      </w:r>
    </w:p>
    <w:p w:rsidR="00020781" w:rsidRPr="00DB1FF6" w:rsidRDefault="00020781" w:rsidP="00020781">
      <w:pPr>
        <w:pStyle w:val="AnnexTitle"/>
        <w:spacing w:before="360"/>
        <w:rPr>
          <w:rFonts w:asciiTheme="minorHAnsi" w:hAnsiTheme="minorHAnsi"/>
          <w:sz w:val="28"/>
          <w:szCs w:val="28"/>
        </w:rPr>
      </w:pPr>
      <w:r w:rsidRPr="00DB1FF6">
        <w:rPr>
          <w:rFonts w:asciiTheme="minorHAnsi" w:hAnsiTheme="minorHAnsi"/>
          <w:sz w:val="28"/>
          <w:szCs w:val="28"/>
        </w:rPr>
        <w:t>PRÉSENTATION DES CONTRIBUTIONS</w:t>
      </w:r>
    </w:p>
    <w:p w:rsidR="00020781" w:rsidRPr="00EB32B6" w:rsidRDefault="00020781" w:rsidP="00020781">
      <w:pPr>
        <w:rPr>
          <w:rFonts w:asciiTheme="minorHAnsi" w:hAnsiTheme="minorHAnsi"/>
        </w:rPr>
      </w:pPr>
      <w:r w:rsidRPr="00EB32B6">
        <w:rPr>
          <w:rFonts w:asciiTheme="minorHAnsi" w:hAnsiTheme="minorHAnsi"/>
          <w:b/>
        </w:rPr>
        <w:t>DÉLAIS DE SOUMISSION DES CONTRIBUTIONS</w:t>
      </w:r>
      <w:r w:rsidRPr="00EB32B6">
        <w:rPr>
          <w:rFonts w:asciiTheme="minorHAnsi" w:hAnsiTheme="minorHAnsi"/>
        </w:rPr>
        <w:t>: Le délai pour la soumission des contributions est de 12 (douze) jours calendaires avant la tenue de la réunion. Ces contributions, qui seront publiées sur le site web de la Commission d'études 16, doivent donc parvenir au TSB le </w:t>
      </w:r>
      <w:r w:rsidRPr="00EB32B6">
        <w:rPr>
          <w:rFonts w:asciiTheme="minorHAnsi" w:hAnsiTheme="minorHAnsi"/>
          <w:b/>
          <w:bCs/>
        </w:rPr>
        <w:t>18 février 2016</w:t>
      </w:r>
      <w:r w:rsidRPr="00EB32B6">
        <w:rPr>
          <w:rFonts w:asciiTheme="minorHAnsi" w:hAnsiTheme="minorHAnsi"/>
        </w:rPr>
        <w:t xml:space="preserve"> </w:t>
      </w:r>
      <w:r w:rsidRPr="00EB32B6">
        <w:rPr>
          <w:rFonts w:asciiTheme="minorHAnsi" w:hAnsiTheme="minorHAnsi"/>
          <w:b/>
          <w:bCs/>
        </w:rPr>
        <w:t>au plus tard</w:t>
      </w:r>
      <w:r w:rsidRPr="00EB32B6">
        <w:rPr>
          <w:rFonts w:asciiTheme="minorHAnsi" w:hAnsiTheme="minorHAnsi"/>
        </w:rPr>
        <w:t>.</w:t>
      </w:r>
    </w:p>
    <w:p w:rsidR="00020781" w:rsidRPr="00EB32B6" w:rsidRDefault="00020781" w:rsidP="00020781">
      <w:pPr>
        <w:rPr>
          <w:rFonts w:asciiTheme="minorHAnsi" w:hAnsiTheme="minorHAnsi"/>
        </w:rPr>
      </w:pPr>
      <w:r w:rsidRPr="00EB32B6">
        <w:rPr>
          <w:rFonts w:asciiTheme="minorHAnsi" w:eastAsia="SimSun" w:hAnsiTheme="minorHAnsi"/>
        </w:rPr>
        <w:t>Les contributions doivent être soumises par courrier électronique au secrétariat</w:t>
      </w:r>
      <w:r w:rsidRPr="00EB32B6">
        <w:rPr>
          <w:rFonts w:asciiTheme="minorHAnsi" w:hAnsiTheme="minorHAnsi"/>
        </w:rPr>
        <w:t xml:space="preserve"> IPTV du TSB à l'adresse </w:t>
      </w:r>
      <w:hyperlink r:id="rId19" w:history="1">
        <w:r w:rsidRPr="00EB32B6">
          <w:rPr>
            <w:rStyle w:val="Hyperlink"/>
            <w:rFonts w:asciiTheme="minorHAnsi" w:hAnsiTheme="minorHAnsi"/>
          </w:rPr>
          <w:t>tsbiptv@itu.int</w:t>
        </w:r>
      </w:hyperlink>
      <w:r w:rsidRPr="00EB32B6">
        <w:rPr>
          <w:rFonts w:asciiTheme="minorHAnsi" w:hAnsiTheme="minorHAnsi"/>
        </w:rPr>
        <w:t xml:space="preserve"> et seront postées à l'adresse </w:t>
      </w:r>
      <w:hyperlink r:id="rId20" w:history="1">
        <w:r w:rsidRPr="00EB32B6">
          <w:rPr>
            <w:rStyle w:val="Hyperlink"/>
            <w:rFonts w:asciiTheme="minorHAnsi" w:hAnsiTheme="minorHAnsi"/>
          </w:rPr>
          <w:t>http://itu.int/ITU-T/gsi/iptv/</w:t>
        </w:r>
      </w:hyperlink>
      <w:r w:rsidRPr="00EB32B6">
        <w:rPr>
          <w:rFonts w:asciiTheme="minorHAnsi" w:hAnsiTheme="minorHAnsi"/>
        </w:rPr>
        <w:t xml:space="preserve">. </w:t>
      </w:r>
    </w:p>
    <w:p w:rsidR="00020781" w:rsidRPr="00EB32B6" w:rsidRDefault="00020781" w:rsidP="00020781">
      <w:pPr>
        <w:rPr>
          <w:rFonts w:asciiTheme="minorHAnsi" w:hAnsiTheme="minorHAnsi"/>
        </w:rPr>
      </w:pPr>
      <w:r w:rsidRPr="00EB32B6">
        <w:rPr>
          <w:rFonts w:asciiTheme="minorHAnsi" w:hAnsiTheme="minorHAnsi"/>
          <w:b/>
          <w:bCs/>
        </w:rPr>
        <w:t>GABARITS</w:t>
      </w:r>
      <w:r w:rsidRPr="00EB32B6">
        <w:rPr>
          <w:rFonts w:asciiTheme="minorHAnsi" w:hAnsiTheme="minorHAnsi"/>
        </w:rPr>
        <w:t>: Pour élaborer votre contribution, veuillez utiliser l'ensemble de gabarits (</w:t>
      </w:r>
      <w:proofErr w:type="spellStart"/>
      <w:r w:rsidRPr="00EB32B6">
        <w:rPr>
          <w:rFonts w:asciiTheme="minorHAnsi" w:hAnsiTheme="minorHAnsi"/>
          <w:i/>
          <w:iCs/>
        </w:rPr>
        <w:t>templates</w:t>
      </w:r>
      <w:proofErr w:type="spellEnd"/>
      <w:r w:rsidRPr="00EB32B6">
        <w:rPr>
          <w:rFonts w:asciiTheme="minorHAnsi" w:hAnsiTheme="minorHAnsi"/>
        </w:rPr>
        <w:t>) mis à votre disposition. Ces gabarits sont accessibles sur la page web de l'IPTV-GSI, sous "Resources" (</w:t>
      </w:r>
      <w:hyperlink r:id="rId21" w:history="1">
        <w:r w:rsidRPr="00EB32B6">
          <w:rPr>
            <w:rStyle w:val="Hyperlink"/>
            <w:rFonts w:asciiTheme="minorHAnsi" w:hAnsiTheme="minorHAnsi"/>
          </w:rPr>
          <w:t>http://itu.int/oth/T0A0F000010</w:t>
        </w:r>
      </w:hyperlink>
      <w:r w:rsidRPr="00EB32B6">
        <w:rPr>
          <w:rFonts w:asciiTheme="minorHAnsi" w:hAnsiTheme="minorHAnsi"/>
        </w:rPr>
        <w:t xml:space="preserve">). Le nom de la personne à contacter au sujet de la contribution, ses numéros de télécopie et de téléphone ainsi que son adresse électronique doivent figurer sur la page de couverture de </w:t>
      </w:r>
      <w:r w:rsidRPr="00EB32B6">
        <w:rPr>
          <w:rFonts w:asciiTheme="minorHAnsi" w:hAnsiTheme="minorHAnsi"/>
          <w:u w:val="single"/>
        </w:rPr>
        <w:t>tous</w:t>
      </w:r>
      <w:r w:rsidRPr="00EB32B6">
        <w:rPr>
          <w:rFonts w:asciiTheme="minorHAnsi" w:hAnsiTheme="minorHAnsi"/>
        </w:rPr>
        <w:t xml:space="preserve"> les documents.</w:t>
      </w:r>
    </w:p>
    <w:p w:rsidR="00020781" w:rsidRPr="00FE4527" w:rsidRDefault="00020781" w:rsidP="00020781">
      <w:pPr>
        <w:keepNext/>
        <w:keepLines/>
        <w:spacing w:before="360"/>
        <w:jc w:val="center"/>
        <w:rPr>
          <w:rFonts w:asciiTheme="minorHAnsi" w:hAnsiTheme="minorHAnsi"/>
          <w:b/>
          <w:sz w:val="28"/>
          <w:szCs w:val="28"/>
        </w:rPr>
      </w:pPr>
      <w:r w:rsidRPr="00FE4527">
        <w:rPr>
          <w:rFonts w:asciiTheme="minorHAnsi" w:hAnsiTheme="minorHAnsi"/>
          <w:b/>
          <w:sz w:val="28"/>
          <w:szCs w:val="28"/>
        </w:rPr>
        <w:t>MÉTHODES DE TRAVAIL ET INSTALLATIONS</w:t>
      </w:r>
    </w:p>
    <w:p w:rsidR="00020781" w:rsidRPr="00EB32B6" w:rsidRDefault="00020781" w:rsidP="00020781">
      <w:pPr>
        <w:spacing w:before="240"/>
        <w:rPr>
          <w:rFonts w:asciiTheme="minorHAnsi" w:hAnsiTheme="minorHAnsi"/>
        </w:rPr>
      </w:pPr>
      <w:r w:rsidRPr="00EB32B6">
        <w:rPr>
          <w:rFonts w:asciiTheme="minorHAnsi" w:hAnsiTheme="minorHAnsi"/>
          <w:b/>
          <w:bCs/>
        </w:rPr>
        <w:t xml:space="preserve">INTERPRÉTATION: </w:t>
      </w:r>
      <w:r w:rsidRPr="00EB32B6">
        <w:rPr>
          <w:rFonts w:asciiTheme="minorHAnsi" w:hAnsiTheme="minorHAnsi"/>
        </w:rPr>
        <w:t>Aucun service d'interprétation ne sera assuré à cette réunion.</w:t>
      </w:r>
    </w:p>
    <w:p w:rsidR="00020781" w:rsidRPr="00EB32B6" w:rsidRDefault="00020781" w:rsidP="00020781">
      <w:pPr>
        <w:spacing w:before="240"/>
        <w:rPr>
          <w:rFonts w:asciiTheme="minorHAnsi" w:hAnsiTheme="minorHAnsi"/>
        </w:rPr>
      </w:pPr>
      <w:r w:rsidRPr="00EB32B6">
        <w:rPr>
          <w:rFonts w:asciiTheme="minorHAnsi" w:hAnsiTheme="minorHAnsi"/>
          <w:b/>
          <w:bCs/>
        </w:rPr>
        <w:t>RÉUNIONS SANS PAPIER</w:t>
      </w:r>
      <w:r w:rsidRPr="00EB32B6">
        <w:rPr>
          <w:rFonts w:asciiTheme="minorHAnsi" w:hAnsiTheme="minorHAnsi"/>
          <w:bCs/>
        </w:rPr>
        <w:t>:</w:t>
      </w:r>
      <w:r w:rsidRPr="00EB32B6">
        <w:rPr>
          <w:rFonts w:asciiTheme="minorHAnsi" w:hAnsiTheme="minorHAnsi"/>
          <w:b/>
          <w:bCs/>
        </w:rPr>
        <w:t xml:space="preserve"> </w:t>
      </w:r>
      <w:r w:rsidRPr="00EB32B6">
        <w:rPr>
          <w:rFonts w:asciiTheme="minorHAnsi" w:hAnsiTheme="minorHAnsi"/>
        </w:rPr>
        <w:t>La réunion se déroulera sans document papier. Les séances et discussions se dérouleront en anglais.</w:t>
      </w:r>
    </w:p>
    <w:p w:rsidR="00020781" w:rsidRPr="00EB32B6" w:rsidRDefault="00020781" w:rsidP="00020781">
      <w:pPr>
        <w:spacing w:before="240"/>
        <w:rPr>
          <w:rFonts w:asciiTheme="minorHAnsi" w:hAnsiTheme="minorHAnsi"/>
        </w:rPr>
      </w:pPr>
      <w:r w:rsidRPr="00EB32B6">
        <w:rPr>
          <w:rFonts w:asciiTheme="minorHAnsi" w:hAnsiTheme="minorHAnsi"/>
          <w:b/>
          <w:bCs/>
        </w:rPr>
        <w:t>COMMODITÉS D'ACCESSIBILITÉ:</w:t>
      </w:r>
      <w:r w:rsidRPr="00EB32B6">
        <w:rPr>
          <w:rFonts w:asciiTheme="minorHAnsi" w:hAnsiTheme="minorHAnsi"/>
        </w:rPr>
        <w:t xml:space="preserve"> Un sous-titrage en temps réel et/ou une interprétation en langue des signes pourront être offerts sur demande aux participants en ayant besoin, pour les sessions portant sur le thème de l'accessibilité (Q26/16), sous réserve de la disponibilité d'interprètes et en fonction des ressources financières disponibles. Ces commodités d'accessibilité </w:t>
      </w:r>
      <w:r w:rsidRPr="00EB32B6">
        <w:rPr>
          <w:rFonts w:asciiTheme="minorHAnsi" w:hAnsiTheme="minorHAnsi"/>
          <w:b/>
          <w:bCs/>
        </w:rPr>
        <w:t>doivent être demandées au moins six (6) semaines avant le début de la réunion</w:t>
      </w:r>
      <w:r w:rsidRPr="00EB32B6">
        <w:rPr>
          <w:rFonts w:asciiTheme="minorHAnsi" w:hAnsiTheme="minorHAnsi"/>
        </w:rPr>
        <w:t xml:space="preserve">, à savoir avant le </w:t>
      </w:r>
      <w:r w:rsidRPr="00EB32B6">
        <w:rPr>
          <w:rFonts w:asciiTheme="minorHAnsi" w:hAnsiTheme="minorHAnsi"/>
          <w:b/>
          <w:bCs/>
        </w:rPr>
        <w:t>20</w:t>
      </w:r>
      <w:r>
        <w:rPr>
          <w:rFonts w:asciiTheme="minorHAnsi" w:hAnsiTheme="minorHAnsi"/>
          <w:b/>
          <w:bCs/>
        </w:rPr>
        <w:t> </w:t>
      </w:r>
      <w:r w:rsidRPr="00EB32B6">
        <w:rPr>
          <w:rFonts w:asciiTheme="minorHAnsi" w:hAnsiTheme="minorHAnsi"/>
          <w:b/>
          <w:bCs/>
        </w:rPr>
        <w:t>janvier</w:t>
      </w:r>
      <w:r>
        <w:rPr>
          <w:rFonts w:asciiTheme="minorHAnsi" w:hAnsiTheme="minorHAnsi"/>
          <w:b/>
          <w:bCs/>
        </w:rPr>
        <w:t> </w:t>
      </w:r>
      <w:r w:rsidRPr="00EB32B6">
        <w:rPr>
          <w:rFonts w:asciiTheme="minorHAnsi" w:hAnsiTheme="minorHAnsi"/>
          <w:b/>
          <w:bCs/>
        </w:rPr>
        <w:t>2016</w:t>
      </w:r>
      <w:r w:rsidRPr="00EB32B6">
        <w:rPr>
          <w:rFonts w:asciiTheme="minorHAnsi" w:hAnsiTheme="minorHAnsi"/>
        </w:rPr>
        <w:t>.</w:t>
      </w:r>
    </w:p>
    <w:p w:rsidR="00020781" w:rsidRPr="00EB32B6" w:rsidRDefault="00020781" w:rsidP="00020781">
      <w:pPr>
        <w:tabs>
          <w:tab w:val="left" w:pos="1418"/>
          <w:tab w:val="left" w:pos="1702"/>
          <w:tab w:val="left" w:pos="2160"/>
        </w:tabs>
        <w:spacing w:before="240" w:after="120"/>
        <w:ind w:right="91"/>
        <w:jc w:val="center"/>
        <w:rPr>
          <w:rFonts w:asciiTheme="minorHAnsi" w:hAnsiTheme="minorHAnsi"/>
          <w:b/>
          <w:bCs/>
          <w:sz w:val="28"/>
          <w:szCs w:val="28"/>
        </w:rPr>
      </w:pPr>
      <w:r w:rsidRPr="00EB32B6">
        <w:rPr>
          <w:rFonts w:asciiTheme="minorHAnsi" w:hAnsiTheme="minorHAnsi"/>
          <w:b/>
          <w:bCs/>
          <w:sz w:val="28"/>
          <w:szCs w:val="28"/>
        </w:rPr>
        <w:t>INSCRIPTION</w:t>
      </w:r>
    </w:p>
    <w:p w:rsidR="00020781" w:rsidRPr="00EB32B6" w:rsidRDefault="00020781" w:rsidP="00020781">
      <w:pPr>
        <w:rPr>
          <w:rFonts w:asciiTheme="minorHAnsi" w:hAnsiTheme="minorHAnsi"/>
        </w:rPr>
      </w:pPr>
      <w:r w:rsidRPr="00EB32B6">
        <w:rPr>
          <w:rFonts w:asciiTheme="minorHAnsi" w:hAnsiTheme="minorHAnsi"/>
        </w:rPr>
        <w:t>L'inscription à la réunion se fera exclusivement par l'intermédiaire du site web de l'UIT; voir le lien</w:t>
      </w:r>
      <w:r>
        <w:rPr>
          <w:rFonts w:asciiTheme="minorHAnsi" w:hAnsiTheme="minorHAnsi"/>
        </w:rPr>
        <w:t xml:space="preserve"> </w:t>
      </w:r>
      <w:r w:rsidRPr="00EB32B6">
        <w:rPr>
          <w:rFonts w:asciiTheme="minorHAnsi" w:hAnsiTheme="minorHAnsi"/>
        </w:rPr>
        <w:t>sur la page d'accueil de l'IPTV-GSI (</w:t>
      </w:r>
      <w:hyperlink r:id="rId22" w:history="1">
        <w:r w:rsidRPr="00EB32B6">
          <w:rPr>
            <w:rStyle w:val="Hyperlink"/>
            <w:rFonts w:asciiTheme="minorHAnsi" w:hAnsiTheme="minorHAnsi"/>
          </w:rPr>
          <w:t>http://itu.int/en/ITU-T/gsi/iptv</w:t>
        </w:r>
      </w:hyperlink>
      <w:r w:rsidRPr="00EB32B6">
        <w:rPr>
          <w:rFonts w:asciiTheme="minorHAnsi" w:hAnsiTheme="minorHAnsi"/>
        </w:rPr>
        <w:t xml:space="preserve">). </w:t>
      </w:r>
    </w:p>
    <w:p w:rsidR="00020781" w:rsidRPr="00EB32B6" w:rsidRDefault="00020781" w:rsidP="00020781">
      <w:pPr>
        <w:pStyle w:val="Heading1"/>
        <w:keepNext w:val="0"/>
        <w:keepLines w:val="0"/>
        <w:spacing w:before="240" w:after="120"/>
        <w:ind w:left="0" w:right="91" w:firstLine="0"/>
        <w:rPr>
          <w:rFonts w:asciiTheme="minorHAnsi" w:hAnsiTheme="minorHAnsi"/>
          <w:b w:val="0"/>
          <w:bCs/>
        </w:rPr>
      </w:pPr>
      <w:r w:rsidRPr="00EB32B6">
        <w:rPr>
          <w:rFonts w:asciiTheme="minorHAnsi" w:hAnsiTheme="minorHAnsi"/>
          <w:b w:val="0"/>
          <w:bCs/>
        </w:rPr>
        <w:t>Afin de permettre au TSB de prendre les dispositions nécessaires concernant l'organisation de la réunion</w:t>
      </w:r>
      <w:r w:rsidRPr="00EB32B6">
        <w:rPr>
          <w:rFonts w:asciiTheme="minorHAnsi" w:hAnsiTheme="minorHAnsi"/>
        </w:rPr>
        <w:t xml:space="preserve"> </w:t>
      </w:r>
      <w:r w:rsidRPr="00EB32B6">
        <w:rPr>
          <w:rFonts w:asciiTheme="minorHAnsi" w:hAnsiTheme="minorHAnsi"/>
          <w:b w:val="0"/>
          <w:bCs/>
        </w:rPr>
        <w:t xml:space="preserve">IPTV-GSI, les délégués sont invités à s'inscrire dès que possible et </w:t>
      </w:r>
      <w:r w:rsidRPr="00EB32B6">
        <w:rPr>
          <w:rFonts w:asciiTheme="minorHAnsi" w:hAnsiTheme="minorHAnsi"/>
        </w:rPr>
        <w:t>au plus tard le 2 février 2016</w:t>
      </w:r>
      <w:r w:rsidRPr="00EB32B6">
        <w:rPr>
          <w:rFonts w:asciiTheme="minorHAnsi" w:hAnsiTheme="minorHAnsi"/>
          <w:b w:val="0"/>
          <w:bCs/>
        </w:rPr>
        <w:t>.</w:t>
      </w:r>
    </w:p>
    <w:p w:rsidR="00020781" w:rsidRPr="00FE4527" w:rsidRDefault="00020781" w:rsidP="00FE4527">
      <w:pPr>
        <w:pStyle w:val="AnnexTitle"/>
        <w:spacing w:before="360"/>
        <w:rPr>
          <w:rFonts w:asciiTheme="minorHAnsi" w:hAnsiTheme="minorHAnsi"/>
          <w:sz w:val="28"/>
          <w:szCs w:val="28"/>
        </w:rPr>
      </w:pPr>
      <w:r w:rsidRPr="00FE4527">
        <w:rPr>
          <w:rFonts w:asciiTheme="minorHAnsi" w:hAnsiTheme="minorHAnsi"/>
          <w:sz w:val="28"/>
          <w:szCs w:val="28"/>
        </w:rPr>
        <w:t>LIEU DE LA RÉUNION ET TRANSPORT</w:t>
      </w:r>
    </w:p>
    <w:p w:rsidR="00020781" w:rsidRPr="00EB32B6" w:rsidRDefault="00020781" w:rsidP="00020781">
      <w:pPr>
        <w:tabs>
          <w:tab w:val="clear" w:pos="794"/>
          <w:tab w:val="left" w:pos="851"/>
          <w:tab w:val="left" w:pos="1134"/>
        </w:tabs>
        <w:overflowPunct/>
        <w:autoSpaceDE/>
        <w:autoSpaceDN/>
        <w:adjustRightInd/>
        <w:textAlignment w:val="auto"/>
        <w:rPr>
          <w:rFonts w:ascii="Calibri" w:eastAsia="SimSun" w:hAnsi="Calibri"/>
          <w:szCs w:val="24"/>
          <w:lang w:eastAsia="ja-JP"/>
        </w:rPr>
      </w:pPr>
      <w:r w:rsidRPr="00EB32B6">
        <w:rPr>
          <w:rFonts w:ascii="Calibri" w:eastAsia="SimSun" w:hAnsi="Calibri"/>
          <w:b/>
          <w:bCs/>
          <w:szCs w:val="24"/>
          <w:lang w:eastAsia="ja-JP"/>
        </w:rPr>
        <w:t>LIEU:</w:t>
      </w:r>
      <w:r w:rsidRPr="00EB32B6">
        <w:rPr>
          <w:rFonts w:ascii="Calibri" w:eastAsia="SimSun" w:hAnsi="Calibri"/>
          <w:szCs w:val="24"/>
          <w:lang w:eastAsia="ja-JP"/>
        </w:rPr>
        <w:tab/>
        <w:t>La réunion aura lieu à:</w:t>
      </w:r>
    </w:p>
    <w:p w:rsidR="00020781" w:rsidRPr="00020781" w:rsidRDefault="00020781" w:rsidP="00020781">
      <w:pPr>
        <w:tabs>
          <w:tab w:val="clear" w:pos="794"/>
          <w:tab w:val="clear" w:pos="1191"/>
          <w:tab w:val="left" w:pos="851"/>
          <w:tab w:val="left" w:pos="1276"/>
        </w:tabs>
        <w:overflowPunct/>
        <w:autoSpaceDE/>
        <w:autoSpaceDN/>
        <w:adjustRightInd/>
        <w:spacing w:before="0"/>
        <w:ind w:left="851" w:hanging="851"/>
        <w:textAlignment w:val="auto"/>
        <w:rPr>
          <w:rFonts w:ascii="Calibri" w:eastAsia="MS Mincho" w:hAnsi="Calibri" w:cs="Arial"/>
          <w:b/>
          <w:bCs/>
          <w:szCs w:val="24"/>
          <w:shd w:val="clear" w:color="auto" w:fill="FFFFFF"/>
          <w:lang w:val="en-GB"/>
        </w:rPr>
      </w:pPr>
      <w:r w:rsidRPr="00EB32B6">
        <w:rPr>
          <w:rFonts w:ascii="Calibri" w:eastAsia="MS Mincho" w:hAnsi="Calibri" w:cs="Arial"/>
          <w:b/>
          <w:bCs/>
          <w:szCs w:val="24"/>
          <w:shd w:val="clear" w:color="auto" w:fill="FFFFFF"/>
        </w:rPr>
        <w:tab/>
      </w:r>
      <w:r w:rsidRPr="00020781">
        <w:rPr>
          <w:rFonts w:ascii="Calibri" w:eastAsia="MS Mincho" w:hAnsi="Calibri" w:cs="Arial"/>
          <w:b/>
          <w:bCs/>
          <w:szCs w:val="24"/>
          <w:shd w:val="clear" w:color="auto" w:fill="FFFFFF"/>
          <w:lang w:val="en-GB"/>
        </w:rPr>
        <w:t>Japan Science and Technology Agency (JST)</w:t>
      </w:r>
    </w:p>
    <w:p w:rsidR="00020781" w:rsidRPr="00020781" w:rsidRDefault="00020781" w:rsidP="00020781">
      <w:pPr>
        <w:tabs>
          <w:tab w:val="clear" w:pos="794"/>
          <w:tab w:val="clear" w:pos="1191"/>
          <w:tab w:val="left" w:pos="851"/>
          <w:tab w:val="left" w:pos="1276"/>
        </w:tabs>
        <w:overflowPunct/>
        <w:autoSpaceDE/>
        <w:autoSpaceDN/>
        <w:adjustRightInd/>
        <w:spacing w:before="0"/>
        <w:ind w:left="851" w:hanging="851"/>
        <w:textAlignment w:val="auto"/>
        <w:rPr>
          <w:rFonts w:ascii="Calibri" w:eastAsia="MS Mincho" w:hAnsi="Calibri" w:cs="Arial"/>
          <w:b/>
          <w:bCs/>
          <w:szCs w:val="24"/>
          <w:shd w:val="clear" w:color="auto" w:fill="FFFFFF"/>
          <w:lang w:val="en-GB" w:eastAsia="ja-JP"/>
        </w:rPr>
      </w:pPr>
      <w:r w:rsidRPr="00020781">
        <w:rPr>
          <w:rFonts w:ascii="Calibri" w:eastAsia="MS Mincho" w:hAnsi="Calibri" w:cs="Arial"/>
          <w:b/>
          <w:bCs/>
          <w:szCs w:val="24"/>
          <w:shd w:val="clear" w:color="auto" w:fill="FFFFFF"/>
          <w:lang w:val="en-GB"/>
        </w:rPr>
        <w:tab/>
        <w:t>Tokyo Headquarters</w:t>
      </w:r>
      <w:r w:rsidRPr="00020781">
        <w:rPr>
          <w:rFonts w:ascii="Calibri" w:eastAsia="MS Mincho" w:hAnsi="Calibri" w:cs="Arial"/>
          <w:b/>
          <w:bCs/>
          <w:szCs w:val="24"/>
          <w:shd w:val="clear" w:color="auto" w:fill="FFFFFF"/>
          <w:lang w:val="en-GB" w:eastAsia="ja-JP"/>
        </w:rPr>
        <w:t xml:space="preserve"> Annex,</w:t>
      </w:r>
    </w:p>
    <w:p w:rsidR="00020781" w:rsidRPr="00020781" w:rsidRDefault="00020781" w:rsidP="00020781">
      <w:pPr>
        <w:tabs>
          <w:tab w:val="clear" w:pos="794"/>
          <w:tab w:val="clear" w:pos="1191"/>
          <w:tab w:val="left" w:pos="851"/>
          <w:tab w:val="left" w:pos="1276"/>
        </w:tabs>
        <w:overflowPunct/>
        <w:autoSpaceDE/>
        <w:autoSpaceDN/>
        <w:adjustRightInd/>
        <w:spacing w:before="0"/>
        <w:ind w:left="851" w:hanging="851"/>
        <w:textAlignment w:val="auto"/>
        <w:rPr>
          <w:rFonts w:ascii="Calibri" w:eastAsia="MS Mincho" w:hAnsi="Calibri" w:cs="Arial"/>
          <w:b/>
          <w:bCs/>
          <w:szCs w:val="24"/>
          <w:shd w:val="clear" w:color="auto" w:fill="FFFFFF"/>
          <w:lang w:val="en-GB" w:eastAsia="ja-JP"/>
        </w:rPr>
      </w:pPr>
      <w:r w:rsidRPr="00020781">
        <w:rPr>
          <w:rFonts w:ascii="Calibri" w:eastAsia="MS Mincho" w:hAnsi="Calibri" w:cs="Arial"/>
          <w:b/>
          <w:bCs/>
          <w:szCs w:val="24"/>
          <w:shd w:val="clear" w:color="auto" w:fill="FFFFFF"/>
          <w:lang w:val="en-GB"/>
        </w:rPr>
        <w:tab/>
        <w:t xml:space="preserve">K's </w:t>
      </w:r>
      <w:proofErr w:type="spellStart"/>
      <w:r w:rsidRPr="00020781">
        <w:rPr>
          <w:rFonts w:ascii="Calibri" w:eastAsia="MS Mincho" w:hAnsi="Calibri" w:cs="Arial"/>
          <w:b/>
          <w:bCs/>
          <w:szCs w:val="24"/>
          <w:shd w:val="clear" w:color="auto" w:fill="FFFFFF"/>
          <w:lang w:val="en-GB"/>
        </w:rPr>
        <w:t>Gobancho</w:t>
      </w:r>
      <w:proofErr w:type="spellEnd"/>
      <w:r w:rsidRPr="00020781">
        <w:rPr>
          <w:rFonts w:ascii="Calibri" w:eastAsia="MS Mincho" w:hAnsi="Calibri" w:cs="Arial"/>
          <w:b/>
          <w:bCs/>
          <w:szCs w:val="24"/>
          <w:shd w:val="clear" w:color="auto" w:fill="FFFFFF"/>
          <w:lang w:val="en-GB" w:eastAsia="ja-JP"/>
        </w:rPr>
        <w:t xml:space="preserve">, </w:t>
      </w:r>
    </w:p>
    <w:p w:rsidR="00020781" w:rsidRPr="000D1EA3" w:rsidRDefault="00020781" w:rsidP="00020781">
      <w:pPr>
        <w:tabs>
          <w:tab w:val="clear" w:pos="794"/>
          <w:tab w:val="clear" w:pos="1191"/>
          <w:tab w:val="left" w:pos="851"/>
          <w:tab w:val="left" w:pos="1276"/>
        </w:tabs>
        <w:overflowPunct/>
        <w:autoSpaceDE/>
        <w:autoSpaceDN/>
        <w:adjustRightInd/>
        <w:spacing w:before="0"/>
        <w:ind w:left="851" w:hanging="851"/>
        <w:textAlignment w:val="auto"/>
        <w:rPr>
          <w:rFonts w:ascii="Calibri" w:eastAsia="MS Mincho" w:hAnsi="Calibri" w:cs="Arial"/>
          <w:b/>
          <w:bCs/>
          <w:szCs w:val="24"/>
          <w:shd w:val="clear" w:color="auto" w:fill="FFFFFF"/>
          <w:lang w:val="es-ES_tradnl"/>
        </w:rPr>
      </w:pPr>
      <w:r w:rsidRPr="00020781">
        <w:rPr>
          <w:rFonts w:ascii="Calibri" w:eastAsia="MS Mincho" w:hAnsi="Calibri" w:cs="Arial"/>
          <w:b/>
          <w:bCs/>
          <w:szCs w:val="24"/>
          <w:shd w:val="clear" w:color="auto" w:fill="FFFFFF"/>
          <w:lang w:val="en-GB"/>
        </w:rPr>
        <w:tab/>
      </w:r>
      <w:r w:rsidRPr="000D1EA3">
        <w:rPr>
          <w:rFonts w:ascii="Calibri" w:eastAsia="MS Mincho" w:hAnsi="Calibri" w:cs="Arial"/>
          <w:b/>
          <w:bCs/>
          <w:szCs w:val="24"/>
          <w:shd w:val="clear" w:color="auto" w:fill="FFFFFF"/>
          <w:lang w:val="es-ES_tradnl"/>
        </w:rPr>
        <w:t>7</w:t>
      </w:r>
      <w:r w:rsidRPr="000D1EA3">
        <w:rPr>
          <w:rFonts w:ascii="Calibri" w:eastAsia="MS Mincho" w:hAnsi="Calibri" w:cs="Arial"/>
          <w:b/>
          <w:bCs/>
          <w:szCs w:val="24"/>
          <w:shd w:val="clear" w:color="auto" w:fill="FFFFFF"/>
          <w:lang w:val="es-ES_tradnl" w:eastAsia="ja-JP"/>
        </w:rPr>
        <w:t xml:space="preserve"> </w:t>
      </w:r>
      <w:proofErr w:type="spellStart"/>
      <w:r w:rsidRPr="000D1EA3">
        <w:rPr>
          <w:rFonts w:ascii="Calibri" w:eastAsia="MS Mincho" w:hAnsi="Calibri" w:cs="Arial"/>
          <w:b/>
          <w:bCs/>
          <w:szCs w:val="24"/>
          <w:shd w:val="clear" w:color="auto" w:fill="FFFFFF"/>
          <w:lang w:val="es-ES_tradnl"/>
        </w:rPr>
        <w:t>Gobancho</w:t>
      </w:r>
      <w:proofErr w:type="spellEnd"/>
      <w:r w:rsidRPr="000D1EA3">
        <w:rPr>
          <w:rFonts w:ascii="Calibri" w:eastAsia="MS Mincho" w:hAnsi="Calibri" w:cs="Arial"/>
          <w:b/>
          <w:bCs/>
          <w:szCs w:val="24"/>
          <w:shd w:val="clear" w:color="auto" w:fill="FFFFFF"/>
          <w:lang w:val="es-ES_tradnl"/>
        </w:rPr>
        <w:t xml:space="preserve">, </w:t>
      </w:r>
      <w:proofErr w:type="spellStart"/>
      <w:r w:rsidRPr="000D1EA3">
        <w:rPr>
          <w:rFonts w:ascii="Calibri" w:eastAsia="MS Mincho" w:hAnsi="Calibri" w:cs="Arial"/>
          <w:b/>
          <w:bCs/>
          <w:szCs w:val="24"/>
          <w:shd w:val="clear" w:color="auto" w:fill="FFFFFF"/>
          <w:lang w:val="es-ES_tradnl"/>
        </w:rPr>
        <w:t>Chiyoda-ku</w:t>
      </w:r>
      <w:proofErr w:type="spellEnd"/>
      <w:r w:rsidRPr="000D1EA3">
        <w:rPr>
          <w:rFonts w:ascii="Calibri" w:eastAsia="MS Mincho" w:hAnsi="Calibri" w:cs="Arial"/>
          <w:b/>
          <w:bCs/>
          <w:szCs w:val="24"/>
          <w:shd w:val="clear" w:color="auto" w:fill="FFFFFF"/>
          <w:lang w:val="es-ES_tradnl"/>
        </w:rPr>
        <w:t xml:space="preserve">, </w:t>
      </w:r>
      <w:proofErr w:type="spellStart"/>
      <w:r w:rsidRPr="000D1EA3">
        <w:rPr>
          <w:rFonts w:ascii="Calibri" w:eastAsia="MS Mincho" w:hAnsi="Calibri" w:cs="Arial"/>
          <w:b/>
          <w:bCs/>
          <w:szCs w:val="24"/>
          <w:shd w:val="clear" w:color="auto" w:fill="FFFFFF"/>
          <w:lang w:val="es-ES_tradnl"/>
        </w:rPr>
        <w:t>Tokyo</w:t>
      </w:r>
      <w:proofErr w:type="spellEnd"/>
      <w:r w:rsidRPr="000D1EA3">
        <w:rPr>
          <w:rFonts w:ascii="Calibri" w:eastAsia="MS Mincho" w:hAnsi="Calibri" w:cs="Arial"/>
          <w:b/>
          <w:bCs/>
          <w:szCs w:val="24"/>
          <w:shd w:val="clear" w:color="auto" w:fill="FFFFFF"/>
          <w:lang w:val="es-ES_tradnl"/>
        </w:rPr>
        <w:t xml:space="preserve"> 102-0076 </w:t>
      </w:r>
      <w:proofErr w:type="spellStart"/>
      <w:r w:rsidRPr="000D1EA3">
        <w:rPr>
          <w:rFonts w:ascii="Calibri" w:eastAsia="MS Mincho" w:hAnsi="Calibri" w:cs="Arial"/>
          <w:b/>
          <w:bCs/>
          <w:szCs w:val="24"/>
          <w:shd w:val="clear" w:color="auto" w:fill="FFFFFF"/>
          <w:lang w:val="es-ES_tradnl"/>
        </w:rPr>
        <w:t>Japon</w:t>
      </w:r>
      <w:proofErr w:type="spellEnd"/>
    </w:p>
    <w:p w:rsidR="00020781" w:rsidRPr="000D1EA3" w:rsidRDefault="00020781" w:rsidP="00020781">
      <w:pPr>
        <w:tabs>
          <w:tab w:val="clear" w:pos="794"/>
          <w:tab w:val="clear" w:pos="1191"/>
          <w:tab w:val="left" w:pos="851"/>
          <w:tab w:val="left" w:pos="1276"/>
        </w:tabs>
        <w:overflowPunct/>
        <w:autoSpaceDE/>
        <w:autoSpaceDN/>
        <w:adjustRightInd/>
        <w:spacing w:before="0"/>
        <w:ind w:left="851" w:hanging="851"/>
        <w:textAlignment w:val="auto"/>
        <w:rPr>
          <w:rFonts w:ascii="Calibri" w:eastAsia="MS Mincho" w:hAnsi="Calibri" w:cs="Arial"/>
          <w:szCs w:val="24"/>
          <w:shd w:val="clear" w:color="auto" w:fill="FFFFFF"/>
          <w:lang w:val="es-ES_tradnl"/>
        </w:rPr>
      </w:pPr>
      <w:r w:rsidRPr="000D1EA3">
        <w:rPr>
          <w:rFonts w:ascii="Calibri" w:eastAsia="SimSun" w:hAnsi="Calibri"/>
          <w:bCs/>
          <w:szCs w:val="24"/>
          <w:lang w:val="es-ES_tradnl" w:eastAsia="ru-RU"/>
        </w:rPr>
        <w:tab/>
      </w:r>
      <w:proofErr w:type="spellStart"/>
      <w:r w:rsidRPr="000D1EA3">
        <w:rPr>
          <w:rFonts w:ascii="Calibri" w:eastAsia="SimSun" w:hAnsi="Calibri"/>
          <w:bCs/>
          <w:szCs w:val="24"/>
          <w:lang w:val="es-ES_tradnl" w:eastAsia="ru-RU"/>
        </w:rPr>
        <w:t>Tél</w:t>
      </w:r>
      <w:proofErr w:type="spellEnd"/>
      <w:r w:rsidRPr="000D1EA3">
        <w:rPr>
          <w:rFonts w:ascii="Calibri" w:eastAsia="SimSun" w:hAnsi="Calibri"/>
          <w:bCs/>
          <w:szCs w:val="24"/>
          <w:lang w:val="es-ES_tradnl" w:eastAsia="ru-RU"/>
        </w:rPr>
        <w:t>.:</w:t>
      </w:r>
      <w:r w:rsidRPr="000D1EA3">
        <w:rPr>
          <w:rFonts w:ascii="Calibri" w:eastAsia="SimSun" w:hAnsi="Calibri"/>
          <w:szCs w:val="24"/>
          <w:lang w:val="es-ES_tradnl" w:eastAsia="ru-RU"/>
        </w:rPr>
        <w:t xml:space="preserve"> </w:t>
      </w:r>
      <w:r w:rsidRPr="000D1EA3">
        <w:rPr>
          <w:rFonts w:ascii="Calibri" w:eastAsia="MS Mincho" w:hAnsi="Calibri" w:cs="Arial"/>
          <w:szCs w:val="24"/>
          <w:shd w:val="clear" w:color="auto" w:fill="FFFFFF"/>
          <w:lang w:val="es-ES_tradnl"/>
        </w:rPr>
        <w:t>+81-3-6380-9012</w:t>
      </w:r>
    </w:p>
    <w:p w:rsidR="00020781" w:rsidRPr="000D1EA3" w:rsidRDefault="00020781" w:rsidP="00020781">
      <w:pPr>
        <w:tabs>
          <w:tab w:val="clear" w:pos="794"/>
          <w:tab w:val="clear" w:pos="1191"/>
          <w:tab w:val="left" w:pos="851"/>
          <w:tab w:val="left" w:pos="1276"/>
        </w:tabs>
        <w:overflowPunct/>
        <w:autoSpaceDE/>
        <w:autoSpaceDN/>
        <w:adjustRightInd/>
        <w:spacing w:before="0"/>
        <w:ind w:left="851" w:hanging="851"/>
        <w:textAlignment w:val="auto"/>
        <w:rPr>
          <w:rFonts w:ascii="Calibri" w:eastAsia="SimSun" w:hAnsi="Calibri"/>
          <w:szCs w:val="24"/>
          <w:lang w:val="es-ES_tradnl" w:eastAsia="ru-RU"/>
        </w:rPr>
      </w:pPr>
      <w:r w:rsidRPr="000D1EA3">
        <w:rPr>
          <w:rFonts w:ascii="Calibri" w:eastAsia="SimSun" w:hAnsi="Calibri"/>
          <w:szCs w:val="24"/>
          <w:lang w:val="es-ES_tradnl" w:eastAsia="ru-RU"/>
        </w:rPr>
        <w:tab/>
      </w:r>
      <w:hyperlink r:id="rId23" w:history="1">
        <w:r w:rsidRPr="000D1EA3">
          <w:rPr>
            <w:rFonts w:ascii="Calibri" w:eastAsia="SimSun" w:hAnsi="Calibri"/>
            <w:color w:val="0000FF"/>
            <w:szCs w:val="24"/>
            <w:u w:val="single"/>
            <w:lang w:val="es-ES_tradnl" w:eastAsia="ru-RU"/>
          </w:rPr>
          <w:t>http://www.jst.go.jp/EN/location/index.html</w:t>
        </w:r>
      </w:hyperlink>
    </w:p>
    <w:p w:rsidR="00020781" w:rsidRPr="00FE4527" w:rsidRDefault="00020781" w:rsidP="00020781">
      <w:pPr>
        <w:keepNext/>
        <w:overflowPunct/>
        <w:autoSpaceDE/>
        <w:autoSpaceDN/>
        <w:adjustRightInd/>
        <w:spacing w:before="360"/>
        <w:textAlignment w:val="auto"/>
        <w:rPr>
          <w:rFonts w:ascii="Calibri" w:eastAsia="SimSun" w:hAnsi="Calibri"/>
          <w:b/>
          <w:sz w:val="28"/>
          <w:szCs w:val="28"/>
          <w:lang w:eastAsia="ja-JP"/>
        </w:rPr>
      </w:pPr>
      <w:r w:rsidRPr="00FE4527">
        <w:rPr>
          <w:rFonts w:ascii="Calibri" w:eastAsia="SimSun" w:hAnsi="Calibri"/>
          <w:b/>
          <w:sz w:val="28"/>
          <w:szCs w:val="28"/>
          <w:lang w:eastAsia="ja-JP"/>
        </w:rPr>
        <w:lastRenderedPageBreak/>
        <w:t>TRANSPORT</w:t>
      </w:r>
    </w:p>
    <w:p w:rsidR="00020781" w:rsidRPr="00EB32B6" w:rsidRDefault="00020781" w:rsidP="00020781">
      <w:pPr>
        <w:keepNext/>
        <w:spacing w:before="160"/>
        <w:rPr>
          <w:rFonts w:ascii="Calibri" w:eastAsia="MS Mincho" w:hAnsi="Calibri"/>
          <w:b/>
          <w:lang w:eastAsia="ja-JP"/>
        </w:rPr>
      </w:pPr>
      <w:r w:rsidRPr="00EB32B6">
        <w:rPr>
          <w:rFonts w:ascii="Calibri" w:eastAsia="MS Mincho" w:hAnsi="Calibri"/>
          <w:b/>
          <w:lang w:eastAsia="ja-JP"/>
        </w:rPr>
        <w:t xml:space="preserve">Se rendre à la gare de JR </w:t>
      </w:r>
      <w:proofErr w:type="spellStart"/>
      <w:r w:rsidRPr="00EB32B6">
        <w:rPr>
          <w:rFonts w:ascii="Calibri" w:eastAsia="MS Mincho" w:hAnsi="Calibri"/>
          <w:b/>
          <w:lang w:eastAsia="ja-JP"/>
        </w:rPr>
        <w:t>Ichigaya</w:t>
      </w:r>
      <w:proofErr w:type="spellEnd"/>
      <w:r w:rsidRPr="00EB32B6">
        <w:rPr>
          <w:rFonts w:ascii="Calibri" w:eastAsia="MS Mincho" w:hAnsi="Calibri"/>
          <w:b/>
          <w:lang w:eastAsia="ja-JP"/>
        </w:rPr>
        <w:t xml:space="preserve"> depuis l'aéroport de Narita</w:t>
      </w:r>
    </w:p>
    <w:p w:rsidR="00020781" w:rsidRPr="00EB32B6" w:rsidRDefault="007552AD" w:rsidP="00020781">
      <w:pPr>
        <w:overflowPunct/>
        <w:autoSpaceDE/>
        <w:autoSpaceDN/>
        <w:adjustRightInd/>
        <w:spacing w:before="100"/>
        <w:textAlignment w:val="auto"/>
        <w:rPr>
          <w:rFonts w:ascii="Calibri" w:eastAsia="MS Mincho" w:hAnsi="Calibri"/>
          <w:bCs/>
          <w:szCs w:val="24"/>
          <w:lang w:eastAsia="ja-JP"/>
        </w:rPr>
      </w:pPr>
      <w:hyperlink r:id="rId24" w:history="1">
        <w:r w:rsidR="00020781" w:rsidRPr="00EB32B6">
          <w:rPr>
            <w:rFonts w:ascii="Calibri" w:eastAsia="MS Mincho" w:hAnsi="Calibri"/>
            <w:bCs/>
            <w:color w:val="0000FF"/>
            <w:szCs w:val="24"/>
            <w:u w:val="single"/>
            <w:lang w:eastAsia="ja-JP"/>
          </w:rPr>
          <w:t>http://www.narita-airport.jp/en/access/</w:t>
        </w:r>
      </w:hyperlink>
    </w:p>
    <w:p w:rsidR="00020781" w:rsidRPr="00EB32B6" w:rsidRDefault="00020781" w:rsidP="00020781">
      <w:pPr>
        <w:overflowPunct/>
        <w:autoSpaceDE/>
        <w:autoSpaceDN/>
        <w:adjustRightInd/>
        <w:textAlignment w:val="auto"/>
        <w:rPr>
          <w:rFonts w:ascii="Calibri" w:eastAsia="MS Mincho" w:hAnsi="Calibri"/>
          <w:bCs/>
          <w:szCs w:val="24"/>
          <w:u w:val="single"/>
          <w:lang w:eastAsia="ja-JP"/>
        </w:rPr>
      </w:pPr>
      <w:r w:rsidRPr="00EB32B6">
        <w:rPr>
          <w:rFonts w:ascii="Calibri" w:eastAsia="MS Mincho" w:hAnsi="Calibri"/>
          <w:bCs/>
          <w:szCs w:val="24"/>
          <w:u w:val="single"/>
          <w:lang w:eastAsia="ja-JP"/>
        </w:rPr>
        <w:t>En train</w:t>
      </w:r>
    </w:p>
    <w:p w:rsidR="00020781" w:rsidRPr="00EB32B6" w:rsidRDefault="00020781" w:rsidP="00020781">
      <w:pPr>
        <w:overflowPunct/>
        <w:autoSpaceDE/>
        <w:autoSpaceDN/>
        <w:adjustRightInd/>
        <w:spacing w:before="100"/>
        <w:textAlignment w:val="auto"/>
        <w:rPr>
          <w:rFonts w:ascii="Calibri" w:eastAsia="MS Mincho" w:hAnsi="Calibri"/>
          <w:bCs/>
          <w:szCs w:val="24"/>
          <w:lang w:eastAsia="ja-JP"/>
        </w:rPr>
      </w:pPr>
      <w:r w:rsidRPr="00EB32B6">
        <w:rPr>
          <w:rFonts w:ascii="Calibri" w:eastAsia="MS Mincho" w:hAnsi="Calibri"/>
          <w:bCs/>
          <w:szCs w:val="24"/>
          <w:lang w:eastAsia="ja-JP"/>
        </w:rPr>
        <w:t xml:space="preserve">Le JR Narita Express (N'EX) ou le </w:t>
      </w:r>
      <w:proofErr w:type="spellStart"/>
      <w:r w:rsidRPr="00EB32B6">
        <w:rPr>
          <w:rFonts w:ascii="Calibri" w:eastAsia="MS Mincho" w:hAnsi="Calibri"/>
          <w:bCs/>
          <w:szCs w:val="24"/>
          <w:lang w:eastAsia="ja-JP"/>
        </w:rPr>
        <w:t>Keisei</w:t>
      </w:r>
      <w:proofErr w:type="spellEnd"/>
      <w:r w:rsidRPr="00EB32B6">
        <w:rPr>
          <w:rFonts w:ascii="Calibri" w:eastAsia="MS Mincho" w:hAnsi="Calibri"/>
          <w:bCs/>
          <w:szCs w:val="24"/>
          <w:lang w:eastAsia="ja-JP"/>
        </w:rPr>
        <w:t xml:space="preserve"> </w:t>
      </w:r>
      <w:proofErr w:type="spellStart"/>
      <w:r w:rsidRPr="00EB32B6">
        <w:rPr>
          <w:rFonts w:ascii="Calibri" w:eastAsia="MS Mincho" w:hAnsi="Calibri"/>
          <w:bCs/>
          <w:szCs w:val="24"/>
          <w:lang w:eastAsia="ja-JP"/>
        </w:rPr>
        <w:t>Skyliner</w:t>
      </w:r>
      <w:proofErr w:type="spellEnd"/>
      <w:r w:rsidRPr="00EB32B6">
        <w:rPr>
          <w:rFonts w:ascii="Calibri" w:eastAsia="MS Mincho" w:hAnsi="Calibri"/>
          <w:bCs/>
          <w:szCs w:val="24"/>
          <w:lang w:eastAsia="ja-JP"/>
        </w:rPr>
        <w:t xml:space="preserve"> vous permettent de rejoindre rapidement et simplement le centre de Tokyo. Même si votre hôtel est situé à proximité d'une autre gare, la gare JR </w:t>
      </w:r>
      <w:proofErr w:type="spellStart"/>
      <w:r w:rsidRPr="00EB32B6">
        <w:rPr>
          <w:rFonts w:ascii="Calibri" w:eastAsia="MS Mincho" w:hAnsi="Calibri"/>
          <w:bCs/>
          <w:szCs w:val="24"/>
          <w:lang w:eastAsia="ja-JP"/>
        </w:rPr>
        <w:t>Ichigaya</w:t>
      </w:r>
      <w:proofErr w:type="spellEnd"/>
      <w:r w:rsidRPr="00EB32B6">
        <w:rPr>
          <w:rFonts w:ascii="Calibri" w:eastAsia="MS Mincho" w:hAnsi="Calibri"/>
          <w:bCs/>
          <w:szCs w:val="24"/>
          <w:lang w:eastAsia="ja-JP"/>
        </w:rPr>
        <w:t xml:space="preserve"> est celle qui vous permettra de vous rendre le plus facilement sur le lieu de la réunion:</w:t>
      </w:r>
    </w:p>
    <w:p w:rsidR="00020781" w:rsidRPr="00EB32B6" w:rsidRDefault="00020781" w:rsidP="00020781">
      <w:pPr>
        <w:overflowPunct/>
        <w:autoSpaceDE/>
        <w:autoSpaceDN/>
        <w:adjustRightInd/>
        <w:textAlignment w:val="auto"/>
        <w:rPr>
          <w:rFonts w:ascii="Calibri" w:eastAsia="MS Mincho" w:hAnsi="Calibri"/>
          <w:bCs/>
          <w:szCs w:val="24"/>
          <w:lang w:eastAsia="ja-JP"/>
        </w:rPr>
      </w:pPr>
      <w:r w:rsidRPr="00EB32B6">
        <w:rPr>
          <w:rFonts w:ascii="Calibri" w:eastAsia="MS Mincho" w:hAnsi="Calibri"/>
          <w:bCs/>
          <w:szCs w:val="24"/>
          <w:lang w:eastAsia="ja-JP"/>
        </w:rPr>
        <w:t>1)</w:t>
      </w:r>
      <w:r w:rsidRPr="00EB32B6">
        <w:rPr>
          <w:rFonts w:ascii="Calibri" w:eastAsia="MS Mincho" w:hAnsi="Calibri"/>
          <w:bCs/>
          <w:szCs w:val="24"/>
          <w:lang w:eastAsia="ja-JP"/>
        </w:rPr>
        <w:tab/>
        <w:t>Avec le N'EX</w:t>
      </w:r>
    </w:p>
    <w:p w:rsidR="00020781" w:rsidRPr="00EB32B6" w:rsidRDefault="00020781" w:rsidP="00020781">
      <w:pPr>
        <w:pStyle w:val="enumlev1"/>
        <w:rPr>
          <w:rFonts w:ascii="Calibri"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r>
      <w:r w:rsidRPr="00EB32B6">
        <w:rPr>
          <w:rFonts w:ascii="Calibri" w:hAnsi="Calibri"/>
          <w:bCs/>
          <w:szCs w:val="24"/>
          <w:lang w:eastAsia="ja-JP"/>
        </w:rPr>
        <w:t>Prendre le N'EX depuis le terminal 1 ou 2 de l'aéroport de Narita et descendre à Tokyo (3 020 yen, 60 minutes).</w:t>
      </w:r>
    </w:p>
    <w:p w:rsidR="00020781" w:rsidRPr="00EB32B6" w:rsidRDefault="00020781" w:rsidP="00020781">
      <w:pPr>
        <w:pStyle w:val="enumlev1"/>
        <w:rPr>
          <w:rFonts w:ascii="Calibri"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r>
      <w:r w:rsidRPr="00EB32B6">
        <w:rPr>
          <w:rFonts w:ascii="Calibri" w:hAnsi="Calibri"/>
          <w:bCs/>
          <w:szCs w:val="24"/>
          <w:lang w:eastAsia="ja-JP"/>
        </w:rPr>
        <w:t xml:space="preserve">Prendre la ligne JR </w:t>
      </w:r>
      <w:proofErr w:type="spellStart"/>
      <w:r w:rsidRPr="00EB32B6">
        <w:rPr>
          <w:rFonts w:ascii="Calibri" w:hAnsi="Calibri"/>
          <w:bCs/>
          <w:szCs w:val="24"/>
          <w:lang w:eastAsia="ja-JP"/>
        </w:rPr>
        <w:t>Chuo</w:t>
      </w:r>
      <w:proofErr w:type="spellEnd"/>
      <w:r w:rsidRPr="00EB32B6">
        <w:rPr>
          <w:rFonts w:ascii="Calibri" w:hAnsi="Calibri"/>
          <w:bCs/>
          <w:szCs w:val="24"/>
          <w:lang w:eastAsia="ja-JP"/>
        </w:rPr>
        <w:t xml:space="preserve"> à Tokyo et descendre à Ochanomizu.</w:t>
      </w:r>
    </w:p>
    <w:p w:rsidR="00020781" w:rsidRPr="00EB32B6" w:rsidRDefault="00020781" w:rsidP="00020781">
      <w:pPr>
        <w:pStyle w:val="enumlev1"/>
        <w:rPr>
          <w:rFonts w:ascii="Calibri"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r>
      <w:r w:rsidRPr="00EB32B6">
        <w:rPr>
          <w:rFonts w:ascii="Calibri" w:hAnsi="Calibri"/>
          <w:bCs/>
          <w:szCs w:val="24"/>
          <w:lang w:eastAsia="ja-JP"/>
        </w:rPr>
        <w:t xml:space="preserve">Prendre la ligne JR </w:t>
      </w:r>
      <w:proofErr w:type="spellStart"/>
      <w:r w:rsidRPr="00EB32B6">
        <w:rPr>
          <w:rFonts w:ascii="Calibri" w:hAnsi="Calibri"/>
          <w:bCs/>
          <w:szCs w:val="24"/>
          <w:lang w:eastAsia="ja-JP"/>
        </w:rPr>
        <w:t>Sobu</w:t>
      </w:r>
      <w:proofErr w:type="spellEnd"/>
      <w:r w:rsidRPr="00EB32B6">
        <w:rPr>
          <w:rFonts w:ascii="Calibri" w:hAnsi="Calibri"/>
          <w:bCs/>
          <w:szCs w:val="24"/>
          <w:lang w:eastAsia="ja-JP"/>
        </w:rPr>
        <w:t xml:space="preserve"> à Ochanomizu et descendre à </w:t>
      </w:r>
      <w:proofErr w:type="spellStart"/>
      <w:r w:rsidRPr="00EB32B6">
        <w:rPr>
          <w:rFonts w:ascii="Calibri" w:hAnsi="Calibri"/>
          <w:bCs/>
          <w:szCs w:val="24"/>
          <w:lang w:eastAsia="ja-JP"/>
        </w:rPr>
        <w:t>Ichigaya</w:t>
      </w:r>
      <w:proofErr w:type="spellEnd"/>
      <w:r w:rsidRPr="00EB32B6">
        <w:rPr>
          <w:rFonts w:ascii="Calibri" w:hAnsi="Calibri"/>
          <w:bCs/>
          <w:szCs w:val="24"/>
          <w:lang w:eastAsia="ja-JP"/>
        </w:rPr>
        <w:t xml:space="preserve"> (160 yen, 15 minutes).</w:t>
      </w:r>
    </w:p>
    <w:p w:rsidR="00020781" w:rsidRPr="00EB32B6" w:rsidRDefault="00020781" w:rsidP="00020781">
      <w:pPr>
        <w:overflowPunct/>
        <w:autoSpaceDE/>
        <w:autoSpaceDN/>
        <w:adjustRightInd/>
        <w:textAlignment w:val="auto"/>
        <w:rPr>
          <w:rFonts w:ascii="Calibri" w:eastAsia="MS Mincho" w:hAnsi="Calibri"/>
          <w:bCs/>
          <w:szCs w:val="24"/>
          <w:lang w:eastAsia="ja-JP"/>
        </w:rPr>
      </w:pPr>
      <w:r w:rsidRPr="00EB32B6">
        <w:rPr>
          <w:rFonts w:ascii="Calibri" w:eastAsia="MS Mincho" w:hAnsi="Calibri"/>
          <w:bCs/>
          <w:szCs w:val="24"/>
          <w:lang w:eastAsia="ja-JP"/>
        </w:rPr>
        <w:t>2)</w:t>
      </w:r>
      <w:r w:rsidRPr="00EB32B6">
        <w:rPr>
          <w:rFonts w:ascii="Calibri" w:eastAsia="MS Mincho" w:hAnsi="Calibri"/>
          <w:bCs/>
          <w:szCs w:val="24"/>
          <w:lang w:eastAsia="ja-JP"/>
        </w:rPr>
        <w:tab/>
        <w:t xml:space="preserve">Par le </w:t>
      </w:r>
      <w:proofErr w:type="spellStart"/>
      <w:r w:rsidRPr="00EB32B6">
        <w:rPr>
          <w:rFonts w:ascii="Calibri" w:eastAsia="MS Mincho" w:hAnsi="Calibri"/>
          <w:bCs/>
          <w:szCs w:val="24"/>
          <w:lang w:eastAsia="ja-JP"/>
        </w:rPr>
        <w:t>Skyliner</w:t>
      </w:r>
      <w:proofErr w:type="spellEnd"/>
    </w:p>
    <w:p w:rsidR="00020781" w:rsidRPr="00EB32B6" w:rsidRDefault="00020781" w:rsidP="00020781">
      <w:pPr>
        <w:pStyle w:val="enumlev1"/>
        <w:rPr>
          <w:rFonts w:ascii="Calibri"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r>
      <w:r w:rsidRPr="00EB32B6">
        <w:rPr>
          <w:rFonts w:ascii="Calibri" w:hAnsi="Calibri"/>
          <w:bCs/>
          <w:szCs w:val="24"/>
          <w:lang w:eastAsia="ja-JP"/>
        </w:rPr>
        <w:t xml:space="preserve">Prendre le </w:t>
      </w:r>
      <w:proofErr w:type="spellStart"/>
      <w:r w:rsidRPr="00EB32B6">
        <w:rPr>
          <w:rFonts w:ascii="Calibri" w:hAnsi="Calibri"/>
          <w:bCs/>
          <w:szCs w:val="24"/>
          <w:lang w:eastAsia="ja-JP"/>
        </w:rPr>
        <w:t>Skyliner</w:t>
      </w:r>
      <w:proofErr w:type="spellEnd"/>
      <w:r w:rsidRPr="00EB32B6">
        <w:rPr>
          <w:rFonts w:ascii="Calibri" w:hAnsi="Calibri"/>
          <w:bCs/>
          <w:szCs w:val="24"/>
          <w:lang w:eastAsia="ja-JP"/>
        </w:rPr>
        <w:t xml:space="preserve"> depuis le terminal 1 ou 2 de l'aéroport de Narita </w:t>
      </w:r>
      <w:r w:rsidRPr="00EB32B6">
        <w:rPr>
          <w:rFonts w:ascii="Calibri" w:eastAsia="MS Mincho" w:hAnsi="Calibri"/>
          <w:bCs/>
          <w:szCs w:val="24"/>
          <w:lang w:eastAsia="ja-JP"/>
        </w:rPr>
        <w:t>et descendre à </w:t>
      </w:r>
      <w:r w:rsidRPr="00EB32B6">
        <w:rPr>
          <w:rFonts w:ascii="Calibri" w:hAnsi="Calibri"/>
          <w:bCs/>
          <w:szCs w:val="24"/>
          <w:lang w:eastAsia="ja-JP"/>
        </w:rPr>
        <w:t>Nippori (2 470 yen, 40 minutes).</w:t>
      </w:r>
    </w:p>
    <w:p w:rsidR="00020781" w:rsidRPr="00EB32B6" w:rsidRDefault="00020781" w:rsidP="00020781">
      <w:pPr>
        <w:pStyle w:val="enumlev1"/>
        <w:rPr>
          <w:rFonts w:ascii="Calibri"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r>
      <w:r w:rsidRPr="00EB32B6">
        <w:rPr>
          <w:rFonts w:ascii="Calibri" w:hAnsi="Calibri"/>
          <w:bCs/>
          <w:szCs w:val="24"/>
          <w:lang w:eastAsia="ja-JP"/>
        </w:rPr>
        <w:t xml:space="preserve">Prendre la ligne JR </w:t>
      </w:r>
      <w:proofErr w:type="spellStart"/>
      <w:r w:rsidRPr="00EB32B6">
        <w:rPr>
          <w:rFonts w:ascii="Calibri" w:hAnsi="Calibri"/>
          <w:bCs/>
          <w:szCs w:val="24"/>
          <w:lang w:eastAsia="ja-JP"/>
        </w:rPr>
        <w:t>Yamanote</w:t>
      </w:r>
      <w:proofErr w:type="spellEnd"/>
      <w:r w:rsidRPr="00EB32B6">
        <w:rPr>
          <w:rFonts w:ascii="Calibri" w:hAnsi="Calibri"/>
          <w:bCs/>
          <w:szCs w:val="24"/>
          <w:lang w:eastAsia="ja-JP"/>
        </w:rPr>
        <w:t xml:space="preserve"> à Nippori et descendre à Akihabara.</w:t>
      </w:r>
    </w:p>
    <w:p w:rsidR="00020781" w:rsidRPr="00EB32B6" w:rsidRDefault="00020781" w:rsidP="00020781">
      <w:pPr>
        <w:pStyle w:val="enumlev1"/>
        <w:rPr>
          <w:rFonts w:ascii="Calibri"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r>
      <w:r w:rsidRPr="00EB32B6">
        <w:rPr>
          <w:rFonts w:ascii="Calibri" w:hAnsi="Calibri"/>
          <w:bCs/>
          <w:szCs w:val="24"/>
          <w:lang w:eastAsia="ja-JP"/>
        </w:rPr>
        <w:t xml:space="preserve">Prendre la ligne JR </w:t>
      </w:r>
      <w:proofErr w:type="spellStart"/>
      <w:r w:rsidRPr="00EB32B6">
        <w:rPr>
          <w:rFonts w:ascii="Calibri" w:hAnsi="Calibri"/>
          <w:bCs/>
          <w:szCs w:val="24"/>
          <w:lang w:eastAsia="ja-JP"/>
        </w:rPr>
        <w:t>Sobu</w:t>
      </w:r>
      <w:proofErr w:type="spellEnd"/>
      <w:r w:rsidRPr="00EB32B6">
        <w:rPr>
          <w:rFonts w:ascii="Calibri" w:hAnsi="Calibri"/>
          <w:bCs/>
          <w:szCs w:val="24"/>
          <w:lang w:eastAsia="ja-JP"/>
        </w:rPr>
        <w:t xml:space="preserve"> à Akihabara et descendre à </w:t>
      </w:r>
      <w:proofErr w:type="spellStart"/>
      <w:r w:rsidRPr="00EB32B6">
        <w:rPr>
          <w:rFonts w:ascii="Calibri" w:hAnsi="Calibri"/>
          <w:bCs/>
          <w:szCs w:val="24"/>
          <w:lang w:eastAsia="ja-JP"/>
        </w:rPr>
        <w:t>Ichigaya</w:t>
      </w:r>
      <w:proofErr w:type="spellEnd"/>
      <w:r w:rsidRPr="00EB32B6">
        <w:rPr>
          <w:rFonts w:ascii="Calibri" w:hAnsi="Calibri"/>
          <w:bCs/>
          <w:szCs w:val="24"/>
          <w:lang w:eastAsia="ja-JP"/>
        </w:rPr>
        <w:t xml:space="preserve"> (170 yen, 20 minutes).</w:t>
      </w:r>
    </w:p>
    <w:p w:rsidR="00020781" w:rsidRPr="00EB32B6" w:rsidRDefault="00020781" w:rsidP="00020781">
      <w:pPr>
        <w:overflowPunct/>
        <w:autoSpaceDE/>
        <w:autoSpaceDN/>
        <w:adjustRightInd/>
        <w:spacing w:before="240"/>
        <w:textAlignment w:val="auto"/>
        <w:rPr>
          <w:rFonts w:ascii="Calibri" w:eastAsia="MS Mincho" w:hAnsi="Calibri"/>
          <w:bCs/>
          <w:szCs w:val="24"/>
          <w:u w:val="single"/>
          <w:lang w:eastAsia="ja-JP"/>
        </w:rPr>
      </w:pPr>
      <w:r w:rsidRPr="00EB32B6">
        <w:rPr>
          <w:rFonts w:ascii="Calibri" w:eastAsia="MS Mincho" w:hAnsi="Calibri"/>
          <w:bCs/>
          <w:szCs w:val="24"/>
          <w:u w:val="single"/>
          <w:lang w:eastAsia="ja-JP"/>
        </w:rPr>
        <w:t>En taxi</w:t>
      </w:r>
    </w:p>
    <w:p w:rsidR="00020781" w:rsidRPr="00EB32B6" w:rsidRDefault="00020781" w:rsidP="00020781">
      <w:pPr>
        <w:overflowPunct/>
        <w:autoSpaceDE/>
        <w:autoSpaceDN/>
        <w:adjustRightInd/>
        <w:spacing w:before="100"/>
        <w:textAlignment w:val="auto"/>
        <w:rPr>
          <w:rFonts w:ascii="Calibri" w:eastAsia="MS Mincho" w:hAnsi="Calibri"/>
          <w:bCs/>
          <w:szCs w:val="24"/>
          <w:lang w:eastAsia="ja-JP"/>
        </w:rPr>
      </w:pPr>
      <w:r w:rsidRPr="00EB32B6">
        <w:rPr>
          <w:rFonts w:ascii="Calibri" w:eastAsia="MS Mincho" w:hAnsi="Calibri"/>
          <w:bCs/>
          <w:szCs w:val="24"/>
          <w:lang w:eastAsia="ja-JP"/>
        </w:rPr>
        <w:t>Le prix du trajet depuis le terminal 1 ou 2 de l'aéroport de Narita est fixe (19 000 yen ou 23 300 yen).</w:t>
      </w:r>
    </w:p>
    <w:p w:rsidR="00020781" w:rsidRPr="00EB32B6" w:rsidRDefault="00020781" w:rsidP="00020781">
      <w:pPr>
        <w:overflowPunct/>
        <w:autoSpaceDE/>
        <w:autoSpaceDN/>
        <w:adjustRightInd/>
        <w:textAlignment w:val="auto"/>
        <w:rPr>
          <w:rFonts w:ascii="Calibri" w:eastAsia="MS Mincho" w:hAnsi="Calibri"/>
          <w:bCs/>
          <w:szCs w:val="24"/>
          <w:lang w:eastAsia="ja-JP"/>
        </w:rPr>
      </w:pPr>
      <w:r w:rsidRPr="00EB32B6">
        <w:rPr>
          <w:rFonts w:ascii="Calibri" w:eastAsia="MS Mincho" w:hAnsi="Calibri"/>
          <w:bCs/>
          <w:szCs w:val="24"/>
          <w:lang w:eastAsia="ja-JP"/>
        </w:rPr>
        <w:t xml:space="preserve">Vous pouvez également prendre un taxi depuis les principales zones de Tokyo desservies par le N'EX ou le </w:t>
      </w:r>
      <w:proofErr w:type="spellStart"/>
      <w:r w:rsidRPr="00EB32B6">
        <w:rPr>
          <w:rFonts w:ascii="Calibri" w:eastAsia="MS Mincho" w:hAnsi="Calibri"/>
          <w:bCs/>
          <w:szCs w:val="24"/>
          <w:lang w:eastAsia="ja-JP"/>
        </w:rPr>
        <w:t>Skyliner</w:t>
      </w:r>
      <w:proofErr w:type="spellEnd"/>
      <w:r w:rsidRPr="00EB32B6">
        <w:rPr>
          <w:rFonts w:ascii="Calibri" w:eastAsia="MS Mincho" w:hAnsi="Calibri"/>
          <w:bCs/>
          <w:szCs w:val="24"/>
          <w:lang w:eastAsia="ja-JP"/>
        </w:rPr>
        <w:t>, ce qui sera une solution beaucoup moins coûteuse.</w:t>
      </w:r>
    </w:p>
    <w:p w:rsidR="00020781" w:rsidRPr="00EB32B6" w:rsidRDefault="00020781" w:rsidP="00020781">
      <w:pPr>
        <w:keepNext/>
        <w:spacing w:before="240"/>
        <w:rPr>
          <w:rFonts w:ascii="Calibri" w:eastAsia="MS Mincho" w:hAnsi="Calibri"/>
          <w:b/>
          <w:lang w:eastAsia="ja-JP"/>
        </w:rPr>
      </w:pPr>
      <w:r w:rsidRPr="00EB32B6">
        <w:rPr>
          <w:rFonts w:ascii="Calibri" w:eastAsia="MS Mincho" w:hAnsi="Calibri"/>
          <w:b/>
          <w:lang w:eastAsia="ja-JP"/>
        </w:rPr>
        <w:t xml:space="preserve">Se rendre à la gare de JR </w:t>
      </w:r>
      <w:proofErr w:type="spellStart"/>
      <w:r w:rsidRPr="00EB32B6">
        <w:rPr>
          <w:rFonts w:ascii="Calibri" w:eastAsia="MS Mincho" w:hAnsi="Calibri"/>
          <w:b/>
          <w:lang w:eastAsia="ja-JP"/>
        </w:rPr>
        <w:t>Ichigaya</w:t>
      </w:r>
      <w:proofErr w:type="spellEnd"/>
      <w:r w:rsidRPr="00EB32B6">
        <w:rPr>
          <w:rFonts w:ascii="Calibri" w:eastAsia="MS Mincho" w:hAnsi="Calibri"/>
          <w:b/>
          <w:lang w:eastAsia="ja-JP"/>
        </w:rPr>
        <w:t xml:space="preserve"> depuis l'aéroport d'</w:t>
      </w:r>
      <w:proofErr w:type="spellStart"/>
      <w:r w:rsidRPr="00EB32B6">
        <w:rPr>
          <w:rFonts w:ascii="Calibri" w:eastAsia="MS Mincho" w:hAnsi="Calibri"/>
          <w:b/>
          <w:lang w:eastAsia="ja-JP"/>
        </w:rPr>
        <w:t>Haneda</w:t>
      </w:r>
      <w:proofErr w:type="spellEnd"/>
    </w:p>
    <w:p w:rsidR="00020781" w:rsidRPr="00EB32B6" w:rsidRDefault="007552AD" w:rsidP="00020781">
      <w:pPr>
        <w:overflowPunct/>
        <w:autoSpaceDE/>
        <w:autoSpaceDN/>
        <w:adjustRightInd/>
        <w:spacing w:before="100"/>
        <w:textAlignment w:val="auto"/>
        <w:rPr>
          <w:rFonts w:ascii="Calibri" w:eastAsia="MS Mincho" w:hAnsi="Calibri"/>
          <w:bCs/>
          <w:szCs w:val="24"/>
          <w:lang w:eastAsia="ja-JP"/>
        </w:rPr>
      </w:pPr>
      <w:hyperlink r:id="rId25" w:history="1">
        <w:r w:rsidR="00020781" w:rsidRPr="00EB32B6">
          <w:rPr>
            <w:rFonts w:ascii="Calibri" w:eastAsia="MS Mincho" w:hAnsi="Calibri"/>
            <w:bCs/>
            <w:color w:val="0000FF"/>
            <w:szCs w:val="24"/>
            <w:u w:val="single"/>
            <w:lang w:eastAsia="ja-JP"/>
          </w:rPr>
          <w:t>https://www.tokyo-airport-bldg.co.jp/en/access/</w:t>
        </w:r>
      </w:hyperlink>
    </w:p>
    <w:p w:rsidR="00020781" w:rsidRPr="00EB32B6" w:rsidRDefault="00020781" w:rsidP="00020781">
      <w:pPr>
        <w:overflowPunct/>
        <w:autoSpaceDE/>
        <w:autoSpaceDN/>
        <w:adjustRightInd/>
        <w:spacing w:before="240"/>
        <w:textAlignment w:val="auto"/>
        <w:rPr>
          <w:rFonts w:ascii="Calibri" w:eastAsia="MS Mincho" w:hAnsi="Calibri"/>
          <w:bCs/>
          <w:szCs w:val="24"/>
          <w:u w:val="single"/>
          <w:lang w:eastAsia="ja-JP"/>
        </w:rPr>
      </w:pPr>
      <w:r w:rsidRPr="00EB32B6">
        <w:rPr>
          <w:rFonts w:ascii="Calibri" w:eastAsia="MS Mincho" w:hAnsi="Calibri"/>
          <w:bCs/>
          <w:szCs w:val="24"/>
          <w:u w:val="single"/>
          <w:lang w:eastAsia="ja-JP"/>
        </w:rPr>
        <w:t>En train</w:t>
      </w:r>
    </w:p>
    <w:p w:rsidR="00020781" w:rsidRPr="00EB32B6" w:rsidRDefault="00020781" w:rsidP="00020781">
      <w:pPr>
        <w:overflowPunct/>
        <w:autoSpaceDE/>
        <w:autoSpaceDN/>
        <w:adjustRightInd/>
        <w:textAlignment w:val="auto"/>
        <w:rPr>
          <w:rFonts w:ascii="Calibri" w:eastAsia="MS Mincho" w:hAnsi="Calibri"/>
          <w:bCs/>
          <w:szCs w:val="24"/>
          <w:lang w:eastAsia="ja-JP"/>
        </w:rPr>
      </w:pPr>
      <w:r w:rsidRPr="00EB32B6">
        <w:rPr>
          <w:rFonts w:ascii="Calibri" w:eastAsia="MS Mincho" w:hAnsi="Calibri"/>
          <w:bCs/>
          <w:szCs w:val="24"/>
          <w:lang w:eastAsia="ja-JP"/>
        </w:rPr>
        <w:t xml:space="preserve">La solution la plus simple et la plus rapide pour se rendre à </w:t>
      </w:r>
      <w:proofErr w:type="spellStart"/>
      <w:r w:rsidRPr="00EB32B6">
        <w:rPr>
          <w:rFonts w:ascii="Calibri" w:eastAsia="MS Mincho" w:hAnsi="Calibri"/>
          <w:bCs/>
          <w:szCs w:val="24"/>
          <w:lang w:eastAsia="ja-JP"/>
        </w:rPr>
        <w:t>Ichigaya</w:t>
      </w:r>
      <w:proofErr w:type="spellEnd"/>
      <w:r w:rsidRPr="00EB32B6">
        <w:rPr>
          <w:rFonts w:ascii="Calibri" w:eastAsia="MS Mincho" w:hAnsi="Calibri"/>
          <w:bCs/>
          <w:szCs w:val="24"/>
          <w:lang w:eastAsia="ja-JP"/>
        </w:rPr>
        <w:t xml:space="preserve"> (gare la plus proche de notre siège à Tokyo) depuis l'aéroport d'</w:t>
      </w:r>
      <w:proofErr w:type="spellStart"/>
      <w:r w:rsidRPr="00EB32B6">
        <w:rPr>
          <w:rFonts w:ascii="Calibri" w:eastAsia="MS Mincho" w:hAnsi="Calibri"/>
          <w:bCs/>
          <w:szCs w:val="24"/>
          <w:lang w:eastAsia="ja-JP"/>
        </w:rPr>
        <w:t>Haneda</w:t>
      </w:r>
      <w:proofErr w:type="spellEnd"/>
      <w:r w:rsidRPr="00EB32B6">
        <w:rPr>
          <w:rFonts w:ascii="Calibri" w:eastAsia="MS Mincho" w:hAnsi="Calibri"/>
          <w:bCs/>
          <w:szCs w:val="24"/>
          <w:lang w:eastAsia="ja-JP"/>
        </w:rPr>
        <w:t xml:space="preserve"> est la suivante:</w:t>
      </w:r>
    </w:p>
    <w:p w:rsidR="00020781" w:rsidRPr="00EB32B6" w:rsidRDefault="00020781" w:rsidP="00020781">
      <w:pPr>
        <w:pStyle w:val="enumlev1"/>
        <w:rPr>
          <w:rFonts w:ascii="Calibri" w:eastAsia="MS Mincho"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t xml:space="preserve">Prendre le Tokyo Monorail depuis l'un des terminaux de l'aéroport et descendre à </w:t>
      </w:r>
      <w:proofErr w:type="spellStart"/>
      <w:r w:rsidRPr="00EB32B6">
        <w:rPr>
          <w:rFonts w:ascii="Calibri" w:eastAsia="MS Mincho" w:hAnsi="Calibri"/>
          <w:bCs/>
          <w:szCs w:val="24"/>
          <w:lang w:eastAsia="ja-JP"/>
        </w:rPr>
        <w:t>Hamamatsucho</w:t>
      </w:r>
      <w:proofErr w:type="spellEnd"/>
      <w:r w:rsidRPr="00EB32B6">
        <w:rPr>
          <w:rFonts w:ascii="Calibri" w:eastAsia="MS Mincho" w:hAnsi="Calibri"/>
          <w:bCs/>
          <w:szCs w:val="24"/>
          <w:lang w:eastAsia="ja-JP"/>
        </w:rPr>
        <w:t xml:space="preserve"> (490 yen, 20 minutes).</w:t>
      </w:r>
    </w:p>
    <w:p w:rsidR="00020781" w:rsidRPr="00EB32B6" w:rsidRDefault="00020781" w:rsidP="00020781">
      <w:pPr>
        <w:pStyle w:val="enumlev1"/>
        <w:rPr>
          <w:rFonts w:ascii="Calibri" w:eastAsia="MS Mincho"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t xml:space="preserve">Prendre la ligne JR </w:t>
      </w:r>
      <w:proofErr w:type="spellStart"/>
      <w:r w:rsidRPr="00EB32B6">
        <w:rPr>
          <w:rFonts w:ascii="Calibri" w:eastAsia="MS Mincho" w:hAnsi="Calibri"/>
          <w:bCs/>
          <w:szCs w:val="24"/>
          <w:lang w:eastAsia="ja-JP"/>
        </w:rPr>
        <w:t>Yamanote</w:t>
      </w:r>
      <w:proofErr w:type="spellEnd"/>
      <w:r w:rsidRPr="00EB32B6">
        <w:rPr>
          <w:rFonts w:ascii="Calibri" w:eastAsia="MS Mincho" w:hAnsi="Calibri"/>
          <w:bCs/>
          <w:szCs w:val="24"/>
          <w:lang w:eastAsia="ja-JP"/>
        </w:rPr>
        <w:t xml:space="preserve"> à </w:t>
      </w:r>
      <w:proofErr w:type="spellStart"/>
      <w:r w:rsidRPr="00EB32B6">
        <w:rPr>
          <w:rFonts w:ascii="Calibri" w:eastAsia="MS Mincho" w:hAnsi="Calibri"/>
          <w:bCs/>
          <w:szCs w:val="24"/>
          <w:lang w:eastAsia="ja-JP"/>
        </w:rPr>
        <w:t>Hamamatsucho</w:t>
      </w:r>
      <w:proofErr w:type="spellEnd"/>
      <w:r w:rsidRPr="00EB32B6">
        <w:rPr>
          <w:rFonts w:ascii="Calibri" w:eastAsia="MS Mincho" w:hAnsi="Calibri"/>
          <w:bCs/>
          <w:szCs w:val="24"/>
          <w:lang w:eastAsia="ja-JP"/>
        </w:rPr>
        <w:t xml:space="preserve"> et descendre à Akihabara.</w:t>
      </w:r>
    </w:p>
    <w:p w:rsidR="00020781" w:rsidRPr="00EB32B6" w:rsidRDefault="00020781" w:rsidP="00020781">
      <w:pPr>
        <w:pStyle w:val="enumlev1"/>
        <w:rPr>
          <w:rFonts w:ascii="Calibri" w:eastAsia="MS Mincho" w:hAnsi="Calibri"/>
          <w:bCs/>
          <w:szCs w:val="24"/>
          <w:lang w:eastAsia="ja-JP"/>
        </w:rPr>
      </w:pPr>
      <w:r w:rsidRPr="00EB32B6">
        <w:rPr>
          <w:rFonts w:ascii="Calibri" w:eastAsia="MS Mincho" w:hAnsi="Calibri"/>
          <w:bCs/>
          <w:szCs w:val="24"/>
          <w:lang w:eastAsia="ja-JP"/>
        </w:rPr>
        <w:t>•</w:t>
      </w:r>
      <w:r w:rsidRPr="00EB32B6">
        <w:rPr>
          <w:rFonts w:ascii="Calibri" w:eastAsia="MS Mincho" w:hAnsi="Calibri"/>
          <w:bCs/>
          <w:szCs w:val="24"/>
          <w:lang w:eastAsia="ja-JP"/>
        </w:rPr>
        <w:tab/>
        <w:t xml:space="preserve">Prendre la ligne JR </w:t>
      </w:r>
      <w:proofErr w:type="spellStart"/>
      <w:r w:rsidRPr="00EB32B6">
        <w:rPr>
          <w:rFonts w:ascii="Calibri" w:eastAsia="MS Mincho" w:hAnsi="Calibri"/>
          <w:bCs/>
          <w:szCs w:val="24"/>
          <w:lang w:eastAsia="ja-JP"/>
        </w:rPr>
        <w:t>Sobu</w:t>
      </w:r>
      <w:proofErr w:type="spellEnd"/>
      <w:r w:rsidRPr="00EB32B6">
        <w:rPr>
          <w:rFonts w:ascii="Calibri" w:eastAsia="MS Mincho" w:hAnsi="Calibri"/>
          <w:bCs/>
          <w:szCs w:val="24"/>
          <w:lang w:eastAsia="ja-JP"/>
        </w:rPr>
        <w:t xml:space="preserve"> à Akihabara et descendre à </w:t>
      </w:r>
      <w:proofErr w:type="spellStart"/>
      <w:r w:rsidRPr="00EB32B6">
        <w:rPr>
          <w:rFonts w:ascii="Calibri" w:eastAsia="MS Mincho" w:hAnsi="Calibri"/>
          <w:bCs/>
          <w:szCs w:val="24"/>
          <w:lang w:eastAsia="ja-JP"/>
        </w:rPr>
        <w:t>Ichigaya</w:t>
      </w:r>
      <w:proofErr w:type="spellEnd"/>
      <w:r w:rsidRPr="00EB32B6">
        <w:rPr>
          <w:rFonts w:ascii="Calibri" w:eastAsia="MS Mincho" w:hAnsi="Calibri"/>
          <w:bCs/>
          <w:szCs w:val="24"/>
          <w:lang w:eastAsia="ja-JP"/>
        </w:rPr>
        <w:t xml:space="preserve"> (170 yen, 20 minutes).</w:t>
      </w:r>
    </w:p>
    <w:p w:rsidR="00020781" w:rsidRPr="00EB32B6" w:rsidRDefault="00020781" w:rsidP="00020781">
      <w:pPr>
        <w:overflowPunct/>
        <w:autoSpaceDE/>
        <w:autoSpaceDN/>
        <w:adjustRightInd/>
        <w:spacing w:before="240"/>
        <w:textAlignment w:val="auto"/>
        <w:rPr>
          <w:rFonts w:ascii="Calibri" w:eastAsia="MS Mincho" w:hAnsi="Calibri"/>
          <w:bCs/>
          <w:szCs w:val="24"/>
          <w:u w:val="single"/>
          <w:lang w:eastAsia="ja-JP"/>
        </w:rPr>
      </w:pPr>
      <w:r w:rsidRPr="00EB32B6">
        <w:rPr>
          <w:rFonts w:ascii="Calibri" w:eastAsia="MS Mincho" w:hAnsi="Calibri"/>
          <w:bCs/>
          <w:szCs w:val="24"/>
          <w:u w:val="single"/>
          <w:lang w:eastAsia="ja-JP"/>
        </w:rPr>
        <w:t>En taxi</w:t>
      </w:r>
    </w:p>
    <w:p w:rsidR="00020781" w:rsidRPr="00EB32B6" w:rsidRDefault="00020781" w:rsidP="00020781">
      <w:pPr>
        <w:overflowPunct/>
        <w:autoSpaceDE/>
        <w:autoSpaceDN/>
        <w:adjustRightInd/>
        <w:textAlignment w:val="auto"/>
        <w:rPr>
          <w:rFonts w:ascii="Calibri" w:eastAsia="MS Mincho" w:hAnsi="Calibri"/>
          <w:bCs/>
          <w:szCs w:val="24"/>
          <w:lang w:eastAsia="ja-JP"/>
        </w:rPr>
      </w:pPr>
      <w:r w:rsidRPr="00EB32B6">
        <w:rPr>
          <w:rFonts w:ascii="Calibri" w:eastAsia="MS Mincho" w:hAnsi="Calibri"/>
          <w:bCs/>
          <w:szCs w:val="24"/>
          <w:lang w:eastAsia="ja-JP"/>
        </w:rPr>
        <w:t xml:space="preserve">Le prix du trajet dépend des conditions de circulation entre les terminaux de l'aéroport et </w:t>
      </w:r>
      <w:proofErr w:type="spellStart"/>
      <w:r w:rsidRPr="00EB32B6">
        <w:rPr>
          <w:rFonts w:ascii="Calibri" w:eastAsia="MS Mincho" w:hAnsi="Calibri"/>
          <w:bCs/>
          <w:szCs w:val="24"/>
          <w:lang w:eastAsia="ja-JP"/>
        </w:rPr>
        <w:t>Ichigaya</w:t>
      </w:r>
      <w:proofErr w:type="spellEnd"/>
      <w:r w:rsidRPr="00EB32B6">
        <w:rPr>
          <w:rFonts w:ascii="Calibri" w:eastAsia="MS Mincho" w:hAnsi="Calibri"/>
          <w:bCs/>
          <w:szCs w:val="24"/>
          <w:lang w:eastAsia="ja-JP"/>
        </w:rPr>
        <w:t xml:space="preserve"> (entre 5 000 yen et 10 000 yen environ).</w:t>
      </w:r>
    </w:p>
    <w:p w:rsidR="00020781" w:rsidRPr="00EB32B6" w:rsidRDefault="00020781" w:rsidP="00020781">
      <w:pPr>
        <w:rPr>
          <w:rFonts w:ascii="Calibri" w:eastAsia="MS Mincho" w:hAnsi="Calibri"/>
          <w:lang w:eastAsia="ja-JP"/>
        </w:rPr>
      </w:pPr>
      <w:r w:rsidRPr="00EB32B6">
        <w:rPr>
          <w:rFonts w:ascii="Calibri" w:eastAsia="MS Mincho" w:hAnsi="Calibri"/>
          <w:lang w:eastAsia="ja-JP"/>
        </w:rPr>
        <w:t>Il faut compter entre 15 et 30 minutes pour se rendre de l'aéroport d'</w:t>
      </w:r>
      <w:proofErr w:type="spellStart"/>
      <w:r w:rsidRPr="00EB32B6">
        <w:rPr>
          <w:rFonts w:ascii="Calibri" w:eastAsia="MS Mincho" w:hAnsi="Calibri"/>
          <w:lang w:eastAsia="ja-JP"/>
        </w:rPr>
        <w:t>Haneda</w:t>
      </w:r>
      <w:proofErr w:type="spellEnd"/>
      <w:r w:rsidRPr="00EB32B6">
        <w:rPr>
          <w:rFonts w:ascii="Calibri" w:eastAsia="MS Mincho" w:hAnsi="Calibri"/>
          <w:lang w:eastAsia="ja-JP"/>
        </w:rPr>
        <w:t xml:space="preserve"> au centre-ville. Les moyens de transport terrestre sont les suivants: taxi, taxi collectif et bus.</w:t>
      </w:r>
    </w:p>
    <w:p w:rsidR="00020781" w:rsidRPr="00EB32B6" w:rsidRDefault="00020781" w:rsidP="00020781">
      <w:pPr>
        <w:pageBreakBefore/>
        <w:spacing w:before="360"/>
        <w:ind w:right="-193"/>
        <w:jc w:val="center"/>
        <w:rPr>
          <w:rFonts w:ascii="Calibri" w:eastAsia="MS Mincho" w:hAnsi="Calibri"/>
          <w:b/>
          <w:bCs/>
          <w:szCs w:val="24"/>
        </w:rPr>
      </w:pPr>
      <w:r w:rsidRPr="00EB32B6">
        <w:rPr>
          <w:rFonts w:ascii="Calibri" w:eastAsia="MS Mincho" w:hAnsi="Calibri"/>
          <w:b/>
          <w:bCs/>
          <w:sz w:val="28"/>
          <w:szCs w:val="28"/>
        </w:rPr>
        <w:lastRenderedPageBreak/>
        <w:t>HÉBERGEMENT</w:t>
      </w:r>
    </w:p>
    <w:p w:rsidR="00020781" w:rsidRPr="00EB32B6" w:rsidRDefault="00020781" w:rsidP="00020781">
      <w:pPr>
        <w:keepNext/>
        <w:overflowPunct/>
        <w:autoSpaceDE/>
        <w:autoSpaceDN/>
        <w:adjustRightInd/>
        <w:textAlignment w:val="auto"/>
        <w:rPr>
          <w:rFonts w:ascii="Calibri" w:eastAsia="SimSun" w:hAnsi="Calibri"/>
          <w:szCs w:val="24"/>
          <w:lang w:eastAsia="ja-JP"/>
        </w:rPr>
      </w:pPr>
      <w:r w:rsidRPr="00EB32B6">
        <w:rPr>
          <w:rFonts w:ascii="Calibri" w:eastAsia="SimSun" w:hAnsi="Calibri"/>
          <w:szCs w:val="24"/>
          <w:lang w:eastAsia="ja-JP"/>
        </w:rPr>
        <w:t>Le lieu de la réunion est situé à proximité d'</w:t>
      </w:r>
      <w:proofErr w:type="spellStart"/>
      <w:r w:rsidRPr="00EB32B6">
        <w:rPr>
          <w:rFonts w:ascii="Calibri" w:eastAsia="SimSun" w:hAnsi="Calibri"/>
          <w:szCs w:val="24"/>
          <w:lang w:eastAsia="ja-JP"/>
        </w:rPr>
        <w:t>Ichigaya</w:t>
      </w:r>
      <w:proofErr w:type="spellEnd"/>
      <w:r w:rsidRPr="00EB32B6">
        <w:rPr>
          <w:rFonts w:ascii="Calibri" w:eastAsia="SimSun" w:hAnsi="Calibri"/>
          <w:szCs w:val="24"/>
          <w:lang w:eastAsia="ja-JP"/>
        </w:rPr>
        <w:t xml:space="preserve">, qui est un quartier de l'est de l'arrondissement de Shinjuku jouxtant l'arrondissement de </w:t>
      </w:r>
      <w:proofErr w:type="spellStart"/>
      <w:r w:rsidRPr="00EB32B6">
        <w:rPr>
          <w:rFonts w:ascii="Calibri" w:eastAsia="SimSun" w:hAnsi="Calibri"/>
          <w:szCs w:val="24"/>
          <w:lang w:eastAsia="ja-JP"/>
        </w:rPr>
        <w:t>Chiyoda</w:t>
      </w:r>
      <w:proofErr w:type="spellEnd"/>
      <w:r w:rsidRPr="00EB32B6">
        <w:rPr>
          <w:rFonts w:ascii="Calibri" w:eastAsia="SimSun" w:hAnsi="Calibri"/>
          <w:szCs w:val="24"/>
          <w:lang w:eastAsia="ja-JP"/>
        </w:rPr>
        <w:t xml:space="preserve"> de Tokyo. Connu pour abriter plusieurs universités, ce quartier est idéalement situé et facilement accessible depuis les autres quartiers de Tokyo. Nous vous recommandons toutefois de réserver votre chambre d'hôtel dès que possible. Vous trouverez ci-après une liste des hôtels à proximité du lieu de la réunion. Pour toute demande de renseignements et question, </w:t>
      </w:r>
      <w:r w:rsidR="00EE786E" w:rsidRPr="00EB32B6">
        <w:rPr>
          <w:rFonts w:ascii="Calibri" w:eastAsia="SimSun" w:hAnsi="Calibri"/>
          <w:szCs w:val="24"/>
          <w:lang w:eastAsia="ja-JP"/>
        </w:rPr>
        <w:t>veuillez-vous</w:t>
      </w:r>
      <w:r w:rsidRPr="00EB32B6">
        <w:rPr>
          <w:rFonts w:ascii="Calibri" w:eastAsia="SimSun" w:hAnsi="Calibri"/>
          <w:szCs w:val="24"/>
          <w:lang w:eastAsia="ja-JP"/>
        </w:rPr>
        <w:t xml:space="preserve"> adresser au Coordonnateur de l'initiative IPTV-GSI (</w:t>
      </w:r>
      <w:hyperlink r:id="rId26" w:history="1">
        <w:r w:rsidRPr="00EB32B6">
          <w:rPr>
            <w:rFonts w:ascii="Calibri" w:eastAsia="SimSun" w:hAnsi="Calibri"/>
            <w:color w:val="0000FF"/>
            <w:szCs w:val="24"/>
            <w:u w:val="single"/>
            <w:lang w:eastAsia="ja-JP"/>
          </w:rPr>
          <w:t>masahito.kawamori@ties.itu.int</w:t>
        </w:r>
      </w:hyperlink>
      <w:r w:rsidRPr="00EB32B6">
        <w:rPr>
          <w:rFonts w:ascii="Calibri" w:eastAsia="MS Mincho" w:hAnsi="Calibri"/>
        </w:rPr>
        <w:t>)</w:t>
      </w:r>
      <w:r w:rsidRPr="00EB32B6">
        <w:rPr>
          <w:rFonts w:ascii="Calibri" w:eastAsia="SimSun" w:hAnsi="Calibri"/>
          <w:szCs w:val="24"/>
          <w:lang w:eastAsia="ja-JP"/>
        </w:rPr>
        <w:t>.</w:t>
      </w:r>
    </w:p>
    <w:p w:rsidR="00020781" w:rsidRPr="00020781" w:rsidRDefault="00020781" w:rsidP="00020781">
      <w:pPr>
        <w:keepNext/>
        <w:spacing w:before="240"/>
        <w:rPr>
          <w:rFonts w:ascii="Calibri" w:eastAsia="MS Mincho" w:hAnsi="Calibri"/>
          <w:b/>
          <w:bCs/>
          <w:i/>
          <w:lang w:val="en-GB" w:eastAsia="ja-JP"/>
        </w:rPr>
      </w:pPr>
      <w:r w:rsidRPr="00020781">
        <w:rPr>
          <w:rFonts w:ascii="Calibri" w:eastAsia="SimSun" w:hAnsi="Calibri"/>
          <w:b/>
          <w:bCs/>
          <w:i/>
          <w:lang w:val="en-GB" w:eastAsia="ja-JP"/>
        </w:rPr>
        <w:t xml:space="preserve">Hotel </w:t>
      </w:r>
      <w:r w:rsidRPr="00020781">
        <w:rPr>
          <w:rFonts w:ascii="Calibri" w:eastAsia="MS Mincho" w:hAnsi="Calibri"/>
          <w:b/>
          <w:bCs/>
          <w:i/>
          <w:lang w:val="en-GB" w:eastAsia="ja-JP"/>
        </w:rPr>
        <w:t xml:space="preserve">Grand Hill </w:t>
      </w:r>
      <w:proofErr w:type="spellStart"/>
      <w:r w:rsidRPr="00020781">
        <w:rPr>
          <w:rFonts w:ascii="Calibri" w:eastAsia="MS Mincho" w:hAnsi="Calibri"/>
          <w:b/>
          <w:bCs/>
          <w:i/>
          <w:lang w:val="en-GB" w:eastAsia="ja-JP"/>
        </w:rPr>
        <w:t>Ichigaya</w:t>
      </w:r>
      <w:proofErr w:type="spellEnd"/>
    </w:p>
    <w:p w:rsidR="00020781" w:rsidRPr="00020781" w:rsidRDefault="00020781" w:rsidP="00020781">
      <w:pPr>
        <w:overflowPunct/>
        <w:autoSpaceDE/>
        <w:autoSpaceDN/>
        <w:adjustRightInd/>
        <w:spacing w:before="0"/>
        <w:textAlignment w:val="auto"/>
        <w:rPr>
          <w:rFonts w:ascii="Calibri" w:eastAsia="SimSun" w:hAnsi="Calibri"/>
          <w:szCs w:val="24"/>
          <w:lang w:val="en-GB" w:eastAsia="ja-JP"/>
        </w:rPr>
      </w:pPr>
      <w:r w:rsidRPr="00020781">
        <w:rPr>
          <w:rFonts w:ascii="Calibri" w:eastAsia="MS Mincho" w:hAnsi="Calibri"/>
          <w:szCs w:val="24"/>
          <w:lang w:val="en-GB" w:eastAsia="ja-JP"/>
        </w:rPr>
        <w:t xml:space="preserve">4-1 </w:t>
      </w:r>
      <w:proofErr w:type="spellStart"/>
      <w:r w:rsidRPr="00020781">
        <w:rPr>
          <w:rFonts w:ascii="Calibri" w:eastAsia="MS Mincho" w:hAnsi="Calibri"/>
          <w:szCs w:val="24"/>
          <w:lang w:val="en-GB" w:eastAsia="ja-JP"/>
        </w:rPr>
        <w:t>Motomura-machi</w:t>
      </w:r>
      <w:proofErr w:type="spellEnd"/>
      <w:r w:rsidRPr="00020781">
        <w:rPr>
          <w:rFonts w:ascii="Calibri" w:eastAsia="MS Mincho" w:hAnsi="Calibri"/>
          <w:szCs w:val="24"/>
          <w:lang w:val="en-GB" w:eastAsia="ja-JP"/>
        </w:rPr>
        <w:t xml:space="preserve">, </w:t>
      </w:r>
      <w:proofErr w:type="spellStart"/>
      <w:r w:rsidRPr="00020781">
        <w:rPr>
          <w:rFonts w:ascii="Calibri" w:eastAsia="MS Mincho" w:hAnsi="Calibri"/>
          <w:szCs w:val="24"/>
          <w:lang w:val="en-GB" w:eastAsia="ja-JP"/>
        </w:rPr>
        <w:t>Ichigaya</w:t>
      </w:r>
      <w:proofErr w:type="spellEnd"/>
      <w:r w:rsidRPr="00020781">
        <w:rPr>
          <w:rFonts w:ascii="Calibri" w:eastAsia="MS Mincho" w:hAnsi="Calibri"/>
          <w:szCs w:val="24"/>
          <w:lang w:val="en-GB" w:eastAsia="ja-JP"/>
        </w:rPr>
        <w:t xml:space="preserve">, Shinjuku, Tokyo </w:t>
      </w:r>
      <w:r w:rsidRPr="00020781">
        <w:rPr>
          <w:rFonts w:ascii="Calibri" w:eastAsia="SimSun" w:hAnsi="Calibri"/>
          <w:szCs w:val="24"/>
          <w:lang w:val="en-GB" w:eastAsia="ja-JP"/>
        </w:rPr>
        <w:t>162-0845</w:t>
      </w:r>
    </w:p>
    <w:p w:rsidR="00020781" w:rsidRPr="00EB32B6" w:rsidRDefault="00020781" w:rsidP="00020781">
      <w:pPr>
        <w:overflowPunct/>
        <w:autoSpaceDE/>
        <w:autoSpaceDN/>
        <w:adjustRightInd/>
        <w:spacing w:before="0"/>
        <w:textAlignment w:val="auto"/>
        <w:rPr>
          <w:rFonts w:ascii="Calibri" w:eastAsia="MS Mincho" w:hAnsi="Calibri"/>
          <w:szCs w:val="24"/>
          <w:lang w:eastAsia="ja-JP"/>
        </w:rPr>
      </w:pPr>
      <w:r w:rsidRPr="00EB32B6">
        <w:rPr>
          <w:rFonts w:ascii="Calibri" w:eastAsia="SimSun" w:hAnsi="Calibri"/>
          <w:szCs w:val="24"/>
          <w:lang w:eastAsia="ja-JP"/>
        </w:rPr>
        <w:t>Tél.: + (</w:t>
      </w:r>
      <w:r w:rsidRPr="00EB32B6">
        <w:rPr>
          <w:rFonts w:ascii="Calibri" w:eastAsia="MS Mincho" w:hAnsi="Calibri"/>
          <w:szCs w:val="24"/>
          <w:lang w:eastAsia="ja-JP"/>
        </w:rPr>
        <w:t>81</w:t>
      </w:r>
      <w:r w:rsidRPr="00EB32B6">
        <w:rPr>
          <w:rFonts w:ascii="Calibri" w:eastAsia="SimSun" w:hAnsi="Calibri"/>
          <w:szCs w:val="24"/>
          <w:lang w:eastAsia="ja-JP"/>
        </w:rPr>
        <w:t xml:space="preserve">) </w:t>
      </w:r>
      <w:r w:rsidRPr="00EB32B6">
        <w:rPr>
          <w:rFonts w:ascii="Calibri" w:eastAsia="MS Mincho" w:hAnsi="Calibri"/>
          <w:szCs w:val="24"/>
          <w:lang w:eastAsia="ja-JP"/>
        </w:rPr>
        <w:t xml:space="preserve">3 </w:t>
      </w:r>
      <w:r w:rsidRPr="00EB32B6">
        <w:rPr>
          <w:rFonts w:ascii="Calibri" w:eastAsia="SimSun" w:hAnsi="Calibri"/>
          <w:szCs w:val="24"/>
          <w:lang w:eastAsia="ja-JP"/>
        </w:rPr>
        <w:t>3268</w:t>
      </w:r>
      <w:r w:rsidRPr="00EB32B6">
        <w:rPr>
          <w:rFonts w:ascii="Calibri" w:eastAsia="MS Mincho" w:hAnsi="Calibri"/>
          <w:szCs w:val="24"/>
          <w:lang w:eastAsia="ja-JP"/>
        </w:rPr>
        <w:t>-0117</w:t>
      </w:r>
    </w:p>
    <w:p w:rsidR="00020781" w:rsidRPr="00EB32B6" w:rsidRDefault="007552AD" w:rsidP="00020781">
      <w:pPr>
        <w:overflowPunct/>
        <w:autoSpaceDE/>
        <w:autoSpaceDN/>
        <w:adjustRightInd/>
        <w:spacing w:before="0"/>
        <w:textAlignment w:val="auto"/>
        <w:rPr>
          <w:rFonts w:ascii="Calibri" w:eastAsia="SimSun" w:hAnsi="Calibri"/>
          <w:szCs w:val="24"/>
          <w:lang w:eastAsia="ja-JP"/>
        </w:rPr>
      </w:pPr>
      <w:hyperlink r:id="rId27" w:history="1">
        <w:r w:rsidR="00020781" w:rsidRPr="00EB32B6">
          <w:rPr>
            <w:rFonts w:ascii="Calibri" w:eastAsia="SimSun" w:hAnsi="Calibri"/>
            <w:color w:val="0000FF"/>
            <w:szCs w:val="24"/>
            <w:u w:val="single"/>
            <w:lang w:eastAsia="ja-JP"/>
          </w:rPr>
          <w:t>http://ghi.gr.jp</w:t>
        </w:r>
      </w:hyperlink>
      <w:r w:rsidR="00020781" w:rsidRPr="00EB32B6">
        <w:rPr>
          <w:rFonts w:ascii="Calibri" w:eastAsia="SimSun" w:hAnsi="Calibri"/>
          <w:szCs w:val="24"/>
          <w:lang w:eastAsia="ja-JP"/>
        </w:rPr>
        <w:t xml:space="preserve"> </w:t>
      </w:r>
    </w:p>
    <w:p w:rsidR="00020781" w:rsidRPr="00EB32B6" w:rsidRDefault="00020781" w:rsidP="00020781">
      <w:pPr>
        <w:overflowPunct/>
        <w:autoSpaceDE/>
        <w:autoSpaceDN/>
        <w:adjustRightInd/>
        <w:spacing w:after="120"/>
        <w:textAlignment w:val="auto"/>
        <w:rPr>
          <w:rFonts w:ascii="Calibri" w:eastAsia="MS Mincho" w:hAnsi="Calibri"/>
          <w:szCs w:val="24"/>
          <w:lang w:eastAsia="ja-JP"/>
        </w:rPr>
      </w:pPr>
      <w:r w:rsidRPr="00EB32B6">
        <w:rPr>
          <w:rFonts w:ascii="Calibri" w:eastAsia="MS Mincho" w:hAnsi="Calibri"/>
          <w:szCs w:val="24"/>
          <w:lang w:eastAsia="ja-JP"/>
        </w:rPr>
        <w:t>Hôtel situé à quelques minutes de marche du lieu de la réunion.</w:t>
      </w:r>
    </w:p>
    <w:p w:rsidR="00020781" w:rsidRPr="00EB32B6" w:rsidRDefault="00020781" w:rsidP="00020781">
      <w:pPr>
        <w:keepNext/>
        <w:spacing w:before="240"/>
        <w:rPr>
          <w:rFonts w:ascii="Calibri" w:eastAsia="SimSun" w:hAnsi="Calibri"/>
          <w:b/>
          <w:bCs/>
          <w:i/>
          <w:color w:val="424242"/>
          <w:szCs w:val="24"/>
          <w:lang w:eastAsia="ja-JP"/>
        </w:rPr>
      </w:pPr>
      <w:r w:rsidRPr="00EB32B6">
        <w:rPr>
          <w:rFonts w:ascii="Calibri" w:eastAsia="MS Mincho" w:hAnsi="Calibri"/>
          <w:b/>
          <w:bCs/>
          <w:i/>
          <w:lang w:eastAsia="ja-JP"/>
        </w:rPr>
        <w:t>Tokyo Green Palace</w:t>
      </w:r>
    </w:p>
    <w:p w:rsidR="00020781" w:rsidRPr="009F31CB" w:rsidRDefault="00020781" w:rsidP="00020781">
      <w:pPr>
        <w:overflowPunct/>
        <w:autoSpaceDE/>
        <w:autoSpaceDN/>
        <w:adjustRightInd/>
        <w:spacing w:before="0"/>
        <w:textAlignment w:val="auto"/>
        <w:rPr>
          <w:rFonts w:ascii="Calibri" w:eastAsia="MS Mincho" w:hAnsi="Calibri"/>
          <w:noProof/>
          <w:szCs w:val="24"/>
          <w:lang w:val="fr-CH" w:eastAsia="ja-JP"/>
        </w:rPr>
      </w:pPr>
      <w:r w:rsidRPr="009F31CB">
        <w:rPr>
          <w:rFonts w:ascii="Calibri" w:eastAsia="MS Mincho" w:hAnsi="Calibri"/>
          <w:noProof/>
          <w:szCs w:val="24"/>
          <w:lang w:val="fr-CH" w:eastAsia="ja-JP"/>
        </w:rPr>
        <w:t>Niban-cho 2, Chiyoda-ku, 102-0084 Tokyo, Japon</w:t>
      </w:r>
    </w:p>
    <w:p w:rsidR="00020781" w:rsidRPr="00EB32B6" w:rsidRDefault="00020781" w:rsidP="00020781">
      <w:pPr>
        <w:overflowPunct/>
        <w:autoSpaceDE/>
        <w:autoSpaceDN/>
        <w:adjustRightInd/>
        <w:spacing w:before="0"/>
        <w:textAlignment w:val="auto"/>
        <w:rPr>
          <w:rFonts w:ascii="Calibri" w:eastAsia="SimSun" w:hAnsi="Calibri"/>
          <w:noProof/>
          <w:szCs w:val="24"/>
          <w:lang w:eastAsia="ja-JP"/>
        </w:rPr>
      </w:pPr>
      <w:r w:rsidRPr="00EB32B6">
        <w:rPr>
          <w:rFonts w:ascii="Calibri" w:eastAsia="SimSun" w:hAnsi="Calibri"/>
          <w:noProof/>
          <w:szCs w:val="24"/>
          <w:lang w:eastAsia="ja-JP"/>
        </w:rPr>
        <w:t>Tél.: +81-3-5210-4600</w:t>
      </w:r>
    </w:p>
    <w:p w:rsidR="00020781" w:rsidRPr="00EB32B6" w:rsidRDefault="007552AD" w:rsidP="00020781">
      <w:pPr>
        <w:overflowPunct/>
        <w:autoSpaceDE/>
        <w:autoSpaceDN/>
        <w:adjustRightInd/>
        <w:spacing w:before="0"/>
        <w:textAlignment w:val="auto"/>
        <w:rPr>
          <w:rFonts w:ascii="Calibri" w:eastAsia="SimSun" w:hAnsi="Calibri"/>
          <w:noProof/>
          <w:szCs w:val="24"/>
          <w:lang w:eastAsia="ja-JP"/>
        </w:rPr>
      </w:pPr>
      <w:hyperlink r:id="rId28" w:history="1">
        <w:r w:rsidR="00020781" w:rsidRPr="00EB32B6">
          <w:rPr>
            <w:rFonts w:ascii="Calibri" w:eastAsia="SimSun" w:hAnsi="Calibri"/>
            <w:noProof/>
            <w:color w:val="0000FF"/>
            <w:szCs w:val="24"/>
            <w:u w:val="single"/>
            <w:lang w:eastAsia="ja-JP"/>
          </w:rPr>
          <w:t>http://www.tokyogp.com/english/index.html</w:t>
        </w:r>
      </w:hyperlink>
    </w:p>
    <w:p w:rsidR="00020781" w:rsidRPr="00EB32B6" w:rsidRDefault="00020781" w:rsidP="00020781">
      <w:pPr>
        <w:overflowPunct/>
        <w:autoSpaceDE/>
        <w:autoSpaceDN/>
        <w:adjustRightInd/>
        <w:spacing w:after="120"/>
        <w:textAlignment w:val="auto"/>
        <w:rPr>
          <w:rFonts w:ascii="Calibri" w:eastAsia="MS Mincho" w:hAnsi="Calibri"/>
          <w:szCs w:val="24"/>
          <w:lang w:eastAsia="ja-JP"/>
        </w:rPr>
      </w:pPr>
      <w:r w:rsidRPr="00EB32B6">
        <w:rPr>
          <w:rFonts w:ascii="Calibri" w:eastAsia="MS Mincho" w:hAnsi="Calibri"/>
          <w:szCs w:val="24"/>
          <w:lang w:eastAsia="ja-JP"/>
        </w:rPr>
        <w:t>Hôtel situé à quelques minutes de marche du lieu de la réunion.</w:t>
      </w:r>
    </w:p>
    <w:p w:rsidR="00020781" w:rsidRPr="000D1EA3" w:rsidRDefault="00020781" w:rsidP="00020781">
      <w:pPr>
        <w:keepNext/>
        <w:spacing w:before="240"/>
        <w:rPr>
          <w:rFonts w:ascii="Calibri" w:eastAsia="MS Mincho" w:hAnsi="Calibri"/>
          <w:b/>
          <w:bCs/>
          <w:i/>
          <w:lang w:val="en-US" w:eastAsia="ja-JP"/>
        </w:rPr>
      </w:pPr>
      <w:r w:rsidRPr="000D1EA3">
        <w:rPr>
          <w:rFonts w:ascii="Calibri" w:eastAsia="MS Mincho" w:hAnsi="Calibri"/>
          <w:b/>
          <w:bCs/>
          <w:i/>
          <w:lang w:val="en-US" w:eastAsia="ja-JP"/>
        </w:rPr>
        <w:t xml:space="preserve">Hotel Monterey </w:t>
      </w:r>
      <w:proofErr w:type="spellStart"/>
      <w:r w:rsidRPr="000D1EA3">
        <w:rPr>
          <w:rFonts w:ascii="Calibri" w:eastAsia="MS Mincho" w:hAnsi="Calibri"/>
          <w:b/>
          <w:bCs/>
          <w:i/>
          <w:lang w:val="en-US" w:eastAsia="ja-JP"/>
        </w:rPr>
        <w:t>Hanzomon</w:t>
      </w:r>
      <w:proofErr w:type="spellEnd"/>
    </w:p>
    <w:p w:rsidR="00020781" w:rsidRPr="000D1EA3" w:rsidRDefault="00020781" w:rsidP="00020781">
      <w:pPr>
        <w:spacing w:before="0"/>
        <w:rPr>
          <w:rFonts w:ascii="Calibri" w:eastAsia="MS Mincho" w:hAnsi="Calibri"/>
          <w:lang w:val="en-US" w:eastAsia="ja-JP"/>
        </w:rPr>
      </w:pPr>
      <w:r w:rsidRPr="000D1EA3">
        <w:rPr>
          <w:rFonts w:ascii="Calibri" w:eastAsia="MS Mincho" w:hAnsi="Calibri"/>
          <w:lang w:val="en-US"/>
        </w:rPr>
        <w:t>23-1 Ichiban-</w:t>
      </w:r>
      <w:proofErr w:type="spellStart"/>
      <w:r w:rsidRPr="000D1EA3">
        <w:rPr>
          <w:rFonts w:ascii="Calibri" w:eastAsia="MS Mincho" w:hAnsi="Calibri"/>
          <w:lang w:val="en-US"/>
        </w:rPr>
        <w:t>cho</w:t>
      </w:r>
      <w:proofErr w:type="spellEnd"/>
      <w:r w:rsidRPr="000D1EA3">
        <w:rPr>
          <w:rFonts w:ascii="Calibri" w:eastAsia="MS Mincho" w:hAnsi="Calibri"/>
          <w:lang w:val="en-US"/>
        </w:rPr>
        <w:t>, Chiyoda-</w:t>
      </w:r>
      <w:proofErr w:type="spellStart"/>
      <w:r w:rsidRPr="000D1EA3">
        <w:rPr>
          <w:rFonts w:ascii="Calibri" w:eastAsia="MS Mincho" w:hAnsi="Calibri"/>
          <w:lang w:val="en-US"/>
        </w:rPr>
        <w:t>ku</w:t>
      </w:r>
      <w:proofErr w:type="spellEnd"/>
      <w:r w:rsidRPr="000D1EA3">
        <w:rPr>
          <w:rFonts w:ascii="Calibri" w:eastAsia="MS Mincho" w:hAnsi="Calibri"/>
          <w:lang w:val="en-US"/>
        </w:rPr>
        <w:t>,</w:t>
      </w:r>
      <w:r w:rsidRPr="000D1EA3">
        <w:rPr>
          <w:rFonts w:ascii="Calibri" w:eastAsia="MS Mincho" w:hAnsi="Calibri"/>
          <w:lang w:val="en-US" w:eastAsia="ja-JP"/>
        </w:rPr>
        <w:t xml:space="preserve"> </w:t>
      </w:r>
      <w:r w:rsidRPr="000D1EA3">
        <w:rPr>
          <w:rFonts w:ascii="Calibri" w:eastAsia="MS Mincho" w:hAnsi="Calibri"/>
          <w:lang w:val="en-US"/>
        </w:rPr>
        <w:t>Tokyo, 102-0082,</w:t>
      </w:r>
    </w:p>
    <w:p w:rsidR="00020781" w:rsidRPr="00EB32B6" w:rsidRDefault="00020781" w:rsidP="00020781">
      <w:pPr>
        <w:spacing w:before="0"/>
        <w:rPr>
          <w:rFonts w:ascii="Calibri" w:eastAsia="MS Mincho" w:hAnsi="Calibri"/>
        </w:rPr>
      </w:pPr>
      <w:r w:rsidRPr="00EB32B6">
        <w:rPr>
          <w:rFonts w:ascii="Calibri" w:eastAsia="MS Mincho" w:hAnsi="Calibri"/>
          <w:noProof/>
          <w:szCs w:val="24"/>
          <w:lang w:eastAsia="ja-JP"/>
        </w:rPr>
        <w:t>Tél</w:t>
      </w:r>
      <w:r>
        <w:rPr>
          <w:rFonts w:ascii="Calibri" w:eastAsia="MS Mincho" w:hAnsi="Calibri"/>
          <w:noProof/>
          <w:szCs w:val="24"/>
          <w:lang w:eastAsia="ja-JP"/>
        </w:rPr>
        <w:t>.</w:t>
      </w:r>
      <w:r w:rsidRPr="00EB32B6">
        <w:rPr>
          <w:rFonts w:ascii="Calibri" w:eastAsia="MS Mincho" w:hAnsi="Calibri"/>
          <w:noProof/>
          <w:szCs w:val="24"/>
          <w:lang w:eastAsia="ja-JP"/>
        </w:rPr>
        <w:t xml:space="preserve">: </w:t>
      </w:r>
      <w:r w:rsidRPr="00EB32B6">
        <w:rPr>
          <w:rFonts w:ascii="Calibri" w:eastAsia="MS Mincho" w:hAnsi="Calibri"/>
        </w:rPr>
        <w:t>+81-3-3556-7111</w:t>
      </w:r>
    </w:p>
    <w:p w:rsidR="00020781" w:rsidRPr="00EB32B6" w:rsidRDefault="007552AD" w:rsidP="00020781">
      <w:pPr>
        <w:spacing w:before="0"/>
        <w:rPr>
          <w:rFonts w:ascii="Calibri" w:eastAsia="MS Mincho" w:hAnsi="Calibri"/>
          <w:bCs/>
          <w:lang w:eastAsia="ja-JP"/>
        </w:rPr>
      </w:pPr>
      <w:hyperlink r:id="rId29" w:history="1">
        <w:r w:rsidR="00020781" w:rsidRPr="00EB32B6">
          <w:rPr>
            <w:rFonts w:ascii="Calibri" w:eastAsia="SimSun" w:hAnsi="Calibri"/>
            <w:bCs/>
            <w:color w:val="0000FF"/>
            <w:u w:val="single"/>
            <w:lang w:eastAsia="ja-JP"/>
          </w:rPr>
          <w:t>http://www.hotelmonterey.co.jp/hanzomon/</w:t>
        </w:r>
      </w:hyperlink>
    </w:p>
    <w:p w:rsidR="00020781" w:rsidRPr="00EB32B6" w:rsidRDefault="00020781" w:rsidP="00020781">
      <w:pPr>
        <w:spacing w:before="240"/>
        <w:rPr>
          <w:rFonts w:ascii="Calibri" w:eastAsia="SimSun" w:hAnsi="Calibri"/>
          <w:b/>
          <w:bCs/>
          <w:i/>
          <w:lang w:eastAsia="ru-RU"/>
        </w:rPr>
      </w:pPr>
      <w:proofErr w:type="spellStart"/>
      <w:r w:rsidRPr="00EB32B6">
        <w:rPr>
          <w:rFonts w:ascii="Calibri" w:eastAsia="SimSun" w:hAnsi="Calibri"/>
          <w:b/>
          <w:bCs/>
          <w:i/>
          <w:lang w:eastAsia="ru-RU"/>
        </w:rPr>
        <w:t>Hotel</w:t>
      </w:r>
      <w:proofErr w:type="spellEnd"/>
      <w:r w:rsidRPr="00EB32B6">
        <w:rPr>
          <w:rFonts w:ascii="Calibri" w:eastAsia="SimSun" w:hAnsi="Calibri"/>
          <w:b/>
          <w:bCs/>
          <w:i/>
          <w:lang w:eastAsia="ru-RU"/>
        </w:rPr>
        <w:t xml:space="preserve"> </w:t>
      </w:r>
      <w:r w:rsidRPr="00EB32B6">
        <w:rPr>
          <w:rFonts w:ascii="Calibri" w:eastAsia="MS Mincho" w:hAnsi="Calibri"/>
          <w:b/>
          <w:bCs/>
          <w:i/>
          <w:lang w:eastAsia="ja-JP"/>
        </w:rPr>
        <w:t>Grand Palace</w:t>
      </w:r>
    </w:p>
    <w:p w:rsidR="00020781" w:rsidRPr="00EB32B6" w:rsidRDefault="00020781" w:rsidP="00020781">
      <w:pPr>
        <w:spacing w:before="0"/>
        <w:rPr>
          <w:rFonts w:ascii="Calibri" w:eastAsia="SimSun" w:hAnsi="Calibri"/>
          <w:szCs w:val="24"/>
          <w:lang w:eastAsia="ja-JP"/>
        </w:rPr>
      </w:pPr>
      <w:r w:rsidRPr="00EB32B6">
        <w:rPr>
          <w:rFonts w:ascii="Calibri" w:eastAsia="MS Mincho" w:hAnsi="Calibri"/>
          <w:szCs w:val="24"/>
          <w:lang w:eastAsia="ja-JP"/>
        </w:rPr>
        <w:t xml:space="preserve">1-1-1 </w:t>
      </w:r>
      <w:proofErr w:type="spellStart"/>
      <w:r w:rsidRPr="00EB32B6">
        <w:rPr>
          <w:rFonts w:ascii="Calibri" w:eastAsia="MS Mincho" w:hAnsi="Calibri"/>
          <w:szCs w:val="24"/>
          <w:lang w:eastAsia="ja-JP"/>
        </w:rPr>
        <w:t>Iidabashi</w:t>
      </w:r>
      <w:proofErr w:type="spellEnd"/>
      <w:r w:rsidRPr="00EB32B6">
        <w:rPr>
          <w:rFonts w:ascii="Calibri" w:eastAsia="MS Mincho" w:hAnsi="Calibri"/>
          <w:szCs w:val="24"/>
          <w:lang w:eastAsia="ja-JP"/>
        </w:rPr>
        <w:t xml:space="preserve"> </w:t>
      </w:r>
      <w:proofErr w:type="spellStart"/>
      <w:r w:rsidRPr="00EB32B6">
        <w:rPr>
          <w:rFonts w:ascii="Calibri" w:eastAsia="MS Mincho" w:hAnsi="Calibri"/>
          <w:szCs w:val="24"/>
          <w:lang w:eastAsia="ja-JP"/>
        </w:rPr>
        <w:t>Chiyoda-ku</w:t>
      </w:r>
      <w:proofErr w:type="spellEnd"/>
      <w:r w:rsidRPr="00EB32B6">
        <w:rPr>
          <w:rFonts w:ascii="Calibri" w:eastAsia="MS Mincho" w:hAnsi="Calibri"/>
          <w:szCs w:val="24"/>
          <w:lang w:eastAsia="ja-JP"/>
        </w:rPr>
        <w:t xml:space="preserve">, Tokyo, </w:t>
      </w:r>
      <w:r w:rsidRPr="00EB32B6">
        <w:rPr>
          <w:rFonts w:ascii="Calibri" w:eastAsia="SimSun" w:hAnsi="Calibri"/>
          <w:szCs w:val="24"/>
          <w:lang w:eastAsia="ja-JP"/>
        </w:rPr>
        <w:t>102-0072</w:t>
      </w:r>
    </w:p>
    <w:p w:rsidR="00020781" w:rsidRPr="00EB32B6" w:rsidRDefault="00020781" w:rsidP="00020781">
      <w:pPr>
        <w:spacing w:before="0"/>
        <w:rPr>
          <w:rFonts w:ascii="Calibri" w:eastAsia="MS Mincho" w:hAnsi="Calibri"/>
          <w:noProof/>
          <w:szCs w:val="24"/>
          <w:lang w:eastAsia="ja-JP"/>
        </w:rPr>
      </w:pPr>
      <w:r w:rsidRPr="00EB32B6">
        <w:rPr>
          <w:rFonts w:ascii="Calibri" w:eastAsia="SimSun" w:hAnsi="Calibri"/>
          <w:noProof/>
          <w:szCs w:val="24"/>
          <w:lang w:eastAsia="ja-JP"/>
        </w:rPr>
        <w:t>Tél.: +</w:t>
      </w:r>
      <w:r w:rsidRPr="00EB32B6">
        <w:rPr>
          <w:rFonts w:ascii="Calibri" w:eastAsia="MS Mincho" w:hAnsi="Calibri"/>
          <w:noProof/>
          <w:szCs w:val="24"/>
          <w:lang w:eastAsia="ja-JP"/>
        </w:rPr>
        <w:t>81-</w:t>
      </w:r>
      <w:r w:rsidRPr="00EB32B6">
        <w:rPr>
          <w:rFonts w:ascii="Calibri" w:eastAsia="SimSun" w:hAnsi="Calibri"/>
          <w:szCs w:val="24"/>
          <w:lang w:eastAsia="ja-JP"/>
        </w:rPr>
        <w:t>3-3264-1111</w:t>
      </w:r>
    </w:p>
    <w:p w:rsidR="00020781" w:rsidRPr="00EB32B6" w:rsidRDefault="007552AD" w:rsidP="00020781">
      <w:pPr>
        <w:spacing w:before="0"/>
        <w:rPr>
          <w:rFonts w:ascii="Calibri" w:eastAsia="MS Mincho" w:hAnsi="Calibri"/>
          <w:noProof/>
          <w:szCs w:val="24"/>
          <w:lang w:eastAsia="ja-JP"/>
        </w:rPr>
      </w:pPr>
      <w:hyperlink r:id="rId30" w:history="1">
        <w:r w:rsidR="00020781" w:rsidRPr="00EB32B6">
          <w:rPr>
            <w:rFonts w:ascii="Calibri" w:eastAsia="MS Mincho" w:hAnsi="Calibri"/>
            <w:noProof/>
            <w:color w:val="0000FF"/>
            <w:szCs w:val="24"/>
            <w:u w:val="single"/>
            <w:lang w:eastAsia="ja-JP"/>
          </w:rPr>
          <w:t>http://www.grandpalace.co.jp/index.html</w:t>
        </w:r>
      </w:hyperlink>
      <w:r w:rsidR="00020781" w:rsidRPr="00EB32B6">
        <w:rPr>
          <w:rFonts w:ascii="Calibri" w:eastAsia="MS Mincho" w:hAnsi="Calibri"/>
          <w:noProof/>
          <w:szCs w:val="24"/>
          <w:lang w:eastAsia="ja-JP"/>
        </w:rPr>
        <w:t xml:space="preserve"> </w:t>
      </w:r>
    </w:p>
    <w:p w:rsidR="00020781" w:rsidRPr="00EB32B6" w:rsidRDefault="00020781" w:rsidP="00020781">
      <w:pPr>
        <w:keepNext/>
        <w:spacing w:before="240"/>
        <w:rPr>
          <w:rFonts w:ascii="Calibri" w:eastAsia="MS Mincho" w:hAnsi="Calibri"/>
          <w:b/>
          <w:bCs/>
          <w:i/>
          <w:lang w:eastAsia="ru-RU"/>
        </w:rPr>
      </w:pPr>
      <w:r w:rsidRPr="00EB32B6">
        <w:rPr>
          <w:rFonts w:ascii="Calibri" w:eastAsia="MS Mincho" w:hAnsi="Calibri"/>
          <w:b/>
          <w:bCs/>
          <w:i/>
          <w:lang w:eastAsia="ru-RU"/>
        </w:rPr>
        <w:t xml:space="preserve">APA </w:t>
      </w:r>
      <w:proofErr w:type="spellStart"/>
      <w:r w:rsidRPr="00EB32B6">
        <w:rPr>
          <w:rFonts w:ascii="Calibri" w:eastAsia="MS Mincho" w:hAnsi="Calibri"/>
          <w:b/>
          <w:bCs/>
          <w:i/>
          <w:lang w:eastAsia="ru-RU"/>
        </w:rPr>
        <w:t>Hotel</w:t>
      </w:r>
      <w:proofErr w:type="spellEnd"/>
      <w:r w:rsidRPr="00EB32B6">
        <w:rPr>
          <w:rFonts w:ascii="Calibri" w:eastAsia="MS Mincho" w:hAnsi="Calibri"/>
          <w:b/>
          <w:bCs/>
          <w:i/>
          <w:lang w:eastAsia="ru-RU"/>
        </w:rPr>
        <w:t xml:space="preserve"> </w:t>
      </w:r>
      <w:proofErr w:type="spellStart"/>
      <w:r w:rsidRPr="00EB32B6">
        <w:rPr>
          <w:rFonts w:ascii="Calibri" w:eastAsia="MS Mincho" w:hAnsi="Calibri"/>
          <w:b/>
          <w:bCs/>
          <w:i/>
          <w:lang w:eastAsia="ru-RU"/>
        </w:rPr>
        <w:t>Hanzomon</w:t>
      </w:r>
      <w:proofErr w:type="spellEnd"/>
      <w:r w:rsidRPr="00EB32B6">
        <w:rPr>
          <w:rFonts w:ascii="Calibri" w:eastAsia="MS Mincho" w:hAnsi="Calibri"/>
          <w:b/>
          <w:bCs/>
          <w:i/>
          <w:lang w:eastAsia="ru-RU"/>
        </w:rPr>
        <w:t xml:space="preserve"> </w:t>
      </w:r>
      <w:proofErr w:type="spellStart"/>
      <w:r w:rsidRPr="00EB32B6">
        <w:rPr>
          <w:rFonts w:ascii="Calibri" w:eastAsia="MS Mincho" w:hAnsi="Calibri"/>
          <w:b/>
          <w:bCs/>
          <w:i/>
          <w:lang w:eastAsia="ru-RU"/>
        </w:rPr>
        <w:t>Hirakawacho</w:t>
      </w:r>
      <w:proofErr w:type="spellEnd"/>
    </w:p>
    <w:p w:rsidR="00020781" w:rsidRPr="00EB32B6" w:rsidRDefault="00020781" w:rsidP="00020781">
      <w:pPr>
        <w:overflowPunct/>
        <w:autoSpaceDE/>
        <w:autoSpaceDN/>
        <w:adjustRightInd/>
        <w:spacing w:before="0"/>
        <w:textAlignment w:val="auto"/>
        <w:rPr>
          <w:rFonts w:ascii="Calibri" w:eastAsia="MS Mincho" w:hAnsi="Calibri"/>
          <w:szCs w:val="24"/>
          <w:lang w:eastAsia="ja-JP"/>
        </w:rPr>
      </w:pPr>
      <w:r w:rsidRPr="00EB32B6">
        <w:rPr>
          <w:rFonts w:ascii="Calibri" w:eastAsia="SimSun" w:hAnsi="Calibri"/>
          <w:szCs w:val="24"/>
          <w:lang w:eastAsia="ja-JP"/>
        </w:rPr>
        <w:t>1-3-5</w:t>
      </w:r>
      <w:r w:rsidRPr="00EB32B6">
        <w:rPr>
          <w:rFonts w:ascii="Calibri" w:eastAsia="MS Mincho" w:hAnsi="Calibri"/>
          <w:szCs w:val="24"/>
          <w:lang w:eastAsia="ja-JP"/>
        </w:rPr>
        <w:t xml:space="preserve"> </w:t>
      </w:r>
      <w:proofErr w:type="spellStart"/>
      <w:r w:rsidRPr="00EB32B6">
        <w:rPr>
          <w:rFonts w:ascii="Calibri" w:eastAsia="SimSun" w:hAnsi="Calibri"/>
          <w:szCs w:val="24"/>
          <w:lang w:eastAsia="ja-JP"/>
        </w:rPr>
        <w:t>Hirakawa-cho</w:t>
      </w:r>
      <w:proofErr w:type="spellEnd"/>
      <w:r w:rsidRPr="00EB32B6">
        <w:rPr>
          <w:rFonts w:ascii="Calibri" w:eastAsia="SimSun" w:hAnsi="Calibri"/>
          <w:szCs w:val="24"/>
          <w:lang w:eastAsia="ja-JP"/>
        </w:rPr>
        <w:t xml:space="preserve">, </w:t>
      </w:r>
      <w:proofErr w:type="spellStart"/>
      <w:r w:rsidRPr="00EB32B6">
        <w:rPr>
          <w:rFonts w:ascii="Calibri" w:eastAsia="SimSun" w:hAnsi="Calibri"/>
          <w:szCs w:val="24"/>
          <w:lang w:eastAsia="ja-JP"/>
        </w:rPr>
        <w:t>Chiyoda-ku</w:t>
      </w:r>
      <w:proofErr w:type="spellEnd"/>
      <w:r w:rsidRPr="00EB32B6">
        <w:rPr>
          <w:rFonts w:ascii="Calibri" w:eastAsia="SimSun" w:hAnsi="Calibri"/>
          <w:szCs w:val="24"/>
          <w:lang w:eastAsia="ja-JP"/>
        </w:rPr>
        <w:t>, Tokyo 102-0093</w:t>
      </w:r>
    </w:p>
    <w:p w:rsidR="00020781" w:rsidRPr="00EB32B6" w:rsidRDefault="00020781" w:rsidP="00020781">
      <w:pPr>
        <w:overflowPunct/>
        <w:autoSpaceDE/>
        <w:autoSpaceDN/>
        <w:adjustRightInd/>
        <w:spacing w:before="0"/>
        <w:textAlignment w:val="auto"/>
        <w:rPr>
          <w:rFonts w:ascii="Calibri" w:eastAsia="MS Mincho" w:hAnsi="Calibri"/>
          <w:noProof/>
          <w:szCs w:val="24"/>
          <w:lang w:eastAsia="ja-JP"/>
        </w:rPr>
      </w:pPr>
      <w:r w:rsidRPr="00EB32B6">
        <w:rPr>
          <w:rFonts w:ascii="Calibri" w:eastAsia="SimSun" w:hAnsi="Calibri"/>
          <w:noProof/>
          <w:szCs w:val="24"/>
          <w:lang w:eastAsia="ja-JP"/>
        </w:rPr>
        <w:t>Tél.: +</w:t>
      </w:r>
      <w:r w:rsidRPr="00EB32B6">
        <w:rPr>
          <w:rFonts w:ascii="Calibri" w:eastAsia="MS Mincho" w:hAnsi="Calibri"/>
          <w:noProof/>
          <w:szCs w:val="24"/>
          <w:lang w:eastAsia="ja-JP"/>
        </w:rPr>
        <w:t>81-</w:t>
      </w:r>
      <w:r w:rsidRPr="00EB32B6">
        <w:rPr>
          <w:rFonts w:ascii="Calibri" w:eastAsia="SimSun" w:hAnsi="Calibri"/>
          <w:noProof/>
          <w:szCs w:val="24"/>
          <w:lang w:eastAsia="ja-JP"/>
        </w:rPr>
        <w:t>3-3556-7660</w:t>
      </w:r>
    </w:p>
    <w:p w:rsidR="00020781" w:rsidRPr="00EB32B6" w:rsidRDefault="007552AD" w:rsidP="00020781">
      <w:pPr>
        <w:spacing w:before="0"/>
        <w:rPr>
          <w:rFonts w:ascii="Calibri" w:eastAsia="MS Mincho" w:hAnsi="Calibri"/>
          <w:noProof/>
          <w:szCs w:val="24"/>
          <w:lang w:eastAsia="ja-JP"/>
        </w:rPr>
      </w:pPr>
      <w:hyperlink r:id="rId31" w:history="1">
        <w:r w:rsidR="00020781" w:rsidRPr="00EB32B6">
          <w:rPr>
            <w:rFonts w:ascii="Calibri" w:eastAsia="SimSun" w:hAnsi="Calibri"/>
            <w:bCs/>
            <w:color w:val="0000FF"/>
            <w:u w:val="single"/>
            <w:lang w:eastAsia="ja-JP"/>
          </w:rPr>
          <w:t>http</w:t>
        </w:r>
        <w:r w:rsidR="00020781" w:rsidRPr="00EB32B6">
          <w:rPr>
            <w:rFonts w:ascii="Calibri" w:eastAsia="MS Mincho" w:hAnsi="Calibri"/>
            <w:noProof/>
            <w:color w:val="0000FF"/>
            <w:szCs w:val="24"/>
            <w:u w:val="single"/>
            <w:lang w:eastAsia="ja-JP"/>
          </w:rPr>
          <w:t>://www.apahotel.com/hotel/shutoken/34_hirakawacho-hanzomon/</w:t>
        </w:r>
      </w:hyperlink>
    </w:p>
    <w:p w:rsidR="00020781" w:rsidRPr="00EB32B6" w:rsidRDefault="00020781" w:rsidP="00020781">
      <w:pPr>
        <w:spacing w:before="360"/>
        <w:ind w:right="-193"/>
        <w:jc w:val="center"/>
        <w:rPr>
          <w:rFonts w:ascii="Calibri" w:eastAsia="MS Mincho" w:hAnsi="Calibri"/>
          <w:b/>
          <w:bCs/>
          <w:sz w:val="28"/>
          <w:szCs w:val="28"/>
        </w:rPr>
      </w:pPr>
      <w:r w:rsidRPr="00EB32B6">
        <w:rPr>
          <w:rFonts w:ascii="Calibri" w:eastAsia="MS Mincho" w:hAnsi="Calibri"/>
          <w:b/>
          <w:bCs/>
          <w:sz w:val="28"/>
          <w:szCs w:val="28"/>
        </w:rPr>
        <w:t>VISAS</w:t>
      </w:r>
    </w:p>
    <w:p w:rsidR="00020781" w:rsidRPr="00EB32B6" w:rsidRDefault="00020781" w:rsidP="00020781">
      <w:pPr>
        <w:rPr>
          <w:rFonts w:ascii="Calibri" w:eastAsia="MS Mincho" w:hAnsi="Calibri"/>
        </w:rPr>
      </w:pPr>
      <w:r w:rsidRPr="00EB32B6">
        <w:rPr>
          <w:rFonts w:ascii="Calibri" w:eastAsia="MS Mincho" w:hAnsi="Calibri"/>
          <w:lang w:eastAsia="ja-JP"/>
        </w:rPr>
        <w:t xml:space="preserve">Les participants ayant besoin d'un visa pour entrer au Japon doivent le demander à un consulat ou à une mission diplomatique du Japon dans leurs pays respectifs bien avant leur départ; il leur est par ailleurs conseillé de se mettre en rapport avec leur agence de voyage ou leur compagnie aérienne. L'ambassade peut avoir besoin d'au moins deux semaines pour traiter les demandes de visa. Pour de plus amples informations, veuillez consulter le site web du Ministère des affaires étrangères du Japon à l'adresse: </w:t>
      </w:r>
      <w:hyperlink r:id="rId32" w:history="1">
        <w:r w:rsidRPr="00EB32B6">
          <w:rPr>
            <w:rFonts w:ascii="Calibri" w:eastAsia="MS Mincho" w:hAnsi="Calibri"/>
            <w:color w:val="0000FF"/>
            <w:u w:val="single"/>
          </w:rPr>
          <w:t>http://www.mofa.go.jp/j_info/visit/visa/</w:t>
        </w:r>
      </w:hyperlink>
      <w:r w:rsidRPr="00EB32B6">
        <w:rPr>
          <w:rFonts w:ascii="Calibri" w:eastAsia="MS Mincho" w:hAnsi="Calibri"/>
        </w:rPr>
        <w:t>.</w:t>
      </w:r>
    </w:p>
    <w:p w:rsidR="00020781" w:rsidRPr="00EB32B6" w:rsidRDefault="00020781" w:rsidP="00020781">
      <w:pPr>
        <w:rPr>
          <w:rFonts w:ascii="Calibri" w:eastAsia="MS Mincho" w:hAnsi="Calibri"/>
          <w:b/>
          <w:bCs/>
          <w:u w:val="single"/>
        </w:rPr>
      </w:pPr>
      <w:r w:rsidRPr="00EB32B6">
        <w:rPr>
          <w:rFonts w:ascii="Calibri" w:eastAsia="MS Mincho" w:hAnsi="Calibri"/>
          <w:lang w:eastAsia="ja-JP"/>
        </w:rPr>
        <w:t xml:space="preserve">Les participants ayant besoin d'une lettre pour faciliter l'obtention de leur visa d'entrée au Japon doivent remplir en totalité le </w:t>
      </w:r>
      <w:r w:rsidRPr="00EB32B6">
        <w:rPr>
          <w:rFonts w:ascii="Calibri" w:eastAsia="MS Mincho" w:hAnsi="Calibri"/>
          <w:b/>
          <w:u w:val="single"/>
          <w:lang w:eastAsia="ja-JP"/>
        </w:rPr>
        <w:t>formulaire de demande figurant dans l'Annexe 3</w:t>
      </w:r>
      <w:r w:rsidRPr="00EB32B6">
        <w:rPr>
          <w:rFonts w:ascii="Calibri" w:eastAsia="MS Mincho" w:hAnsi="Calibri"/>
          <w:lang w:eastAsia="ja-JP"/>
        </w:rPr>
        <w:t>, puis l'envoyer par courrier électronique au Coordonnateur de l'initiative IPTV-GSI (</w:t>
      </w:r>
      <w:hyperlink r:id="rId33" w:history="1">
        <w:r w:rsidRPr="00EB32B6">
          <w:rPr>
            <w:rFonts w:ascii="Calibri" w:eastAsia="MS Mincho" w:hAnsi="Calibri"/>
            <w:color w:val="0000FF"/>
            <w:u w:val="single"/>
            <w:lang w:eastAsia="ja-JP"/>
          </w:rPr>
          <w:t>masahito.kawamori@ties.itu.int</w:t>
        </w:r>
      </w:hyperlink>
      <w:r w:rsidRPr="00EB32B6">
        <w:rPr>
          <w:rFonts w:ascii="Calibri" w:eastAsia="MS Mincho" w:hAnsi="Calibri"/>
          <w:lang w:eastAsia="ja-JP"/>
        </w:rPr>
        <w:t xml:space="preserve">) en joignant </w:t>
      </w:r>
      <w:r w:rsidRPr="00EB32B6">
        <w:rPr>
          <w:rFonts w:ascii="Calibri" w:eastAsia="MS Mincho" w:hAnsi="Calibri"/>
          <w:b/>
          <w:bCs/>
          <w:u w:val="single"/>
          <w:lang w:eastAsia="ja-JP"/>
        </w:rPr>
        <w:t>une photocopie de la page de leur passeport sur laquelle se trouve leur photo,</w:t>
      </w:r>
      <w:r w:rsidRPr="00EB32B6">
        <w:rPr>
          <w:rFonts w:ascii="Calibri" w:eastAsia="MS Mincho" w:hAnsi="Calibri"/>
          <w:lang w:eastAsia="ja-JP"/>
        </w:rPr>
        <w:t xml:space="preserve"> </w:t>
      </w:r>
      <w:r w:rsidRPr="00EB32B6">
        <w:rPr>
          <w:rFonts w:ascii="Calibri" w:eastAsia="MS Mincho" w:hAnsi="Calibri"/>
          <w:b/>
          <w:bCs/>
          <w:u w:val="single"/>
          <w:lang w:eastAsia="ja-JP"/>
        </w:rPr>
        <w:t xml:space="preserve">au plus tard le </w:t>
      </w:r>
      <w:r w:rsidRPr="00EB32B6">
        <w:rPr>
          <w:rFonts w:ascii="Calibri" w:eastAsia="MS Mincho" w:hAnsi="Calibri"/>
          <w:b/>
          <w:bCs/>
          <w:u w:val="single"/>
        </w:rPr>
        <w:t xml:space="preserve">3 </w:t>
      </w:r>
      <w:r w:rsidRPr="00EB32B6">
        <w:rPr>
          <w:rFonts w:ascii="Calibri" w:eastAsia="MS Mincho" w:hAnsi="Calibri"/>
          <w:b/>
          <w:bCs/>
          <w:u w:val="single"/>
          <w:lang w:eastAsia="ja-JP"/>
        </w:rPr>
        <w:t>février</w:t>
      </w:r>
      <w:r w:rsidRPr="00EB32B6">
        <w:rPr>
          <w:rFonts w:ascii="Calibri" w:eastAsia="MS Mincho" w:hAnsi="Calibri"/>
          <w:b/>
          <w:bCs/>
          <w:u w:val="single"/>
        </w:rPr>
        <w:t xml:space="preserve"> 201</w:t>
      </w:r>
      <w:r w:rsidRPr="00EB32B6">
        <w:rPr>
          <w:rFonts w:ascii="Calibri" w:eastAsia="MS Mincho" w:hAnsi="Calibri"/>
          <w:b/>
          <w:bCs/>
          <w:u w:val="single"/>
          <w:lang w:eastAsia="ja-JP"/>
        </w:rPr>
        <w:t>6</w:t>
      </w:r>
      <w:r w:rsidRPr="00020781">
        <w:rPr>
          <w:rFonts w:ascii="Calibri" w:eastAsia="MS Mincho" w:hAnsi="Calibri"/>
        </w:rPr>
        <w:t>.</w:t>
      </w:r>
    </w:p>
    <w:p w:rsidR="00020781" w:rsidRPr="00EE786E" w:rsidRDefault="00020781" w:rsidP="00020781">
      <w:pPr>
        <w:pStyle w:val="AnnexTitle"/>
        <w:spacing w:before="120" w:after="240"/>
        <w:rPr>
          <w:rFonts w:asciiTheme="minorHAnsi" w:hAnsiTheme="minorHAnsi"/>
          <w:sz w:val="28"/>
          <w:szCs w:val="28"/>
        </w:rPr>
      </w:pPr>
      <w:r w:rsidRPr="00EE786E">
        <w:rPr>
          <w:rFonts w:asciiTheme="minorHAnsi" w:hAnsiTheme="minorHAnsi"/>
          <w:sz w:val="28"/>
          <w:szCs w:val="28"/>
        </w:rPr>
        <w:lastRenderedPageBreak/>
        <w:t>PRINCIPALES ÉCHÉANCES (avant la réunion)</w:t>
      </w:r>
    </w:p>
    <w:tbl>
      <w:tblPr>
        <w:tblStyle w:val="TableGrid"/>
        <w:tblW w:w="0" w:type="auto"/>
        <w:tblInd w:w="226" w:type="dxa"/>
        <w:tblLook w:val="04A0" w:firstRow="1" w:lastRow="0" w:firstColumn="1" w:lastColumn="0" w:noHBand="0" w:noVBand="1"/>
      </w:tblPr>
      <w:tblGrid>
        <w:gridCol w:w="2216"/>
        <w:gridCol w:w="7277"/>
      </w:tblGrid>
      <w:tr w:rsidR="00020781" w:rsidRPr="00EB32B6" w:rsidTr="00020781">
        <w:tc>
          <w:tcPr>
            <w:tcW w:w="2238" w:type="dxa"/>
          </w:tcPr>
          <w:p w:rsidR="00020781" w:rsidRPr="00EB32B6" w:rsidRDefault="00020781" w:rsidP="00020781">
            <w:pPr>
              <w:pStyle w:val="TableText"/>
              <w:jc w:val="center"/>
              <w:rPr>
                <w:rFonts w:asciiTheme="minorHAnsi" w:hAnsiTheme="minorHAnsi"/>
              </w:rPr>
            </w:pPr>
            <w:r w:rsidRPr="00EB32B6">
              <w:rPr>
                <w:rFonts w:asciiTheme="minorHAnsi" w:hAnsiTheme="minorHAnsi"/>
              </w:rPr>
              <w:t>20 janvier 2016</w:t>
            </w:r>
          </w:p>
        </w:tc>
        <w:tc>
          <w:tcPr>
            <w:tcW w:w="7368" w:type="dxa"/>
          </w:tcPr>
          <w:p w:rsidR="00020781" w:rsidRPr="00EB32B6" w:rsidRDefault="00020781" w:rsidP="00020781">
            <w:pPr>
              <w:pStyle w:val="TableText"/>
              <w:rPr>
                <w:rFonts w:asciiTheme="minorHAnsi" w:hAnsiTheme="minorHAnsi"/>
                <w:szCs w:val="22"/>
              </w:rPr>
            </w:pPr>
            <w:r w:rsidRPr="00EB32B6">
              <w:rPr>
                <w:rFonts w:asciiTheme="minorHAnsi" w:hAnsiTheme="minorHAnsi"/>
                <w:szCs w:val="22"/>
              </w:rPr>
              <w:t>–</w:t>
            </w:r>
            <w:r w:rsidRPr="00EB32B6">
              <w:rPr>
                <w:rFonts w:asciiTheme="minorHAnsi" w:hAnsiTheme="minorHAnsi"/>
                <w:szCs w:val="22"/>
              </w:rPr>
              <w:tab/>
              <w:t>demandes de commodités d'accessibilité</w:t>
            </w:r>
          </w:p>
        </w:tc>
      </w:tr>
      <w:tr w:rsidR="00020781" w:rsidRPr="00EB32B6" w:rsidTr="00020781">
        <w:tc>
          <w:tcPr>
            <w:tcW w:w="2238" w:type="dxa"/>
          </w:tcPr>
          <w:p w:rsidR="00020781" w:rsidRPr="00EB32B6" w:rsidRDefault="00020781" w:rsidP="00020781">
            <w:pPr>
              <w:pStyle w:val="TableText"/>
              <w:jc w:val="center"/>
              <w:rPr>
                <w:rFonts w:asciiTheme="minorHAnsi" w:hAnsiTheme="minorHAnsi"/>
              </w:rPr>
            </w:pPr>
            <w:r w:rsidRPr="00EB32B6">
              <w:rPr>
                <w:rFonts w:asciiTheme="minorHAnsi" w:hAnsiTheme="minorHAnsi"/>
              </w:rPr>
              <w:t>3 février 2016</w:t>
            </w:r>
          </w:p>
        </w:tc>
        <w:tc>
          <w:tcPr>
            <w:tcW w:w="7368" w:type="dxa"/>
          </w:tcPr>
          <w:p w:rsidR="00020781" w:rsidRPr="00EB32B6" w:rsidRDefault="00020781" w:rsidP="00020781">
            <w:pPr>
              <w:pStyle w:val="TableText"/>
              <w:rPr>
                <w:rFonts w:asciiTheme="minorHAnsi" w:eastAsia="Times New Roman" w:hAnsiTheme="minorHAnsi"/>
                <w:szCs w:val="22"/>
              </w:rPr>
            </w:pPr>
            <w:r w:rsidRPr="00EB32B6">
              <w:rPr>
                <w:rFonts w:asciiTheme="minorHAnsi" w:hAnsiTheme="minorHAnsi"/>
                <w:szCs w:val="22"/>
              </w:rPr>
              <w:t>–</w:t>
            </w:r>
            <w:r w:rsidRPr="00EB32B6">
              <w:rPr>
                <w:rFonts w:asciiTheme="minorHAnsi" w:hAnsiTheme="minorHAnsi"/>
                <w:szCs w:val="22"/>
              </w:rPr>
              <w:tab/>
              <w:t>demandes de lettre pour faciliter l'obtention du visa</w:t>
            </w:r>
          </w:p>
        </w:tc>
      </w:tr>
      <w:tr w:rsidR="00020781" w:rsidRPr="00EB32B6" w:rsidTr="00020781">
        <w:tc>
          <w:tcPr>
            <w:tcW w:w="2238" w:type="dxa"/>
          </w:tcPr>
          <w:p w:rsidR="00020781" w:rsidRPr="00EB32B6" w:rsidRDefault="00020781" w:rsidP="00020781">
            <w:pPr>
              <w:pStyle w:val="TableText"/>
              <w:jc w:val="center"/>
              <w:rPr>
                <w:rFonts w:asciiTheme="minorHAnsi" w:hAnsiTheme="minorHAnsi"/>
              </w:rPr>
            </w:pPr>
            <w:r w:rsidRPr="00EB32B6">
              <w:rPr>
                <w:rFonts w:asciiTheme="minorHAnsi" w:hAnsiTheme="minorHAnsi"/>
              </w:rPr>
              <w:t>2 février 2016</w:t>
            </w:r>
          </w:p>
        </w:tc>
        <w:tc>
          <w:tcPr>
            <w:tcW w:w="7368" w:type="dxa"/>
          </w:tcPr>
          <w:p w:rsidR="00020781" w:rsidRPr="00EB32B6" w:rsidRDefault="00020781" w:rsidP="00020781">
            <w:pPr>
              <w:pStyle w:val="TableText"/>
              <w:rPr>
                <w:rFonts w:asciiTheme="minorHAnsi" w:eastAsia="Times New Roman" w:hAnsiTheme="minorHAnsi"/>
                <w:szCs w:val="22"/>
              </w:rPr>
            </w:pPr>
            <w:r w:rsidRPr="00EB32B6">
              <w:rPr>
                <w:rFonts w:asciiTheme="minorHAnsi" w:hAnsiTheme="minorHAnsi"/>
                <w:szCs w:val="22"/>
              </w:rPr>
              <w:t>–</w:t>
            </w:r>
            <w:r w:rsidRPr="00EB32B6">
              <w:rPr>
                <w:rFonts w:asciiTheme="minorHAnsi" w:hAnsiTheme="minorHAnsi"/>
                <w:szCs w:val="22"/>
              </w:rPr>
              <w:tab/>
            </w:r>
            <w:r w:rsidRPr="00EB32B6">
              <w:rPr>
                <w:rFonts w:asciiTheme="minorHAnsi" w:eastAsia="Times New Roman" w:hAnsiTheme="minorHAnsi"/>
                <w:szCs w:val="22"/>
              </w:rPr>
              <w:t xml:space="preserve">inscription préalable sur le site web de l'IPTV-GSI </w:t>
            </w:r>
          </w:p>
        </w:tc>
      </w:tr>
      <w:tr w:rsidR="00020781" w:rsidRPr="00EB32B6" w:rsidTr="00020781">
        <w:tc>
          <w:tcPr>
            <w:tcW w:w="2238" w:type="dxa"/>
          </w:tcPr>
          <w:p w:rsidR="00020781" w:rsidRPr="00EB32B6" w:rsidRDefault="00020781" w:rsidP="00020781">
            <w:pPr>
              <w:pStyle w:val="TableText"/>
              <w:jc w:val="center"/>
              <w:rPr>
                <w:rFonts w:asciiTheme="minorHAnsi" w:hAnsiTheme="minorHAnsi"/>
              </w:rPr>
            </w:pPr>
            <w:r w:rsidRPr="00EB32B6">
              <w:rPr>
                <w:rFonts w:asciiTheme="minorHAnsi" w:hAnsiTheme="minorHAnsi"/>
              </w:rPr>
              <w:t>18 février 2016</w:t>
            </w:r>
          </w:p>
        </w:tc>
        <w:tc>
          <w:tcPr>
            <w:tcW w:w="7368" w:type="dxa"/>
          </w:tcPr>
          <w:p w:rsidR="00020781" w:rsidRPr="00EB32B6" w:rsidRDefault="00020781" w:rsidP="00020781">
            <w:pPr>
              <w:pStyle w:val="TableText"/>
              <w:rPr>
                <w:rFonts w:asciiTheme="minorHAnsi" w:eastAsia="Times New Roman" w:hAnsiTheme="minorHAnsi"/>
                <w:szCs w:val="22"/>
              </w:rPr>
            </w:pPr>
            <w:r w:rsidRPr="00EB32B6">
              <w:rPr>
                <w:rFonts w:asciiTheme="minorHAnsi" w:hAnsiTheme="minorHAnsi"/>
                <w:szCs w:val="22"/>
              </w:rPr>
              <w:t>–</w:t>
            </w:r>
            <w:r w:rsidRPr="00EB32B6">
              <w:rPr>
                <w:rFonts w:asciiTheme="minorHAnsi" w:hAnsiTheme="minorHAnsi"/>
                <w:szCs w:val="22"/>
              </w:rPr>
              <w:tab/>
            </w:r>
            <w:r w:rsidRPr="00EB32B6">
              <w:rPr>
                <w:rFonts w:asciiTheme="minorHAnsi" w:eastAsia="Times New Roman" w:hAnsiTheme="minorHAnsi"/>
                <w:szCs w:val="22"/>
              </w:rPr>
              <w:t>dernier délai pour la soumission des contributions</w:t>
            </w:r>
          </w:p>
        </w:tc>
      </w:tr>
    </w:tbl>
    <w:p w:rsidR="00020781" w:rsidRPr="00EB32B6" w:rsidRDefault="00020781" w:rsidP="00020781">
      <w:pPr>
        <w:rPr>
          <w:rFonts w:asciiTheme="minorHAnsi" w:hAnsiTheme="minorHAnsi"/>
        </w:rPr>
      </w:pPr>
      <w:r w:rsidRPr="00EB32B6">
        <w:rPr>
          <w:rFonts w:asciiTheme="minorHAnsi" w:hAnsiTheme="minorHAnsi"/>
        </w:rPr>
        <w:t xml:space="preserve">Le lieu de la réunion est situé dans le centre de Tokyo, à une dizaine de minutes en train de Shinjuku et de </w:t>
      </w:r>
      <w:proofErr w:type="spellStart"/>
      <w:r w:rsidRPr="00EB32B6">
        <w:rPr>
          <w:rFonts w:asciiTheme="minorHAnsi" w:hAnsiTheme="minorHAnsi"/>
        </w:rPr>
        <w:t>Korakuen</w:t>
      </w:r>
      <w:proofErr w:type="spellEnd"/>
      <w:r w:rsidRPr="00EB32B6">
        <w:rPr>
          <w:rFonts w:asciiTheme="minorHAnsi" w:hAnsiTheme="minorHAnsi"/>
        </w:rPr>
        <w:t xml:space="preserve"> </w:t>
      </w:r>
      <w:proofErr w:type="spellStart"/>
      <w:r w:rsidRPr="00EB32B6">
        <w:rPr>
          <w:rFonts w:asciiTheme="minorHAnsi" w:hAnsiTheme="minorHAnsi"/>
        </w:rPr>
        <w:t>Bigglobe</w:t>
      </w:r>
      <w:proofErr w:type="spellEnd"/>
      <w:r w:rsidRPr="00EB32B6">
        <w:rPr>
          <w:rFonts w:asciiTheme="minorHAnsi" w:hAnsiTheme="minorHAnsi"/>
        </w:rPr>
        <w:t xml:space="preserve"> et à quelques minutes supplémentaires d'</w:t>
      </w:r>
      <w:proofErr w:type="spellStart"/>
      <w:r w:rsidRPr="00EB32B6">
        <w:rPr>
          <w:rFonts w:asciiTheme="minorHAnsi" w:hAnsiTheme="minorHAnsi"/>
        </w:rPr>
        <w:t>Akihabata</w:t>
      </w:r>
      <w:proofErr w:type="spellEnd"/>
      <w:r w:rsidRPr="00EB32B6">
        <w:rPr>
          <w:rFonts w:asciiTheme="minorHAnsi" w:hAnsiTheme="minorHAnsi"/>
        </w:rPr>
        <w:t>. L'</w:t>
      </w:r>
      <w:proofErr w:type="spellStart"/>
      <w:r w:rsidRPr="00EB32B6">
        <w:rPr>
          <w:rFonts w:asciiTheme="minorHAnsi" w:hAnsiTheme="minorHAnsi"/>
        </w:rPr>
        <w:t>Akasaka</w:t>
      </w:r>
      <w:proofErr w:type="spellEnd"/>
      <w:r w:rsidRPr="00EB32B6">
        <w:rPr>
          <w:rFonts w:asciiTheme="minorHAnsi" w:hAnsiTheme="minorHAnsi"/>
        </w:rPr>
        <w:t xml:space="preserve"> Imperial </w:t>
      </w:r>
      <w:proofErr w:type="spellStart"/>
      <w:r w:rsidRPr="00EB32B6">
        <w:rPr>
          <w:rFonts w:asciiTheme="minorHAnsi" w:hAnsiTheme="minorHAnsi"/>
        </w:rPr>
        <w:t>Guest</w:t>
      </w:r>
      <w:proofErr w:type="spellEnd"/>
      <w:r w:rsidRPr="00EB32B6">
        <w:rPr>
          <w:rFonts w:asciiTheme="minorHAnsi" w:hAnsiTheme="minorHAnsi"/>
        </w:rPr>
        <w:t xml:space="preserve"> House est à quelques minutes de marche. Le Bibliothèque nationale de la Diète et le Palais impérial sont à quelques minutes en métro.</w:t>
      </w:r>
    </w:p>
    <w:p w:rsidR="00020781" w:rsidRPr="00EB32B6" w:rsidRDefault="00020781" w:rsidP="00020781">
      <w:pPr>
        <w:rPr>
          <w:rFonts w:asciiTheme="minorHAnsi" w:hAnsiTheme="minorHAnsi"/>
        </w:rPr>
      </w:pPr>
      <w:r w:rsidRPr="00EB32B6">
        <w:rPr>
          <w:rFonts w:asciiTheme="minorHAnsi" w:hAnsiTheme="minorHAnsi"/>
        </w:rPr>
        <w:t xml:space="preserve">Vous trouverez de nombreux restaurants à proximité, notamment le Saci </w:t>
      </w:r>
      <w:proofErr w:type="spellStart"/>
      <w:r w:rsidRPr="00EB32B6">
        <w:rPr>
          <w:rFonts w:asciiTheme="minorHAnsi" w:hAnsiTheme="minorHAnsi"/>
        </w:rPr>
        <w:t>Pererê</w:t>
      </w:r>
      <w:proofErr w:type="spellEnd"/>
      <w:r w:rsidRPr="00EB32B6">
        <w:rPr>
          <w:rFonts w:asciiTheme="minorHAnsi" w:hAnsiTheme="minorHAnsi"/>
        </w:rPr>
        <w:t>, dont le propriétaire est le père de Lisa Ono, célèbre chanteuse japonaise de bossa nova.</w:t>
      </w:r>
    </w:p>
    <w:p w:rsidR="00020781" w:rsidRPr="00EB32B6" w:rsidRDefault="00020781" w:rsidP="00020781">
      <w:pPr>
        <w:pStyle w:val="headingb"/>
        <w:rPr>
          <w:rFonts w:asciiTheme="minorHAnsi" w:eastAsia="SimSun" w:hAnsiTheme="minorHAnsi"/>
          <w:lang w:eastAsia="ja-JP"/>
        </w:rPr>
      </w:pPr>
      <w:r w:rsidRPr="00EB32B6">
        <w:rPr>
          <w:rFonts w:asciiTheme="minorHAnsi" w:eastAsia="SimSun" w:hAnsiTheme="minorHAnsi"/>
          <w:lang w:eastAsia="ja-JP"/>
        </w:rPr>
        <w:t>ASSURANCE</w:t>
      </w:r>
    </w:p>
    <w:p w:rsidR="00020781" w:rsidRPr="00EB32B6" w:rsidRDefault="00020781" w:rsidP="00020781">
      <w:pPr>
        <w:overflowPunct/>
        <w:autoSpaceDE/>
        <w:autoSpaceDN/>
        <w:adjustRightInd/>
        <w:spacing w:after="120"/>
        <w:jc w:val="both"/>
        <w:textAlignment w:val="auto"/>
        <w:rPr>
          <w:rFonts w:asciiTheme="minorHAnsi" w:eastAsia="SimSun" w:hAnsiTheme="minorHAnsi"/>
          <w:bCs/>
          <w:szCs w:val="24"/>
          <w:lang w:eastAsia="ja-JP"/>
        </w:rPr>
      </w:pPr>
      <w:r w:rsidRPr="00EB32B6">
        <w:rPr>
          <w:rFonts w:asciiTheme="minorHAnsi" w:eastAsia="SimSun" w:hAnsiTheme="minorHAnsi"/>
          <w:bCs/>
          <w:szCs w:val="24"/>
          <w:lang w:eastAsia="ja-JP"/>
        </w:rPr>
        <w:t xml:space="preserve">Aucune preuve d'assurance n'est nécessaire pour venir au Japon. </w:t>
      </w:r>
    </w:p>
    <w:p w:rsidR="00020781" w:rsidRPr="00EB32B6" w:rsidRDefault="00020781" w:rsidP="00020781">
      <w:pPr>
        <w:pStyle w:val="headingb"/>
        <w:rPr>
          <w:rFonts w:asciiTheme="minorHAnsi" w:eastAsia="SimSun" w:hAnsiTheme="minorHAnsi"/>
          <w:lang w:eastAsia="ja-JP"/>
        </w:rPr>
      </w:pPr>
      <w:r w:rsidRPr="00EB32B6">
        <w:rPr>
          <w:rFonts w:asciiTheme="minorHAnsi" w:eastAsia="SimSun" w:hAnsiTheme="minorHAnsi"/>
          <w:lang w:eastAsia="ja-JP"/>
        </w:rPr>
        <w:t>VACCINS OBLIGATOIRES ET SOINS MÉDICAUX</w:t>
      </w:r>
    </w:p>
    <w:p w:rsidR="00020781" w:rsidRPr="00EB32B6" w:rsidRDefault="00020781" w:rsidP="00020781">
      <w:pPr>
        <w:overflowPunct/>
        <w:autoSpaceDE/>
        <w:autoSpaceDN/>
        <w:adjustRightInd/>
        <w:spacing w:after="120"/>
        <w:textAlignment w:val="auto"/>
        <w:rPr>
          <w:rFonts w:asciiTheme="minorHAnsi" w:eastAsia="SimSun" w:hAnsiTheme="minorHAnsi"/>
          <w:szCs w:val="24"/>
          <w:lang w:eastAsia="ja-JP"/>
        </w:rPr>
      </w:pPr>
      <w:r w:rsidRPr="00EB32B6">
        <w:rPr>
          <w:rFonts w:asciiTheme="minorHAnsi" w:eastAsia="SimSun" w:hAnsiTheme="minorHAnsi"/>
          <w:szCs w:val="24"/>
          <w:lang w:eastAsia="ja-JP"/>
        </w:rPr>
        <w:t>Aucun vaccin obligatoire. Un service médical sera disponible sur place, et il sera procédé immédiatement au transport et à l'admission dans un hôpital en cas d'urgence.</w:t>
      </w:r>
    </w:p>
    <w:p w:rsidR="00020781" w:rsidRPr="00EB32B6" w:rsidRDefault="00020781" w:rsidP="00020781">
      <w:pPr>
        <w:pStyle w:val="headingb"/>
        <w:rPr>
          <w:rFonts w:asciiTheme="minorHAnsi" w:eastAsia="SimSun" w:hAnsiTheme="minorHAnsi"/>
          <w:lang w:eastAsia="ja-JP"/>
        </w:rPr>
      </w:pPr>
      <w:r w:rsidRPr="00EB32B6">
        <w:rPr>
          <w:rFonts w:asciiTheme="minorHAnsi" w:eastAsia="SimSun" w:hAnsiTheme="minorHAnsi"/>
          <w:lang w:eastAsia="ja-JP"/>
        </w:rPr>
        <w:t>CLIMAT</w:t>
      </w:r>
    </w:p>
    <w:p w:rsidR="00020781" w:rsidRPr="00EB32B6" w:rsidRDefault="00020781" w:rsidP="00020781">
      <w:pPr>
        <w:rPr>
          <w:rFonts w:asciiTheme="minorHAnsi" w:hAnsiTheme="minorHAnsi"/>
        </w:rPr>
      </w:pPr>
      <w:r w:rsidRPr="00EB32B6">
        <w:rPr>
          <w:rFonts w:asciiTheme="minorHAnsi" w:hAnsiTheme="minorHAnsi"/>
        </w:rPr>
        <w:t>La température moyenne à la fin du mois de février ou au début du mois de mars est généralement de 9°C, mais la température peut descendre jusqu'à 2°C.</w:t>
      </w:r>
    </w:p>
    <w:p w:rsidR="00020781" w:rsidRPr="00EB32B6" w:rsidRDefault="00020781" w:rsidP="00020781">
      <w:pPr>
        <w:pStyle w:val="headingb"/>
        <w:rPr>
          <w:rFonts w:asciiTheme="minorHAnsi" w:eastAsia="SimSun" w:hAnsiTheme="minorHAnsi"/>
          <w:lang w:eastAsia="ja-JP"/>
        </w:rPr>
      </w:pPr>
      <w:r w:rsidRPr="00EB32B6">
        <w:rPr>
          <w:rFonts w:asciiTheme="minorHAnsi" w:eastAsia="SimSun" w:hAnsiTheme="minorHAnsi"/>
          <w:lang w:eastAsia="ja-JP"/>
        </w:rPr>
        <w:t>FUSEAU HORAIRE</w:t>
      </w:r>
    </w:p>
    <w:p w:rsidR="00020781" w:rsidRPr="00EB32B6" w:rsidRDefault="00020781" w:rsidP="00020781">
      <w:pPr>
        <w:overflowPunct/>
        <w:autoSpaceDE/>
        <w:autoSpaceDN/>
        <w:adjustRightInd/>
        <w:textAlignment w:val="auto"/>
        <w:rPr>
          <w:rFonts w:asciiTheme="minorHAnsi" w:eastAsia="SimSun" w:hAnsiTheme="minorHAnsi"/>
          <w:szCs w:val="24"/>
          <w:lang w:eastAsia="ja-JP"/>
        </w:rPr>
      </w:pPr>
      <w:r w:rsidRPr="00EB32B6">
        <w:rPr>
          <w:rFonts w:asciiTheme="minorHAnsi" w:eastAsia="SimSun" w:hAnsiTheme="minorHAnsi"/>
          <w:szCs w:val="24"/>
          <w:lang w:eastAsia="ja-JP"/>
        </w:rPr>
        <w:t xml:space="preserve">Le Japon est en avance de 9 heures sur le </w:t>
      </w:r>
      <w:hyperlink r:id="rId34" w:history="1">
        <w:r w:rsidRPr="00EB32B6">
          <w:rPr>
            <w:rFonts w:asciiTheme="minorHAnsi" w:eastAsia="SimSun" w:hAnsiTheme="minorHAnsi"/>
            <w:color w:val="0000FF"/>
            <w:szCs w:val="24"/>
            <w:u w:val="single"/>
            <w:lang w:eastAsia="ja-JP"/>
          </w:rPr>
          <w:t>temps moyen de Greenwich</w:t>
        </w:r>
      </w:hyperlink>
      <w:r w:rsidRPr="00EB32B6">
        <w:rPr>
          <w:rFonts w:asciiTheme="minorHAnsi" w:eastAsia="SimSun" w:hAnsiTheme="minorHAnsi"/>
          <w:szCs w:val="24"/>
          <w:lang w:eastAsia="ja-JP"/>
        </w:rPr>
        <w:t xml:space="preserve"> (GMT+9).</w:t>
      </w:r>
    </w:p>
    <w:p w:rsidR="00020781" w:rsidRPr="00EB32B6" w:rsidRDefault="00020781" w:rsidP="00020781">
      <w:pPr>
        <w:pStyle w:val="headingb"/>
        <w:rPr>
          <w:rFonts w:asciiTheme="minorHAnsi" w:eastAsia="SimSun" w:hAnsiTheme="minorHAnsi"/>
          <w:lang w:eastAsia="ja-JP"/>
        </w:rPr>
      </w:pPr>
      <w:r w:rsidRPr="00EB32B6">
        <w:rPr>
          <w:rFonts w:asciiTheme="minorHAnsi" w:eastAsia="SimSun" w:hAnsiTheme="minorHAnsi"/>
          <w:lang w:eastAsia="ja-JP"/>
        </w:rPr>
        <w:t>MONNAIE</w:t>
      </w:r>
    </w:p>
    <w:p w:rsidR="00020781" w:rsidRPr="00EB32B6" w:rsidRDefault="00020781" w:rsidP="00020781">
      <w:pPr>
        <w:rPr>
          <w:rFonts w:asciiTheme="minorHAnsi" w:hAnsiTheme="minorHAnsi"/>
        </w:rPr>
      </w:pPr>
      <w:r w:rsidRPr="00EB32B6">
        <w:rPr>
          <w:rFonts w:asciiTheme="minorHAnsi" w:eastAsia="SimSun" w:hAnsiTheme="minorHAnsi"/>
          <w:color w:val="000000"/>
          <w:szCs w:val="24"/>
          <w:lang w:eastAsia="ja-JP"/>
        </w:rPr>
        <w:t xml:space="preserve">La monnaie </w:t>
      </w:r>
      <w:r w:rsidRPr="00EB32B6">
        <w:rPr>
          <w:rFonts w:asciiTheme="minorHAnsi" w:eastAsia="SimSun" w:hAnsiTheme="minorHAnsi"/>
          <w:szCs w:val="24"/>
          <w:lang w:eastAsia="ja-JP"/>
        </w:rPr>
        <w:t>nationale</w:t>
      </w:r>
      <w:r w:rsidRPr="00EB32B6">
        <w:rPr>
          <w:rFonts w:asciiTheme="minorHAnsi" w:eastAsia="SimSun" w:hAnsiTheme="minorHAnsi"/>
          <w:color w:val="000000"/>
          <w:szCs w:val="24"/>
          <w:lang w:eastAsia="ja-JP"/>
        </w:rPr>
        <w:t xml:space="preserve"> du Japon est le yen (JPY). </w:t>
      </w:r>
      <w:r w:rsidRPr="00EB32B6">
        <w:rPr>
          <w:rFonts w:asciiTheme="minorHAnsi" w:eastAsia="SimSun" w:hAnsiTheme="minorHAnsi"/>
          <w:szCs w:val="24"/>
          <w:lang w:eastAsia="ja-JP"/>
        </w:rPr>
        <w:t xml:space="preserve">Tous les paiements doivent se faire dans la monnaie nationale. </w:t>
      </w:r>
    </w:p>
    <w:p w:rsidR="00020781" w:rsidRPr="00EB32B6" w:rsidRDefault="00020781" w:rsidP="00020781">
      <w:pPr>
        <w:pStyle w:val="headingb"/>
        <w:rPr>
          <w:rFonts w:asciiTheme="minorHAnsi" w:eastAsia="SimSun" w:hAnsiTheme="minorHAnsi"/>
          <w:lang w:eastAsia="ja-JP"/>
        </w:rPr>
      </w:pPr>
      <w:r w:rsidRPr="00EB32B6">
        <w:rPr>
          <w:rFonts w:asciiTheme="minorHAnsi" w:eastAsia="SimSun" w:hAnsiTheme="minorHAnsi"/>
          <w:lang w:eastAsia="ja-JP"/>
        </w:rPr>
        <w:t>ELECTRICITÉ</w:t>
      </w:r>
    </w:p>
    <w:p w:rsidR="00020781" w:rsidRPr="00EB32B6" w:rsidRDefault="00020781" w:rsidP="00020781">
      <w:pPr>
        <w:overflowPunct/>
        <w:autoSpaceDE/>
        <w:autoSpaceDN/>
        <w:adjustRightInd/>
        <w:textAlignment w:val="auto"/>
        <w:rPr>
          <w:rFonts w:asciiTheme="minorHAnsi" w:eastAsia="SimSun" w:hAnsiTheme="minorHAnsi"/>
          <w:szCs w:val="24"/>
          <w:lang w:eastAsia="ja-JP"/>
        </w:rPr>
      </w:pPr>
      <w:r w:rsidRPr="00EB32B6">
        <w:rPr>
          <w:rFonts w:asciiTheme="minorHAnsi" w:eastAsia="SimSun" w:hAnsiTheme="minorHAnsi"/>
          <w:szCs w:val="24"/>
          <w:lang w:eastAsia="ja-JP"/>
        </w:rPr>
        <w:t>La tension standard est de 110</w:t>
      </w:r>
      <w:r>
        <w:rPr>
          <w:rFonts w:asciiTheme="minorHAnsi" w:eastAsia="SimSun" w:hAnsiTheme="minorHAnsi"/>
          <w:szCs w:val="24"/>
          <w:lang w:eastAsia="ja-JP"/>
        </w:rPr>
        <w:t xml:space="preserve"> </w:t>
      </w:r>
      <w:r w:rsidRPr="00EB32B6">
        <w:rPr>
          <w:rFonts w:asciiTheme="minorHAnsi" w:eastAsia="SimSun" w:hAnsiTheme="minorHAnsi"/>
          <w:szCs w:val="24"/>
          <w:lang w:eastAsia="ja-JP"/>
        </w:rPr>
        <w:t>V et la fréquence standard est de 50 Hz.</w:t>
      </w:r>
    </w:p>
    <w:p w:rsidR="00020781" w:rsidRPr="00EB32B6" w:rsidRDefault="00020781" w:rsidP="00020781">
      <w:pPr>
        <w:rPr>
          <w:rFonts w:asciiTheme="minorHAnsi" w:hAnsiTheme="minorHAnsi"/>
        </w:rPr>
      </w:pPr>
      <w:r w:rsidRPr="00EB32B6">
        <w:rPr>
          <w:rFonts w:asciiTheme="minorHAnsi" w:hAnsiTheme="minorHAnsi"/>
        </w:rPr>
        <w:t>Les prises de courant utilisées sont de type A ou B (comme en Amérique du Nord).</w:t>
      </w:r>
    </w:p>
    <w:p w:rsidR="00020781" w:rsidRDefault="00020781" w:rsidP="00020781">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sectPr w:rsidR="00020781" w:rsidSect="00020781">
          <w:headerReference w:type="default" r:id="rId35"/>
          <w:footerReference w:type="default" r:id="rId36"/>
          <w:type w:val="oddPage"/>
          <w:pgSz w:w="11907" w:h="16834" w:code="9"/>
          <w:pgMar w:top="567" w:right="1089" w:bottom="567" w:left="1089" w:header="567" w:footer="567" w:gutter="0"/>
          <w:paperSrc w:first="15" w:other="15"/>
          <w:pgNumType w:fmt="numberInDash"/>
          <w:cols w:space="720"/>
          <w:docGrid w:linePitch="326"/>
        </w:sectPr>
      </w:pPr>
    </w:p>
    <w:p w:rsidR="00280A7E" w:rsidRPr="00EB32B6" w:rsidRDefault="00280A7E" w:rsidP="006D7322">
      <w:pPr>
        <w:keepNext/>
        <w:keepLines/>
        <w:overflowPunct/>
        <w:autoSpaceDE/>
        <w:autoSpaceDN/>
        <w:adjustRightInd/>
        <w:spacing w:before="0"/>
        <w:jc w:val="center"/>
        <w:textAlignment w:val="auto"/>
        <w:rPr>
          <w:rFonts w:asciiTheme="minorHAnsi" w:eastAsia="SimSun" w:hAnsiTheme="minorHAnsi"/>
          <w:b/>
          <w:bCs/>
          <w:sz w:val="28"/>
          <w:szCs w:val="28"/>
          <w:lang w:eastAsia="ja-JP"/>
        </w:rPr>
      </w:pPr>
      <w:r w:rsidRPr="00EB32B6">
        <w:rPr>
          <w:rFonts w:asciiTheme="minorHAnsi" w:eastAsia="SimSun" w:hAnsiTheme="minorHAnsi"/>
          <w:b/>
          <w:bCs/>
          <w:sz w:val="28"/>
          <w:szCs w:val="28"/>
          <w:lang w:eastAsia="ja-JP"/>
        </w:rPr>
        <w:lastRenderedPageBreak/>
        <w:t xml:space="preserve">ANNEXE </w:t>
      </w:r>
      <w:r>
        <w:rPr>
          <w:rFonts w:asciiTheme="minorHAnsi" w:eastAsia="SimSun" w:hAnsiTheme="minorHAnsi"/>
          <w:b/>
          <w:bCs/>
          <w:sz w:val="28"/>
          <w:szCs w:val="28"/>
          <w:lang w:eastAsia="ja-JP"/>
        </w:rPr>
        <w:t>3</w:t>
      </w:r>
      <w:r w:rsidRPr="00EB32B6">
        <w:rPr>
          <w:rFonts w:asciiTheme="minorHAnsi" w:eastAsia="SimSun" w:hAnsiTheme="minorHAnsi"/>
          <w:b/>
          <w:bCs/>
          <w:sz w:val="28"/>
          <w:szCs w:val="28"/>
          <w:lang w:eastAsia="ja-JP"/>
        </w:rPr>
        <w:br/>
      </w:r>
      <w:r w:rsidRPr="00EB32B6">
        <w:rPr>
          <w:rFonts w:asciiTheme="minorHAnsi" w:eastAsia="SimSun" w:hAnsiTheme="minorHAnsi"/>
          <w:b/>
          <w:bCs/>
        </w:rPr>
        <w:t>(</w:t>
      </w:r>
      <w:r w:rsidRPr="00EB32B6">
        <w:rPr>
          <w:rFonts w:asciiTheme="minorHAnsi" w:eastAsia="SimSun" w:hAnsiTheme="minorHAnsi"/>
          <w:b/>
          <w:bCs/>
          <w:szCs w:val="24"/>
          <w:lang w:eastAsia="ja-JP"/>
        </w:rPr>
        <w:t>de la Circulaire TSB</w:t>
      </w:r>
      <w:r w:rsidRPr="00EB32B6">
        <w:rPr>
          <w:rFonts w:asciiTheme="minorHAnsi" w:eastAsia="SimSun" w:hAnsiTheme="minorHAnsi"/>
          <w:b/>
          <w:bCs/>
        </w:rPr>
        <w:t xml:space="preserve"> 185)</w:t>
      </w:r>
    </w:p>
    <w:p w:rsidR="00020781" w:rsidRPr="008E417D" w:rsidRDefault="00020781" w:rsidP="00020781">
      <w:pPr>
        <w:pStyle w:val="AppendixNotitle"/>
        <w:spacing w:before="120" w:after="120"/>
        <w:rPr>
          <w:rFonts w:asciiTheme="minorHAnsi" w:hAnsiTheme="minorHAnsi"/>
        </w:rPr>
      </w:pPr>
      <w:r w:rsidRPr="008E417D">
        <w:rPr>
          <w:rFonts w:asciiTheme="minorHAnsi" w:hAnsiTheme="minorHAnsi"/>
        </w:rPr>
        <w:t>Application form for visa support letters</w:t>
      </w:r>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020781" w:rsidRPr="00DA0FD5" w:rsidTr="00020781">
        <w:tc>
          <w:tcPr>
            <w:tcW w:w="10352" w:type="dxa"/>
          </w:tcPr>
          <w:p w:rsidR="00020781" w:rsidRPr="006D7322" w:rsidRDefault="00020781" w:rsidP="00020781">
            <w:pPr>
              <w:spacing w:before="0"/>
              <w:ind w:firstLineChars="94" w:firstLine="264"/>
              <w:jc w:val="center"/>
              <w:rPr>
                <w:rFonts w:asciiTheme="minorHAnsi" w:hAnsiTheme="minorHAnsi"/>
                <w:b/>
                <w:sz w:val="28"/>
                <w:szCs w:val="28"/>
                <w:lang w:val="en-US"/>
              </w:rPr>
            </w:pPr>
            <w:r w:rsidRPr="006D7322">
              <w:rPr>
                <w:rFonts w:asciiTheme="minorHAnsi" w:eastAsia="'宋体" w:hAnsiTheme="minorHAnsi"/>
                <w:b/>
                <w:bCs/>
                <w:sz w:val="28"/>
                <w:szCs w:val="28"/>
                <w:lang w:val="en-US"/>
              </w:rPr>
              <w:t>ITU-</w:t>
            </w:r>
            <w:r w:rsidRPr="006D7322">
              <w:rPr>
                <w:rFonts w:asciiTheme="minorHAnsi" w:hAnsiTheme="minorHAnsi"/>
                <w:b/>
                <w:sz w:val="28"/>
                <w:szCs w:val="28"/>
                <w:lang w:val="en-US" w:eastAsia="ja-JP"/>
              </w:rPr>
              <w:t>T</w:t>
            </w:r>
            <w:r w:rsidRPr="006D7322">
              <w:rPr>
                <w:rFonts w:asciiTheme="minorHAnsi" w:eastAsia="'宋体" w:hAnsiTheme="minorHAnsi"/>
                <w:b/>
                <w:bCs/>
                <w:sz w:val="28"/>
                <w:szCs w:val="28"/>
                <w:lang w:val="en-US"/>
              </w:rPr>
              <w:t xml:space="preserve"> </w:t>
            </w:r>
            <w:r w:rsidRPr="006D7322">
              <w:rPr>
                <w:rFonts w:asciiTheme="minorHAnsi" w:hAnsiTheme="minorHAnsi"/>
                <w:b/>
                <w:bCs/>
                <w:sz w:val="28"/>
                <w:szCs w:val="28"/>
                <w:lang w:val="en-US" w:eastAsia="ja-JP"/>
              </w:rPr>
              <w:t>IPTV-GSI</w:t>
            </w:r>
            <w:r w:rsidRPr="006D7322">
              <w:rPr>
                <w:rFonts w:asciiTheme="minorHAnsi" w:hAnsiTheme="minorHAnsi"/>
                <w:b/>
                <w:sz w:val="28"/>
                <w:szCs w:val="28"/>
                <w:lang w:val="en-US" w:eastAsia="ja-JP"/>
              </w:rPr>
              <w:t xml:space="preserve"> meeting</w:t>
            </w:r>
          </w:p>
          <w:p w:rsidR="00020781" w:rsidRPr="002F22A2" w:rsidRDefault="00020781" w:rsidP="00020781">
            <w:pPr>
              <w:spacing w:before="0"/>
              <w:ind w:firstLineChars="94" w:firstLine="208"/>
              <w:jc w:val="center"/>
              <w:rPr>
                <w:b/>
                <w:sz w:val="22"/>
                <w:szCs w:val="22"/>
                <w:lang w:val="en-US" w:eastAsia="ja-JP"/>
              </w:rPr>
            </w:pPr>
            <w:r w:rsidRPr="006D7322">
              <w:rPr>
                <w:rFonts w:asciiTheme="minorHAnsi" w:hAnsiTheme="minorHAnsi"/>
                <w:b/>
                <w:sz w:val="22"/>
                <w:szCs w:val="22"/>
                <w:lang w:val="en-US" w:eastAsia="ja-JP"/>
              </w:rPr>
              <w:t>Tokyo</w:t>
            </w:r>
            <w:r w:rsidRPr="006D7322">
              <w:rPr>
                <w:rFonts w:asciiTheme="minorHAnsi" w:eastAsia="'宋体" w:hAnsiTheme="minorHAnsi"/>
                <w:b/>
                <w:sz w:val="22"/>
                <w:szCs w:val="22"/>
                <w:lang w:val="en-US"/>
              </w:rPr>
              <w:t xml:space="preserve">, Japan, </w:t>
            </w:r>
            <w:r w:rsidRPr="006D7322">
              <w:rPr>
                <w:rFonts w:asciiTheme="minorHAnsi" w:hAnsiTheme="minorHAnsi"/>
                <w:b/>
                <w:sz w:val="22"/>
                <w:szCs w:val="22"/>
                <w:lang w:val="en-US" w:eastAsia="ja-JP"/>
              </w:rPr>
              <w:t>2-9 March</w:t>
            </w:r>
            <w:r w:rsidRPr="006D7322">
              <w:rPr>
                <w:rFonts w:asciiTheme="minorHAnsi" w:eastAsia="'宋体" w:hAnsiTheme="minorHAnsi"/>
                <w:b/>
                <w:sz w:val="22"/>
                <w:szCs w:val="22"/>
                <w:lang w:val="en-US"/>
              </w:rPr>
              <w:t xml:space="preserve"> 201</w:t>
            </w:r>
            <w:r w:rsidRPr="006D7322">
              <w:rPr>
                <w:rFonts w:asciiTheme="minorHAnsi" w:hAnsiTheme="minorHAnsi"/>
                <w:b/>
                <w:sz w:val="22"/>
                <w:szCs w:val="22"/>
                <w:lang w:val="en-US" w:eastAsia="ja-JP"/>
              </w:rPr>
              <w:t>6</w:t>
            </w:r>
          </w:p>
        </w:tc>
      </w:tr>
      <w:tr w:rsidR="00020781" w:rsidRPr="00DA0FD5" w:rsidTr="00020781">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bottom w:val="single" w:sz="12" w:space="0" w:color="auto"/>
            </w:tcBorders>
            <w:shd w:val="clear" w:color="auto" w:fill="FFFF00"/>
            <w:vAlign w:val="center"/>
          </w:tcPr>
          <w:p w:rsidR="00020781" w:rsidRPr="006D7322" w:rsidRDefault="00020781" w:rsidP="00020781">
            <w:pPr>
              <w:tabs>
                <w:tab w:val="left" w:pos="5954"/>
                <w:tab w:val="right" w:pos="9639"/>
              </w:tabs>
              <w:spacing w:before="0"/>
              <w:jc w:val="center"/>
              <w:rPr>
                <w:rFonts w:asciiTheme="minorHAnsi" w:hAnsiTheme="minorHAnsi"/>
                <w:b/>
                <w:bCs/>
                <w:lang w:val="en-US"/>
              </w:rPr>
            </w:pPr>
            <w:r w:rsidRPr="006D7322">
              <w:rPr>
                <w:rFonts w:asciiTheme="minorHAnsi" w:hAnsiTheme="minorHAnsi"/>
                <w:b/>
                <w:bCs/>
                <w:lang w:val="en-US"/>
              </w:rPr>
              <w:t>PRINT ALL ITEMS AND SAVE TO WORD OR PDF, THEN SEND BY E-MAIL</w:t>
            </w:r>
          </w:p>
        </w:tc>
      </w:tr>
      <w:tr w:rsidR="00020781" w:rsidRPr="00DA0FD5" w:rsidTr="00020781">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rsidR="00020781" w:rsidRPr="006D7322" w:rsidRDefault="00020781" w:rsidP="00020781">
            <w:pPr>
              <w:keepNext/>
              <w:keepLines/>
              <w:tabs>
                <w:tab w:val="left" w:pos="2127"/>
                <w:tab w:val="left" w:pos="2410"/>
                <w:tab w:val="left" w:pos="2921"/>
                <w:tab w:val="left" w:pos="3261"/>
              </w:tabs>
              <w:spacing w:before="0"/>
              <w:ind w:left="759" w:right="261" w:hangingChars="378" w:hanging="759"/>
              <w:outlineLvl w:val="0"/>
              <w:rPr>
                <w:rFonts w:asciiTheme="minorHAnsi" w:hAnsiTheme="minorHAnsi"/>
                <w:sz w:val="20"/>
                <w:u w:val="single"/>
                <w:lang w:val="en-US" w:eastAsia="ja-JP"/>
              </w:rPr>
            </w:pPr>
            <w:r w:rsidRPr="006D7322">
              <w:rPr>
                <w:rFonts w:asciiTheme="minorHAnsi" w:hAnsiTheme="minorHAnsi"/>
                <w:b/>
                <w:sz w:val="20"/>
                <w:lang w:val="en-US" w:eastAsia="ja-JP"/>
              </w:rPr>
              <w:t>Name</w:t>
            </w:r>
            <w:r w:rsidRPr="006D7322">
              <w:rPr>
                <w:rFonts w:asciiTheme="minorHAnsi" w:hAnsiTheme="minorHAnsi"/>
                <w:sz w:val="20"/>
                <w:lang w:val="en-US"/>
              </w:rPr>
              <w:t xml:space="preserve"> </w:t>
            </w:r>
          </w:p>
          <w:tbl>
            <w:tblPr>
              <w:tblW w:w="9570" w:type="dxa"/>
              <w:jc w:val="center"/>
              <w:tblLayout w:type="fixed"/>
              <w:tblLook w:val="04A0" w:firstRow="1" w:lastRow="0" w:firstColumn="1" w:lastColumn="0" w:noHBand="0" w:noVBand="1"/>
            </w:tblPr>
            <w:tblGrid>
              <w:gridCol w:w="1740"/>
              <w:gridCol w:w="2693"/>
              <w:gridCol w:w="425"/>
              <w:gridCol w:w="2302"/>
              <w:gridCol w:w="283"/>
              <w:gridCol w:w="2127"/>
            </w:tblGrid>
            <w:tr w:rsidR="00020781" w:rsidRPr="00DA0FD5" w:rsidTr="00020781">
              <w:trPr>
                <w:trHeight w:val="303"/>
                <w:jc w:val="center"/>
              </w:trPr>
              <w:tc>
                <w:tcPr>
                  <w:tcW w:w="1740" w:type="dxa"/>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textAlignment w:val="auto"/>
                    <w:outlineLvl w:val="0"/>
                    <w:rPr>
                      <w:rFonts w:asciiTheme="minorHAnsi" w:hAnsiTheme="minorHAnsi"/>
                      <w:sz w:val="20"/>
                      <w:lang w:val="en-US" w:eastAsia="ja-JP"/>
                    </w:rPr>
                  </w:pPr>
                  <w:r w:rsidRPr="006D7322">
                    <w:rPr>
                      <w:rFonts w:asciiTheme="minorHAnsi" w:hAnsiTheme="minorHAnsi"/>
                      <w:sz w:val="20"/>
                      <w:lang w:val="en-US"/>
                    </w:rPr>
                    <w:t>(</w:t>
                  </w:r>
                  <w:r w:rsidRPr="006D7322">
                    <w:rPr>
                      <w:rFonts w:asciiTheme="minorHAnsi" w:hAnsiTheme="minorHAnsi"/>
                      <w:b/>
                      <w:sz w:val="20"/>
                    </w:rPr>
                    <w:sym w:font="Wingdings 2" w:char="F035"/>
                  </w:r>
                  <w:r w:rsidRPr="006D7322">
                    <w:rPr>
                      <w:rFonts w:asciiTheme="minorHAnsi" w:hAnsiTheme="minorHAnsi"/>
                      <w:sz w:val="20"/>
                      <w:lang w:val="en-US"/>
                    </w:rPr>
                    <w:t>Mr.</w:t>
                  </w:r>
                  <w:r w:rsidRPr="006D7322">
                    <w:rPr>
                      <w:rFonts w:asciiTheme="minorHAnsi" w:hAnsiTheme="minorHAnsi"/>
                      <w:sz w:val="20"/>
                      <w:lang w:val="en-US" w:eastAsia="ja-JP"/>
                    </w:rPr>
                    <w:t xml:space="preserve"> </w:t>
                  </w:r>
                  <w:r w:rsidRPr="006D7322">
                    <w:rPr>
                      <w:rFonts w:asciiTheme="minorHAnsi" w:hAnsiTheme="minorHAnsi"/>
                      <w:b/>
                      <w:sz w:val="20"/>
                    </w:rPr>
                    <w:sym w:font="Wingdings 2" w:char="F035"/>
                  </w:r>
                  <w:r w:rsidRPr="006D7322">
                    <w:rPr>
                      <w:rFonts w:asciiTheme="minorHAnsi" w:hAnsiTheme="minorHAnsi"/>
                      <w:sz w:val="20"/>
                      <w:lang w:val="en-US"/>
                    </w:rPr>
                    <w:t>Ms.)</w:t>
                  </w:r>
                </w:p>
              </w:tc>
              <w:tc>
                <w:tcPr>
                  <w:tcW w:w="2693" w:type="dxa"/>
                  <w:tcBorders>
                    <w:bottom w:val="single" w:sz="4" w:space="0" w:color="auto"/>
                  </w:tcBorders>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ind w:right="261"/>
                    <w:textAlignment w:val="auto"/>
                    <w:outlineLvl w:val="0"/>
                    <w:rPr>
                      <w:rFonts w:asciiTheme="minorHAnsi" w:hAnsiTheme="minorHAnsi"/>
                      <w:sz w:val="20"/>
                      <w:lang w:val="en-US" w:eastAsia="ja-JP"/>
                    </w:rPr>
                  </w:pPr>
                </w:p>
              </w:tc>
              <w:tc>
                <w:tcPr>
                  <w:tcW w:w="425" w:type="dxa"/>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ind w:right="261"/>
                    <w:jc w:val="both"/>
                    <w:textAlignment w:val="auto"/>
                    <w:outlineLvl w:val="0"/>
                    <w:rPr>
                      <w:rFonts w:asciiTheme="minorHAnsi" w:hAnsiTheme="minorHAnsi"/>
                      <w:sz w:val="20"/>
                      <w:lang w:val="en-US" w:eastAsia="ja-JP"/>
                    </w:rPr>
                  </w:pPr>
                </w:p>
              </w:tc>
              <w:tc>
                <w:tcPr>
                  <w:tcW w:w="2302" w:type="dxa"/>
                  <w:tcBorders>
                    <w:bottom w:val="single" w:sz="4" w:space="0" w:color="auto"/>
                  </w:tcBorders>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ind w:right="261"/>
                    <w:jc w:val="both"/>
                    <w:textAlignment w:val="auto"/>
                    <w:outlineLvl w:val="0"/>
                    <w:rPr>
                      <w:rFonts w:asciiTheme="minorHAnsi" w:hAnsiTheme="minorHAnsi"/>
                      <w:sz w:val="20"/>
                      <w:lang w:val="en-US" w:eastAsia="ja-JP"/>
                    </w:rPr>
                  </w:pPr>
                </w:p>
              </w:tc>
              <w:tc>
                <w:tcPr>
                  <w:tcW w:w="283" w:type="dxa"/>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ind w:right="261"/>
                    <w:jc w:val="both"/>
                    <w:textAlignment w:val="auto"/>
                    <w:outlineLvl w:val="0"/>
                    <w:rPr>
                      <w:rFonts w:asciiTheme="minorHAnsi" w:hAnsiTheme="minorHAnsi"/>
                      <w:sz w:val="20"/>
                      <w:lang w:val="en-US" w:eastAsia="ja-JP"/>
                    </w:rPr>
                  </w:pPr>
                </w:p>
              </w:tc>
              <w:tc>
                <w:tcPr>
                  <w:tcW w:w="2127" w:type="dxa"/>
                  <w:tcBorders>
                    <w:bottom w:val="single" w:sz="4" w:space="0" w:color="auto"/>
                  </w:tcBorders>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ind w:right="261"/>
                    <w:jc w:val="both"/>
                    <w:textAlignment w:val="auto"/>
                    <w:outlineLvl w:val="0"/>
                    <w:rPr>
                      <w:rFonts w:asciiTheme="minorHAnsi" w:hAnsiTheme="minorHAnsi"/>
                      <w:sz w:val="20"/>
                      <w:lang w:val="en-US" w:eastAsia="ja-JP"/>
                    </w:rPr>
                  </w:pPr>
                </w:p>
              </w:tc>
            </w:tr>
          </w:tbl>
          <w:p w:rsidR="00020781" w:rsidRPr="006D7322" w:rsidRDefault="00020781" w:rsidP="00020781">
            <w:pPr>
              <w:keepNext/>
              <w:keepLines/>
              <w:tabs>
                <w:tab w:val="left" w:pos="2127"/>
                <w:tab w:val="left" w:pos="2410"/>
                <w:tab w:val="left" w:pos="2921"/>
                <w:tab w:val="left" w:pos="3261"/>
              </w:tabs>
              <w:spacing w:before="0"/>
              <w:ind w:right="261" w:firstLineChars="1450" w:firstLine="2900"/>
              <w:outlineLvl w:val="0"/>
              <w:rPr>
                <w:rFonts w:asciiTheme="minorHAnsi" w:hAnsiTheme="minorHAnsi"/>
                <w:sz w:val="20"/>
                <w:lang w:val="en-US" w:eastAsia="ja-JP"/>
              </w:rPr>
            </w:pPr>
            <w:r w:rsidRPr="006D7322">
              <w:rPr>
                <w:rFonts w:asciiTheme="minorHAnsi" w:hAnsiTheme="minorHAnsi"/>
                <w:sz w:val="20"/>
                <w:lang w:val="en-US"/>
              </w:rPr>
              <w:t xml:space="preserve">Family Name </w:t>
            </w:r>
            <w:r w:rsidRPr="006D7322">
              <w:rPr>
                <w:rFonts w:asciiTheme="minorHAnsi" w:hAnsiTheme="minorHAnsi"/>
                <w:sz w:val="20"/>
                <w:lang w:val="en-US" w:eastAsia="ja-JP"/>
              </w:rPr>
              <w:t xml:space="preserve">                                  Middle Name                             G</w:t>
            </w:r>
            <w:r w:rsidRPr="006D7322">
              <w:rPr>
                <w:rFonts w:asciiTheme="minorHAnsi" w:hAnsiTheme="minorHAnsi"/>
                <w:sz w:val="20"/>
                <w:lang w:val="en-US"/>
              </w:rPr>
              <w:t xml:space="preserve">iven Name </w:t>
            </w:r>
          </w:p>
          <w:tbl>
            <w:tblPr>
              <w:tblW w:w="0" w:type="auto"/>
              <w:tblInd w:w="2624" w:type="dxa"/>
              <w:tblLayout w:type="fixed"/>
              <w:tblLook w:val="04A0" w:firstRow="1" w:lastRow="0" w:firstColumn="1" w:lastColumn="0" w:noHBand="0" w:noVBand="1"/>
            </w:tblPr>
            <w:tblGrid>
              <w:gridCol w:w="1417"/>
              <w:gridCol w:w="6114"/>
            </w:tblGrid>
            <w:tr w:rsidR="00020781" w:rsidRPr="00DA0FD5" w:rsidTr="00020781">
              <w:tc>
                <w:tcPr>
                  <w:tcW w:w="1417" w:type="dxa"/>
                  <w:shd w:val="clear" w:color="auto" w:fill="auto"/>
                </w:tcPr>
                <w:p w:rsidR="00020781" w:rsidRPr="002F22A2" w:rsidRDefault="00020781" w:rsidP="00020781">
                  <w:pPr>
                    <w:overflowPunct/>
                    <w:autoSpaceDE/>
                    <w:autoSpaceDN/>
                    <w:adjustRightInd/>
                    <w:spacing w:before="0"/>
                    <w:jc w:val="right"/>
                    <w:textAlignment w:val="auto"/>
                    <w:rPr>
                      <w:bCs/>
                      <w:sz w:val="20"/>
                      <w:lang w:val="en-US" w:eastAsia="ja-JP"/>
                    </w:rPr>
                  </w:pPr>
                  <w:proofErr w:type="spellStart"/>
                  <w:r w:rsidRPr="00DA76B6">
                    <w:rPr>
                      <w:rFonts w:hint="eastAsia"/>
                      <w:bCs/>
                      <w:sz w:val="20"/>
                      <w:lang w:eastAsia="ja-JP"/>
                    </w:rPr>
                    <w:t>漢字姓名</w:t>
                  </w:r>
                  <w:proofErr w:type="spellEnd"/>
                  <w:r w:rsidRPr="002F22A2">
                    <w:rPr>
                      <w:rFonts w:hint="eastAsia"/>
                      <w:bCs/>
                      <w:sz w:val="20"/>
                      <w:lang w:val="en-US" w:eastAsia="ja-JP"/>
                    </w:rPr>
                    <w:t>(*)</w:t>
                  </w:r>
                </w:p>
              </w:tc>
              <w:tc>
                <w:tcPr>
                  <w:tcW w:w="6114" w:type="dxa"/>
                  <w:tcBorders>
                    <w:bottom w:val="single" w:sz="4" w:space="0" w:color="auto"/>
                  </w:tcBorders>
                  <w:shd w:val="clear" w:color="auto" w:fill="auto"/>
                </w:tcPr>
                <w:p w:rsidR="00020781" w:rsidRPr="002F22A2" w:rsidRDefault="00020781" w:rsidP="00020781">
                  <w:pPr>
                    <w:overflowPunct/>
                    <w:autoSpaceDE/>
                    <w:autoSpaceDN/>
                    <w:adjustRightInd/>
                    <w:spacing w:before="0"/>
                    <w:textAlignment w:val="auto"/>
                    <w:rPr>
                      <w:bCs/>
                      <w:sz w:val="20"/>
                      <w:lang w:val="en-US" w:eastAsia="ja-JP"/>
                    </w:rPr>
                  </w:pPr>
                </w:p>
              </w:tc>
            </w:tr>
          </w:tbl>
          <w:p w:rsidR="00020781" w:rsidRPr="006D7322" w:rsidRDefault="00020781" w:rsidP="00020781">
            <w:pPr>
              <w:spacing w:before="0"/>
              <w:rPr>
                <w:rFonts w:asciiTheme="minorHAnsi" w:hAnsiTheme="minorHAnsi"/>
                <w:b/>
                <w:bCs/>
                <w:sz w:val="18"/>
                <w:szCs w:val="18"/>
                <w:lang w:val="en-US" w:eastAsia="ja-JP"/>
              </w:rPr>
            </w:pPr>
            <w:r w:rsidRPr="002F22A2">
              <w:rPr>
                <w:lang w:val="en-US"/>
              </w:rPr>
              <w:tab/>
              <w:t xml:space="preserve">                  </w:t>
            </w:r>
            <w:r w:rsidRPr="002F22A2">
              <w:rPr>
                <w:rFonts w:hint="eastAsia"/>
                <w:lang w:val="en-US"/>
              </w:rPr>
              <w:t xml:space="preserve">           </w:t>
            </w:r>
            <w:r w:rsidRPr="002F22A2">
              <w:rPr>
                <w:lang w:val="en-US"/>
              </w:rPr>
              <w:t xml:space="preserve"> </w:t>
            </w:r>
            <w:r w:rsidRPr="006D7322">
              <w:rPr>
                <w:rFonts w:asciiTheme="minorHAnsi" w:hAnsiTheme="minorHAnsi"/>
                <w:b/>
                <w:bCs/>
                <w:sz w:val="18"/>
                <w:szCs w:val="18"/>
                <w:lang w:val="en-US"/>
              </w:rPr>
              <w:t>*If you are a Chinese participant, please write your name in Chinese characters.</w:t>
            </w:r>
          </w:p>
          <w:tbl>
            <w:tblPr>
              <w:tblW w:w="10155" w:type="dxa"/>
              <w:tblLayout w:type="fixed"/>
              <w:tblLook w:val="04A0" w:firstRow="1" w:lastRow="0" w:firstColumn="1" w:lastColumn="0" w:noHBand="0" w:noVBand="1"/>
            </w:tblPr>
            <w:tblGrid>
              <w:gridCol w:w="2448"/>
              <w:gridCol w:w="7707"/>
            </w:tblGrid>
            <w:tr w:rsidR="00020781" w:rsidRPr="00DA0FD5" w:rsidTr="00020781">
              <w:trPr>
                <w:trHeight w:val="291"/>
              </w:trPr>
              <w:tc>
                <w:tcPr>
                  <w:tcW w:w="2448" w:type="dxa"/>
                  <w:shd w:val="clear" w:color="auto" w:fill="auto"/>
                  <w:vAlign w:val="center"/>
                </w:tcPr>
                <w:p w:rsidR="00020781" w:rsidRPr="006D7322" w:rsidRDefault="00020781" w:rsidP="00020781">
                  <w:pPr>
                    <w:overflowPunct/>
                    <w:autoSpaceDE/>
                    <w:autoSpaceDN/>
                    <w:adjustRightInd/>
                    <w:spacing w:before="0"/>
                    <w:textAlignment w:val="auto"/>
                    <w:rPr>
                      <w:rFonts w:asciiTheme="minorHAnsi" w:hAnsiTheme="minorHAnsi"/>
                      <w:b/>
                      <w:bCs/>
                      <w:sz w:val="20"/>
                      <w:lang w:val="en-US"/>
                    </w:rPr>
                  </w:pPr>
                  <w:r w:rsidRPr="006D7322">
                    <w:rPr>
                      <w:rFonts w:asciiTheme="minorHAnsi" w:hAnsiTheme="minorHAnsi"/>
                      <w:b/>
                      <w:bCs/>
                      <w:sz w:val="20"/>
                      <w:lang w:val="en-US"/>
                    </w:rPr>
                    <w:t>Occupation</w:t>
                  </w:r>
                </w:p>
              </w:tc>
              <w:tc>
                <w:tcPr>
                  <w:tcW w:w="7707" w:type="dxa"/>
                  <w:tcBorders>
                    <w:bottom w:val="single" w:sz="4" w:space="0" w:color="auto"/>
                  </w:tcBorders>
                  <w:shd w:val="clear" w:color="auto" w:fill="auto"/>
                  <w:vAlign w:val="center"/>
                </w:tcPr>
                <w:p w:rsidR="00020781" w:rsidRPr="006D7322" w:rsidRDefault="00020781" w:rsidP="00020781">
                  <w:pPr>
                    <w:overflowPunct/>
                    <w:autoSpaceDE/>
                    <w:autoSpaceDN/>
                    <w:adjustRightInd/>
                    <w:spacing w:before="0"/>
                    <w:jc w:val="both"/>
                    <w:textAlignment w:val="auto"/>
                    <w:rPr>
                      <w:rFonts w:asciiTheme="minorHAnsi" w:hAnsiTheme="minorHAnsi"/>
                      <w:b/>
                      <w:bCs/>
                      <w:sz w:val="18"/>
                      <w:szCs w:val="18"/>
                      <w:lang w:val="en-US" w:eastAsia="ja-JP"/>
                    </w:rPr>
                  </w:pPr>
                </w:p>
              </w:tc>
            </w:tr>
            <w:tr w:rsidR="00020781" w:rsidRPr="00DA0FD5" w:rsidTr="00020781">
              <w:trPr>
                <w:trHeight w:val="296"/>
              </w:trPr>
              <w:tc>
                <w:tcPr>
                  <w:tcW w:w="2448" w:type="dxa"/>
                  <w:shd w:val="clear" w:color="auto" w:fill="auto"/>
                  <w:vAlign w:val="center"/>
                </w:tcPr>
                <w:p w:rsidR="00020781" w:rsidRPr="006D7322" w:rsidRDefault="00020781" w:rsidP="00020781">
                  <w:pPr>
                    <w:overflowPunct/>
                    <w:autoSpaceDE/>
                    <w:autoSpaceDN/>
                    <w:adjustRightInd/>
                    <w:spacing w:before="0"/>
                    <w:textAlignment w:val="auto"/>
                    <w:rPr>
                      <w:rFonts w:asciiTheme="minorHAnsi" w:hAnsiTheme="minorHAnsi"/>
                      <w:b/>
                      <w:bCs/>
                      <w:sz w:val="20"/>
                      <w:lang w:val="en-US"/>
                    </w:rPr>
                  </w:pPr>
                  <w:r w:rsidRPr="006D7322">
                    <w:rPr>
                      <w:rFonts w:asciiTheme="minorHAnsi" w:hAnsiTheme="minorHAnsi"/>
                      <w:b/>
                      <w:bCs/>
                      <w:sz w:val="20"/>
                      <w:lang w:val="en-US"/>
                    </w:rPr>
                    <w:t>Job title</w:t>
                  </w:r>
                </w:p>
              </w:tc>
              <w:tc>
                <w:tcPr>
                  <w:tcW w:w="7707" w:type="dxa"/>
                  <w:tcBorders>
                    <w:top w:val="single" w:sz="4" w:space="0" w:color="auto"/>
                    <w:bottom w:val="single" w:sz="4" w:space="0" w:color="auto"/>
                  </w:tcBorders>
                  <w:shd w:val="clear" w:color="auto" w:fill="auto"/>
                  <w:vAlign w:val="center"/>
                </w:tcPr>
                <w:p w:rsidR="00020781" w:rsidRPr="006D7322" w:rsidRDefault="00020781" w:rsidP="00020781">
                  <w:pPr>
                    <w:overflowPunct/>
                    <w:autoSpaceDE/>
                    <w:autoSpaceDN/>
                    <w:adjustRightInd/>
                    <w:spacing w:before="0"/>
                    <w:jc w:val="both"/>
                    <w:textAlignment w:val="auto"/>
                    <w:rPr>
                      <w:rFonts w:asciiTheme="minorHAnsi" w:hAnsiTheme="minorHAnsi"/>
                      <w:b/>
                      <w:bCs/>
                      <w:sz w:val="18"/>
                      <w:szCs w:val="18"/>
                      <w:lang w:val="en-US" w:eastAsia="ja-JP"/>
                    </w:rPr>
                  </w:pPr>
                </w:p>
              </w:tc>
            </w:tr>
            <w:tr w:rsidR="00020781" w:rsidRPr="00DA0FD5" w:rsidTr="00020781">
              <w:trPr>
                <w:trHeight w:val="285"/>
              </w:trPr>
              <w:tc>
                <w:tcPr>
                  <w:tcW w:w="2448" w:type="dxa"/>
                  <w:shd w:val="clear" w:color="auto" w:fill="auto"/>
                  <w:vAlign w:val="center"/>
                </w:tcPr>
                <w:p w:rsidR="00020781" w:rsidRPr="006D7322" w:rsidRDefault="00020781" w:rsidP="00020781">
                  <w:pPr>
                    <w:overflowPunct/>
                    <w:autoSpaceDE/>
                    <w:autoSpaceDN/>
                    <w:adjustRightInd/>
                    <w:spacing w:before="0"/>
                    <w:textAlignment w:val="auto"/>
                    <w:rPr>
                      <w:rFonts w:asciiTheme="minorHAnsi" w:hAnsiTheme="minorHAnsi"/>
                      <w:b/>
                      <w:bCs/>
                      <w:sz w:val="18"/>
                      <w:szCs w:val="18"/>
                      <w:lang w:val="en-US" w:eastAsia="ja-JP"/>
                    </w:rPr>
                  </w:pPr>
                  <w:r w:rsidRPr="006D7322">
                    <w:rPr>
                      <w:rFonts w:asciiTheme="minorHAnsi" w:hAnsiTheme="minorHAnsi"/>
                      <w:b/>
                      <w:sz w:val="20"/>
                      <w:lang w:val="en-US" w:eastAsia="ja-JP"/>
                    </w:rPr>
                    <w:t xml:space="preserve">Company / </w:t>
                  </w:r>
                  <w:r w:rsidRPr="006D7322">
                    <w:rPr>
                      <w:rFonts w:asciiTheme="minorHAnsi" w:hAnsiTheme="minorHAnsi"/>
                      <w:b/>
                      <w:sz w:val="20"/>
                      <w:lang w:val="en-US"/>
                    </w:rPr>
                    <w:t>Organization</w:t>
                  </w:r>
                </w:p>
              </w:tc>
              <w:tc>
                <w:tcPr>
                  <w:tcW w:w="7707" w:type="dxa"/>
                  <w:tcBorders>
                    <w:top w:val="single" w:sz="4" w:space="0" w:color="auto"/>
                    <w:bottom w:val="single" w:sz="4" w:space="0" w:color="auto"/>
                  </w:tcBorders>
                  <w:shd w:val="clear" w:color="auto" w:fill="auto"/>
                  <w:vAlign w:val="center"/>
                </w:tcPr>
                <w:p w:rsidR="00020781" w:rsidRPr="006D7322" w:rsidRDefault="00020781" w:rsidP="00020781">
                  <w:pPr>
                    <w:overflowPunct/>
                    <w:autoSpaceDE/>
                    <w:autoSpaceDN/>
                    <w:adjustRightInd/>
                    <w:spacing w:before="0"/>
                    <w:jc w:val="both"/>
                    <w:textAlignment w:val="auto"/>
                    <w:rPr>
                      <w:rFonts w:asciiTheme="minorHAnsi" w:hAnsiTheme="minorHAnsi"/>
                      <w:b/>
                      <w:bCs/>
                      <w:sz w:val="18"/>
                      <w:szCs w:val="18"/>
                      <w:lang w:val="en-US" w:eastAsia="ja-JP"/>
                    </w:rPr>
                  </w:pPr>
                </w:p>
              </w:tc>
            </w:tr>
            <w:tr w:rsidR="00020781" w:rsidRPr="00DA0FD5" w:rsidTr="00020781">
              <w:trPr>
                <w:trHeight w:val="285"/>
              </w:trPr>
              <w:tc>
                <w:tcPr>
                  <w:tcW w:w="2448" w:type="dxa"/>
                  <w:shd w:val="clear" w:color="auto" w:fill="auto"/>
                  <w:vAlign w:val="center"/>
                </w:tcPr>
                <w:p w:rsidR="00020781" w:rsidRPr="006D7322" w:rsidRDefault="00020781" w:rsidP="00020781">
                  <w:pPr>
                    <w:overflowPunct/>
                    <w:autoSpaceDE/>
                    <w:autoSpaceDN/>
                    <w:adjustRightInd/>
                    <w:spacing w:before="0"/>
                    <w:jc w:val="right"/>
                    <w:textAlignment w:val="auto"/>
                    <w:rPr>
                      <w:rFonts w:asciiTheme="minorHAnsi" w:hAnsiTheme="minorHAnsi"/>
                      <w:b/>
                      <w:sz w:val="20"/>
                      <w:lang w:val="en-US" w:eastAsia="ja-JP"/>
                    </w:rPr>
                  </w:pPr>
                  <w:r w:rsidRPr="006D7322">
                    <w:rPr>
                      <w:rFonts w:asciiTheme="minorHAnsi" w:hAnsiTheme="minorHAnsi"/>
                      <w:b/>
                      <w:bCs/>
                      <w:sz w:val="20"/>
                      <w:lang w:val="en-US"/>
                    </w:rPr>
                    <w:t>(**):</w:t>
                  </w:r>
                </w:p>
              </w:tc>
              <w:tc>
                <w:tcPr>
                  <w:tcW w:w="7707" w:type="dxa"/>
                  <w:tcBorders>
                    <w:top w:val="single" w:sz="4" w:space="0" w:color="auto"/>
                    <w:bottom w:val="single" w:sz="4" w:space="0" w:color="auto"/>
                  </w:tcBorders>
                  <w:shd w:val="clear" w:color="auto" w:fill="auto"/>
                  <w:vAlign w:val="center"/>
                </w:tcPr>
                <w:p w:rsidR="00020781" w:rsidRPr="006D7322" w:rsidRDefault="00020781" w:rsidP="00020781">
                  <w:pPr>
                    <w:overflowPunct/>
                    <w:autoSpaceDE/>
                    <w:autoSpaceDN/>
                    <w:adjustRightInd/>
                    <w:spacing w:before="0"/>
                    <w:jc w:val="both"/>
                    <w:textAlignment w:val="auto"/>
                    <w:rPr>
                      <w:rFonts w:asciiTheme="minorHAnsi" w:hAnsiTheme="minorHAnsi"/>
                      <w:b/>
                      <w:bCs/>
                      <w:sz w:val="18"/>
                      <w:szCs w:val="18"/>
                      <w:lang w:val="en-US" w:eastAsia="ja-JP"/>
                    </w:rPr>
                  </w:pPr>
                </w:p>
              </w:tc>
            </w:tr>
          </w:tbl>
          <w:p w:rsidR="00020781" w:rsidRPr="006D7322" w:rsidRDefault="00020781" w:rsidP="00020781">
            <w:pPr>
              <w:tabs>
                <w:tab w:val="left" w:pos="605"/>
              </w:tabs>
              <w:spacing w:before="0" w:after="120"/>
              <w:ind w:right="357" w:firstLineChars="900" w:firstLine="1626"/>
              <w:rPr>
                <w:rFonts w:asciiTheme="minorHAnsi" w:hAnsiTheme="minorHAnsi"/>
                <w:b/>
                <w:bCs/>
                <w:sz w:val="18"/>
                <w:szCs w:val="18"/>
                <w:lang w:val="en-US" w:eastAsia="ja-JP"/>
              </w:rPr>
            </w:pPr>
            <w:r w:rsidRPr="006D7322">
              <w:rPr>
                <w:rFonts w:asciiTheme="minorHAnsi" w:hAnsiTheme="minorHAnsi"/>
                <w:b/>
                <w:bCs/>
                <w:sz w:val="18"/>
                <w:szCs w:val="18"/>
                <w:lang w:val="en-US"/>
              </w:rPr>
              <w:t xml:space="preserve">**If you are a Chinese participant, please write your </w:t>
            </w:r>
            <w:r w:rsidRPr="006D7322">
              <w:rPr>
                <w:rFonts w:asciiTheme="minorHAnsi" w:hAnsiTheme="minorHAnsi"/>
                <w:b/>
                <w:bCs/>
                <w:sz w:val="18"/>
                <w:szCs w:val="18"/>
                <w:lang w:val="en-US" w:eastAsia="ja-JP"/>
              </w:rPr>
              <w:t>company/</w:t>
            </w:r>
            <w:r w:rsidRPr="006D7322">
              <w:rPr>
                <w:rFonts w:asciiTheme="minorHAnsi" w:hAnsiTheme="minorHAnsi"/>
                <w:b/>
                <w:bCs/>
                <w:sz w:val="18"/>
                <w:szCs w:val="18"/>
                <w:lang w:val="en-US"/>
              </w:rPr>
              <w:t>organization in Chinese characters as well.</w:t>
            </w:r>
          </w:p>
          <w:tbl>
            <w:tblPr>
              <w:tblW w:w="0" w:type="auto"/>
              <w:tblLayout w:type="fixed"/>
              <w:tblLook w:val="04A0" w:firstRow="1" w:lastRow="0" w:firstColumn="1" w:lastColumn="0" w:noHBand="0" w:noVBand="1"/>
            </w:tblPr>
            <w:tblGrid>
              <w:gridCol w:w="2482"/>
              <w:gridCol w:w="7673"/>
            </w:tblGrid>
            <w:tr w:rsidR="00020781" w:rsidRPr="00DA0FD5" w:rsidTr="00020781">
              <w:tc>
                <w:tcPr>
                  <w:tcW w:w="2482" w:type="dxa"/>
                  <w:shd w:val="clear" w:color="auto" w:fill="auto"/>
                </w:tcPr>
                <w:p w:rsidR="00020781" w:rsidRPr="006D7322" w:rsidRDefault="00020781" w:rsidP="00020781">
                  <w:pPr>
                    <w:keepNext/>
                    <w:keepLines/>
                    <w:tabs>
                      <w:tab w:val="left" w:pos="2127"/>
                      <w:tab w:val="left" w:pos="2410"/>
                      <w:tab w:val="left" w:pos="2921"/>
                      <w:tab w:val="left" w:pos="3261"/>
                      <w:tab w:val="left" w:pos="4861"/>
                    </w:tabs>
                    <w:overflowPunct/>
                    <w:autoSpaceDE/>
                    <w:autoSpaceDN/>
                    <w:adjustRightInd/>
                    <w:spacing w:before="0"/>
                    <w:jc w:val="center"/>
                    <w:textAlignment w:val="auto"/>
                    <w:outlineLvl w:val="0"/>
                    <w:rPr>
                      <w:rFonts w:asciiTheme="minorHAnsi" w:hAnsiTheme="minorHAnsi"/>
                      <w:b/>
                      <w:sz w:val="20"/>
                      <w:lang w:val="en-US" w:eastAsia="ja-JP"/>
                    </w:rPr>
                  </w:pPr>
                  <w:r w:rsidRPr="006D7322">
                    <w:rPr>
                      <w:rFonts w:asciiTheme="minorHAnsi" w:hAnsiTheme="minorHAnsi"/>
                      <w:b/>
                      <w:sz w:val="20"/>
                      <w:lang w:val="en-US"/>
                    </w:rPr>
                    <w:t>Country</w:t>
                  </w:r>
                  <w:r w:rsidRPr="006D7322">
                    <w:rPr>
                      <w:rFonts w:asciiTheme="minorHAnsi" w:hAnsiTheme="minorHAnsi"/>
                      <w:sz w:val="20"/>
                      <w:lang w:val="en-US" w:eastAsia="ja-JP"/>
                    </w:rPr>
                    <w:t xml:space="preserve"> (where you live)</w:t>
                  </w:r>
                </w:p>
              </w:tc>
              <w:tc>
                <w:tcPr>
                  <w:tcW w:w="7673" w:type="dxa"/>
                  <w:tcBorders>
                    <w:bottom w:val="single" w:sz="4" w:space="0" w:color="auto"/>
                  </w:tcBorders>
                  <w:shd w:val="clear" w:color="auto" w:fill="auto"/>
                </w:tcPr>
                <w:p w:rsidR="00020781" w:rsidRPr="006D7322" w:rsidRDefault="00020781" w:rsidP="00020781">
                  <w:pPr>
                    <w:keepNext/>
                    <w:tabs>
                      <w:tab w:val="left" w:pos="2127"/>
                      <w:tab w:val="left" w:pos="2410"/>
                      <w:tab w:val="left" w:pos="2921"/>
                      <w:tab w:val="left" w:pos="3261"/>
                    </w:tabs>
                    <w:overflowPunct/>
                    <w:autoSpaceDE/>
                    <w:autoSpaceDN/>
                    <w:adjustRightInd/>
                    <w:spacing w:before="0"/>
                    <w:ind w:right="259"/>
                    <w:textAlignment w:val="auto"/>
                    <w:outlineLvl w:val="0"/>
                    <w:rPr>
                      <w:rFonts w:asciiTheme="minorHAnsi" w:hAnsiTheme="minorHAnsi"/>
                      <w:b/>
                      <w:sz w:val="20"/>
                      <w:lang w:val="en-US" w:eastAsia="ja-JP"/>
                    </w:rPr>
                  </w:pPr>
                </w:p>
              </w:tc>
            </w:tr>
            <w:tr w:rsidR="00020781" w:rsidRPr="00DA0FD5" w:rsidTr="00020781">
              <w:trPr>
                <w:trHeight w:val="409"/>
              </w:trPr>
              <w:tc>
                <w:tcPr>
                  <w:tcW w:w="2482" w:type="dxa"/>
                  <w:shd w:val="clear" w:color="auto" w:fill="auto"/>
                </w:tcPr>
                <w:p w:rsidR="00020781" w:rsidRPr="006D7322" w:rsidRDefault="00020781" w:rsidP="00020781">
                  <w:pPr>
                    <w:keepNext/>
                    <w:tabs>
                      <w:tab w:val="left" w:pos="2127"/>
                      <w:tab w:val="left" w:pos="2410"/>
                      <w:tab w:val="left" w:pos="2921"/>
                      <w:tab w:val="left" w:pos="3261"/>
                      <w:tab w:val="left" w:pos="4779"/>
                    </w:tabs>
                    <w:overflowPunct/>
                    <w:autoSpaceDE/>
                    <w:autoSpaceDN/>
                    <w:adjustRightInd/>
                    <w:spacing w:before="0"/>
                    <w:textAlignment w:val="auto"/>
                    <w:outlineLvl w:val="0"/>
                    <w:rPr>
                      <w:rFonts w:asciiTheme="minorHAnsi" w:hAnsiTheme="minorHAnsi"/>
                      <w:b/>
                      <w:sz w:val="20"/>
                      <w:lang w:val="en-US" w:eastAsia="ja-JP"/>
                    </w:rPr>
                  </w:pPr>
                  <w:r w:rsidRPr="006D7322">
                    <w:rPr>
                      <w:rFonts w:asciiTheme="minorHAnsi" w:hAnsiTheme="minorHAnsi"/>
                      <w:b/>
                      <w:sz w:val="20"/>
                      <w:lang w:val="en-US"/>
                    </w:rPr>
                    <w:t>Address</w:t>
                  </w:r>
                  <w:r w:rsidRPr="006D7322">
                    <w:rPr>
                      <w:rFonts w:asciiTheme="minorHAnsi" w:hAnsiTheme="minorHAnsi"/>
                      <w:b/>
                      <w:sz w:val="20"/>
                      <w:lang w:val="en-US" w:eastAsia="ja-JP"/>
                    </w:rPr>
                    <w:t xml:space="preserve"> (*1)</w:t>
                  </w:r>
                  <w:r w:rsidRPr="006D7322">
                    <w:rPr>
                      <w:rFonts w:asciiTheme="minorHAnsi" w:hAnsiTheme="minorHAnsi"/>
                      <w:sz w:val="20"/>
                      <w:lang w:val="en-US" w:eastAsia="ja-JP"/>
                    </w:rPr>
                    <w:t>:</w:t>
                  </w:r>
                </w:p>
              </w:tc>
              <w:tc>
                <w:tcPr>
                  <w:tcW w:w="7673" w:type="dxa"/>
                  <w:tcBorders>
                    <w:top w:val="single" w:sz="4" w:space="0" w:color="auto"/>
                    <w:bottom w:val="single" w:sz="4" w:space="0" w:color="auto"/>
                  </w:tcBorders>
                  <w:shd w:val="clear" w:color="auto" w:fill="auto"/>
                </w:tcPr>
                <w:p w:rsidR="00020781" w:rsidRPr="006D7322" w:rsidRDefault="00020781" w:rsidP="00020781">
                  <w:pPr>
                    <w:overflowPunct/>
                    <w:autoSpaceDE/>
                    <w:autoSpaceDN/>
                    <w:adjustRightInd/>
                    <w:textAlignment w:val="auto"/>
                    <w:rPr>
                      <w:rFonts w:asciiTheme="minorHAnsi" w:hAnsiTheme="minorHAnsi"/>
                      <w:sz w:val="20"/>
                      <w:lang w:val="en-US" w:eastAsia="ja-JP"/>
                    </w:rPr>
                  </w:pPr>
                </w:p>
              </w:tc>
            </w:tr>
          </w:tbl>
          <w:p w:rsidR="00020781" w:rsidRPr="006D7322" w:rsidRDefault="00020781" w:rsidP="00020781">
            <w:pPr>
              <w:keepNext/>
              <w:keepLines/>
              <w:spacing w:before="0"/>
              <w:jc w:val="right"/>
              <w:rPr>
                <w:rFonts w:asciiTheme="minorHAnsi" w:hAnsiTheme="minorHAnsi"/>
                <w:b/>
                <w:sz w:val="20"/>
                <w:lang w:val="en-US" w:eastAsia="ja-JP"/>
              </w:rPr>
            </w:pPr>
            <w:r w:rsidRPr="006D7322">
              <w:rPr>
                <w:rFonts w:asciiTheme="minorHAnsi" w:hAnsiTheme="minorHAnsi"/>
                <w:b/>
                <w:sz w:val="20"/>
                <w:lang w:val="en-US"/>
              </w:rPr>
              <w:t xml:space="preserve"> (*1) VISA supporting documents will be sent to the address above by courier service.</w:t>
            </w:r>
          </w:p>
          <w:tbl>
            <w:tblPr>
              <w:tblW w:w="10137" w:type="dxa"/>
              <w:tblLayout w:type="fixed"/>
              <w:tblLook w:val="04A0" w:firstRow="1" w:lastRow="0" w:firstColumn="1" w:lastColumn="0" w:noHBand="0" w:noVBand="1"/>
            </w:tblPr>
            <w:tblGrid>
              <w:gridCol w:w="1134"/>
              <w:gridCol w:w="2165"/>
              <w:gridCol w:w="992"/>
              <w:gridCol w:w="1984"/>
              <w:gridCol w:w="955"/>
              <w:gridCol w:w="2907"/>
            </w:tblGrid>
            <w:tr w:rsidR="00020781" w:rsidRPr="00DA0FD5" w:rsidTr="00020781">
              <w:trPr>
                <w:trHeight w:val="201"/>
              </w:trPr>
              <w:tc>
                <w:tcPr>
                  <w:tcW w:w="1134"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rPr>
                    <w:t>Phone No</w:t>
                  </w:r>
                  <w:r w:rsidRPr="006D7322">
                    <w:rPr>
                      <w:rFonts w:asciiTheme="minorHAnsi" w:hAnsiTheme="minorHAnsi"/>
                      <w:b/>
                      <w:sz w:val="20"/>
                      <w:lang w:val="en-US" w:eastAsia="ja-JP"/>
                    </w:rPr>
                    <w:t>:</w:t>
                  </w:r>
                </w:p>
              </w:tc>
              <w:tc>
                <w:tcPr>
                  <w:tcW w:w="2165" w:type="dxa"/>
                  <w:tcBorders>
                    <w:bottom w:val="single" w:sz="4" w:space="0" w:color="auto"/>
                  </w:tcBorders>
                  <w:shd w:val="clear" w:color="auto" w:fill="auto"/>
                </w:tcPr>
                <w:p w:rsidR="00020781" w:rsidRPr="006D7322" w:rsidRDefault="00020781" w:rsidP="00020781">
                  <w:pPr>
                    <w:overflowPunct/>
                    <w:autoSpaceDE/>
                    <w:autoSpaceDN/>
                    <w:adjustRightInd/>
                    <w:spacing w:before="0"/>
                    <w:textAlignment w:val="auto"/>
                    <w:rPr>
                      <w:rFonts w:asciiTheme="minorHAnsi" w:hAnsiTheme="minorHAnsi"/>
                      <w:sz w:val="20"/>
                      <w:lang w:val="en-US" w:eastAsia="ja-JP"/>
                    </w:rPr>
                  </w:pPr>
                </w:p>
              </w:tc>
              <w:tc>
                <w:tcPr>
                  <w:tcW w:w="992"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rPr>
                    <w:t>Fax No</w:t>
                  </w:r>
                  <w:r w:rsidRPr="006D7322">
                    <w:rPr>
                      <w:rFonts w:asciiTheme="minorHAnsi" w:hAnsiTheme="minorHAnsi"/>
                      <w:b/>
                      <w:sz w:val="20"/>
                      <w:lang w:val="en-US" w:eastAsia="ja-JP"/>
                    </w:rPr>
                    <w:t>:</w:t>
                  </w:r>
                </w:p>
              </w:tc>
              <w:tc>
                <w:tcPr>
                  <w:tcW w:w="1984" w:type="dxa"/>
                  <w:tcBorders>
                    <w:bottom w:val="single" w:sz="4" w:space="0" w:color="auto"/>
                  </w:tcBorders>
                  <w:shd w:val="clear" w:color="auto" w:fill="auto"/>
                </w:tcPr>
                <w:p w:rsidR="00020781" w:rsidRPr="006D7322" w:rsidRDefault="00020781" w:rsidP="00020781">
                  <w:pPr>
                    <w:overflowPunct/>
                    <w:autoSpaceDE/>
                    <w:autoSpaceDN/>
                    <w:adjustRightInd/>
                    <w:spacing w:before="0"/>
                    <w:textAlignment w:val="auto"/>
                    <w:rPr>
                      <w:rFonts w:asciiTheme="minorHAnsi" w:hAnsiTheme="minorHAnsi"/>
                      <w:sz w:val="20"/>
                      <w:lang w:val="en-US" w:eastAsia="ja-JP"/>
                    </w:rPr>
                  </w:pPr>
                </w:p>
              </w:tc>
              <w:tc>
                <w:tcPr>
                  <w:tcW w:w="955"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rPr>
                    <w:t>E</w:t>
                  </w:r>
                  <w:r w:rsidRPr="006D7322">
                    <w:rPr>
                      <w:rFonts w:asciiTheme="minorHAnsi" w:hAnsiTheme="minorHAnsi"/>
                      <w:b/>
                      <w:sz w:val="20"/>
                      <w:lang w:val="en-US" w:eastAsia="ja-JP"/>
                    </w:rPr>
                    <w:t>-</w:t>
                  </w:r>
                  <w:r w:rsidRPr="006D7322">
                    <w:rPr>
                      <w:rFonts w:asciiTheme="minorHAnsi" w:hAnsiTheme="minorHAnsi"/>
                      <w:b/>
                      <w:sz w:val="20"/>
                      <w:lang w:val="en-US"/>
                    </w:rPr>
                    <w:t>mail</w:t>
                  </w:r>
                  <w:r w:rsidRPr="006D7322">
                    <w:rPr>
                      <w:rFonts w:asciiTheme="minorHAnsi" w:hAnsiTheme="minorHAnsi"/>
                      <w:b/>
                      <w:sz w:val="20"/>
                      <w:lang w:val="en-US" w:eastAsia="ja-JP"/>
                    </w:rPr>
                    <w:t>:</w:t>
                  </w:r>
                </w:p>
              </w:tc>
              <w:tc>
                <w:tcPr>
                  <w:tcW w:w="2907" w:type="dxa"/>
                  <w:tcBorders>
                    <w:bottom w:val="single" w:sz="4" w:space="0" w:color="auto"/>
                  </w:tcBorders>
                  <w:shd w:val="clear" w:color="auto" w:fill="auto"/>
                </w:tcPr>
                <w:p w:rsidR="00020781" w:rsidRPr="006D7322" w:rsidRDefault="00020781" w:rsidP="00020781">
                  <w:pPr>
                    <w:overflowPunct/>
                    <w:autoSpaceDE/>
                    <w:autoSpaceDN/>
                    <w:adjustRightInd/>
                    <w:spacing w:before="0"/>
                    <w:textAlignment w:val="auto"/>
                    <w:rPr>
                      <w:rFonts w:asciiTheme="minorHAnsi" w:hAnsiTheme="minorHAnsi"/>
                      <w:sz w:val="20"/>
                      <w:lang w:val="en-US" w:eastAsia="ja-JP"/>
                    </w:rPr>
                  </w:pPr>
                </w:p>
              </w:tc>
            </w:tr>
          </w:tbl>
          <w:p w:rsidR="00020781" w:rsidRPr="006D7322" w:rsidRDefault="00020781" w:rsidP="00020781">
            <w:pPr>
              <w:tabs>
                <w:tab w:val="left" w:pos="2127"/>
                <w:tab w:val="left" w:pos="2410"/>
                <w:tab w:val="left" w:pos="2921"/>
                <w:tab w:val="left" w:pos="3261"/>
              </w:tabs>
              <w:spacing w:beforeLines="50"/>
              <w:ind w:right="249"/>
              <w:rPr>
                <w:rFonts w:asciiTheme="minorHAnsi" w:hAnsiTheme="minorHAnsi"/>
                <w:b/>
                <w:bCs/>
                <w:lang w:val="en-US"/>
              </w:rPr>
            </w:pPr>
            <w:r w:rsidRPr="006D7322">
              <w:rPr>
                <w:rFonts w:asciiTheme="minorHAnsi" w:hAnsiTheme="minorHAnsi"/>
                <w:b/>
                <w:bCs/>
                <w:lang w:val="en-US"/>
              </w:rPr>
              <w:t>PASSPORT INFORMATION:</w:t>
            </w:r>
          </w:p>
          <w:tbl>
            <w:tblPr>
              <w:tblW w:w="9961" w:type="dxa"/>
              <w:tblLayout w:type="fixed"/>
              <w:tblLook w:val="04A0" w:firstRow="1" w:lastRow="0" w:firstColumn="1" w:lastColumn="0" w:noHBand="0" w:noVBand="1"/>
            </w:tblPr>
            <w:tblGrid>
              <w:gridCol w:w="1561"/>
              <w:gridCol w:w="1738"/>
              <w:gridCol w:w="1559"/>
              <w:gridCol w:w="1701"/>
              <w:gridCol w:w="1701"/>
              <w:gridCol w:w="1701"/>
            </w:tblGrid>
            <w:tr w:rsidR="00020781" w:rsidRPr="00DA0FD5" w:rsidTr="00020781">
              <w:trPr>
                <w:trHeight w:val="264"/>
              </w:trPr>
              <w:tc>
                <w:tcPr>
                  <w:tcW w:w="1561"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rPr>
                    <w:t>Passport No</w:t>
                  </w:r>
                  <w:r w:rsidRPr="006D7322">
                    <w:rPr>
                      <w:rFonts w:asciiTheme="minorHAnsi" w:hAnsiTheme="minorHAnsi"/>
                      <w:b/>
                      <w:sz w:val="20"/>
                      <w:lang w:val="en-US" w:eastAsia="ja-JP"/>
                    </w:rPr>
                    <w:t>:</w:t>
                  </w:r>
                </w:p>
              </w:tc>
              <w:tc>
                <w:tcPr>
                  <w:tcW w:w="3297" w:type="dxa"/>
                  <w:gridSpan w:val="2"/>
                  <w:tcBorders>
                    <w:bottom w:val="single" w:sz="4" w:space="0" w:color="auto"/>
                  </w:tcBorders>
                  <w:shd w:val="clear" w:color="auto" w:fill="auto"/>
                </w:tcPr>
                <w:p w:rsidR="00020781" w:rsidRPr="006D7322" w:rsidRDefault="00020781" w:rsidP="00020781">
                  <w:pPr>
                    <w:overflowPunct/>
                    <w:autoSpaceDE/>
                    <w:autoSpaceDN/>
                    <w:adjustRightInd/>
                    <w:spacing w:before="0"/>
                    <w:textAlignment w:val="auto"/>
                    <w:rPr>
                      <w:rFonts w:asciiTheme="minorHAnsi" w:hAnsiTheme="minorHAnsi"/>
                      <w:lang w:val="en-US" w:eastAsia="ja-JP"/>
                    </w:rPr>
                  </w:pPr>
                </w:p>
              </w:tc>
              <w:tc>
                <w:tcPr>
                  <w:tcW w:w="1701" w:type="dxa"/>
                  <w:shd w:val="clear" w:color="auto" w:fill="auto"/>
                </w:tcPr>
                <w:p w:rsidR="00020781" w:rsidRPr="006D7322" w:rsidRDefault="00020781" w:rsidP="00020781">
                  <w:pPr>
                    <w:overflowPunct/>
                    <w:autoSpaceDE/>
                    <w:autoSpaceDN/>
                    <w:adjustRightInd/>
                    <w:spacing w:before="0"/>
                    <w:jc w:val="right"/>
                    <w:textAlignment w:val="auto"/>
                    <w:rPr>
                      <w:rFonts w:asciiTheme="minorHAnsi" w:hAnsiTheme="minorHAnsi"/>
                      <w:lang w:val="en-US" w:eastAsia="ja-JP"/>
                    </w:rPr>
                  </w:pPr>
                </w:p>
              </w:tc>
              <w:tc>
                <w:tcPr>
                  <w:tcW w:w="1701" w:type="dxa"/>
                  <w:shd w:val="clear" w:color="auto" w:fill="auto"/>
                </w:tcPr>
                <w:p w:rsidR="00020781" w:rsidRPr="006D7322" w:rsidRDefault="00020781" w:rsidP="00020781">
                  <w:pPr>
                    <w:overflowPunct/>
                    <w:autoSpaceDE/>
                    <w:autoSpaceDN/>
                    <w:adjustRightInd/>
                    <w:spacing w:before="0"/>
                    <w:jc w:val="right"/>
                    <w:textAlignment w:val="auto"/>
                    <w:rPr>
                      <w:rFonts w:asciiTheme="minorHAnsi" w:hAnsiTheme="minorHAnsi"/>
                      <w:lang w:val="en-US" w:eastAsia="ja-JP"/>
                    </w:rPr>
                  </w:pPr>
                </w:p>
              </w:tc>
              <w:tc>
                <w:tcPr>
                  <w:tcW w:w="1701"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lang w:val="en-US" w:eastAsia="ja-JP"/>
                    </w:rPr>
                  </w:pPr>
                </w:p>
              </w:tc>
            </w:tr>
            <w:tr w:rsidR="00020781" w:rsidRPr="00DA0FD5" w:rsidTr="00020781">
              <w:trPr>
                <w:trHeight w:val="264"/>
              </w:trPr>
              <w:tc>
                <w:tcPr>
                  <w:tcW w:w="1561"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rPr>
                    <w:t>Date of issue</w:t>
                  </w:r>
                  <w:r w:rsidRPr="006D7322">
                    <w:rPr>
                      <w:rFonts w:asciiTheme="minorHAnsi" w:hAnsiTheme="minorHAnsi"/>
                      <w:b/>
                      <w:sz w:val="20"/>
                      <w:lang w:val="en-US" w:eastAsia="ja-JP"/>
                    </w:rPr>
                    <w:t>:</w:t>
                  </w:r>
                </w:p>
              </w:tc>
              <w:tc>
                <w:tcPr>
                  <w:tcW w:w="1738" w:type="dxa"/>
                  <w:tcBorders>
                    <w:top w:val="single" w:sz="4" w:space="0" w:color="auto"/>
                    <w:bottom w:val="single" w:sz="4" w:space="0" w:color="auto"/>
                  </w:tcBorders>
                  <w:shd w:val="clear" w:color="auto" w:fill="auto"/>
                  <w:vAlign w:val="bottom"/>
                </w:tcPr>
                <w:p w:rsidR="00020781" w:rsidRPr="006D7322" w:rsidRDefault="00020781" w:rsidP="00020781">
                  <w:pPr>
                    <w:overflowPunct/>
                    <w:autoSpaceDE/>
                    <w:autoSpaceDN/>
                    <w:adjustRightInd/>
                    <w:spacing w:before="0"/>
                    <w:textAlignment w:val="auto"/>
                    <w:rPr>
                      <w:rFonts w:asciiTheme="minorHAnsi" w:hAnsiTheme="minorHAnsi"/>
                      <w:lang w:val="en-US" w:eastAsia="ja-JP"/>
                    </w:rPr>
                  </w:pPr>
                </w:p>
              </w:tc>
              <w:tc>
                <w:tcPr>
                  <w:tcW w:w="1559" w:type="dxa"/>
                  <w:shd w:val="clear" w:color="auto" w:fill="auto"/>
                  <w:vAlign w:val="center"/>
                </w:tcPr>
                <w:p w:rsidR="00020781" w:rsidRPr="006D7322" w:rsidRDefault="00020781" w:rsidP="00020781">
                  <w:pPr>
                    <w:overflowPunct/>
                    <w:autoSpaceDE/>
                    <w:autoSpaceDN/>
                    <w:adjustRightInd/>
                    <w:spacing w:before="0"/>
                    <w:jc w:val="center"/>
                    <w:textAlignment w:val="auto"/>
                    <w:rPr>
                      <w:rFonts w:asciiTheme="minorHAnsi" w:hAnsiTheme="minorHAnsi"/>
                      <w:lang w:val="en-US" w:eastAsia="ja-JP"/>
                    </w:rPr>
                  </w:pPr>
                  <w:r w:rsidRPr="006D7322">
                    <w:rPr>
                      <w:rFonts w:asciiTheme="minorHAnsi" w:hAnsiTheme="minorHAnsi"/>
                      <w:sz w:val="18"/>
                      <w:lang w:val="en-US" w:eastAsia="ja-JP"/>
                    </w:rPr>
                    <w:t>(DD/MM/YYYY)</w:t>
                  </w:r>
                </w:p>
              </w:tc>
              <w:tc>
                <w:tcPr>
                  <w:tcW w:w="1701" w:type="dxa"/>
                  <w:shd w:val="clear" w:color="auto" w:fill="auto"/>
                </w:tcPr>
                <w:p w:rsidR="00020781" w:rsidRPr="006D7322" w:rsidRDefault="00020781" w:rsidP="00020781">
                  <w:pPr>
                    <w:keepNext/>
                    <w:keepLines/>
                    <w:overflowPunct/>
                    <w:autoSpaceDE/>
                    <w:autoSpaceDN/>
                    <w:adjustRightInd/>
                    <w:spacing w:before="0"/>
                    <w:jc w:val="right"/>
                    <w:textAlignment w:val="auto"/>
                    <w:rPr>
                      <w:rFonts w:asciiTheme="minorHAnsi" w:hAnsiTheme="minorHAnsi"/>
                      <w:b/>
                      <w:lang w:val="en-US" w:eastAsia="ja-JP"/>
                    </w:rPr>
                  </w:pPr>
                  <w:r w:rsidRPr="006D7322">
                    <w:rPr>
                      <w:rFonts w:asciiTheme="minorHAnsi" w:hAnsiTheme="minorHAnsi"/>
                      <w:b/>
                      <w:sz w:val="20"/>
                      <w:lang w:val="en-US"/>
                    </w:rPr>
                    <w:t>Expiry</w:t>
                  </w:r>
                  <w:r w:rsidRPr="006D7322">
                    <w:rPr>
                      <w:rFonts w:asciiTheme="minorHAnsi" w:hAnsiTheme="minorHAnsi"/>
                      <w:b/>
                      <w:sz w:val="20"/>
                      <w:lang w:val="en-US" w:eastAsia="ja-JP"/>
                    </w:rPr>
                    <w:t xml:space="preserve"> </w:t>
                  </w:r>
                  <w:r w:rsidRPr="006D7322">
                    <w:rPr>
                      <w:rFonts w:asciiTheme="minorHAnsi" w:hAnsiTheme="minorHAnsi"/>
                      <w:b/>
                      <w:sz w:val="20"/>
                      <w:lang w:val="en-US"/>
                    </w:rPr>
                    <w:t>date</w:t>
                  </w:r>
                  <w:r w:rsidRPr="006D7322">
                    <w:rPr>
                      <w:rFonts w:asciiTheme="minorHAnsi" w:hAnsiTheme="minorHAnsi"/>
                      <w:b/>
                      <w:sz w:val="20"/>
                      <w:lang w:val="en-US" w:eastAsia="ja-JP"/>
                    </w:rPr>
                    <w:t>:</w:t>
                  </w:r>
                </w:p>
              </w:tc>
              <w:tc>
                <w:tcPr>
                  <w:tcW w:w="1701" w:type="dxa"/>
                  <w:tcBorders>
                    <w:bottom w:val="single" w:sz="4" w:space="0" w:color="auto"/>
                  </w:tcBorders>
                  <w:shd w:val="clear" w:color="auto" w:fill="auto"/>
                </w:tcPr>
                <w:p w:rsidR="00020781" w:rsidRPr="006D7322" w:rsidRDefault="00020781" w:rsidP="00020781">
                  <w:pPr>
                    <w:overflowPunct/>
                    <w:autoSpaceDE/>
                    <w:autoSpaceDN/>
                    <w:adjustRightInd/>
                    <w:spacing w:before="0"/>
                    <w:textAlignment w:val="auto"/>
                    <w:rPr>
                      <w:rFonts w:asciiTheme="minorHAnsi" w:hAnsiTheme="minorHAnsi"/>
                      <w:lang w:val="en-US" w:eastAsia="ja-JP"/>
                    </w:rPr>
                  </w:pPr>
                </w:p>
              </w:tc>
              <w:tc>
                <w:tcPr>
                  <w:tcW w:w="1701" w:type="dxa"/>
                  <w:shd w:val="clear" w:color="auto" w:fill="auto"/>
                  <w:vAlign w:val="bottom"/>
                </w:tcPr>
                <w:p w:rsidR="00020781" w:rsidRPr="006D7322" w:rsidRDefault="00020781" w:rsidP="00020781">
                  <w:pPr>
                    <w:overflowPunct/>
                    <w:autoSpaceDE/>
                    <w:autoSpaceDN/>
                    <w:adjustRightInd/>
                    <w:spacing w:before="0"/>
                    <w:textAlignment w:val="auto"/>
                    <w:rPr>
                      <w:rFonts w:asciiTheme="minorHAnsi" w:hAnsiTheme="minorHAnsi"/>
                      <w:sz w:val="18"/>
                      <w:lang w:val="en-US" w:eastAsia="ja-JP"/>
                    </w:rPr>
                  </w:pPr>
                  <w:r w:rsidRPr="006D7322">
                    <w:rPr>
                      <w:rFonts w:asciiTheme="minorHAnsi" w:hAnsiTheme="minorHAnsi"/>
                      <w:sz w:val="18"/>
                      <w:lang w:val="en-US" w:eastAsia="ja-JP"/>
                    </w:rPr>
                    <w:t>(DD/MM/YYYY)</w:t>
                  </w:r>
                </w:p>
              </w:tc>
            </w:tr>
            <w:tr w:rsidR="00020781" w:rsidRPr="00DA0FD5" w:rsidTr="00020781">
              <w:trPr>
                <w:trHeight w:val="264"/>
              </w:trPr>
              <w:tc>
                <w:tcPr>
                  <w:tcW w:w="1561"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rPr>
                    <w:t>Place</w:t>
                  </w:r>
                  <w:r w:rsidRPr="006D7322">
                    <w:rPr>
                      <w:rFonts w:asciiTheme="minorHAnsi" w:hAnsiTheme="minorHAnsi"/>
                      <w:b/>
                      <w:sz w:val="20"/>
                      <w:lang w:val="en-US" w:eastAsia="ja-JP"/>
                    </w:rPr>
                    <w:t xml:space="preserve"> of birth:</w:t>
                  </w:r>
                </w:p>
              </w:tc>
              <w:tc>
                <w:tcPr>
                  <w:tcW w:w="3297" w:type="dxa"/>
                  <w:gridSpan w:val="2"/>
                  <w:tcBorders>
                    <w:top w:val="single" w:sz="4" w:space="0" w:color="auto"/>
                    <w:bottom w:val="single" w:sz="4" w:space="0" w:color="auto"/>
                  </w:tcBorders>
                  <w:shd w:val="clear" w:color="auto" w:fill="auto"/>
                  <w:vAlign w:val="center"/>
                </w:tcPr>
                <w:p w:rsidR="00020781" w:rsidRPr="006D7322" w:rsidRDefault="00020781" w:rsidP="00020781">
                  <w:pPr>
                    <w:overflowPunct/>
                    <w:autoSpaceDE/>
                    <w:autoSpaceDN/>
                    <w:adjustRightInd/>
                    <w:spacing w:before="0"/>
                    <w:textAlignment w:val="auto"/>
                    <w:rPr>
                      <w:rFonts w:asciiTheme="minorHAnsi" w:hAnsiTheme="minorHAnsi"/>
                      <w:sz w:val="20"/>
                      <w:lang w:val="en-US"/>
                    </w:rPr>
                  </w:pPr>
                </w:p>
              </w:tc>
              <w:tc>
                <w:tcPr>
                  <w:tcW w:w="1701" w:type="dxa"/>
                  <w:shd w:val="clear" w:color="auto" w:fill="auto"/>
                  <w:vAlign w:val="center"/>
                </w:tcPr>
                <w:p w:rsidR="00020781" w:rsidRPr="006D7322" w:rsidRDefault="00020781" w:rsidP="00020781">
                  <w:pPr>
                    <w:keepNext/>
                    <w:keepLines/>
                    <w:overflowPunct/>
                    <w:autoSpaceDE/>
                    <w:autoSpaceDN/>
                    <w:adjustRightInd/>
                    <w:spacing w:before="0"/>
                    <w:jc w:val="right"/>
                    <w:textAlignment w:val="auto"/>
                    <w:rPr>
                      <w:rFonts w:asciiTheme="minorHAnsi" w:hAnsiTheme="minorHAnsi"/>
                      <w:b/>
                      <w:sz w:val="20"/>
                      <w:lang w:val="en-US" w:eastAsia="ja-JP"/>
                    </w:rPr>
                  </w:pPr>
                  <w:r w:rsidRPr="006D7322">
                    <w:rPr>
                      <w:rFonts w:asciiTheme="minorHAnsi" w:hAnsiTheme="minorHAnsi"/>
                      <w:b/>
                      <w:sz w:val="20"/>
                      <w:lang w:val="en-US"/>
                    </w:rPr>
                    <w:t>Date of birth</w:t>
                  </w:r>
                  <w:r w:rsidRPr="006D7322">
                    <w:rPr>
                      <w:rFonts w:asciiTheme="minorHAnsi" w:hAnsiTheme="minorHAnsi"/>
                      <w:b/>
                      <w:sz w:val="20"/>
                      <w:lang w:val="en-US" w:eastAsia="ja-JP"/>
                    </w:rPr>
                    <w:t>:</w:t>
                  </w:r>
                </w:p>
              </w:tc>
              <w:tc>
                <w:tcPr>
                  <w:tcW w:w="1701" w:type="dxa"/>
                  <w:tcBorders>
                    <w:top w:val="single" w:sz="4" w:space="0" w:color="auto"/>
                    <w:bottom w:val="single" w:sz="4" w:space="0" w:color="auto"/>
                  </w:tcBorders>
                  <w:shd w:val="clear" w:color="auto" w:fill="auto"/>
                  <w:vAlign w:val="center"/>
                </w:tcPr>
                <w:p w:rsidR="00020781" w:rsidRPr="006D7322" w:rsidRDefault="00020781" w:rsidP="00020781">
                  <w:pPr>
                    <w:overflowPunct/>
                    <w:autoSpaceDE/>
                    <w:autoSpaceDN/>
                    <w:adjustRightInd/>
                    <w:spacing w:before="0"/>
                    <w:textAlignment w:val="auto"/>
                    <w:rPr>
                      <w:rFonts w:asciiTheme="minorHAnsi" w:hAnsiTheme="minorHAnsi"/>
                      <w:lang w:val="en-US" w:eastAsia="ja-JP"/>
                    </w:rPr>
                  </w:pPr>
                </w:p>
              </w:tc>
              <w:tc>
                <w:tcPr>
                  <w:tcW w:w="1701" w:type="dxa"/>
                  <w:shd w:val="clear" w:color="auto" w:fill="auto"/>
                  <w:vAlign w:val="center"/>
                </w:tcPr>
                <w:p w:rsidR="00020781" w:rsidRPr="006D7322" w:rsidRDefault="00020781" w:rsidP="00020781">
                  <w:pPr>
                    <w:overflowPunct/>
                    <w:autoSpaceDE/>
                    <w:autoSpaceDN/>
                    <w:adjustRightInd/>
                    <w:spacing w:before="0"/>
                    <w:textAlignment w:val="auto"/>
                    <w:rPr>
                      <w:rFonts w:asciiTheme="minorHAnsi" w:hAnsiTheme="minorHAnsi"/>
                      <w:lang w:val="en-US" w:eastAsia="ja-JP"/>
                    </w:rPr>
                  </w:pPr>
                  <w:r w:rsidRPr="006D7322">
                    <w:rPr>
                      <w:rFonts w:asciiTheme="minorHAnsi" w:hAnsiTheme="minorHAnsi"/>
                      <w:sz w:val="18"/>
                      <w:lang w:val="en-US" w:eastAsia="ja-JP"/>
                    </w:rPr>
                    <w:t>(DD/MM/YYYY)</w:t>
                  </w:r>
                </w:p>
              </w:tc>
            </w:tr>
            <w:tr w:rsidR="00020781" w:rsidRPr="00DA0FD5" w:rsidTr="00020781">
              <w:trPr>
                <w:trHeight w:val="264"/>
              </w:trPr>
              <w:tc>
                <w:tcPr>
                  <w:tcW w:w="1561" w:type="dxa"/>
                  <w:shd w:val="clear" w:color="auto" w:fill="auto"/>
                </w:tcPr>
                <w:p w:rsidR="00020781" w:rsidRPr="006D7322" w:rsidRDefault="00020781" w:rsidP="00020781">
                  <w:pPr>
                    <w:overflowPunct/>
                    <w:autoSpaceDE/>
                    <w:autoSpaceDN/>
                    <w:adjustRightInd/>
                    <w:spacing w:before="0"/>
                    <w:textAlignment w:val="auto"/>
                    <w:rPr>
                      <w:rFonts w:asciiTheme="minorHAnsi" w:hAnsiTheme="minorHAnsi"/>
                      <w:b/>
                      <w:lang w:val="en-US" w:eastAsia="ja-JP"/>
                    </w:rPr>
                  </w:pPr>
                  <w:r w:rsidRPr="006D7322">
                    <w:rPr>
                      <w:rFonts w:asciiTheme="minorHAnsi" w:hAnsiTheme="minorHAnsi"/>
                      <w:b/>
                      <w:sz w:val="20"/>
                      <w:lang w:val="en-US" w:eastAsia="ja-JP"/>
                    </w:rPr>
                    <w:t>Nationality:</w:t>
                  </w:r>
                </w:p>
              </w:tc>
              <w:tc>
                <w:tcPr>
                  <w:tcW w:w="3297" w:type="dxa"/>
                  <w:gridSpan w:val="2"/>
                  <w:tcBorders>
                    <w:top w:val="single" w:sz="4" w:space="0" w:color="auto"/>
                    <w:bottom w:val="single" w:sz="4" w:space="0" w:color="auto"/>
                  </w:tcBorders>
                  <w:shd w:val="clear" w:color="auto" w:fill="auto"/>
                </w:tcPr>
                <w:p w:rsidR="00020781" w:rsidRPr="006D7322" w:rsidRDefault="00020781" w:rsidP="00020781">
                  <w:pPr>
                    <w:overflowPunct/>
                    <w:autoSpaceDE/>
                    <w:autoSpaceDN/>
                    <w:adjustRightInd/>
                    <w:spacing w:before="0"/>
                    <w:textAlignment w:val="auto"/>
                    <w:rPr>
                      <w:rFonts w:asciiTheme="minorHAnsi" w:hAnsiTheme="minorHAnsi"/>
                      <w:sz w:val="20"/>
                      <w:lang w:val="en-US"/>
                    </w:rPr>
                  </w:pPr>
                </w:p>
              </w:tc>
              <w:tc>
                <w:tcPr>
                  <w:tcW w:w="1701" w:type="dxa"/>
                  <w:shd w:val="clear" w:color="auto" w:fill="auto"/>
                </w:tcPr>
                <w:p w:rsidR="00020781" w:rsidRPr="006D7322" w:rsidRDefault="00020781" w:rsidP="00020781">
                  <w:pPr>
                    <w:overflowPunct/>
                    <w:autoSpaceDE/>
                    <w:autoSpaceDN/>
                    <w:adjustRightInd/>
                    <w:spacing w:before="0"/>
                    <w:jc w:val="right"/>
                    <w:textAlignment w:val="auto"/>
                    <w:rPr>
                      <w:rFonts w:asciiTheme="minorHAnsi" w:hAnsiTheme="minorHAnsi"/>
                      <w:sz w:val="20"/>
                      <w:lang w:val="en-US"/>
                    </w:rPr>
                  </w:pPr>
                </w:p>
              </w:tc>
              <w:tc>
                <w:tcPr>
                  <w:tcW w:w="1701" w:type="dxa"/>
                  <w:shd w:val="clear" w:color="auto" w:fill="auto"/>
                </w:tcPr>
                <w:p w:rsidR="00020781" w:rsidRPr="006D7322" w:rsidRDefault="00020781" w:rsidP="00020781">
                  <w:pPr>
                    <w:overflowPunct/>
                    <w:autoSpaceDE/>
                    <w:autoSpaceDN/>
                    <w:adjustRightInd/>
                    <w:spacing w:before="0"/>
                    <w:jc w:val="right"/>
                    <w:textAlignment w:val="auto"/>
                    <w:rPr>
                      <w:rFonts w:asciiTheme="minorHAnsi" w:hAnsiTheme="minorHAnsi"/>
                      <w:lang w:val="en-US" w:eastAsia="ja-JP"/>
                    </w:rPr>
                  </w:pPr>
                </w:p>
              </w:tc>
              <w:tc>
                <w:tcPr>
                  <w:tcW w:w="1701" w:type="dxa"/>
                  <w:shd w:val="clear" w:color="auto" w:fill="auto"/>
                </w:tcPr>
                <w:p w:rsidR="00020781" w:rsidRPr="006D7322" w:rsidRDefault="00020781" w:rsidP="00020781">
                  <w:pPr>
                    <w:overflowPunct/>
                    <w:autoSpaceDE/>
                    <w:autoSpaceDN/>
                    <w:adjustRightInd/>
                    <w:spacing w:before="0"/>
                    <w:jc w:val="center"/>
                    <w:textAlignment w:val="auto"/>
                    <w:rPr>
                      <w:rFonts w:asciiTheme="minorHAnsi" w:hAnsiTheme="minorHAnsi"/>
                      <w:sz w:val="18"/>
                      <w:lang w:val="en-US" w:eastAsia="ja-JP"/>
                    </w:rPr>
                  </w:pPr>
                </w:p>
              </w:tc>
            </w:tr>
          </w:tbl>
          <w:p w:rsidR="00020781" w:rsidRPr="006D7322" w:rsidRDefault="00020781" w:rsidP="00020781">
            <w:pPr>
              <w:tabs>
                <w:tab w:val="left" w:pos="170"/>
                <w:tab w:val="left" w:pos="1701"/>
                <w:tab w:val="right" w:leader="underscore" w:pos="5954"/>
                <w:tab w:val="left" w:pos="6521"/>
                <w:tab w:val="right" w:leader="underscore" w:pos="10773"/>
              </w:tabs>
              <w:spacing w:beforeLines="50"/>
              <w:ind w:right="249"/>
              <w:rPr>
                <w:rFonts w:asciiTheme="minorHAnsi" w:hAnsiTheme="minorHAnsi"/>
                <w:b/>
                <w:sz w:val="20"/>
                <w:lang w:val="en-US" w:eastAsia="ja-JP"/>
              </w:rPr>
            </w:pPr>
            <w:r w:rsidRPr="006D7322">
              <w:rPr>
                <w:rFonts w:asciiTheme="minorHAnsi" w:hAnsiTheme="minorHAnsi"/>
                <w:b/>
                <w:bCs/>
                <w:lang w:val="en-US"/>
              </w:rPr>
              <w:t xml:space="preserve">THE DATE of ARRIVAL in / DEPARTURE from JAPAN and FLIGHT INFORMATION </w:t>
            </w:r>
            <w:r w:rsidRPr="006D7322">
              <w:rPr>
                <w:rFonts w:asciiTheme="minorHAnsi" w:hAnsiTheme="minorHAnsi"/>
                <w:sz w:val="20"/>
                <w:lang w:val="en-US"/>
              </w:rPr>
              <w:t>(*2)</w:t>
            </w:r>
            <w:r w:rsidRPr="006D7322">
              <w:rPr>
                <w:rFonts w:asciiTheme="minorHAnsi" w:hAnsiTheme="minorHAnsi"/>
                <w:b/>
                <w:sz w:val="20"/>
                <w:lang w:val="en-US"/>
              </w:rPr>
              <w:t>:</w:t>
            </w:r>
          </w:p>
          <w:tbl>
            <w:tblPr>
              <w:tblW w:w="0" w:type="auto"/>
              <w:tblInd w:w="38" w:type="dxa"/>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020781" w:rsidRPr="00DA0FD5" w:rsidTr="00020781">
              <w:trPr>
                <w:trHeight w:val="269"/>
              </w:trPr>
              <w:tc>
                <w:tcPr>
                  <w:tcW w:w="2127"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b/>
                      <w:sz w:val="20"/>
                      <w:lang w:val="en-US" w:eastAsia="ja-JP"/>
                    </w:rPr>
                  </w:pPr>
                </w:p>
              </w:tc>
              <w:tc>
                <w:tcPr>
                  <w:tcW w:w="708"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b/>
                      <w:sz w:val="20"/>
                      <w:lang w:val="en-US" w:eastAsia="ja-JP"/>
                    </w:rPr>
                  </w:pPr>
                </w:p>
              </w:tc>
              <w:tc>
                <w:tcPr>
                  <w:tcW w:w="1418"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18"/>
                      <w:szCs w:val="18"/>
                      <w:lang w:val="en-US" w:eastAsia="ja-JP"/>
                    </w:rPr>
                  </w:pPr>
                  <w:r w:rsidRPr="006D7322">
                    <w:rPr>
                      <w:rFonts w:asciiTheme="minorHAnsi" w:hAnsiTheme="minorHAnsi"/>
                      <w:sz w:val="18"/>
                      <w:szCs w:val="18"/>
                      <w:lang w:val="en-US" w:eastAsia="ja-JP"/>
                    </w:rPr>
                    <w:t>Overseas airport</w:t>
                  </w:r>
                </w:p>
              </w:tc>
              <w:tc>
                <w:tcPr>
                  <w:tcW w:w="425"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b/>
                      <w:sz w:val="20"/>
                      <w:lang w:val="en-US" w:eastAsia="ja-JP"/>
                    </w:rPr>
                  </w:pPr>
                </w:p>
              </w:tc>
              <w:tc>
                <w:tcPr>
                  <w:tcW w:w="1418"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18"/>
                      <w:szCs w:val="18"/>
                      <w:lang w:val="en-US" w:eastAsia="ja-JP"/>
                    </w:rPr>
                  </w:pPr>
                  <w:r w:rsidRPr="006D7322">
                    <w:rPr>
                      <w:rFonts w:asciiTheme="minorHAnsi" w:hAnsiTheme="minorHAnsi"/>
                      <w:sz w:val="18"/>
                      <w:szCs w:val="18"/>
                      <w:lang w:val="en-US" w:eastAsia="ja-JP"/>
                    </w:rPr>
                    <w:t>JPN airport</w:t>
                  </w: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b/>
                      <w:sz w:val="20"/>
                      <w:lang w:val="en-US" w:eastAsia="ja-JP"/>
                    </w:rPr>
                  </w:pPr>
                </w:p>
              </w:tc>
              <w:tc>
                <w:tcPr>
                  <w:tcW w:w="1134"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r w:rsidRPr="006D7322">
                    <w:rPr>
                      <w:rFonts w:asciiTheme="minorHAnsi" w:hAnsiTheme="minorHAnsi"/>
                      <w:sz w:val="20"/>
                      <w:lang w:val="en-US" w:eastAsia="ja-JP"/>
                    </w:rPr>
                    <w:t>Date</w:t>
                  </w:r>
                </w:p>
              </w:tc>
              <w:tc>
                <w:tcPr>
                  <w:tcW w:w="284"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rPr>
                  </w:pPr>
                </w:p>
              </w:tc>
              <w:tc>
                <w:tcPr>
                  <w:tcW w:w="1134"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18"/>
                      <w:szCs w:val="18"/>
                      <w:lang w:val="en-US" w:eastAsia="ja-JP"/>
                    </w:rPr>
                  </w:pPr>
                  <w:r w:rsidRPr="006D7322">
                    <w:rPr>
                      <w:rFonts w:asciiTheme="minorHAnsi" w:hAnsiTheme="minorHAnsi"/>
                      <w:sz w:val="18"/>
                      <w:szCs w:val="18"/>
                      <w:lang w:val="en-US" w:eastAsia="ja-JP"/>
                    </w:rPr>
                    <w:t>Flight No.</w:t>
                  </w: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p>
              </w:tc>
              <w:tc>
                <w:tcPr>
                  <w:tcW w:w="851"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r w:rsidRPr="006D7322">
                    <w:rPr>
                      <w:rFonts w:asciiTheme="minorHAnsi" w:hAnsiTheme="minorHAnsi"/>
                      <w:sz w:val="20"/>
                      <w:lang w:val="en-US" w:eastAsia="ja-JP"/>
                    </w:rPr>
                    <w:t>Time</w:t>
                  </w:r>
                </w:p>
              </w:tc>
            </w:tr>
            <w:tr w:rsidR="00020781" w:rsidRPr="00DA0FD5" w:rsidTr="00020781">
              <w:trPr>
                <w:trHeight w:val="269"/>
              </w:trPr>
              <w:tc>
                <w:tcPr>
                  <w:tcW w:w="2127"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r w:rsidRPr="006D7322">
                    <w:rPr>
                      <w:rFonts w:asciiTheme="minorHAnsi" w:hAnsiTheme="minorHAnsi"/>
                      <w:sz w:val="20"/>
                      <w:lang w:val="en-US" w:eastAsia="ja-JP"/>
                    </w:rPr>
                    <w:t>Arrival in Japan</w:t>
                  </w:r>
                </w:p>
              </w:tc>
              <w:tc>
                <w:tcPr>
                  <w:tcW w:w="708"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r w:rsidRPr="006D7322">
                    <w:rPr>
                      <w:rFonts w:asciiTheme="minorHAnsi" w:hAnsiTheme="minorHAnsi"/>
                      <w:sz w:val="20"/>
                      <w:lang w:val="en-US" w:eastAsia="ja-JP"/>
                    </w:rPr>
                    <w:t>from</w:t>
                  </w:r>
                </w:p>
              </w:tc>
              <w:tc>
                <w:tcPr>
                  <w:tcW w:w="1418"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p>
              </w:tc>
              <w:tc>
                <w:tcPr>
                  <w:tcW w:w="425"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r w:rsidRPr="006D7322">
                    <w:rPr>
                      <w:rFonts w:asciiTheme="minorHAnsi" w:hAnsiTheme="minorHAnsi"/>
                      <w:sz w:val="20"/>
                      <w:lang w:val="en-US" w:eastAsia="ja-JP"/>
                    </w:rPr>
                    <w:t>to</w:t>
                  </w:r>
                </w:p>
              </w:tc>
              <w:tc>
                <w:tcPr>
                  <w:tcW w:w="1418"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p>
              </w:tc>
              <w:tc>
                <w:tcPr>
                  <w:tcW w:w="1134"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p>
              </w:tc>
              <w:tc>
                <w:tcPr>
                  <w:tcW w:w="284"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rPr>
                  </w:pPr>
                </w:p>
              </w:tc>
              <w:tc>
                <w:tcPr>
                  <w:tcW w:w="1134"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p>
              </w:tc>
              <w:tc>
                <w:tcPr>
                  <w:tcW w:w="851"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p>
              </w:tc>
            </w:tr>
            <w:tr w:rsidR="00020781" w:rsidRPr="00DA0FD5" w:rsidTr="00020781">
              <w:trPr>
                <w:trHeight w:val="281"/>
              </w:trPr>
              <w:tc>
                <w:tcPr>
                  <w:tcW w:w="2127"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p>
              </w:tc>
              <w:tc>
                <w:tcPr>
                  <w:tcW w:w="708"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sz w:val="20"/>
                      <w:lang w:val="en-US"/>
                    </w:rPr>
                  </w:pPr>
                </w:p>
              </w:tc>
              <w:tc>
                <w:tcPr>
                  <w:tcW w:w="1418" w:type="dxa"/>
                  <w:tcBorders>
                    <w:top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18"/>
                      <w:szCs w:val="18"/>
                      <w:lang w:val="en-US" w:eastAsia="ja-JP"/>
                    </w:rPr>
                  </w:pPr>
                  <w:r w:rsidRPr="006D7322">
                    <w:rPr>
                      <w:rFonts w:asciiTheme="minorHAnsi" w:hAnsiTheme="minorHAnsi"/>
                      <w:sz w:val="18"/>
                      <w:szCs w:val="18"/>
                      <w:lang w:val="en-US" w:eastAsia="ja-JP"/>
                    </w:rPr>
                    <w:t>JPN airport</w:t>
                  </w:r>
                </w:p>
              </w:tc>
              <w:tc>
                <w:tcPr>
                  <w:tcW w:w="425"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sz w:val="20"/>
                      <w:lang w:val="en-US"/>
                    </w:rPr>
                  </w:pPr>
                </w:p>
              </w:tc>
              <w:tc>
                <w:tcPr>
                  <w:tcW w:w="1418" w:type="dxa"/>
                  <w:tcBorders>
                    <w:top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18"/>
                      <w:szCs w:val="18"/>
                      <w:lang w:val="en-US" w:eastAsia="ja-JP"/>
                    </w:rPr>
                  </w:pPr>
                  <w:r w:rsidRPr="006D7322">
                    <w:rPr>
                      <w:rFonts w:asciiTheme="minorHAnsi" w:hAnsiTheme="minorHAnsi"/>
                      <w:sz w:val="18"/>
                      <w:szCs w:val="18"/>
                      <w:lang w:val="en-US" w:eastAsia="ja-JP"/>
                    </w:rPr>
                    <w:t>Overseas airport</w:t>
                  </w: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b/>
                      <w:sz w:val="20"/>
                      <w:lang w:val="en-US" w:eastAsia="ja-JP"/>
                    </w:rPr>
                  </w:pPr>
                </w:p>
              </w:tc>
              <w:tc>
                <w:tcPr>
                  <w:tcW w:w="1134" w:type="dxa"/>
                  <w:tcBorders>
                    <w:top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r w:rsidRPr="006D7322">
                    <w:rPr>
                      <w:rFonts w:asciiTheme="minorHAnsi" w:hAnsiTheme="minorHAnsi"/>
                      <w:sz w:val="20"/>
                      <w:lang w:val="en-US" w:eastAsia="ja-JP"/>
                    </w:rPr>
                    <w:t>Date</w:t>
                  </w:r>
                </w:p>
              </w:tc>
              <w:tc>
                <w:tcPr>
                  <w:tcW w:w="284"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p>
              </w:tc>
              <w:tc>
                <w:tcPr>
                  <w:tcW w:w="1134" w:type="dxa"/>
                  <w:tcBorders>
                    <w:top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r w:rsidRPr="006D7322">
                    <w:rPr>
                      <w:rFonts w:asciiTheme="minorHAnsi" w:hAnsiTheme="minorHAnsi"/>
                      <w:sz w:val="18"/>
                      <w:szCs w:val="18"/>
                      <w:lang w:val="en-US" w:eastAsia="ja-JP"/>
                    </w:rPr>
                    <w:t>Flight No</w:t>
                  </w: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rPr>
                  </w:pPr>
                </w:p>
              </w:tc>
              <w:tc>
                <w:tcPr>
                  <w:tcW w:w="851" w:type="dxa"/>
                  <w:tcBorders>
                    <w:top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center"/>
                    <w:textAlignment w:val="auto"/>
                    <w:rPr>
                      <w:rFonts w:asciiTheme="minorHAnsi" w:hAnsiTheme="minorHAnsi"/>
                      <w:sz w:val="20"/>
                      <w:lang w:val="en-US" w:eastAsia="ja-JP"/>
                    </w:rPr>
                  </w:pPr>
                  <w:r w:rsidRPr="006D7322">
                    <w:rPr>
                      <w:rFonts w:asciiTheme="minorHAnsi" w:hAnsiTheme="minorHAnsi"/>
                      <w:sz w:val="20"/>
                      <w:lang w:val="en-US" w:eastAsia="ja-JP"/>
                    </w:rPr>
                    <w:t>Time</w:t>
                  </w:r>
                </w:p>
              </w:tc>
            </w:tr>
            <w:tr w:rsidR="00020781" w:rsidRPr="00DA0FD5" w:rsidTr="00020781">
              <w:trPr>
                <w:trHeight w:val="281"/>
              </w:trPr>
              <w:tc>
                <w:tcPr>
                  <w:tcW w:w="2127"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r w:rsidRPr="006D7322">
                    <w:rPr>
                      <w:rFonts w:asciiTheme="minorHAnsi" w:hAnsiTheme="minorHAnsi"/>
                      <w:sz w:val="20"/>
                      <w:lang w:val="en-US"/>
                    </w:rPr>
                    <w:t>Departure from</w:t>
                  </w:r>
                  <w:r w:rsidRPr="006D7322">
                    <w:rPr>
                      <w:rFonts w:asciiTheme="minorHAnsi" w:hAnsiTheme="minorHAnsi"/>
                      <w:sz w:val="20"/>
                      <w:lang w:val="en-US" w:eastAsia="ja-JP"/>
                    </w:rPr>
                    <w:t xml:space="preserve"> Japan</w:t>
                  </w:r>
                </w:p>
              </w:tc>
              <w:tc>
                <w:tcPr>
                  <w:tcW w:w="708"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r w:rsidRPr="006D7322">
                    <w:rPr>
                      <w:rFonts w:asciiTheme="minorHAnsi" w:hAnsiTheme="minorHAnsi"/>
                      <w:sz w:val="20"/>
                      <w:lang w:val="en-US" w:eastAsia="ja-JP"/>
                    </w:rPr>
                    <w:t>from</w:t>
                  </w:r>
                </w:p>
              </w:tc>
              <w:tc>
                <w:tcPr>
                  <w:tcW w:w="1418"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p>
              </w:tc>
              <w:tc>
                <w:tcPr>
                  <w:tcW w:w="425"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r w:rsidRPr="006D7322">
                    <w:rPr>
                      <w:rFonts w:asciiTheme="minorHAnsi" w:hAnsiTheme="minorHAnsi"/>
                      <w:sz w:val="20"/>
                      <w:lang w:val="en-US" w:eastAsia="ja-JP"/>
                    </w:rPr>
                    <w:t>to</w:t>
                  </w:r>
                </w:p>
              </w:tc>
              <w:tc>
                <w:tcPr>
                  <w:tcW w:w="1418"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rPr>
                  </w:pP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b/>
                      <w:sz w:val="20"/>
                      <w:lang w:val="en-US" w:eastAsia="ja-JP"/>
                    </w:rPr>
                  </w:pPr>
                </w:p>
              </w:tc>
              <w:tc>
                <w:tcPr>
                  <w:tcW w:w="1134"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rPr>
                  </w:pPr>
                </w:p>
              </w:tc>
              <w:tc>
                <w:tcPr>
                  <w:tcW w:w="284"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sz w:val="20"/>
                      <w:lang w:val="en-US" w:eastAsia="ja-JP"/>
                    </w:rPr>
                  </w:pPr>
                </w:p>
              </w:tc>
              <w:tc>
                <w:tcPr>
                  <w:tcW w:w="1134"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rPr>
                  </w:pPr>
                </w:p>
              </w:tc>
              <w:tc>
                <w:tcPr>
                  <w:tcW w:w="283" w:type="dxa"/>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eastAsia="ja-JP"/>
                    </w:rPr>
                  </w:pPr>
                </w:p>
              </w:tc>
              <w:tc>
                <w:tcPr>
                  <w:tcW w:w="851" w:type="dxa"/>
                  <w:tcBorders>
                    <w:bottom w:val="single" w:sz="4" w:space="0" w:color="auto"/>
                  </w:tcBorders>
                  <w:shd w:val="clear" w:color="auto" w:fill="auto"/>
                </w:tcPr>
                <w:p w:rsidR="00020781" w:rsidRPr="006D7322" w:rsidRDefault="00020781" w:rsidP="00020781">
                  <w:pPr>
                    <w:tabs>
                      <w:tab w:val="left" w:pos="170"/>
                      <w:tab w:val="left" w:pos="913"/>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sz w:val="20"/>
                      <w:lang w:val="en-US"/>
                    </w:rPr>
                  </w:pPr>
                </w:p>
              </w:tc>
            </w:tr>
          </w:tbl>
          <w:p w:rsidR="00020781" w:rsidRPr="006D7322" w:rsidRDefault="00020781" w:rsidP="00020781">
            <w:pPr>
              <w:tabs>
                <w:tab w:val="left" w:pos="170"/>
                <w:tab w:val="left" w:pos="1701"/>
                <w:tab w:val="right" w:leader="underscore" w:pos="5954"/>
                <w:tab w:val="left" w:pos="6521"/>
                <w:tab w:val="right" w:leader="underscore" w:pos="10773"/>
              </w:tabs>
              <w:spacing w:before="0"/>
              <w:ind w:right="250" w:firstLineChars="674" w:firstLine="1218"/>
              <w:rPr>
                <w:rFonts w:asciiTheme="minorHAnsi" w:hAnsiTheme="minorHAnsi"/>
                <w:b/>
                <w:bCs/>
                <w:sz w:val="18"/>
                <w:szCs w:val="18"/>
                <w:lang w:val="en-US"/>
              </w:rPr>
            </w:pPr>
            <w:r w:rsidRPr="006D7322">
              <w:rPr>
                <w:rFonts w:asciiTheme="minorHAnsi" w:hAnsiTheme="minorHAnsi"/>
                <w:b/>
                <w:bCs/>
                <w:sz w:val="18"/>
                <w:szCs w:val="18"/>
                <w:lang w:val="en-US"/>
              </w:rPr>
              <w:t xml:space="preserve"> (*2) For VISA supporting documents, a planned flight schedule is available as well.</w:t>
            </w:r>
          </w:p>
          <w:p w:rsidR="00020781" w:rsidRPr="006D7322" w:rsidRDefault="00020781" w:rsidP="00020781">
            <w:pPr>
              <w:tabs>
                <w:tab w:val="left" w:pos="170"/>
                <w:tab w:val="left" w:pos="1701"/>
                <w:tab w:val="right" w:leader="underscore" w:pos="5954"/>
                <w:tab w:val="left" w:pos="6521"/>
                <w:tab w:val="right" w:leader="underscore" w:pos="10773"/>
              </w:tabs>
              <w:spacing w:beforeLines="50"/>
              <w:ind w:right="249"/>
              <w:rPr>
                <w:rFonts w:asciiTheme="minorHAnsi" w:hAnsiTheme="minorHAnsi"/>
                <w:b/>
                <w:bCs/>
                <w:lang w:val="en-US"/>
              </w:rPr>
            </w:pPr>
            <w:r w:rsidRPr="006D7322">
              <w:rPr>
                <w:rFonts w:asciiTheme="minorHAnsi" w:hAnsiTheme="minorHAnsi"/>
                <w:b/>
                <w:bCs/>
                <w:lang w:val="en-US"/>
              </w:rPr>
              <w:t>HOTEL ACCOMMODATION</w:t>
            </w:r>
          </w:p>
          <w:p w:rsidR="00020781" w:rsidRPr="006D7322" w:rsidRDefault="00020781" w:rsidP="00020781">
            <w:pPr>
              <w:tabs>
                <w:tab w:val="left" w:pos="170"/>
                <w:tab w:val="left" w:pos="1701"/>
                <w:tab w:val="right" w:leader="underscore" w:pos="5954"/>
                <w:tab w:val="left" w:pos="6521"/>
                <w:tab w:val="right" w:leader="underscore" w:pos="10773"/>
              </w:tabs>
              <w:spacing w:before="0"/>
              <w:ind w:leftChars="101" w:left="242" w:right="250" w:firstLine="1"/>
              <w:rPr>
                <w:rFonts w:asciiTheme="minorHAnsi" w:hAnsiTheme="minorHAnsi"/>
                <w:b/>
                <w:bCs/>
                <w:sz w:val="20"/>
                <w:lang w:val="en-US"/>
              </w:rPr>
            </w:pPr>
            <w:r w:rsidRPr="006D7322">
              <w:rPr>
                <w:rFonts w:asciiTheme="minorHAnsi" w:hAnsiTheme="minorHAnsi"/>
                <w:b/>
                <w:bCs/>
                <w:sz w:val="20"/>
                <w:lang w:val="en-US"/>
              </w:rPr>
              <w:t>This information is NOT for hotel reservation order sheet, but NEEDED for staying schedule for visa supporting documents.</w:t>
            </w:r>
          </w:p>
          <w:tbl>
            <w:tblPr>
              <w:tblW w:w="9928" w:type="dxa"/>
              <w:tblInd w:w="242" w:type="dxa"/>
              <w:tblLayout w:type="fixed"/>
              <w:tblLook w:val="04A0" w:firstRow="1" w:lastRow="0" w:firstColumn="1" w:lastColumn="0" w:noHBand="0" w:noVBand="1"/>
            </w:tblPr>
            <w:tblGrid>
              <w:gridCol w:w="1492"/>
              <w:gridCol w:w="1706"/>
              <w:gridCol w:w="1560"/>
              <w:gridCol w:w="1701"/>
              <w:gridCol w:w="1559"/>
              <w:gridCol w:w="1910"/>
            </w:tblGrid>
            <w:tr w:rsidR="00020781" w:rsidRPr="00DA0FD5" w:rsidTr="00020781">
              <w:trPr>
                <w:trHeight w:val="203"/>
              </w:trPr>
              <w:tc>
                <w:tcPr>
                  <w:tcW w:w="1492" w:type="dxa"/>
                  <w:shd w:val="clear" w:color="auto" w:fill="auto"/>
                  <w:vAlign w:val="bottom"/>
                </w:tcPr>
                <w:p w:rsidR="00020781" w:rsidRPr="006D7322" w:rsidRDefault="00020781" w:rsidP="00020781">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r w:rsidRPr="006D7322">
                    <w:rPr>
                      <w:rFonts w:asciiTheme="minorHAnsi" w:hAnsiTheme="minorHAnsi"/>
                      <w:b/>
                      <w:sz w:val="20"/>
                      <w:lang w:val="en-US" w:eastAsia="ja-JP"/>
                    </w:rPr>
                    <w:t>Hotel name:</w:t>
                  </w:r>
                </w:p>
              </w:tc>
              <w:tc>
                <w:tcPr>
                  <w:tcW w:w="3266" w:type="dxa"/>
                  <w:gridSpan w:val="2"/>
                  <w:tcBorders>
                    <w:bottom w:val="single" w:sz="4" w:space="0" w:color="auto"/>
                  </w:tcBorders>
                  <w:shd w:val="clear" w:color="auto" w:fill="auto"/>
                  <w:vAlign w:val="bottom"/>
                </w:tcPr>
                <w:p w:rsidR="00020781" w:rsidRPr="006D7322" w:rsidRDefault="00020781" w:rsidP="00020781">
                  <w:pPr>
                    <w:tabs>
                      <w:tab w:val="left" w:pos="170"/>
                      <w:tab w:val="left" w:pos="1701"/>
                      <w:tab w:val="right" w:leader="underscore" w:pos="5954"/>
                      <w:tab w:val="left" w:pos="6521"/>
                      <w:tab w:val="right" w:leader="underscore" w:pos="10773"/>
                    </w:tabs>
                    <w:overflowPunct/>
                    <w:autoSpaceDE/>
                    <w:autoSpaceDN/>
                    <w:adjustRightInd/>
                    <w:spacing w:before="0"/>
                    <w:ind w:right="40"/>
                    <w:jc w:val="both"/>
                    <w:textAlignment w:val="auto"/>
                    <w:rPr>
                      <w:rFonts w:asciiTheme="minorHAnsi" w:hAnsiTheme="minorHAnsi"/>
                      <w:sz w:val="16"/>
                      <w:u w:val="single"/>
                      <w:lang w:val="en-US"/>
                    </w:rPr>
                  </w:pPr>
                </w:p>
              </w:tc>
              <w:tc>
                <w:tcPr>
                  <w:tcW w:w="1701" w:type="dxa"/>
                  <w:shd w:val="clear" w:color="auto" w:fill="auto"/>
                  <w:vAlign w:val="bottom"/>
                </w:tcPr>
                <w:p w:rsidR="00020781" w:rsidRPr="006D7322" w:rsidRDefault="00020781" w:rsidP="00020781">
                  <w:pPr>
                    <w:tabs>
                      <w:tab w:val="left" w:pos="170"/>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b/>
                      <w:sz w:val="20"/>
                      <w:lang w:val="en-US"/>
                    </w:rPr>
                  </w:pPr>
                </w:p>
              </w:tc>
              <w:tc>
                <w:tcPr>
                  <w:tcW w:w="1559" w:type="dxa"/>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rFonts w:asciiTheme="minorHAnsi" w:hAnsiTheme="minorHAnsi"/>
                      <w:b/>
                      <w:sz w:val="21"/>
                      <w:lang w:val="en-US" w:eastAsia="ja-JP"/>
                    </w:rPr>
                  </w:pPr>
                </w:p>
              </w:tc>
              <w:tc>
                <w:tcPr>
                  <w:tcW w:w="1910" w:type="dxa"/>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rFonts w:asciiTheme="minorHAnsi" w:hAnsiTheme="minorHAnsi"/>
                      <w:sz w:val="16"/>
                      <w:u w:val="single"/>
                      <w:lang w:val="en-US"/>
                    </w:rPr>
                  </w:pPr>
                </w:p>
              </w:tc>
            </w:tr>
            <w:tr w:rsidR="00020781" w:rsidRPr="00DA0FD5" w:rsidTr="00020781">
              <w:trPr>
                <w:trHeight w:val="203"/>
              </w:trPr>
              <w:tc>
                <w:tcPr>
                  <w:tcW w:w="1492" w:type="dxa"/>
                  <w:shd w:val="clear" w:color="auto" w:fill="auto"/>
                  <w:vAlign w:val="bottom"/>
                </w:tcPr>
                <w:p w:rsidR="00020781" w:rsidRPr="006D7322" w:rsidRDefault="00020781" w:rsidP="00020781">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r w:rsidRPr="006D7322">
                    <w:rPr>
                      <w:rFonts w:asciiTheme="minorHAnsi" w:hAnsiTheme="minorHAnsi"/>
                      <w:b/>
                      <w:sz w:val="20"/>
                      <w:lang w:val="en-US" w:eastAsia="ja-JP"/>
                    </w:rPr>
                    <w:t>Address:</w:t>
                  </w:r>
                </w:p>
              </w:tc>
              <w:tc>
                <w:tcPr>
                  <w:tcW w:w="4967" w:type="dxa"/>
                  <w:gridSpan w:val="3"/>
                  <w:tcBorders>
                    <w:bottom w:val="single" w:sz="4" w:space="0" w:color="auto"/>
                  </w:tcBorders>
                  <w:shd w:val="clear" w:color="auto" w:fill="auto"/>
                  <w:vAlign w:val="bottom"/>
                </w:tcPr>
                <w:p w:rsidR="00020781" w:rsidRPr="006D7322" w:rsidRDefault="00020781" w:rsidP="00020781">
                  <w:pPr>
                    <w:tabs>
                      <w:tab w:val="left" w:pos="170"/>
                      <w:tab w:val="left" w:pos="1701"/>
                      <w:tab w:val="right" w:leader="underscore" w:pos="5954"/>
                      <w:tab w:val="left" w:pos="6521"/>
                      <w:tab w:val="right" w:leader="underscore" w:pos="10773"/>
                    </w:tabs>
                    <w:overflowPunct/>
                    <w:autoSpaceDE/>
                    <w:autoSpaceDN/>
                    <w:adjustRightInd/>
                    <w:spacing w:before="0"/>
                    <w:jc w:val="right"/>
                    <w:textAlignment w:val="auto"/>
                    <w:rPr>
                      <w:rFonts w:asciiTheme="minorHAnsi" w:hAnsiTheme="minorHAnsi"/>
                      <w:b/>
                      <w:sz w:val="20"/>
                      <w:lang w:val="en-US"/>
                    </w:rPr>
                  </w:pPr>
                </w:p>
              </w:tc>
              <w:tc>
                <w:tcPr>
                  <w:tcW w:w="1559" w:type="dxa"/>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rFonts w:asciiTheme="minorHAnsi" w:hAnsiTheme="minorHAnsi"/>
                      <w:b/>
                      <w:sz w:val="20"/>
                      <w:lang w:val="en-US" w:eastAsia="ja-JP"/>
                    </w:rPr>
                  </w:pPr>
                  <w:r w:rsidRPr="006D7322">
                    <w:rPr>
                      <w:rFonts w:asciiTheme="minorHAnsi" w:hAnsiTheme="minorHAnsi"/>
                      <w:b/>
                      <w:sz w:val="20"/>
                      <w:lang w:val="en-US" w:eastAsia="ja-JP"/>
                    </w:rPr>
                    <w:t>Phone No.:</w:t>
                  </w:r>
                </w:p>
              </w:tc>
              <w:tc>
                <w:tcPr>
                  <w:tcW w:w="1910" w:type="dxa"/>
                  <w:tcBorders>
                    <w:bottom w:val="single" w:sz="4" w:space="0" w:color="auto"/>
                  </w:tcBorders>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rFonts w:asciiTheme="minorHAnsi" w:hAnsiTheme="minorHAnsi"/>
                      <w:sz w:val="16"/>
                      <w:u w:val="single"/>
                      <w:lang w:val="en-US" w:eastAsia="ja-JP"/>
                    </w:rPr>
                  </w:pPr>
                </w:p>
              </w:tc>
            </w:tr>
            <w:tr w:rsidR="00020781" w:rsidRPr="00DA0FD5" w:rsidTr="00020781">
              <w:trPr>
                <w:trHeight w:val="201"/>
              </w:trPr>
              <w:tc>
                <w:tcPr>
                  <w:tcW w:w="1492" w:type="dxa"/>
                  <w:shd w:val="clear" w:color="auto" w:fill="auto"/>
                  <w:vAlign w:val="bottom"/>
                </w:tcPr>
                <w:p w:rsidR="00020781" w:rsidRPr="006D7322" w:rsidRDefault="00020781" w:rsidP="00020781">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1"/>
                      <w:lang w:val="en-US" w:eastAsia="ja-JP"/>
                    </w:rPr>
                  </w:pPr>
                  <w:r w:rsidRPr="006D7322">
                    <w:rPr>
                      <w:rFonts w:asciiTheme="minorHAnsi" w:hAnsiTheme="minorHAnsi"/>
                      <w:b/>
                      <w:sz w:val="20"/>
                      <w:lang w:val="en-US"/>
                    </w:rPr>
                    <w:t>Check in date:</w:t>
                  </w:r>
                </w:p>
              </w:tc>
              <w:tc>
                <w:tcPr>
                  <w:tcW w:w="1706" w:type="dxa"/>
                  <w:tcBorders>
                    <w:bottom w:val="single" w:sz="4" w:space="0" w:color="auto"/>
                  </w:tcBorders>
                  <w:shd w:val="clear" w:color="auto" w:fill="auto"/>
                  <w:vAlign w:val="bottom"/>
                </w:tcPr>
                <w:p w:rsidR="00020781" w:rsidRPr="006D7322" w:rsidRDefault="00020781" w:rsidP="00020781">
                  <w:pPr>
                    <w:tabs>
                      <w:tab w:val="left" w:pos="170"/>
                      <w:tab w:val="left" w:pos="1476"/>
                      <w:tab w:val="left" w:pos="1701"/>
                      <w:tab w:val="right" w:leader="underscore" w:pos="5954"/>
                      <w:tab w:val="left" w:pos="6521"/>
                      <w:tab w:val="right" w:leader="underscore" w:pos="10773"/>
                    </w:tabs>
                    <w:overflowPunct/>
                    <w:autoSpaceDE/>
                    <w:autoSpaceDN/>
                    <w:adjustRightInd/>
                    <w:spacing w:before="0"/>
                    <w:jc w:val="both"/>
                    <w:textAlignment w:val="auto"/>
                    <w:rPr>
                      <w:rFonts w:asciiTheme="minorHAnsi" w:hAnsiTheme="minorHAnsi"/>
                      <w:b/>
                      <w:sz w:val="21"/>
                      <w:lang w:val="en-US" w:eastAsia="ja-JP"/>
                    </w:rPr>
                  </w:pPr>
                </w:p>
              </w:tc>
              <w:tc>
                <w:tcPr>
                  <w:tcW w:w="1560" w:type="dxa"/>
                  <w:shd w:val="clear" w:color="auto" w:fill="auto"/>
                  <w:vAlign w:val="bottom"/>
                </w:tcPr>
                <w:p w:rsidR="00020781" w:rsidRPr="006D7322" w:rsidRDefault="00020781" w:rsidP="00020781">
                  <w:pPr>
                    <w:overflowPunct/>
                    <w:autoSpaceDE/>
                    <w:autoSpaceDN/>
                    <w:adjustRightInd/>
                    <w:spacing w:before="0"/>
                    <w:textAlignment w:val="auto"/>
                    <w:rPr>
                      <w:rFonts w:asciiTheme="minorHAnsi" w:hAnsiTheme="minorHAnsi"/>
                      <w:b/>
                      <w:sz w:val="16"/>
                      <w:lang w:val="en-US" w:eastAsia="ja-JP"/>
                    </w:rPr>
                  </w:pPr>
                  <w:r w:rsidRPr="006D7322">
                    <w:rPr>
                      <w:rFonts w:asciiTheme="minorHAnsi" w:hAnsiTheme="minorHAnsi"/>
                      <w:sz w:val="16"/>
                      <w:u w:val="single"/>
                      <w:lang w:val="en-US"/>
                    </w:rPr>
                    <w:t>(</w:t>
                  </w:r>
                  <w:r w:rsidRPr="006D7322">
                    <w:rPr>
                      <w:rFonts w:asciiTheme="minorHAnsi" w:hAnsiTheme="minorHAnsi"/>
                      <w:sz w:val="16"/>
                      <w:lang w:val="en-US"/>
                    </w:rPr>
                    <w:t>DD/MM/YYYY)</w:t>
                  </w:r>
                </w:p>
              </w:tc>
              <w:tc>
                <w:tcPr>
                  <w:tcW w:w="1701" w:type="dxa"/>
                  <w:shd w:val="clear" w:color="auto" w:fill="auto"/>
                  <w:vAlign w:val="bottom"/>
                </w:tcPr>
                <w:p w:rsidR="00020781" w:rsidRPr="006D7322" w:rsidRDefault="00020781" w:rsidP="00020781">
                  <w:pPr>
                    <w:overflowPunct/>
                    <w:autoSpaceDE/>
                    <w:autoSpaceDN/>
                    <w:adjustRightInd/>
                    <w:spacing w:before="0"/>
                    <w:jc w:val="right"/>
                    <w:textAlignment w:val="auto"/>
                    <w:rPr>
                      <w:rFonts w:asciiTheme="minorHAnsi" w:hAnsiTheme="minorHAnsi"/>
                      <w:b/>
                      <w:sz w:val="21"/>
                      <w:lang w:val="en-US" w:eastAsia="ja-JP"/>
                    </w:rPr>
                  </w:pPr>
                  <w:r w:rsidRPr="006D7322">
                    <w:rPr>
                      <w:rFonts w:asciiTheme="minorHAnsi" w:hAnsiTheme="minorHAnsi"/>
                      <w:b/>
                      <w:sz w:val="20"/>
                      <w:lang w:val="en-US"/>
                    </w:rPr>
                    <w:t>Check out date:</w:t>
                  </w:r>
                </w:p>
              </w:tc>
              <w:tc>
                <w:tcPr>
                  <w:tcW w:w="1559" w:type="dxa"/>
                  <w:tcBorders>
                    <w:bottom w:val="single" w:sz="4" w:space="0" w:color="auto"/>
                  </w:tcBorders>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rFonts w:asciiTheme="minorHAnsi" w:hAnsiTheme="minorHAnsi"/>
                      <w:b/>
                      <w:sz w:val="21"/>
                      <w:lang w:val="en-US" w:eastAsia="ja-JP"/>
                    </w:rPr>
                  </w:pPr>
                </w:p>
              </w:tc>
              <w:tc>
                <w:tcPr>
                  <w:tcW w:w="1910" w:type="dxa"/>
                  <w:shd w:val="clear" w:color="auto" w:fill="auto"/>
                  <w:vAlign w:val="bottom"/>
                </w:tcPr>
                <w:p w:rsidR="00020781" w:rsidRPr="006D7322" w:rsidRDefault="00020781" w:rsidP="00020781">
                  <w:pPr>
                    <w:overflowPunct/>
                    <w:autoSpaceDE/>
                    <w:autoSpaceDN/>
                    <w:adjustRightInd/>
                    <w:spacing w:before="0"/>
                    <w:textAlignment w:val="auto"/>
                    <w:rPr>
                      <w:rFonts w:asciiTheme="minorHAnsi" w:hAnsiTheme="minorHAnsi"/>
                      <w:b/>
                      <w:sz w:val="16"/>
                      <w:lang w:val="en-US" w:eastAsia="ja-JP"/>
                    </w:rPr>
                  </w:pPr>
                  <w:r w:rsidRPr="006D7322">
                    <w:rPr>
                      <w:rFonts w:asciiTheme="minorHAnsi" w:hAnsiTheme="minorHAnsi"/>
                      <w:sz w:val="16"/>
                      <w:u w:val="single"/>
                      <w:lang w:val="en-US"/>
                    </w:rPr>
                    <w:t>(</w:t>
                  </w:r>
                  <w:r w:rsidRPr="006D7322">
                    <w:rPr>
                      <w:rFonts w:asciiTheme="minorHAnsi" w:hAnsiTheme="minorHAnsi"/>
                      <w:sz w:val="16"/>
                      <w:lang w:val="en-US"/>
                    </w:rPr>
                    <w:t>DD/MM/YYYY)</w:t>
                  </w:r>
                </w:p>
              </w:tc>
            </w:tr>
          </w:tbl>
          <w:p w:rsidR="00020781" w:rsidRPr="006D7322" w:rsidRDefault="00020781" w:rsidP="00020781">
            <w:pPr>
              <w:tabs>
                <w:tab w:val="left" w:pos="170"/>
                <w:tab w:val="left" w:pos="322"/>
                <w:tab w:val="left" w:pos="1701"/>
                <w:tab w:val="right" w:leader="underscore" w:pos="5954"/>
                <w:tab w:val="left" w:pos="6521"/>
                <w:tab w:val="right" w:leader="underscore" w:pos="10773"/>
              </w:tabs>
              <w:spacing w:before="0"/>
              <w:ind w:left="322" w:right="252" w:hanging="322"/>
              <w:rPr>
                <w:rFonts w:asciiTheme="minorHAnsi" w:hAnsiTheme="minorHAnsi"/>
                <w:sz w:val="20"/>
                <w:lang w:val="en-US" w:eastAsia="ja-JP"/>
              </w:rPr>
            </w:pPr>
            <w:r w:rsidRPr="006D7322">
              <w:rPr>
                <w:rFonts w:asciiTheme="minorHAnsi" w:hAnsiTheme="minorHAnsi"/>
                <w:sz w:val="20"/>
                <w:lang w:val="en-US" w:eastAsia="ja-JP"/>
              </w:rPr>
              <w:t xml:space="preserve">    * </w:t>
            </w:r>
            <w:r w:rsidRPr="006D7322">
              <w:rPr>
                <w:rFonts w:asciiTheme="minorHAnsi" w:hAnsiTheme="minorHAnsi"/>
                <w:sz w:val="20"/>
                <w:lang w:val="en-US"/>
              </w:rPr>
              <w:t xml:space="preserve">If making your own accommodation arrangement </w:t>
            </w:r>
            <w:r w:rsidRPr="006D7322">
              <w:rPr>
                <w:rFonts w:asciiTheme="minorHAnsi" w:hAnsiTheme="minorHAnsi"/>
                <w:sz w:val="20"/>
                <w:lang w:val="en-US" w:eastAsia="ja-JP"/>
              </w:rPr>
              <w:t>other than hotels</w:t>
            </w:r>
            <w:r w:rsidRPr="006D7322">
              <w:rPr>
                <w:rFonts w:asciiTheme="minorHAnsi" w:hAnsiTheme="minorHAnsi"/>
                <w:sz w:val="20"/>
                <w:lang w:val="en-US"/>
              </w:rPr>
              <w:t xml:space="preserve">, </w:t>
            </w:r>
            <w:r w:rsidRPr="006D7322">
              <w:rPr>
                <w:rFonts w:asciiTheme="minorHAnsi" w:hAnsiTheme="minorHAnsi"/>
                <w:sz w:val="20"/>
                <w:lang w:val="en-US" w:eastAsia="ja-JP"/>
              </w:rPr>
              <w:t>p</w:t>
            </w:r>
            <w:r w:rsidRPr="006D7322">
              <w:rPr>
                <w:rFonts w:asciiTheme="minorHAnsi" w:hAnsiTheme="minorHAnsi"/>
                <w:sz w:val="20"/>
                <w:lang w:val="en-US"/>
              </w:rPr>
              <w:t>lease indicate your contact address</w:t>
            </w:r>
            <w:r w:rsidRPr="006D7322">
              <w:rPr>
                <w:rFonts w:asciiTheme="minorHAnsi" w:hAnsiTheme="minorHAnsi"/>
                <w:sz w:val="20"/>
                <w:lang w:val="en-US" w:eastAsia="ja-JP"/>
              </w:rPr>
              <w:t xml:space="preserve"> and phone </w:t>
            </w:r>
            <w:r w:rsidRPr="006D7322">
              <w:rPr>
                <w:rFonts w:asciiTheme="minorHAnsi" w:hAnsiTheme="minorHAnsi"/>
                <w:sz w:val="20"/>
                <w:lang w:val="en-US" w:eastAsia="ja-JP"/>
              </w:rPr>
              <w:br/>
              <w:t>number:</w:t>
            </w:r>
          </w:p>
          <w:tbl>
            <w:tblPr>
              <w:tblW w:w="9928" w:type="dxa"/>
              <w:tblInd w:w="242" w:type="dxa"/>
              <w:tblLayout w:type="fixed"/>
              <w:tblLook w:val="04A0" w:firstRow="1" w:lastRow="0" w:firstColumn="1" w:lastColumn="0" w:noHBand="0" w:noVBand="1"/>
            </w:tblPr>
            <w:tblGrid>
              <w:gridCol w:w="2348"/>
              <w:gridCol w:w="2615"/>
              <w:gridCol w:w="1921"/>
              <w:gridCol w:w="1134"/>
              <w:gridCol w:w="1910"/>
            </w:tblGrid>
            <w:tr w:rsidR="00020781" w:rsidRPr="00DA0FD5" w:rsidTr="00020781">
              <w:trPr>
                <w:trHeight w:val="203"/>
              </w:trPr>
              <w:tc>
                <w:tcPr>
                  <w:tcW w:w="2348" w:type="dxa"/>
                  <w:shd w:val="clear" w:color="auto" w:fill="auto"/>
                  <w:vAlign w:val="bottom"/>
                </w:tcPr>
                <w:p w:rsidR="00020781" w:rsidRPr="006D7322" w:rsidRDefault="00020781" w:rsidP="00020781">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r w:rsidRPr="006D7322">
                    <w:rPr>
                      <w:rFonts w:asciiTheme="minorHAnsi" w:hAnsiTheme="minorHAnsi"/>
                      <w:b/>
                      <w:sz w:val="20"/>
                      <w:lang w:val="en-US" w:eastAsia="ja-JP"/>
                    </w:rPr>
                    <w:t>Name of contact person:</w:t>
                  </w:r>
                </w:p>
              </w:tc>
              <w:tc>
                <w:tcPr>
                  <w:tcW w:w="2615" w:type="dxa"/>
                  <w:tcBorders>
                    <w:bottom w:val="single" w:sz="4" w:space="0" w:color="auto"/>
                  </w:tcBorders>
                  <w:shd w:val="clear" w:color="auto" w:fill="auto"/>
                  <w:vAlign w:val="bottom"/>
                </w:tcPr>
                <w:p w:rsidR="00020781" w:rsidRPr="006D7322" w:rsidRDefault="00020781" w:rsidP="00020781">
                  <w:pPr>
                    <w:tabs>
                      <w:tab w:val="left" w:pos="170"/>
                      <w:tab w:val="left" w:pos="1701"/>
                      <w:tab w:val="right" w:leader="underscore" w:pos="5954"/>
                      <w:tab w:val="left" w:pos="6521"/>
                      <w:tab w:val="right" w:leader="underscore" w:pos="10773"/>
                    </w:tabs>
                    <w:overflowPunct/>
                    <w:autoSpaceDE/>
                    <w:autoSpaceDN/>
                    <w:adjustRightInd/>
                    <w:spacing w:before="0"/>
                    <w:ind w:right="40"/>
                    <w:jc w:val="both"/>
                    <w:textAlignment w:val="auto"/>
                    <w:rPr>
                      <w:rFonts w:asciiTheme="minorHAnsi" w:hAnsiTheme="minorHAnsi"/>
                      <w:sz w:val="16"/>
                      <w:u w:val="single"/>
                      <w:lang w:val="en-US"/>
                    </w:rPr>
                  </w:pPr>
                </w:p>
              </w:tc>
              <w:tc>
                <w:tcPr>
                  <w:tcW w:w="4965" w:type="dxa"/>
                  <w:gridSpan w:val="3"/>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rFonts w:asciiTheme="minorHAnsi" w:hAnsiTheme="minorHAnsi"/>
                      <w:sz w:val="16"/>
                      <w:u w:val="single"/>
                      <w:lang w:val="en-US" w:eastAsia="ja-JP"/>
                    </w:rPr>
                  </w:pPr>
                </w:p>
              </w:tc>
            </w:tr>
            <w:tr w:rsidR="00020781" w:rsidRPr="00DA0FD5" w:rsidTr="00020781">
              <w:trPr>
                <w:trHeight w:val="215"/>
              </w:trPr>
              <w:tc>
                <w:tcPr>
                  <w:tcW w:w="2348" w:type="dxa"/>
                  <w:shd w:val="clear" w:color="auto" w:fill="auto"/>
                  <w:vAlign w:val="bottom"/>
                </w:tcPr>
                <w:p w:rsidR="00020781" w:rsidRPr="006D7322" w:rsidRDefault="00020781" w:rsidP="00020781">
                  <w:pPr>
                    <w:tabs>
                      <w:tab w:val="left" w:pos="170"/>
                      <w:tab w:val="left" w:pos="1418"/>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0"/>
                      <w:lang w:val="en-US" w:eastAsia="ja-JP"/>
                    </w:rPr>
                  </w:pPr>
                  <w:r w:rsidRPr="006D7322">
                    <w:rPr>
                      <w:rFonts w:asciiTheme="minorHAnsi" w:hAnsiTheme="minorHAnsi"/>
                      <w:b/>
                      <w:sz w:val="20"/>
                      <w:lang w:val="en-US" w:eastAsia="ja-JP"/>
                    </w:rPr>
                    <w:t>Address</w:t>
                  </w:r>
                </w:p>
              </w:tc>
              <w:tc>
                <w:tcPr>
                  <w:tcW w:w="4536" w:type="dxa"/>
                  <w:gridSpan w:val="2"/>
                  <w:tcBorders>
                    <w:bottom w:val="single" w:sz="4" w:space="0" w:color="auto"/>
                  </w:tcBorders>
                  <w:shd w:val="clear" w:color="auto" w:fill="auto"/>
                  <w:vAlign w:val="bottom"/>
                </w:tcPr>
                <w:p w:rsidR="00020781" w:rsidRPr="006D7322" w:rsidRDefault="00020781" w:rsidP="00020781">
                  <w:pPr>
                    <w:tabs>
                      <w:tab w:val="left" w:pos="170"/>
                      <w:tab w:val="left" w:pos="1701"/>
                      <w:tab w:val="right" w:leader="underscore" w:pos="5954"/>
                      <w:tab w:val="left" w:pos="6521"/>
                      <w:tab w:val="right" w:leader="underscore" w:pos="10773"/>
                    </w:tabs>
                    <w:overflowPunct/>
                    <w:autoSpaceDE/>
                    <w:autoSpaceDN/>
                    <w:adjustRightInd/>
                    <w:spacing w:before="0"/>
                    <w:textAlignment w:val="auto"/>
                    <w:rPr>
                      <w:rFonts w:asciiTheme="minorHAnsi" w:hAnsiTheme="minorHAnsi"/>
                      <w:b/>
                      <w:sz w:val="21"/>
                      <w:lang w:val="en-US" w:eastAsia="ja-JP"/>
                    </w:rPr>
                  </w:pPr>
                </w:p>
              </w:tc>
              <w:tc>
                <w:tcPr>
                  <w:tcW w:w="1134" w:type="dxa"/>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24"/>
                    <w:jc w:val="both"/>
                    <w:textAlignment w:val="auto"/>
                    <w:rPr>
                      <w:rFonts w:asciiTheme="minorHAnsi" w:hAnsiTheme="minorHAnsi"/>
                      <w:b/>
                      <w:sz w:val="20"/>
                      <w:lang w:val="en-US" w:eastAsia="ja-JP"/>
                    </w:rPr>
                  </w:pPr>
                  <w:r w:rsidRPr="006D7322">
                    <w:rPr>
                      <w:rFonts w:asciiTheme="minorHAnsi" w:hAnsiTheme="minorHAnsi"/>
                      <w:b/>
                      <w:sz w:val="20"/>
                      <w:lang w:val="en-US" w:eastAsia="ja-JP"/>
                    </w:rPr>
                    <w:t>Phone No.</w:t>
                  </w:r>
                </w:p>
              </w:tc>
              <w:tc>
                <w:tcPr>
                  <w:tcW w:w="1910" w:type="dxa"/>
                  <w:tcBorders>
                    <w:bottom w:val="single" w:sz="4" w:space="0" w:color="auto"/>
                  </w:tcBorders>
                  <w:shd w:val="clear" w:color="auto" w:fill="auto"/>
                  <w:vAlign w:val="bottom"/>
                </w:tcPr>
                <w:p w:rsidR="00020781" w:rsidRPr="006D7322" w:rsidRDefault="00020781" w:rsidP="00020781">
                  <w:pPr>
                    <w:tabs>
                      <w:tab w:val="left" w:pos="170"/>
                      <w:tab w:val="left" w:pos="1477"/>
                      <w:tab w:val="left" w:pos="1701"/>
                      <w:tab w:val="right" w:leader="underscore" w:pos="5954"/>
                      <w:tab w:val="left" w:pos="6521"/>
                      <w:tab w:val="right" w:leader="underscore" w:pos="10773"/>
                    </w:tabs>
                    <w:overflowPunct/>
                    <w:autoSpaceDE/>
                    <w:autoSpaceDN/>
                    <w:adjustRightInd/>
                    <w:spacing w:before="0"/>
                    <w:ind w:right="16"/>
                    <w:jc w:val="both"/>
                    <w:textAlignment w:val="auto"/>
                    <w:rPr>
                      <w:rFonts w:asciiTheme="minorHAnsi" w:hAnsiTheme="minorHAnsi"/>
                      <w:b/>
                      <w:sz w:val="16"/>
                      <w:lang w:val="en-US" w:eastAsia="ja-JP"/>
                    </w:rPr>
                  </w:pPr>
                </w:p>
              </w:tc>
            </w:tr>
          </w:tbl>
          <w:p w:rsidR="00020781" w:rsidRPr="006D7322" w:rsidRDefault="00020781" w:rsidP="00020781">
            <w:pPr>
              <w:pBdr>
                <w:top w:val="single" w:sz="12" w:space="1" w:color="auto"/>
                <w:left w:val="single" w:sz="12" w:space="4" w:color="auto"/>
                <w:bottom w:val="single" w:sz="12" w:space="1" w:color="auto"/>
                <w:right w:val="single" w:sz="12" w:space="4" w:color="auto"/>
              </w:pBdr>
              <w:ind w:firstLineChars="250" w:firstLine="602"/>
              <w:rPr>
                <w:rFonts w:asciiTheme="minorHAnsi" w:hAnsiTheme="minorHAnsi"/>
                <w:b/>
                <w:bCs/>
                <w:lang w:val="en-US"/>
              </w:rPr>
            </w:pPr>
            <w:r w:rsidRPr="006D7322">
              <w:rPr>
                <w:rFonts w:asciiTheme="minorHAnsi" w:hAnsiTheme="minorHAnsi"/>
                <w:b/>
                <w:bCs/>
                <w:lang w:val="en-US"/>
              </w:rPr>
              <w:t>Date:                                   Signature:</w:t>
            </w:r>
          </w:p>
          <w:p w:rsidR="00020781" w:rsidRPr="006D7322" w:rsidRDefault="00020781" w:rsidP="00020781">
            <w:pPr>
              <w:spacing w:before="0"/>
              <w:jc w:val="center"/>
              <w:rPr>
                <w:rFonts w:ascii="Calibri" w:hAnsi="Calibri"/>
                <w:b/>
                <w:sz w:val="28"/>
                <w:szCs w:val="28"/>
                <w:lang w:val="en-US"/>
              </w:rPr>
            </w:pPr>
            <w:r w:rsidRPr="006D7322">
              <w:rPr>
                <w:rFonts w:ascii="Calibri" w:hAnsi="Calibri"/>
                <w:b/>
                <w:sz w:val="28"/>
                <w:szCs w:val="28"/>
                <w:lang w:val="en-US"/>
              </w:rPr>
              <w:t xml:space="preserve">Deadline of submission: </w:t>
            </w:r>
            <w:r w:rsidRPr="006D7322">
              <w:rPr>
                <w:rFonts w:ascii="Calibri" w:hAnsi="Calibri"/>
                <w:b/>
                <w:sz w:val="28"/>
                <w:szCs w:val="28"/>
                <w:u w:val="single"/>
                <w:lang w:val="en-US"/>
              </w:rPr>
              <w:t xml:space="preserve">3 </w:t>
            </w:r>
            <w:r w:rsidRPr="006D7322">
              <w:rPr>
                <w:rFonts w:ascii="Calibri" w:hAnsi="Calibri"/>
                <w:b/>
                <w:sz w:val="28"/>
                <w:szCs w:val="28"/>
                <w:u w:val="single"/>
                <w:lang w:val="en-US" w:eastAsia="ja-JP"/>
              </w:rPr>
              <w:t>Feb</w:t>
            </w:r>
            <w:r w:rsidRPr="006D7322">
              <w:rPr>
                <w:rFonts w:ascii="Calibri" w:hAnsi="Calibri"/>
                <w:b/>
                <w:sz w:val="28"/>
                <w:szCs w:val="28"/>
                <w:u w:val="single"/>
                <w:lang w:val="en-US"/>
              </w:rPr>
              <w:t xml:space="preserve"> 201</w:t>
            </w:r>
            <w:r w:rsidRPr="006D7322">
              <w:rPr>
                <w:rFonts w:ascii="Calibri" w:hAnsi="Calibri"/>
                <w:b/>
                <w:sz w:val="28"/>
                <w:szCs w:val="28"/>
                <w:u w:val="single"/>
                <w:lang w:val="en-US" w:eastAsia="ja-JP"/>
              </w:rPr>
              <w:t>6</w:t>
            </w:r>
            <w:r w:rsidRPr="006D7322">
              <w:rPr>
                <w:rFonts w:ascii="Calibri" w:hAnsi="Calibri"/>
                <w:b/>
                <w:sz w:val="28"/>
                <w:szCs w:val="28"/>
                <w:lang w:val="en-US"/>
              </w:rPr>
              <w:t xml:space="preserve"> for all visa related documents</w:t>
            </w:r>
          </w:p>
        </w:tc>
      </w:tr>
      <w:tr w:rsidR="00020781" w:rsidRPr="00DA0FD5" w:rsidTr="00020781">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946"/>
        </w:trPr>
        <w:tc>
          <w:tcPr>
            <w:tcW w:w="10352" w:type="dxa"/>
            <w:tcBorders>
              <w:top w:val="single" w:sz="4" w:space="0" w:color="auto"/>
              <w:bottom w:val="single" w:sz="12" w:space="0" w:color="auto"/>
              <w:right w:val="single" w:sz="4" w:space="0" w:color="auto"/>
            </w:tcBorders>
          </w:tcPr>
          <w:p w:rsidR="00020781" w:rsidRPr="006D7322" w:rsidRDefault="00020781" w:rsidP="00020781">
            <w:pPr>
              <w:spacing w:before="0"/>
              <w:rPr>
                <w:rFonts w:asciiTheme="minorHAnsi" w:hAnsiTheme="minorHAnsi"/>
                <w:b/>
                <w:bCs/>
                <w:lang w:val="en-US"/>
              </w:rPr>
            </w:pPr>
            <w:r w:rsidRPr="006D7322">
              <w:rPr>
                <w:rFonts w:asciiTheme="minorHAnsi" w:hAnsiTheme="minorHAnsi"/>
                <w:b/>
                <w:bCs/>
                <w:lang w:val="en-US"/>
              </w:rPr>
              <w:t>Please submit this form to:</w:t>
            </w:r>
          </w:p>
          <w:p w:rsidR="00020781" w:rsidRPr="002F22A2" w:rsidRDefault="00020781" w:rsidP="00020781">
            <w:pPr>
              <w:widowControl w:val="0"/>
              <w:spacing w:before="0"/>
              <w:ind w:firstLineChars="246" w:firstLine="590"/>
              <w:rPr>
                <w:lang w:val="en-US" w:eastAsia="ja-JP"/>
              </w:rPr>
            </w:pPr>
            <w:r w:rsidRPr="006D7322">
              <w:rPr>
                <w:rFonts w:asciiTheme="minorHAnsi" w:hAnsiTheme="minorHAnsi"/>
                <w:lang w:val="en-US"/>
              </w:rPr>
              <w:tab/>
            </w:r>
            <w:proofErr w:type="spellStart"/>
            <w:r w:rsidRPr="006D7322">
              <w:rPr>
                <w:rFonts w:asciiTheme="minorHAnsi" w:hAnsiTheme="minorHAnsi"/>
                <w:lang w:val="en-US"/>
              </w:rPr>
              <w:t>Mr</w:t>
            </w:r>
            <w:proofErr w:type="spellEnd"/>
            <w:r w:rsidRPr="006D7322">
              <w:rPr>
                <w:rFonts w:asciiTheme="minorHAnsi" w:hAnsiTheme="minorHAnsi"/>
                <w:lang w:val="en-US"/>
              </w:rPr>
              <w:t xml:space="preserve"> </w:t>
            </w:r>
            <w:r w:rsidRPr="006D7322">
              <w:rPr>
                <w:rFonts w:asciiTheme="minorHAnsi" w:hAnsiTheme="minorHAnsi"/>
                <w:lang w:val="en-US" w:eastAsia="ja-JP"/>
              </w:rPr>
              <w:t xml:space="preserve">Masahito </w:t>
            </w:r>
            <w:proofErr w:type="spellStart"/>
            <w:r w:rsidRPr="006D7322">
              <w:rPr>
                <w:rFonts w:asciiTheme="minorHAnsi" w:hAnsiTheme="minorHAnsi"/>
                <w:lang w:val="en-US" w:eastAsia="ja-JP"/>
              </w:rPr>
              <w:t>Kawamori</w:t>
            </w:r>
            <w:proofErr w:type="spellEnd"/>
            <w:r w:rsidRPr="006D7322">
              <w:rPr>
                <w:rFonts w:asciiTheme="minorHAnsi" w:hAnsiTheme="minorHAnsi"/>
                <w:lang w:val="en-US"/>
              </w:rPr>
              <w:br/>
            </w:r>
            <w:r w:rsidRPr="006D7322">
              <w:rPr>
                <w:rFonts w:asciiTheme="minorHAnsi" w:hAnsiTheme="minorHAnsi"/>
                <w:lang w:val="en-US"/>
              </w:rPr>
              <w:tab/>
              <w:t xml:space="preserve">E-mail: </w:t>
            </w:r>
            <w:hyperlink r:id="rId37" w:history="1">
              <w:r w:rsidRPr="006D7322">
                <w:rPr>
                  <w:rStyle w:val="Hyperlink"/>
                  <w:rFonts w:asciiTheme="minorHAnsi" w:hAnsiTheme="minorHAnsi"/>
                  <w:lang w:val="en-US" w:eastAsia="ja-JP"/>
                </w:rPr>
                <w:t>masahito.kawamori@ties.itu.int</w:t>
              </w:r>
            </w:hyperlink>
          </w:p>
        </w:tc>
      </w:tr>
    </w:tbl>
    <w:p w:rsidR="00020781" w:rsidRPr="00020781" w:rsidRDefault="00E13E61" w:rsidP="00E13E61">
      <w:pPr>
        <w:jc w:val="center"/>
        <w:rPr>
          <w:rFonts w:asciiTheme="minorHAnsi" w:hAnsiTheme="minorHAnsi"/>
          <w:lang w:val="en-US"/>
        </w:rPr>
      </w:pPr>
      <w:r>
        <w:rPr>
          <w:rFonts w:asciiTheme="minorHAnsi" w:hAnsiTheme="minorHAnsi"/>
          <w:lang w:val="en-US"/>
        </w:rPr>
        <w:t>___________________</w:t>
      </w:r>
    </w:p>
    <w:sectPr w:rsidR="00020781" w:rsidRPr="00020781" w:rsidSect="00E13E61">
      <w:headerReference w:type="even" r:id="rId38"/>
      <w:headerReference w:type="default" r:id="rId39"/>
      <w:footerReference w:type="even" r:id="rId40"/>
      <w:footerReference w:type="default" r:id="rId41"/>
      <w:headerReference w:type="first" r:id="rId42"/>
      <w:footerReference w:type="first" r:id="rId43"/>
      <w:pgSz w:w="11907" w:h="16840" w:code="9"/>
      <w:pgMar w:top="1021" w:right="1089" w:bottom="1021" w:left="1089" w:header="227" w:footer="22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81" w:rsidRDefault="00020781">
      <w:r>
        <w:separator/>
      </w:r>
    </w:p>
  </w:endnote>
  <w:endnote w:type="continuationSeparator" w:id="0">
    <w:p w:rsidR="00020781" w:rsidRDefault="0002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605963" w:rsidRDefault="00020781" w:rsidP="00020781">
    <w:pPr>
      <w:pStyle w:val="Footer"/>
      <w:rPr>
        <w:rFonts w:asciiTheme="minorHAnsi" w:hAnsiTheme="minorHAnsi"/>
        <w:sz w:val="16"/>
        <w:szCs w:val="16"/>
        <w:lang w:val="en-US"/>
      </w:rPr>
    </w:pPr>
    <w:r w:rsidRPr="002F22A2">
      <w:rPr>
        <w:rFonts w:asciiTheme="minorHAnsi" w:hAnsiTheme="minorHAnsi"/>
        <w:sz w:val="16"/>
        <w:szCs w:val="16"/>
      </w:rPr>
      <w:fldChar w:fldCharType="begin"/>
    </w:r>
    <w:r w:rsidRPr="00605963">
      <w:rPr>
        <w:rFonts w:asciiTheme="minorHAnsi" w:hAnsiTheme="minorHAnsi"/>
        <w:sz w:val="16"/>
        <w:szCs w:val="16"/>
        <w:lang w:val="en-US"/>
      </w:rPr>
      <w:instrText xml:space="preserve"> FILENAME \p  \* MERGEFORMAT </w:instrText>
    </w:r>
    <w:r w:rsidRPr="002F22A2">
      <w:rPr>
        <w:rFonts w:asciiTheme="minorHAnsi" w:hAnsiTheme="minorHAnsi"/>
        <w:sz w:val="16"/>
        <w:szCs w:val="16"/>
      </w:rPr>
      <w:fldChar w:fldCharType="separate"/>
    </w:r>
    <w:r w:rsidR="00605963" w:rsidRPr="00605963">
      <w:rPr>
        <w:rFonts w:asciiTheme="minorHAnsi" w:hAnsiTheme="minorHAnsi"/>
        <w:noProof/>
        <w:sz w:val="16"/>
        <w:szCs w:val="16"/>
        <w:lang w:val="en-US"/>
      </w:rPr>
      <w:t>M:\OFFICE\Circ-Coll\Circular\185F.docx</w:t>
    </w:r>
    <w:r w:rsidRPr="002F22A2">
      <w:rPr>
        <w:rFonts w:asciiTheme="minorHAnsi" w:hAnsiTheme="minorHAnsi"/>
        <w:noProof/>
        <w:sz w:val="16"/>
        <w:szCs w:val="16"/>
      </w:rPr>
      <w:fldChar w:fldCharType="end"/>
    </w:r>
    <w:r w:rsidRPr="00605963">
      <w:rPr>
        <w:rFonts w:asciiTheme="minorHAnsi" w:hAnsiTheme="minorHAnsi"/>
        <w:noProof/>
        <w:sz w:val="16"/>
        <w:szCs w:val="16"/>
        <w:lang w:val="en-US"/>
      </w:rPr>
      <w:t xml:space="preserve"> (391251)</w:t>
    </w:r>
    <w:r w:rsidRPr="00605963">
      <w:rPr>
        <w:rFonts w:asciiTheme="minorHAnsi" w:hAnsiTheme="minorHAnsi"/>
        <w:sz w:val="16"/>
        <w:szCs w:val="16"/>
        <w:lang w:val="en-US"/>
      </w:rPr>
      <w:tab/>
    </w:r>
    <w:r w:rsidRPr="002F22A2">
      <w:rPr>
        <w:rFonts w:asciiTheme="minorHAnsi" w:hAnsiTheme="minorHAnsi"/>
        <w:sz w:val="16"/>
        <w:szCs w:val="16"/>
      </w:rPr>
      <w:fldChar w:fldCharType="begin"/>
    </w:r>
    <w:r w:rsidRPr="002F22A2">
      <w:rPr>
        <w:rFonts w:asciiTheme="minorHAnsi" w:hAnsiTheme="minorHAnsi"/>
        <w:sz w:val="16"/>
        <w:szCs w:val="16"/>
      </w:rPr>
      <w:instrText xml:space="preserve"> SAVEDATE \@ DD.MM.YY </w:instrText>
    </w:r>
    <w:r w:rsidRPr="002F22A2">
      <w:rPr>
        <w:rFonts w:asciiTheme="minorHAnsi" w:hAnsiTheme="minorHAnsi"/>
        <w:sz w:val="16"/>
        <w:szCs w:val="16"/>
      </w:rPr>
      <w:fldChar w:fldCharType="separate"/>
    </w:r>
    <w:r w:rsidR="00DA0FD5">
      <w:rPr>
        <w:rFonts w:asciiTheme="minorHAnsi" w:hAnsiTheme="minorHAnsi"/>
        <w:noProof/>
        <w:sz w:val="16"/>
        <w:szCs w:val="16"/>
      </w:rPr>
      <w:t>10.02.16</w:t>
    </w:r>
    <w:r w:rsidRPr="002F22A2">
      <w:rPr>
        <w:rFonts w:asciiTheme="minorHAnsi" w:hAnsiTheme="minorHAnsi"/>
        <w:sz w:val="16"/>
        <w:szCs w:val="16"/>
      </w:rPr>
      <w:fldChar w:fldCharType="end"/>
    </w:r>
    <w:r w:rsidRPr="00605963">
      <w:rPr>
        <w:rFonts w:asciiTheme="minorHAnsi" w:hAnsiTheme="minorHAnsi"/>
        <w:sz w:val="16"/>
        <w:szCs w:val="16"/>
        <w:lang w:val="en-US"/>
      </w:rPr>
      <w:tab/>
    </w:r>
    <w:r w:rsidRPr="002F22A2">
      <w:rPr>
        <w:rFonts w:asciiTheme="minorHAnsi" w:hAnsiTheme="minorHAnsi"/>
        <w:sz w:val="16"/>
        <w:szCs w:val="16"/>
      </w:rPr>
      <w:fldChar w:fldCharType="begin"/>
    </w:r>
    <w:r w:rsidRPr="002F22A2">
      <w:rPr>
        <w:rFonts w:asciiTheme="minorHAnsi" w:hAnsiTheme="minorHAnsi"/>
        <w:sz w:val="16"/>
        <w:szCs w:val="16"/>
      </w:rPr>
      <w:instrText xml:space="preserve"> PRINTDATE \@ DD.MM.YY </w:instrText>
    </w:r>
    <w:r w:rsidRPr="002F22A2">
      <w:rPr>
        <w:rFonts w:asciiTheme="minorHAnsi" w:hAnsiTheme="minorHAnsi"/>
        <w:sz w:val="16"/>
        <w:szCs w:val="16"/>
      </w:rPr>
      <w:fldChar w:fldCharType="separate"/>
    </w:r>
    <w:r w:rsidR="00605963">
      <w:rPr>
        <w:rFonts w:asciiTheme="minorHAnsi" w:hAnsiTheme="minorHAnsi"/>
        <w:noProof/>
        <w:sz w:val="16"/>
        <w:szCs w:val="16"/>
      </w:rPr>
      <w:t>10.02.16</w:t>
    </w:r>
    <w:r w:rsidRPr="002F22A2">
      <w:rPr>
        <w:rFonts w:asciiTheme="minorHAnsi" w:hAnsi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9010C3" w:rsidRDefault="009010C3" w:rsidP="009010C3">
    <w:pPr>
      <w:pStyle w:val="FirstFooter"/>
      <w:ind w:left="-397" w:right="-397"/>
      <w:jc w:val="center"/>
      <w:rPr>
        <w:rFonts w:asciiTheme="minorHAnsi" w:hAnsiTheme="minorHAnsi"/>
        <w:szCs w:val="18"/>
        <w:lang w:val="fr-CH"/>
      </w:rPr>
    </w:pPr>
    <w:r>
      <w:rPr>
        <w:rFonts w:asciiTheme="minorHAnsi" w:hAnsiTheme="minorHAnsi"/>
        <w:szCs w:val="18"/>
        <w:lang w:val="fr-CH"/>
      </w:rPr>
      <w:t>Union internationale des télécommunications • Place des Nations • CH</w:t>
    </w:r>
    <w:r>
      <w:rPr>
        <w:rFonts w:asciiTheme="minorHAnsi" w:hAnsiTheme="minorHAnsi"/>
        <w:szCs w:val="18"/>
        <w:lang w:val="fr-CH"/>
      </w:rPr>
      <w:noBreakHyphen/>
      <w:t xml:space="preserve">1211 Genève 20 • Suisse </w:t>
    </w:r>
    <w:r>
      <w:rPr>
        <w:rFonts w:asciiTheme="minorHAnsi" w:hAnsiTheme="minorHAnsi"/>
        <w:szCs w:val="18"/>
        <w:lang w:val="fr-CH"/>
      </w:rPr>
      <w:br/>
      <w:t xml:space="preserve">Tél.: +41 22 730 5111 • Fax: +41 22 733 7256 • Courriel: </w:t>
    </w:r>
    <w:hyperlink r:id="rId1" w:history="1">
      <w:r>
        <w:rPr>
          <w:rStyle w:val="Hyperlink"/>
          <w:rFonts w:asciiTheme="minorHAnsi" w:hAnsiTheme="minorHAnsi"/>
          <w:szCs w:val="18"/>
          <w:lang w:val="fr-CH"/>
        </w:rPr>
        <w:t>itumail@itu.int</w:t>
      </w:r>
    </w:hyperlink>
    <w:r>
      <w:rPr>
        <w:rFonts w:asciiTheme="minorHAnsi" w:hAnsiTheme="minorHAnsi"/>
        <w:szCs w:val="18"/>
        <w:lang w:val="fr-CH"/>
      </w:rPr>
      <w:t xml:space="preserve"> • </w:t>
    </w:r>
    <w:hyperlink r:id="rId2" w:history="1">
      <w:r>
        <w:rPr>
          <w:rStyle w:val="Hyperlink"/>
          <w:rFonts w:asciiTheme="minorHAnsi" w:hAnsiTheme="minorHAnsi"/>
          <w:szCs w:val="18"/>
          <w:lang w:val="fr-CH"/>
        </w:rPr>
        <w:t>www.itu.int</w:t>
      </w:r>
    </w:hyperlink>
    <w:r>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FF" w:rsidRPr="008F78FF" w:rsidRDefault="008F78FF" w:rsidP="008F78FF">
    <w:pPr>
      <w:pStyle w:val="Footer"/>
      <w:rPr>
        <w:rFonts w:asciiTheme="minorHAnsi" w:hAnsiTheme="minorHAnsi"/>
        <w:sz w:val="16"/>
        <w:szCs w:val="16"/>
        <w:lang w:val="fr-CH"/>
      </w:rPr>
    </w:pPr>
    <w:r w:rsidRPr="008F78FF">
      <w:rPr>
        <w:rFonts w:asciiTheme="minorHAnsi" w:hAnsiTheme="minorHAnsi"/>
        <w:sz w:val="16"/>
        <w:szCs w:val="16"/>
        <w:lang w:val="fr-CH"/>
      </w:rPr>
      <w:t>ITU-T\BUREAU\CIRC\185f.DOC</w:t>
    </w:r>
  </w:p>
  <w:p w:rsidR="00020781" w:rsidRPr="009F31CB" w:rsidRDefault="00020781" w:rsidP="009F31CB">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E212EF" w:rsidRDefault="00020781" w:rsidP="000207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8F78FF" w:rsidRDefault="008F78FF" w:rsidP="008F78FF">
    <w:pPr>
      <w:pStyle w:val="Footer"/>
      <w:rPr>
        <w:rFonts w:asciiTheme="minorHAnsi" w:hAnsiTheme="minorHAnsi"/>
        <w:sz w:val="16"/>
        <w:szCs w:val="16"/>
        <w:lang w:val="fr-CH"/>
      </w:rPr>
    </w:pPr>
    <w:r w:rsidRPr="008F78FF">
      <w:rPr>
        <w:rFonts w:asciiTheme="minorHAnsi" w:hAnsiTheme="minorHAnsi"/>
        <w:sz w:val="16"/>
        <w:szCs w:val="16"/>
        <w:lang w:val="fr-CH"/>
      </w:rPr>
      <w:t>ITU-T\BUREAU\CIRC\185f.DOC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Default="0002078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795679" w:rsidRDefault="00020781" w:rsidP="00697BC1">
    <w:pPr>
      <w:pStyle w:val="Footer"/>
      <w:rPr>
        <w:rFonts w:asciiTheme="minorHAnsi" w:hAnsiTheme="minorHAnsi"/>
        <w:sz w:val="16"/>
        <w:szCs w:val="18"/>
        <w:lang w:val="fr-CH"/>
      </w:rPr>
    </w:pPr>
    <w:r w:rsidRPr="00795679">
      <w:rPr>
        <w:rFonts w:asciiTheme="minorHAnsi" w:hAnsiTheme="minorHAnsi"/>
        <w:sz w:val="16"/>
        <w:szCs w:val="18"/>
        <w:lang w:val="fr-CH"/>
      </w:rPr>
      <w:t>ITU-T\BUREAU\CIRC\...E.DOC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FF" w:rsidRPr="008F78FF" w:rsidRDefault="008F78FF" w:rsidP="008F78FF">
    <w:pPr>
      <w:pStyle w:val="Footer"/>
      <w:rPr>
        <w:rFonts w:asciiTheme="minorHAnsi" w:hAnsiTheme="minorHAnsi"/>
        <w:sz w:val="16"/>
        <w:szCs w:val="16"/>
        <w:lang w:val="fr-CH"/>
      </w:rPr>
    </w:pPr>
    <w:r w:rsidRPr="008F78FF">
      <w:rPr>
        <w:rFonts w:asciiTheme="minorHAnsi" w:hAnsiTheme="minorHAnsi"/>
        <w:sz w:val="16"/>
        <w:szCs w:val="16"/>
        <w:lang w:val="fr-CH"/>
      </w:rPr>
      <w:t>ITU-T\BUREAU\CIRC\185f.DOC</w:t>
    </w:r>
  </w:p>
  <w:p w:rsidR="00020781" w:rsidRPr="009F31CB" w:rsidRDefault="00020781" w:rsidP="004B096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81" w:rsidRDefault="00020781">
      <w:r>
        <w:t>____________________</w:t>
      </w:r>
    </w:p>
  </w:footnote>
  <w:footnote w:type="continuationSeparator" w:id="0">
    <w:p w:rsidR="00020781" w:rsidRDefault="0002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Default="00020781">
    <w:pPr>
      <w:pStyle w:val="Header"/>
    </w:pPr>
  </w:p>
  <w:p w:rsidR="00020781" w:rsidRDefault="000207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E212EF" w:rsidRDefault="007552AD" w:rsidP="00020781">
    <w:pPr>
      <w:pStyle w:val="Header"/>
      <w:rPr>
        <w:rFonts w:asciiTheme="minorHAnsi" w:hAnsiTheme="minorHAnsi"/>
        <w:sz w:val="18"/>
        <w:szCs w:val="16"/>
      </w:rPr>
    </w:pPr>
    <w:sdt>
      <w:sdtPr>
        <w:rPr>
          <w:rFonts w:asciiTheme="minorHAnsi" w:hAnsiTheme="minorHAnsi"/>
          <w:sz w:val="18"/>
          <w:szCs w:val="16"/>
        </w:rPr>
        <w:id w:val="-1302072459"/>
        <w:docPartObj>
          <w:docPartGallery w:val="Page Numbers (Top of Page)"/>
          <w:docPartUnique/>
        </w:docPartObj>
      </w:sdtPr>
      <w:sdtEndPr>
        <w:rPr>
          <w:noProof/>
        </w:rPr>
      </w:sdtEndPr>
      <w:sdtContent>
        <w:r w:rsidR="00020781" w:rsidRPr="00697BC1">
          <w:rPr>
            <w:rFonts w:asciiTheme="minorHAnsi" w:hAnsiTheme="minorHAnsi"/>
            <w:sz w:val="18"/>
            <w:szCs w:val="16"/>
          </w:rPr>
          <w:t xml:space="preserve"> </w:t>
        </w:r>
        <w:r w:rsidR="00020781" w:rsidRPr="00697BC1">
          <w:rPr>
            <w:rFonts w:asciiTheme="minorHAnsi" w:hAnsiTheme="minorHAnsi"/>
            <w:sz w:val="18"/>
            <w:szCs w:val="16"/>
          </w:rPr>
          <w:fldChar w:fldCharType="begin"/>
        </w:r>
        <w:r w:rsidR="00020781" w:rsidRPr="00697BC1">
          <w:rPr>
            <w:rFonts w:asciiTheme="minorHAnsi" w:hAnsiTheme="minorHAnsi"/>
            <w:sz w:val="18"/>
            <w:szCs w:val="16"/>
          </w:rPr>
          <w:instrText xml:space="preserve"> PAGE   \* MERGEFORMAT </w:instrText>
        </w:r>
        <w:r w:rsidR="00020781" w:rsidRPr="00697BC1">
          <w:rPr>
            <w:rFonts w:asciiTheme="minorHAnsi" w:hAnsiTheme="minorHAnsi"/>
            <w:sz w:val="18"/>
            <w:szCs w:val="16"/>
          </w:rPr>
          <w:fldChar w:fldCharType="separate"/>
        </w:r>
        <w:r w:rsidR="000D1EA3">
          <w:rPr>
            <w:rFonts w:asciiTheme="minorHAnsi" w:hAnsiTheme="minorHAnsi"/>
            <w:noProof/>
            <w:sz w:val="18"/>
            <w:szCs w:val="16"/>
          </w:rPr>
          <w:t>- 2 -</w:t>
        </w:r>
        <w:r w:rsidR="00020781" w:rsidRPr="00697BC1">
          <w:rPr>
            <w:rFonts w:asciiTheme="minorHAnsi" w:hAnsiTheme="minorHAnsi"/>
            <w:noProof/>
            <w:sz w:val="18"/>
            <w:szCs w:val="16"/>
          </w:rPr>
          <w:fldChar w:fldCharType="end"/>
        </w:r>
      </w:sdtContent>
    </w:sdt>
    <w:r w:rsidR="00020781" w:rsidRPr="00697BC1">
      <w:rPr>
        <w:rFonts w:asciiTheme="minorHAnsi" w:hAnsiTheme="minorHAnsi"/>
        <w:noProof/>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243227633"/>
      <w:docPartObj>
        <w:docPartGallery w:val="Page Numbers (Top of Page)"/>
        <w:docPartUnique/>
      </w:docPartObj>
    </w:sdtPr>
    <w:sdtEndPr>
      <w:rPr>
        <w:noProof/>
      </w:rPr>
    </w:sdtEndPr>
    <w:sdtContent>
      <w:p w:rsidR="00020781" w:rsidRPr="00DD3AF6" w:rsidRDefault="00020781" w:rsidP="00020781">
        <w:pPr>
          <w:pStyle w:val="Header"/>
          <w:rPr>
            <w:rFonts w:asciiTheme="minorHAnsi" w:hAnsiTheme="minorHAnsi"/>
            <w:sz w:val="20"/>
          </w:rPr>
        </w:pPr>
        <w:r w:rsidRPr="00DD3AF6">
          <w:rPr>
            <w:rFonts w:asciiTheme="minorHAnsi" w:hAnsiTheme="minorHAnsi"/>
            <w:sz w:val="20"/>
          </w:rPr>
          <w:fldChar w:fldCharType="begin"/>
        </w:r>
        <w:r w:rsidRPr="00DD3AF6">
          <w:rPr>
            <w:rFonts w:asciiTheme="minorHAnsi" w:hAnsiTheme="minorHAnsi"/>
            <w:sz w:val="20"/>
          </w:rPr>
          <w:instrText xml:space="preserve"> PAGE   \* MERGEFORMAT </w:instrText>
        </w:r>
        <w:r w:rsidRPr="00DD3AF6">
          <w:rPr>
            <w:rFonts w:asciiTheme="minorHAnsi" w:hAnsiTheme="minorHAnsi"/>
            <w:sz w:val="20"/>
          </w:rPr>
          <w:fldChar w:fldCharType="separate"/>
        </w:r>
        <w:r w:rsidR="007552AD">
          <w:rPr>
            <w:rFonts w:asciiTheme="minorHAnsi" w:hAnsiTheme="minorHAnsi"/>
            <w:noProof/>
            <w:sz w:val="20"/>
          </w:rPr>
          <w:t>- 2 -</w:t>
        </w:r>
        <w:r w:rsidRPr="00DD3AF6">
          <w:rPr>
            <w:rFonts w:asciiTheme="minorHAnsi" w:hAnsiTheme="minorHAnsi"/>
            <w:noProof/>
            <w:sz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Default="00020781" w:rsidP="0002078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- 9 -</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329067"/>
      <w:docPartObj>
        <w:docPartGallery w:val="Page Numbers (Top of Page)"/>
        <w:docPartUnique/>
      </w:docPartObj>
    </w:sdtPr>
    <w:sdtEndPr>
      <w:rPr>
        <w:rFonts w:asciiTheme="minorHAnsi" w:hAnsiTheme="minorHAnsi"/>
        <w:noProof/>
        <w:sz w:val="18"/>
        <w:szCs w:val="18"/>
      </w:rPr>
    </w:sdtEndPr>
    <w:sdtContent>
      <w:p w:rsidR="00020781" w:rsidRPr="00FC27CA" w:rsidRDefault="00020781" w:rsidP="00020781">
        <w:pPr>
          <w:pStyle w:val="Header"/>
          <w:spacing w:after="240"/>
          <w:rPr>
            <w:rFonts w:asciiTheme="minorHAnsi" w:hAnsiTheme="minorHAnsi"/>
            <w:sz w:val="18"/>
            <w:szCs w:val="18"/>
          </w:rPr>
        </w:pP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7552AD">
          <w:rPr>
            <w:rFonts w:asciiTheme="minorHAnsi" w:hAnsiTheme="minorHAnsi"/>
            <w:noProof/>
            <w:sz w:val="18"/>
            <w:szCs w:val="18"/>
          </w:rPr>
          <w:t>- 6 -</w:t>
        </w:r>
        <w:r w:rsidRPr="00FC27CA">
          <w:rPr>
            <w:rFonts w:asciiTheme="minorHAnsi" w:hAnsiTheme="minorHAnsi"/>
            <w:noProof/>
            <w:sz w:val="18"/>
            <w:szCs w:val="1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Default="000207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81" w:rsidRPr="00697BC1" w:rsidRDefault="007552AD"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020781" w:rsidRPr="00697BC1">
          <w:rPr>
            <w:rFonts w:asciiTheme="minorHAnsi" w:hAnsiTheme="minorHAnsi"/>
            <w:sz w:val="18"/>
            <w:szCs w:val="16"/>
          </w:rPr>
          <w:t xml:space="preserve"> </w:t>
        </w:r>
        <w:r w:rsidR="00020781" w:rsidRPr="00697BC1">
          <w:rPr>
            <w:rFonts w:asciiTheme="minorHAnsi" w:hAnsiTheme="minorHAnsi"/>
            <w:sz w:val="18"/>
            <w:szCs w:val="16"/>
          </w:rPr>
          <w:fldChar w:fldCharType="begin"/>
        </w:r>
        <w:r w:rsidR="00020781" w:rsidRPr="00697BC1">
          <w:rPr>
            <w:rFonts w:asciiTheme="minorHAnsi" w:hAnsiTheme="minorHAnsi"/>
            <w:sz w:val="18"/>
            <w:szCs w:val="16"/>
          </w:rPr>
          <w:instrText xml:space="preserve"> PAGE   \* MERGEFORMAT </w:instrText>
        </w:r>
        <w:r w:rsidR="00020781" w:rsidRPr="00697BC1">
          <w:rPr>
            <w:rFonts w:asciiTheme="minorHAnsi" w:hAnsiTheme="minorHAnsi"/>
            <w:sz w:val="18"/>
            <w:szCs w:val="16"/>
          </w:rPr>
          <w:fldChar w:fldCharType="separate"/>
        </w:r>
        <w:r w:rsidR="00E13E61">
          <w:rPr>
            <w:rFonts w:asciiTheme="minorHAnsi" w:hAnsiTheme="minorHAnsi"/>
            <w:noProof/>
            <w:sz w:val="18"/>
            <w:szCs w:val="16"/>
          </w:rPr>
          <w:t>8</w:t>
        </w:r>
        <w:r w:rsidR="00020781" w:rsidRPr="00697BC1">
          <w:rPr>
            <w:rFonts w:asciiTheme="minorHAnsi" w:hAnsiTheme="minorHAnsi"/>
            <w:noProof/>
            <w:sz w:val="18"/>
            <w:szCs w:val="16"/>
          </w:rPr>
          <w:fldChar w:fldCharType="end"/>
        </w:r>
      </w:sdtContent>
    </w:sdt>
    <w:r w:rsidR="00020781" w:rsidRPr="00697BC1">
      <w:rPr>
        <w:rFonts w:asciiTheme="minorHAnsi" w:hAnsiTheme="minorHAnsi"/>
        <w:noProof/>
        <w:sz w:val="18"/>
        <w:szCs w:val="1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2186"/>
      <w:docPartObj>
        <w:docPartGallery w:val="Page Numbers (Top of Page)"/>
        <w:docPartUnique/>
      </w:docPartObj>
    </w:sdtPr>
    <w:sdtEndPr>
      <w:rPr>
        <w:rFonts w:asciiTheme="minorHAnsi" w:hAnsiTheme="minorHAnsi"/>
        <w:noProof/>
        <w:sz w:val="18"/>
        <w:szCs w:val="18"/>
      </w:rPr>
    </w:sdtEndPr>
    <w:sdtContent>
      <w:p w:rsidR="00020781" w:rsidRPr="009010C3" w:rsidRDefault="009010C3" w:rsidP="009010C3">
        <w:pPr>
          <w:pStyle w:val="Header"/>
          <w:spacing w:after="240"/>
          <w:rPr>
            <w:rFonts w:asciiTheme="minorHAnsi" w:hAnsiTheme="minorHAnsi"/>
            <w:sz w:val="18"/>
            <w:szCs w:val="18"/>
          </w:rPr>
        </w:pPr>
        <w:r>
          <w:t xml:space="preserve">- </w:t>
        </w:r>
        <w:r w:rsidRPr="00FC27CA">
          <w:rPr>
            <w:rFonts w:asciiTheme="minorHAnsi" w:hAnsiTheme="minorHAnsi"/>
            <w:sz w:val="18"/>
            <w:szCs w:val="18"/>
          </w:rPr>
          <w:fldChar w:fldCharType="begin"/>
        </w:r>
        <w:r w:rsidRPr="00FC27CA">
          <w:rPr>
            <w:rFonts w:asciiTheme="minorHAnsi" w:hAnsiTheme="minorHAnsi"/>
            <w:sz w:val="18"/>
            <w:szCs w:val="18"/>
          </w:rPr>
          <w:instrText xml:space="preserve"> PAGE   \* MERGEFORMAT </w:instrText>
        </w:r>
        <w:r w:rsidRPr="00FC27CA">
          <w:rPr>
            <w:rFonts w:asciiTheme="minorHAnsi" w:hAnsiTheme="minorHAnsi"/>
            <w:sz w:val="18"/>
            <w:szCs w:val="18"/>
          </w:rPr>
          <w:fldChar w:fldCharType="separate"/>
        </w:r>
        <w:r w:rsidR="007552AD">
          <w:rPr>
            <w:rFonts w:asciiTheme="minorHAnsi" w:hAnsiTheme="minorHAnsi"/>
            <w:noProof/>
            <w:sz w:val="18"/>
            <w:szCs w:val="18"/>
          </w:rPr>
          <w:t>7</w:t>
        </w:r>
        <w:r w:rsidRPr="00FC27CA">
          <w:rPr>
            <w:rFonts w:asciiTheme="minorHAnsi" w:hAnsiTheme="minorHAnsi"/>
            <w:noProof/>
            <w:sz w:val="18"/>
            <w:szCs w:val="18"/>
          </w:rPr>
          <w:fldChar w:fldCharType="end"/>
        </w:r>
        <w:r>
          <w:rPr>
            <w:rFonts w:asciiTheme="minorHAnsi" w:hAnsiTheme="minorHAnsi"/>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81"/>
    <w:rsid w:val="000039EE"/>
    <w:rsid w:val="00005622"/>
    <w:rsid w:val="00020781"/>
    <w:rsid w:val="0002519E"/>
    <w:rsid w:val="00035B43"/>
    <w:rsid w:val="000758B3"/>
    <w:rsid w:val="000A32D2"/>
    <w:rsid w:val="000B0D96"/>
    <w:rsid w:val="000B59D8"/>
    <w:rsid w:val="000C1F6B"/>
    <w:rsid w:val="000C56BE"/>
    <w:rsid w:val="000D1EA3"/>
    <w:rsid w:val="001026FD"/>
    <w:rsid w:val="001077FD"/>
    <w:rsid w:val="00115DD7"/>
    <w:rsid w:val="00167472"/>
    <w:rsid w:val="00167F92"/>
    <w:rsid w:val="00173738"/>
    <w:rsid w:val="001B79A3"/>
    <w:rsid w:val="002152A3"/>
    <w:rsid w:val="00280A7E"/>
    <w:rsid w:val="002E395D"/>
    <w:rsid w:val="003131F0"/>
    <w:rsid w:val="00333A80"/>
    <w:rsid w:val="00364E95"/>
    <w:rsid w:val="00372875"/>
    <w:rsid w:val="003B1E80"/>
    <w:rsid w:val="003B66E8"/>
    <w:rsid w:val="004033F1"/>
    <w:rsid w:val="00414B0C"/>
    <w:rsid w:val="00423C21"/>
    <w:rsid w:val="004257AC"/>
    <w:rsid w:val="0043711B"/>
    <w:rsid w:val="004B0969"/>
    <w:rsid w:val="004B732E"/>
    <w:rsid w:val="004D51F4"/>
    <w:rsid w:val="004D64E0"/>
    <w:rsid w:val="0051210D"/>
    <w:rsid w:val="005136D2"/>
    <w:rsid w:val="00517A03"/>
    <w:rsid w:val="005A3DD9"/>
    <w:rsid w:val="005A7DD2"/>
    <w:rsid w:val="005B1DFC"/>
    <w:rsid w:val="00601682"/>
    <w:rsid w:val="00605963"/>
    <w:rsid w:val="00625E79"/>
    <w:rsid w:val="006333F7"/>
    <w:rsid w:val="006427A1"/>
    <w:rsid w:val="00644741"/>
    <w:rsid w:val="00697BC1"/>
    <w:rsid w:val="006A6FFE"/>
    <w:rsid w:val="006C5A91"/>
    <w:rsid w:val="006D7322"/>
    <w:rsid w:val="00716BBC"/>
    <w:rsid w:val="007321BC"/>
    <w:rsid w:val="007552AD"/>
    <w:rsid w:val="00760063"/>
    <w:rsid w:val="00775E4B"/>
    <w:rsid w:val="0079553B"/>
    <w:rsid w:val="00795679"/>
    <w:rsid w:val="007A40FE"/>
    <w:rsid w:val="007F6A25"/>
    <w:rsid w:val="00810105"/>
    <w:rsid w:val="008157E0"/>
    <w:rsid w:val="00854E1D"/>
    <w:rsid w:val="00887FA6"/>
    <w:rsid w:val="008C4397"/>
    <w:rsid w:val="008C465A"/>
    <w:rsid w:val="008F2C9B"/>
    <w:rsid w:val="008F78FF"/>
    <w:rsid w:val="009010C3"/>
    <w:rsid w:val="00923CD6"/>
    <w:rsid w:val="00935AA8"/>
    <w:rsid w:val="00971C9A"/>
    <w:rsid w:val="009D51FA"/>
    <w:rsid w:val="009F1E23"/>
    <w:rsid w:val="009F31CB"/>
    <w:rsid w:val="00A15179"/>
    <w:rsid w:val="00A51537"/>
    <w:rsid w:val="00A5280F"/>
    <w:rsid w:val="00A60FC1"/>
    <w:rsid w:val="00A97C37"/>
    <w:rsid w:val="00AC37B5"/>
    <w:rsid w:val="00AD752F"/>
    <w:rsid w:val="00AF08A4"/>
    <w:rsid w:val="00B27B41"/>
    <w:rsid w:val="00B8573E"/>
    <w:rsid w:val="00BB24C0"/>
    <w:rsid w:val="00C26F2E"/>
    <w:rsid w:val="00C45376"/>
    <w:rsid w:val="00C45B72"/>
    <w:rsid w:val="00C9028F"/>
    <w:rsid w:val="00CA0416"/>
    <w:rsid w:val="00CB1125"/>
    <w:rsid w:val="00CD042E"/>
    <w:rsid w:val="00CF2560"/>
    <w:rsid w:val="00CF5B46"/>
    <w:rsid w:val="00D46B68"/>
    <w:rsid w:val="00D542A5"/>
    <w:rsid w:val="00DA0FD5"/>
    <w:rsid w:val="00DB1FF6"/>
    <w:rsid w:val="00DC3D47"/>
    <w:rsid w:val="00DD77DA"/>
    <w:rsid w:val="00E06C61"/>
    <w:rsid w:val="00E13DB3"/>
    <w:rsid w:val="00E13E61"/>
    <w:rsid w:val="00E2408B"/>
    <w:rsid w:val="00E62CEA"/>
    <w:rsid w:val="00E72AE1"/>
    <w:rsid w:val="00ED477A"/>
    <w:rsid w:val="00ED6A7A"/>
    <w:rsid w:val="00EE4C36"/>
    <w:rsid w:val="00EE786E"/>
    <w:rsid w:val="00F346CE"/>
    <w:rsid w:val="00F34F98"/>
    <w:rsid w:val="00F40540"/>
    <w:rsid w:val="00F67402"/>
    <w:rsid w:val="00F766A2"/>
    <w:rsid w:val="00F9451D"/>
    <w:rsid w:val="00FE4527"/>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69CFE37-7E56-4AD5-9D4C-169F751A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aliases w:val="pie de página Char,fo Char"/>
    <w:link w:val="Footer"/>
    <w:uiPriority w:val="99"/>
    <w:rsid w:val="005A3DD9"/>
    <w:rPr>
      <w:rFonts w:ascii="Times New Roman" w:hAnsi="Times New Roman"/>
      <w:caps/>
      <w:sz w:val="18"/>
      <w:lang w:val="fr-FR" w:eastAsia="en-US"/>
    </w:rPr>
  </w:style>
  <w:style w:type="paragraph" w:customStyle="1" w:styleId="AppendixNotitle">
    <w:name w:val="Appendix_No &amp; title"/>
    <w:basedOn w:val="Normal"/>
    <w:next w:val="Normal"/>
    <w:rsid w:val="00020781"/>
    <w:pPr>
      <w:keepNext/>
      <w:keepLines/>
      <w:spacing w:before="480"/>
      <w:jc w:val="center"/>
    </w:pPr>
    <w:rPr>
      <w:rFonts w:eastAsia="MS Mincho"/>
      <w:b/>
      <w:sz w:val="28"/>
      <w:lang w:val="en-GB"/>
    </w:rPr>
  </w:style>
  <w:style w:type="table" w:styleId="TableGrid">
    <w:name w:val="Table Grid"/>
    <w:basedOn w:val="TableNormal"/>
    <w:rsid w:val="0002078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020781"/>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file:///C:\Users\angeles\Dropbox\To%20be%20checked\IPTV-GSI\masahito.kawamori@ties.itu.int"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hyperlink" Target="http://wwp.greenwichmeantime.com/"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tokyo-airport-bldg.co.jp/en/access/" TargetMode="External"/><Relationship Id="rId33" Type="http://schemas.openxmlformats.org/officeDocument/2006/relationships/hyperlink" Target="mailto:masahito.kawamori@ties.itu.int"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gsi/iptv/" TargetMode="External"/><Relationship Id="rId29" Type="http://schemas.openxmlformats.org/officeDocument/2006/relationships/hyperlink" Target="http://www.hotelmonterey.co.jp/hanzomon/"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arita-airport.jp/en/access/" TargetMode="External"/><Relationship Id="rId32" Type="http://schemas.openxmlformats.org/officeDocument/2006/relationships/hyperlink" Target="http://www.mofa.go.jp/j_info/visit/visa/" TargetMode="External"/><Relationship Id="rId37" Type="http://schemas.openxmlformats.org/officeDocument/2006/relationships/hyperlink" Target="mailto:masahito.kawamori@ties.itu.int" TargetMode="External"/><Relationship Id="rId40" Type="http://schemas.openxmlformats.org/officeDocument/2006/relationships/footer" Target="footer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jst.go.jp/EN/location/index.html" TargetMode="External"/><Relationship Id="rId28" Type="http://schemas.openxmlformats.org/officeDocument/2006/relationships/hyperlink" Target="http://www.tokyogp.com/english/index.html" TargetMode="External"/><Relationship Id="rId36" Type="http://schemas.openxmlformats.org/officeDocument/2006/relationships/footer" Target="footer5.xml"/><Relationship Id="rId10" Type="http://schemas.openxmlformats.org/officeDocument/2006/relationships/hyperlink" Target="http://itu.int/ITU-T/gsi/iptv/" TargetMode="External"/><Relationship Id="rId19" Type="http://schemas.openxmlformats.org/officeDocument/2006/relationships/hyperlink" Target="mailto:tsbiptv@itu.int" TargetMode="External"/><Relationship Id="rId31" Type="http://schemas.openxmlformats.org/officeDocument/2006/relationships/hyperlink" Target="http://www.apahotel.com/hotel/shutoken/34_hirakawacho-hanzom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footer" Target="footer2.xml"/><Relationship Id="rId22" Type="http://schemas.openxmlformats.org/officeDocument/2006/relationships/hyperlink" Target="http://itu.int/en/ITU-T/gsi/iptv" TargetMode="External"/><Relationship Id="rId27" Type="http://schemas.openxmlformats.org/officeDocument/2006/relationships/hyperlink" Target="http://ghi.gr.jp" TargetMode="External"/><Relationship Id="rId30" Type="http://schemas.openxmlformats.org/officeDocument/2006/relationships/hyperlink" Target="http://www.grandpalace.co.jp/index.html" TargetMode="External"/><Relationship Id="rId35" Type="http://schemas.openxmlformats.org/officeDocument/2006/relationships/header" Target="header5.xml"/><Relationship Id="rId43"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018E-6717-45BC-924F-5750BE87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72</TotalTime>
  <Pages>7</Pages>
  <Words>2155</Words>
  <Characters>13314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15439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Saxod, Nathalie</dc:creator>
  <cp:keywords/>
  <dc:description>Circular 185F_finale.docx  For: _x000d_Document date: _x000d_Saved by ITU51010715 at 12:05:12 on 29/01/2016</dc:description>
  <cp:lastModifiedBy>Osvath, Alexandra</cp:lastModifiedBy>
  <cp:revision>15</cp:revision>
  <cp:lastPrinted>2016-02-10T16:33:00Z</cp:lastPrinted>
  <dcterms:created xsi:type="dcterms:W3CDTF">2016-01-29T10:13:00Z</dcterms:created>
  <dcterms:modified xsi:type="dcterms:W3CDTF">2016-02-11T15:18:00Z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 185F_finale.docx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