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26"/>
        <w:tblW w:w="9639" w:type="dxa"/>
        <w:tblLayout w:type="fixed"/>
        <w:tblCellMar>
          <w:left w:w="0" w:type="dxa"/>
          <w:right w:w="0" w:type="dxa"/>
        </w:tblCellMar>
        <w:tblLook w:val="0000" w:firstRow="0" w:lastRow="0" w:firstColumn="0" w:lastColumn="0" w:noHBand="0" w:noVBand="0"/>
      </w:tblPr>
      <w:tblGrid>
        <w:gridCol w:w="1418"/>
        <w:gridCol w:w="8221"/>
      </w:tblGrid>
      <w:tr w:rsidR="008F6ADB" w:rsidRPr="00D52A97" w:rsidTr="0025789C">
        <w:trPr>
          <w:cantSplit/>
          <w:trHeight w:val="851"/>
        </w:trPr>
        <w:tc>
          <w:tcPr>
            <w:tcW w:w="1418" w:type="dxa"/>
            <w:vAlign w:val="center"/>
          </w:tcPr>
          <w:p w:rsidR="008F6ADB" w:rsidRPr="0022574C" w:rsidRDefault="008F6ADB" w:rsidP="00B12131">
            <w:pPr>
              <w:tabs>
                <w:tab w:val="right" w:pos="8732"/>
              </w:tabs>
              <w:spacing w:before="0"/>
              <w:jc w:val="center"/>
              <w:rPr>
                <w:rFonts w:ascii="Verdana" w:hAnsi="Verdana"/>
                <w:b/>
                <w:bCs/>
                <w:iCs/>
                <w:color w:val="FFFFFF"/>
                <w:sz w:val="26"/>
                <w:szCs w:val="26"/>
                <w:lang w:val="ru-RU"/>
              </w:rPr>
            </w:pPr>
            <w:bookmarkStart w:id="0" w:name="ditulogo"/>
            <w:bookmarkEnd w:id="0"/>
            <w:r w:rsidRPr="0022574C">
              <w:rPr>
                <w:noProof/>
                <w:lang w:val="en-GB" w:eastAsia="zh-CN"/>
              </w:rPr>
              <w:drawing>
                <wp:inline distT="0" distB="0" distL="0" distR="0" wp14:anchorId="45415032" wp14:editId="75AE6767">
                  <wp:extent cx="717701" cy="799465"/>
                  <wp:effectExtent l="0" t="0" r="6350" b="635"/>
                  <wp:docPr id="3" name="Picture 3"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8221" w:type="dxa"/>
            <w:vAlign w:val="center"/>
          </w:tcPr>
          <w:p w:rsidR="008F6ADB" w:rsidRPr="0022574C" w:rsidRDefault="008F6ADB" w:rsidP="00B12131">
            <w:pPr>
              <w:spacing w:before="0"/>
              <w:rPr>
                <w:rFonts w:cs="Times New Roman Bold"/>
                <w:b/>
                <w:bCs/>
                <w:iCs/>
                <w:smallCaps/>
                <w:sz w:val="32"/>
                <w:szCs w:val="32"/>
                <w:lang w:val="ru-RU"/>
              </w:rPr>
            </w:pPr>
            <w:r w:rsidRPr="0022574C">
              <w:rPr>
                <w:rFonts w:cs="Times New Roman Bold"/>
                <w:b/>
                <w:bCs/>
                <w:iCs/>
                <w:smallCaps/>
                <w:sz w:val="32"/>
                <w:szCs w:val="32"/>
                <w:lang w:val="ru-RU"/>
              </w:rPr>
              <w:t>Международный союз электросвязи</w:t>
            </w:r>
          </w:p>
          <w:p w:rsidR="008F6ADB" w:rsidRPr="0022574C" w:rsidRDefault="008F6ADB" w:rsidP="00B12131">
            <w:pPr>
              <w:tabs>
                <w:tab w:val="right" w:pos="8732"/>
              </w:tabs>
              <w:rPr>
                <w:rFonts w:ascii="Verdana" w:hAnsi="Verdana"/>
                <w:b/>
                <w:bCs/>
                <w:iCs/>
                <w:color w:val="FFFFFF"/>
                <w:sz w:val="26"/>
                <w:szCs w:val="26"/>
                <w:lang w:val="ru-RU"/>
              </w:rPr>
            </w:pPr>
            <w:r w:rsidRPr="0022574C">
              <w:rPr>
                <w:rFonts w:cs="Times New Roman Bold"/>
                <w:b/>
                <w:bCs/>
                <w:iCs/>
                <w:smallCaps/>
                <w:sz w:val="26"/>
                <w:szCs w:val="26"/>
                <w:lang w:val="ru-RU"/>
              </w:rPr>
              <w:t>Бюро стандартизации электросвязи</w:t>
            </w:r>
          </w:p>
        </w:tc>
      </w:tr>
    </w:tbl>
    <w:p w:rsidR="0025789C" w:rsidRDefault="009C2978" w:rsidP="008F6ADB">
      <w:pPr>
        <w:tabs>
          <w:tab w:val="clear" w:pos="794"/>
          <w:tab w:val="clear" w:pos="1191"/>
          <w:tab w:val="clear" w:pos="1588"/>
          <w:tab w:val="clear" w:pos="1985"/>
          <w:tab w:val="left" w:pos="5529"/>
        </w:tabs>
        <w:spacing w:before="480" w:after="480"/>
        <w:jc w:val="left"/>
        <w:rPr>
          <w:lang w:val="ru-RU"/>
        </w:rPr>
      </w:pPr>
      <w:r w:rsidRPr="002D6764">
        <w:rPr>
          <w:lang w:val="ru-RU"/>
        </w:rPr>
        <w:tab/>
      </w:r>
    </w:p>
    <w:p w:rsidR="00514426" w:rsidRPr="002D6764" w:rsidRDefault="0025789C" w:rsidP="008F6ADB">
      <w:pPr>
        <w:tabs>
          <w:tab w:val="clear" w:pos="794"/>
          <w:tab w:val="clear" w:pos="1191"/>
          <w:tab w:val="clear" w:pos="1588"/>
          <w:tab w:val="clear" w:pos="1985"/>
          <w:tab w:val="left" w:pos="5529"/>
        </w:tabs>
        <w:spacing w:before="480" w:after="480"/>
        <w:jc w:val="left"/>
        <w:rPr>
          <w:lang w:val="ru-RU"/>
        </w:rPr>
      </w:pPr>
      <w:r>
        <w:rPr>
          <w:lang w:val="ru-RU"/>
        </w:rPr>
        <w:tab/>
      </w:r>
      <w:r w:rsidR="00514426" w:rsidRPr="002D6764">
        <w:rPr>
          <w:lang w:val="ru-RU"/>
        </w:rPr>
        <w:t>Женева,</w:t>
      </w:r>
      <w:r w:rsidR="009C2978" w:rsidRPr="002D6764">
        <w:rPr>
          <w:lang w:val="ru-RU"/>
        </w:rPr>
        <w:t xml:space="preserve"> </w:t>
      </w:r>
      <w:r w:rsidR="00AC1229">
        <w:rPr>
          <w:lang w:val="ru-RU"/>
        </w:rPr>
        <w:t xml:space="preserve">20 </w:t>
      </w:r>
      <w:r w:rsidR="005607FA">
        <w:rPr>
          <w:lang w:val="ru-RU"/>
        </w:rPr>
        <w:t>апреля</w:t>
      </w:r>
      <w:r w:rsidR="00AC1229">
        <w:rPr>
          <w:lang w:val="ru-RU"/>
        </w:rPr>
        <w:t xml:space="preserve"> 201</w:t>
      </w:r>
      <w:r w:rsidR="005607FA">
        <w:rPr>
          <w:lang w:val="ru-RU"/>
        </w:rPr>
        <w:t>7</w:t>
      </w:r>
      <w:r w:rsidR="00826959" w:rsidRPr="002D6764">
        <w:rPr>
          <w:lang w:val="ru-RU"/>
        </w:rPr>
        <w:t xml:space="preserve"> года</w:t>
      </w:r>
    </w:p>
    <w:tbl>
      <w:tblPr>
        <w:tblW w:w="9729" w:type="dxa"/>
        <w:tblCellMar>
          <w:left w:w="0" w:type="dxa"/>
          <w:right w:w="0" w:type="dxa"/>
        </w:tblCellMar>
        <w:tblLook w:val="0000" w:firstRow="0" w:lastRow="0" w:firstColumn="0" w:lastColumn="0" w:noHBand="0" w:noVBand="0"/>
      </w:tblPr>
      <w:tblGrid>
        <w:gridCol w:w="1560"/>
        <w:gridCol w:w="3847"/>
        <w:gridCol w:w="4322"/>
      </w:tblGrid>
      <w:tr w:rsidR="008F6ADB" w:rsidRPr="00D52A97" w:rsidTr="008F6ADB">
        <w:trPr>
          <w:cantSplit/>
          <w:trHeight w:val="720"/>
        </w:trPr>
        <w:tc>
          <w:tcPr>
            <w:tcW w:w="1560" w:type="dxa"/>
          </w:tcPr>
          <w:p w:rsidR="008F6ADB" w:rsidRPr="002D6764" w:rsidRDefault="008F6ADB" w:rsidP="008F6ADB">
            <w:pPr>
              <w:spacing w:before="0"/>
              <w:jc w:val="left"/>
              <w:rPr>
                <w:lang w:val="ru-RU"/>
              </w:rPr>
            </w:pPr>
            <w:r w:rsidRPr="002D6764">
              <w:rPr>
                <w:lang w:val="ru-RU"/>
              </w:rPr>
              <w:t>Осн.:</w:t>
            </w:r>
          </w:p>
        </w:tc>
        <w:tc>
          <w:tcPr>
            <w:tcW w:w="3847" w:type="dxa"/>
          </w:tcPr>
          <w:p w:rsidR="008F6ADB" w:rsidRDefault="008F6ADB" w:rsidP="008F6ADB">
            <w:pPr>
              <w:spacing w:before="0"/>
              <w:jc w:val="left"/>
              <w:rPr>
                <w:lang w:val="fr-CH"/>
              </w:rPr>
            </w:pPr>
            <w:r w:rsidRPr="002D6764">
              <w:rPr>
                <w:b/>
                <w:bCs/>
                <w:lang w:val="ru-RU"/>
              </w:rPr>
              <w:t xml:space="preserve">Циркуляр </w:t>
            </w:r>
            <w:r>
              <w:rPr>
                <w:b/>
                <w:bCs/>
                <w:lang w:val="ru-RU"/>
              </w:rPr>
              <w:t>18</w:t>
            </w:r>
            <w:r w:rsidRPr="002D6764">
              <w:rPr>
                <w:b/>
                <w:bCs/>
                <w:lang w:val="ru-RU"/>
              </w:rPr>
              <w:t xml:space="preserve"> БСЭ</w:t>
            </w:r>
            <w:r w:rsidRPr="002D6764">
              <w:rPr>
                <w:b/>
                <w:bCs/>
                <w:lang w:val="ru-RU"/>
              </w:rPr>
              <w:br/>
            </w:r>
            <w:r>
              <w:rPr>
                <w:lang w:val="fr-CH"/>
              </w:rPr>
              <w:t>TSB</w:t>
            </w:r>
            <w:r w:rsidRPr="00A52EE0">
              <w:rPr>
                <w:lang w:val="ru-RU"/>
              </w:rPr>
              <w:t xml:space="preserve"> </w:t>
            </w:r>
            <w:r>
              <w:rPr>
                <w:lang w:val="fr-CH"/>
              </w:rPr>
              <w:t>Workshops</w:t>
            </w:r>
            <w:r w:rsidRPr="002D6764">
              <w:rPr>
                <w:lang w:val="ru-RU"/>
              </w:rPr>
              <w:t>/</w:t>
            </w:r>
            <w:r>
              <w:rPr>
                <w:lang w:val="fr-CH"/>
              </w:rPr>
              <w:t>MA</w:t>
            </w:r>
          </w:p>
          <w:p w:rsidR="008F6ADB" w:rsidRPr="002D6764" w:rsidRDefault="008F6ADB" w:rsidP="008F6ADB">
            <w:pPr>
              <w:spacing w:before="0"/>
              <w:jc w:val="left"/>
              <w:rPr>
                <w:lang w:val="ru-RU"/>
              </w:rPr>
            </w:pPr>
          </w:p>
        </w:tc>
        <w:tc>
          <w:tcPr>
            <w:tcW w:w="4322" w:type="dxa"/>
            <w:vMerge w:val="restart"/>
          </w:tcPr>
          <w:p w:rsidR="008F6ADB" w:rsidRDefault="008F6ADB" w:rsidP="005607FA">
            <w:pPr>
              <w:tabs>
                <w:tab w:val="clear" w:pos="794"/>
                <w:tab w:val="clear" w:pos="1191"/>
                <w:tab w:val="clear" w:pos="1588"/>
                <w:tab w:val="clear" w:pos="1985"/>
                <w:tab w:val="left" w:pos="284"/>
              </w:tabs>
              <w:spacing w:before="0"/>
              <w:ind w:left="284" w:hanging="284"/>
              <w:jc w:val="left"/>
              <w:rPr>
                <w:lang w:val="ru-RU"/>
              </w:rPr>
            </w:pPr>
            <w:r w:rsidRPr="002D6764">
              <w:rPr>
                <w:b/>
                <w:bCs/>
                <w:lang w:val="ru-RU"/>
              </w:rPr>
              <w:t>Ко</w:t>
            </w:r>
            <w:r>
              <w:rPr>
                <w:b/>
                <w:bCs/>
                <w:lang w:val="ru-RU"/>
              </w:rPr>
              <w:t>му</w:t>
            </w:r>
            <w:r w:rsidRPr="002D6764">
              <w:rPr>
                <w:lang w:val="ru-RU"/>
              </w:rPr>
              <w:t>:</w:t>
            </w:r>
          </w:p>
          <w:p w:rsidR="008F6ADB" w:rsidRPr="00EE27A3"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Администрациям Государств – Членов Союза</w:t>
            </w:r>
          </w:p>
          <w:p w:rsidR="008F6ADB" w:rsidRPr="00EE27A3"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Членам Сектора МСЭ-Т</w:t>
            </w:r>
          </w:p>
          <w:p w:rsidR="008F6ADB" w:rsidRPr="00C27A35"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Ассоциированным членам МСЭ</w:t>
            </w:r>
            <w:r>
              <w:rPr>
                <w:lang w:val="ru-RU"/>
              </w:rPr>
              <w:noBreakHyphen/>
              <w:t>Т</w:t>
            </w:r>
          </w:p>
          <w:p w:rsidR="008F6ADB"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Академическим организациям − Членам МСЭ</w:t>
            </w:r>
          </w:p>
          <w:p w:rsidR="008F6ADB" w:rsidRPr="002D6764" w:rsidRDefault="008F6ADB" w:rsidP="00524D5E">
            <w:pPr>
              <w:tabs>
                <w:tab w:val="clear" w:pos="794"/>
                <w:tab w:val="clear" w:pos="1191"/>
                <w:tab w:val="clear" w:pos="1588"/>
                <w:tab w:val="clear" w:pos="1985"/>
                <w:tab w:val="left" w:pos="284"/>
              </w:tabs>
              <w:spacing w:before="0"/>
              <w:ind w:left="284" w:hanging="284"/>
              <w:jc w:val="left"/>
              <w:rPr>
                <w:lang w:val="ru-RU"/>
              </w:rPr>
            </w:pPr>
          </w:p>
          <w:p w:rsidR="008F6ADB" w:rsidRPr="002D6764"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b/>
                <w:bCs/>
                <w:lang w:val="ru-RU"/>
              </w:rPr>
              <w:t>Копии</w:t>
            </w:r>
            <w:r w:rsidRPr="002D6764">
              <w:rPr>
                <w:lang w:val="ru-RU"/>
              </w:rPr>
              <w:t>:</w:t>
            </w:r>
          </w:p>
          <w:p w:rsidR="008F6ADB" w:rsidRPr="00EE27A3" w:rsidRDefault="008F6ADB" w:rsidP="00EF4248">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Председателям и заместителям председателей исследовательских комиссий МСЭ-Т</w:t>
            </w:r>
          </w:p>
          <w:p w:rsidR="008F6ADB" w:rsidRPr="00EE27A3"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Директору Бюро развития электросвязи</w:t>
            </w:r>
          </w:p>
          <w:p w:rsidR="008F6ADB" w:rsidRPr="00EE27A3"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Директору Бюро радиосвязи</w:t>
            </w:r>
          </w:p>
          <w:p w:rsidR="008F6ADB" w:rsidRPr="00EE27A3" w:rsidRDefault="008F6ADB" w:rsidP="00524D5E">
            <w:pPr>
              <w:tabs>
                <w:tab w:val="clear" w:pos="794"/>
                <w:tab w:val="clear" w:pos="1191"/>
                <w:tab w:val="clear" w:pos="1588"/>
                <w:tab w:val="clear" w:pos="1985"/>
                <w:tab w:val="left" w:pos="284"/>
              </w:tabs>
              <w:spacing w:before="0"/>
              <w:ind w:left="284" w:hanging="284"/>
              <w:jc w:val="left"/>
              <w:rPr>
                <w:lang w:val="ru-RU"/>
              </w:rPr>
            </w:pPr>
            <w:r w:rsidRPr="002D6764">
              <w:rPr>
                <w:lang w:val="ru-RU"/>
              </w:rPr>
              <w:t>−</w:t>
            </w:r>
            <w:r w:rsidRPr="002D6764">
              <w:rPr>
                <w:lang w:val="ru-RU"/>
              </w:rPr>
              <w:tab/>
              <w:t>Директору</w:t>
            </w:r>
            <w:r w:rsidRPr="00A52EE0">
              <w:rPr>
                <w:lang w:val="ru-RU"/>
              </w:rPr>
              <w:t xml:space="preserve"> </w:t>
            </w:r>
            <w:r>
              <w:rPr>
                <w:lang w:val="ru-RU"/>
              </w:rPr>
              <w:t xml:space="preserve">Регионального отделения МСЭ </w:t>
            </w:r>
            <w:r w:rsidRPr="00AC1229">
              <w:rPr>
                <w:lang w:val="ru-RU"/>
              </w:rPr>
              <w:t>для Азиатско-Тихоокеанского региона</w:t>
            </w:r>
            <w:r>
              <w:rPr>
                <w:lang w:val="ru-RU"/>
              </w:rPr>
              <w:t xml:space="preserve"> в Бангкоке</w:t>
            </w:r>
          </w:p>
          <w:p w:rsidR="008F6ADB" w:rsidRPr="002D6764" w:rsidRDefault="008F6ADB" w:rsidP="00EF4248">
            <w:pPr>
              <w:tabs>
                <w:tab w:val="left" w:pos="284"/>
              </w:tabs>
              <w:spacing w:before="0"/>
              <w:ind w:left="284" w:hanging="284"/>
              <w:jc w:val="left"/>
              <w:rPr>
                <w:lang w:val="ru-RU"/>
              </w:rPr>
            </w:pPr>
            <w:r>
              <w:rPr>
                <w:lang w:val="ru-RU"/>
              </w:rPr>
              <w:t>–</w:t>
            </w:r>
            <w:r>
              <w:rPr>
                <w:lang w:val="ru-RU"/>
              </w:rPr>
              <w:tab/>
              <w:t>Руководителю зонального отделения МСЭ в Джакарте</w:t>
            </w:r>
          </w:p>
        </w:tc>
      </w:tr>
      <w:tr w:rsidR="008F6ADB" w:rsidRPr="00D52A97" w:rsidTr="008F6ADB">
        <w:trPr>
          <w:cantSplit/>
          <w:trHeight w:val="1099"/>
        </w:trPr>
        <w:tc>
          <w:tcPr>
            <w:tcW w:w="1560" w:type="dxa"/>
          </w:tcPr>
          <w:p w:rsidR="008F6ADB" w:rsidRPr="002D6764" w:rsidRDefault="008F6ADB" w:rsidP="00524D5E">
            <w:pPr>
              <w:spacing w:before="0"/>
              <w:jc w:val="left"/>
              <w:rPr>
                <w:lang w:val="ru-RU"/>
              </w:rPr>
            </w:pPr>
            <w:r>
              <w:rPr>
                <w:lang w:val="ru-RU"/>
              </w:rPr>
              <w:t>Для контактов:</w:t>
            </w:r>
            <w:r w:rsidRPr="002D6764">
              <w:rPr>
                <w:lang w:val="ru-RU"/>
              </w:rPr>
              <w:br/>
              <w:t>Тел.:</w:t>
            </w:r>
            <w:r w:rsidRPr="002D6764">
              <w:rPr>
                <w:lang w:val="ru-RU"/>
              </w:rPr>
              <w:br/>
              <w:t>Факс:</w:t>
            </w:r>
            <w:r w:rsidRPr="002D6764">
              <w:rPr>
                <w:lang w:val="ru-RU"/>
              </w:rPr>
              <w:br/>
              <w:t>Эл. почта:</w:t>
            </w:r>
          </w:p>
        </w:tc>
        <w:tc>
          <w:tcPr>
            <w:tcW w:w="3847" w:type="dxa"/>
          </w:tcPr>
          <w:p w:rsidR="008F6ADB" w:rsidRPr="002D6764" w:rsidRDefault="008F6ADB" w:rsidP="005607FA">
            <w:pPr>
              <w:spacing w:before="0"/>
              <w:jc w:val="left"/>
              <w:rPr>
                <w:b/>
                <w:bCs/>
                <w:lang w:val="ru-RU"/>
              </w:rPr>
            </w:pPr>
            <w:r w:rsidRPr="00A52EE0">
              <w:rPr>
                <w:b/>
                <w:bCs/>
                <w:lang w:val="ru-RU"/>
              </w:rPr>
              <w:t>Мартин Адольф</w:t>
            </w:r>
            <w:r>
              <w:rPr>
                <w:lang w:val="ru-RU"/>
              </w:rPr>
              <w:t xml:space="preserve"> (</w:t>
            </w:r>
            <w:r w:rsidRPr="00A52EE0">
              <w:rPr>
                <w:b/>
                <w:bCs/>
                <w:lang w:val="fr-CH"/>
              </w:rPr>
              <w:t>Martin</w:t>
            </w:r>
            <w:r w:rsidRPr="00A52EE0">
              <w:rPr>
                <w:b/>
                <w:bCs/>
                <w:lang w:val="ru-RU"/>
              </w:rPr>
              <w:t xml:space="preserve"> </w:t>
            </w:r>
            <w:r w:rsidRPr="00A52EE0">
              <w:rPr>
                <w:b/>
                <w:bCs/>
                <w:lang w:val="fr-CH"/>
              </w:rPr>
              <w:t>Adolph</w:t>
            </w:r>
            <w:r w:rsidRPr="00A52EE0">
              <w:rPr>
                <w:lang w:val="ru-RU"/>
              </w:rPr>
              <w:t>)</w:t>
            </w:r>
            <w:r w:rsidRPr="002D6764">
              <w:rPr>
                <w:lang w:val="ru-RU"/>
              </w:rPr>
              <w:br/>
              <w:t>+41 22 730 68</w:t>
            </w:r>
            <w:r w:rsidRPr="00A52EE0">
              <w:rPr>
                <w:lang w:val="ru-RU"/>
              </w:rPr>
              <w:t>28</w:t>
            </w:r>
            <w:r w:rsidRPr="002D6764">
              <w:rPr>
                <w:lang w:val="ru-RU"/>
              </w:rPr>
              <w:br/>
              <w:t>+41 22 730 5853</w:t>
            </w:r>
            <w:r w:rsidRPr="002D6764">
              <w:rPr>
                <w:lang w:val="ru-RU"/>
              </w:rPr>
              <w:br/>
            </w:r>
            <w:r w:rsidR="00D52A97">
              <w:fldChar w:fldCharType="begin"/>
            </w:r>
            <w:r w:rsidR="00D52A97" w:rsidRPr="00D52A97">
              <w:rPr>
                <w:lang w:val="ru-RU"/>
              </w:rPr>
              <w:instrText xml:space="preserve"> </w:instrText>
            </w:r>
            <w:r w:rsidR="00D52A97">
              <w:instrText>HYPERLINK</w:instrText>
            </w:r>
            <w:r w:rsidR="00D52A97" w:rsidRPr="00D52A97">
              <w:rPr>
                <w:lang w:val="ru-RU"/>
              </w:rPr>
              <w:instrText xml:space="preserve"> "</w:instrText>
            </w:r>
            <w:r w:rsidR="00D52A97">
              <w:instrText>mailto</w:instrText>
            </w:r>
            <w:r w:rsidR="00D52A97" w:rsidRPr="00D52A97">
              <w:rPr>
                <w:lang w:val="ru-RU"/>
              </w:rPr>
              <w:instrText>:</w:instrText>
            </w:r>
            <w:r w:rsidR="00D52A97">
              <w:instrText>tsbworkshops</w:instrText>
            </w:r>
            <w:r w:rsidR="00D52A97" w:rsidRPr="00D52A97">
              <w:rPr>
                <w:lang w:val="ru-RU"/>
              </w:rPr>
              <w:instrText>@</w:instrText>
            </w:r>
            <w:r w:rsidR="00D52A97">
              <w:instrText>itu</w:instrText>
            </w:r>
            <w:r w:rsidR="00D52A97" w:rsidRPr="00D52A97">
              <w:rPr>
                <w:lang w:val="ru-RU"/>
              </w:rPr>
              <w:instrText>.</w:instrText>
            </w:r>
            <w:r w:rsidR="00D52A97">
              <w:instrText>int</w:instrText>
            </w:r>
            <w:r w:rsidR="00D52A97" w:rsidRPr="00D52A97">
              <w:rPr>
                <w:lang w:val="ru-RU"/>
              </w:rPr>
              <w:instrText xml:space="preserve">" </w:instrText>
            </w:r>
            <w:r w:rsidR="00D52A97">
              <w:fldChar w:fldCharType="separate"/>
            </w:r>
            <w:r w:rsidRPr="00F36AC4">
              <w:rPr>
                <w:rStyle w:val="Hyperlink"/>
                <w:szCs w:val="22"/>
              </w:rPr>
              <w:t>tsbworkshops</w:t>
            </w:r>
            <w:r w:rsidRPr="00A52EE0">
              <w:rPr>
                <w:rStyle w:val="Hyperlink"/>
                <w:szCs w:val="22"/>
                <w:lang w:val="ru-RU"/>
              </w:rPr>
              <w:t>@</w:t>
            </w:r>
            <w:r w:rsidRPr="00F36AC4">
              <w:rPr>
                <w:rStyle w:val="Hyperlink"/>
                <w:szCs w:val="22"/>
              </w:rPr>
              <w:t>itu</w:t>
            </w:r>
            <w:r w:rsidRPr="00A52EE0">
              <w:rPr>
                <w:rStyle w:val="Hyperlink"/>
                <w:szCs w:val="22"/>
                <w:lang w:val="ru-RU"/>
              </w:rPr>
              <w:t>.</w:t>
            </w:r>
            <w:proofErr w:type="spellStart"/>
            <w:r w:rsidRPr="00F36AC4">
              <w:rPr>
                <w:rStyle w:val="Hyperlink"/>
                <w:szCs w:val="22"/>
              </w:rPr>
              <w:t>int</w:t>
            </w:r>
            <w:proofErr w:type="spellEnd"/>
            <w:r w:rsidR="00D52A97">
              <w:rPr>
                <w:rStyle w:val="Hyperlink"/>
                <w:szCs w:val="22"/>
              </w:rPr>
              <w:fldChar w:fldCharType="end"/>
            </w:r>
          </w:p>
        </w:tc>
        <w:tc>
          <w:tcPr>
            <w:tcW w:w="4322" w:type="dxa"/>
            <w:vMerge/>
          </w:tcPr>
          <w:p w:rsidR="008F6ADB" w:rsidRPr="002D6764" w:rsidRDefault="008F6ADB" w:rsidP="00EF4248">
            <w:pPr>
              <w:tabs>
                <w:tab w:val="left" w:pos="284"/>
              </w:tabs>
              <w:spacing w:before="0"/>
              <w:ind w:left="284" w:hanging="284"/>
              <w:jc w:val="left"/>
              <w:rPr>
                <w:b/>
                <w:bCs/>
                <w:lang w:val="ru-RU"/>
              </w:rPr>
            </w:pPr>
          </w:p>
        </w:tc>
      </w:tr>
      <w:tr w:rsidR="008F6ADB" w:rsidRPr="00D52A97" w:rsidTr="00F7611C">
        <w:trPr>
          <w:cantSplit/>
          <w:trHeight w:val="1026"/>
        </w:trPr>
        <w:tc>
          <w:tcPr>
            <w:tcW w:w="1560" w:type="dxa"/>
          </w:tcPr>
          <w:p w:rsidR="008F6ADB" w:rsidRPr="002D6764" w:rsidRDefault="008F6ADB" w:rsidP="00524D5E">
            <w:pPr>
              <w:spacing w:before="0"/>
              <w:jc w:val="left"/>
              <w:rPr>
                <w:lang w:val="ru-RU"/>
              </w:rPr>
            </w:pPr>
          </w:p>
        </w:tc>
        <w:tc>
          <w:tcPr>
            <w:tcW w:w="3847" w:type="dxa"/>
          </w:tcPr>
          <w:p w:rsidR="008F6ADB" w:rsidRPr="002D6764" w:rsidRDefault="008F6ADB" w:rsidP="00524D5E">
            <w:pPr>
              <w:spacing w:before="0"/>
              <w:jc w:val="left"/>
              <w:rPr>
                <w:lang w:val="ru-RU"/>
              </w:rPr>
            </w:pPr>
          </w:p>
        </w:tc>
        <w:tc>
          <w:tcPr>
            <w:tcW w:w="4322" w:type="dxa"/>
            <w:vMerge/>
          </w:tcPr>
          <w:p w:rsidR="008F6ADB" w:rsidRPr="00A52EE0" w:rsidRDefault="008F6ADB" w:rsidP="00EF4248">
            <w:pPr>
              <w:tabs>
                <w:tab w:val="clear" w:pos="794"/>
                <w:tab w:val="clear" w:pos="1191"/>
                <w:tab w:val="clear" w:pos="1588"/>
                <w:tab w:val="clear" w:pos="1985"/>
                <w:tab w:val="left" w:pos="284"/>
              </w:tabs>
              <w:spacing w:before="0"/>
              <w:ind w:left="284" w:hanging="284"/>
              <w:jc w:val="left"/>
              <w:rPr>
                <w:lang w:val="ru-RU"/>
              </w:rPr>
            </w:pPr>
          </w:p>
        </w:tc>
      </w:tr>
    </w:tbl>
    <w:p w:rsidR="008F6ADB" w:rsidRPr="0025789C" w:rsidRDefault="008F6ADB">
      <w:pPr>
        <w:rPr>
          <w:lang w:val="ru-RU"/>
        </w:rPr>
      </w:pPr>
    </w:p>
    <w:tbl>
      <w:tblPr>
        <w:tblW w:w="9729" w:type="dxa"/>
        <w:tblCellMar>
          <w:left w:w="85" w:type="dxa"/>
          <w:right w:w="107" w:type="dxa"/>
        </w:tblCellMar>
        <w:tblLook w:val="0000" w:firstRow="0" w:lastRow="0" w:firstColumn="0" w:lastColumn="0" w:noHBand="0" w:noVBand="0"/>
      </w:tblPr>
      <w:tblGrid>
        <w:gridCol w:w="1560"/>
        <w:gridCol w:w="8169"/>
      </w:tblGrid>
      <w:tr w:rsidR="009C2978" w:rsidRPr="00D52A97" w:rsidTr="00F7611C">
        <w:trPr>
          <w:cantSplit/>
        </w:trPr>
        <w:tc>
          <w:tcPr>
            <w:tcW w:w="1560" w:type="dxa"/>
          </w:tcPr>
          <w:p w:rsidR="009C2978" w:rsidRPr="002D6764" w:rsidRDefault="009C2978" w:rsidP="008F6ADB">
            <w:pPr>
              <w:spacing w:before="0"/>
              <w:ind w:left="-107"/>
              <w:jc w:val="left"/>
              <w:rPr>
                <w:lang w:val="ru-RU"/>
              </w:rPr>
            </w:pPr>
            <w:r w:rsidRPr="002D6764">
              <w:rPr>
                <w:lang w:val="ru-RU"/>
              </w:rPr>
              <w:t>Предмет:</w:t>
            </w:r>
          </w:p>
        </w:tc>
        <w:tc>
          <w:tcPr>
            <w:tcW w:w="8169" w:type="dxa"/>
          </w:tcPr>
          <w:p w:rsidR="009C2978" w:rsidRPr="002D6764" w:rsidRDefault="00AC1229" w:rsidP="008F6ADB">
            <w:pPr>
              <w:spacing w:before="0"/>
              <w:ind w:left="35"/>
              <w:jc w:val="left"/>
              <w:rPr>
                <w:b/>
                <w:bCs/>
                <w:lang w:val="ru-RU"/>
              </w:rPr>
            </w:pPr>
            <w:r>
              <w:rPr>
                <w:rFonts w:eastAsia="SimSun"/>
                <w:b/>
                <w:bCs/>
                <w:szCs w:val="22"/>
                <w:lang w:val="ru-RU"/>
              </w:rPr>
              <w:t>Семинар</w:t>
            </w:r>
            <w:r w:rsidR="004B35FB">
              <w:rPr>
                <w:rFonts w:eastAsia="SimSun"/>
                <w:b/>
                <w:bCs/>
                <w:szCs w:val="22"/>
                <w:lang w:val="ru-RU"/>
              </w:rPr>
              <w:t>-практикум</w:t>
            </w:r>
            <w:r>
              <w:rPr>
                <w:rFonts w:eastAsia="SimSun"/>
                <w:b/>
                <w:bCs/>
                <w:szCs w:val="22"/>
                <w:lang w:val="ru-RU"/>
              </w:rPr>
              <w:t xml:space="preserve"> МСЭ/</w:t>
            </w:r>
            <w:r w:rsidR="005607FA">
              <w:rPr>
                <w:rFonts w:eastAsia="SimSun"/>
                <w:b/>
                <w:bCs/>
                <w:szCs w:val="22"/>
              </w:rPr>
              <w:t>IMDA</w:t>
            </w:r>
            <w:r>
              <w:rPr>
                <w:rFonts w:eastAsia="SimSun"/>
                <w:b/>
                <w:bCs/>
                <w:szCs w:val="22"/>
                <w:lang w:val="ru-RU"/>
              </w:rPr>
              <w:t xml:space="preserve"> </w:t>
            </w:r>
            <w:r w:rsidR="00134D64" w:rsidRPr="00BD7EE4">
              <w:rPr>
                <w:rFonts w:eastAsia="SimSun"/>
                <w:szCs w:val="22"/>
                <w:lang w:val="ru-RU"/>
              </w:rPr>
              <w:t>"</w:t>
            </w:r>
            <w:r w:rsidR="00A52EE0">
              <w:rPr>
                <w:rFonts w:eastAsia="SimSun"/>
                <w:b/>
                <w:bCs/>
                <w:szCs w:val="22"/>
                <w:lang w:val="ru-RU"/>
              </w:rPr>
              <w:t>Как связь изменит авто</w:t>
            </w:r>
            <w:r w:rsidR="00134D64">
              <w:rPr>
                <w:rFonts w:eastAsia="SimSun"/>
                <w:b/>
                <w:bCs/>
                <w:szCs w:val="22"/>
                <w:lang w:val="ru-RU"/>
              </w:rPr>
              <w:t xml:space="preserve">транспортные средства </w:t>
            </w:r>
            <w:r w:rsidR="00F7611C">
              <w:rPr>
                <w:rFonts w:eastAsia="SimSun"/>
                <w:b/>
                <w:bCs/>
                <w:szCs w:val="22"/>
                <w:lang w:val="ru-RU"/>
              </w:rPr>
              <w:br/>
            </w:r>
            <w:r w:rsidR="00A52EE0">
              <w:rPr>
                <w:rFonts w:eastAsia="SimSun"/>
                <w:b/>
                <w:bCs/>
                <w:szCs w:val="22"/>
                <w:lang w:val="ru-RU"/>
              </w:rPr>
              <w:t xml:space="preserve">и </w:t>
            </w:r>
            <w:r w:rsidR="00A52EE0" w:rsidRPr="008F6ADB">
              <w:rPr>
                <w:rFonts w:cs="Segoe UI"/>
                <w:b/>
                <w:bCs/>
                <w:color w:val="000000"/>
                <w:lang w:val="ru-RU"/>
              </w:rPr>
              <w:t>транспорт</w:t>
            </w:r>
            <w:r w:rsidR="00134D64" w:rsidRPr="008F6ADB">
              <w:rPr>
                <w:rFonts w:cs="Segoe UI"/>
                <w:b/>
                <w:bCs/>
                <w:color w:val="000000"/>
                <w:lang w:val="ru-RU"/>
              </w:rPr>
              <w:t>ное</w:t>
            </w:r>
            <w:r w:rsidR="00134D64">
              <w:rPr>
                <w:rFonts w:eastAsia="SimSun"/>
                <w:b/>
                <w:bCs/>
                <w:szCs w:val="22"/>
                <w:lang w:val="ru-RU"/>
              </w:rPr>
              <w:t xml:space="preserve"> сообщение</w:t>
            </w:r>
            <w:r w:rsidR="00403D48" w:rsidRPr="00BD7EE4">
              <w:rPr>
                <w:rFonts w:eastAsia="SimSun"/>
                <w:szCs w:val="22"/>
                <w:lang w:val="ru-RU"/>
              </w:rPr>
              <w:t>"</w:t>
            </w:r>
            <w:r w:rsidR="00134D64">
              <w:rPr>
                <w:rFonts w:eastAsia="SimSun"/>
                <w:b/>
                <w:bCs/>
                <w:szCs w:val="22"/>
                <w:lang w:val="ru-RU"/>
              </w:rPr>
              <w:t xml:space="preserve"> </w:t>
            </w:r>
            <w:r w:rsidR="00A52EE0">
              <w:rPr>
                <w:rFonts w:eastAsia="SimSun"/>
                <w:b/>
                <w:bCs/>
                <w:szCs w:val="22"/>
                <w:lang w:val="ru-RU"/>
              </w:rPr>
              <w:t>(</w:t>
            </w:r>
            <w:r w:rsidR="005607FA">
              <w:rPr>
                <w:rFonts w:eastAsia="SimSun"/>
                <w:b/>
                <w:bCs/>
                <w:szCs w:val="22"/>
                <w:lang w:val="ru-RU"/>
              </w:rPr>
              <w:t>Сингапур</w:t>
            </w:r>
            <w:r w:rsidR="00A52EE0">
              <w:rPr>
                <w:rFonts w:eastAsia="SimSun"/>
                <w:b/>
                <w:bCs/>
                <w:szCs w:val="22"/>
                <w:lang w:val="ru-RU"/>
              </w:rPr>
              <w:t xml:space="preserve">, </w:t>
            </w:r>
            <w:r w:rsidR="005607FA">
              <w:rPr>
                <w:rFonts w:eastAsia="SimSun"/>
                <w:b/>
                <w:bCs/>
                <w:szCs w:val="22"/>
                <w:lang w:val="ru-RU"/>
              </w:rPr>
              <w:t>6</w:t>
            </w:r>
            <w:r>
              <w:rPr>
                <w:rFonts w:eastAsia="SimSun"/>
                <w:b/>
                <w:bCs/>
                <w:szCs w:val="22"/>
                <w:lang w:val="ru-RU"/>
              </w:rPr>
              <w:t> июля 201</w:t>
            </w:r>
            <w:r w:rsidR="005607FA">
              <w:rPr>
                <w:rFonts w:eastAsia="SimSun"/>
                <w:b/>
                <w:bCs/>
                <w:szCs w:val="22"/>
                <w:lang w:val="ru-RU"/>
              </w:rPr>
              <w:t>7</w:t>
            </w:r>
            <w:r w:rsidR="00A52EE0">
              <w:rPr>
                <w:rFonts w:eastAsia="SimSun"/>
                <w:b/>
                <w:bCs/>
                <w:szCs w:val="22"/>
                <w:lang w:val="ru-RU"/>
              </w:rPr>
              <w:t xml:space="preserve"> г</w:t>
            </w:r>
            <w:r w:rsidR="00314BD4">
              <w:rPr>
                <w:rFonts w:eastAsia="SimSun"/>
                <w:b/>
                <w:bCs/>
                <w:szCs w:val="22"/>
                <w:lang w:val="ru-RU"/>
              </w:rPr>
              <w:t>.</w:t>
            </w:r>
            <w:r w:rsidR="00A52EE0">
              <w:rPr>
                <w:rFonts w:eastAsia="SimSun"/>
                <w:b/>
                <w:bCs/>
                <w:szCs w:val="22"/>
                <w:lang w:val="ru-RU"/>
              </w:rPr>
              <w:t>)</w:t>
            </w:r>
            <w:r w:rsidR="007635F4">
              <w:rPr>
                <w:rFonts w:eastAsia="SimSun"/>
                <w:b/>
                <w:bCs/>
                <w:szCs w:val="22"/>
                <w:lang w:val="ru-RU"/>
              </w:rPr>
              <w:t xml:space="preserve"> </w:t>
            </w:r>
            <w:r w:rsidR="00F7611C">
              <w:rPr>
                <w:rFonts w:eastAsia="SimSun"/>
                <w:b/>
                <w:bCs/>
                <w:szCs w:val="22"/>
                <w:lang w:val="ru-RU"/>
              </w:rPr>
              <w:br/>
            </w:r>
            <w:r w:rsidR="007635F4">
              <w:rPr>
                <w:rFonts w:eastAsia="SimSun"/>
                <w:b/>
                <w:bCs/>
                <w:szCs w:val="22"/>
                <w:lang w:val="ru-RU"/>
              </w:rPr>
              <w:t>и</w:t>
            </w:r>
            <w:r w:rsidR="00F7611C" w:rsidRPr="00F7611C">
              <w:rPr>
                <w:rFonts w:eastAsia="SimSun"/>
                <w:b/>
                <w:bCs/>
                <w:szCs w:val="22"/>
                <w:lang w:val="ru-RU"/>
              </w:rPr>
              <w:t xml:space="preserve"> </w:t>
            </w:r>
            <w:r w:rsidR="00281C6B">
              <w:rPr>
                <w:rFonts w:eastAsia="SimSun"/>
                <w:b/>
                <w:bCs/>
                <w:szCs w:val="22"/>
                <w:lang w:val="ru-RU"/>
              </w:rPr>
              <w:t xml:space="preserve">собрание </w:t>
            </w:r>
            <w:r w:rsidR="00A52EE0" w:rsidRPr="00A52EE0">
              <w:rPr>
                <w:rFonts w:eastAsia="SimSun"/>
                <w:b/>
                <w:bCs/>
                <w:szCs w:val="22"/>
                <w:lang w:val="ru-RU"/>
              </w:rPr>
              <w:t xml:space="preserve">Сотрудничества по стандартам связи для ИТС </w:t>
            </w:r>
            <w:r w:rsidR="00314BD4">
              <w:rPr>
                <w:rFonts w:eastAsia="SimSun"/>
                <w:b/>
                <w:bCs/>
                <w:szCs w:val="22"/>
                <w:lang w:val="ru-RU"/>
              </w:rPr>
              <w:br/>
            </w:r>
            <w:r w:rsidR="00A52EE0">
              <w:rPr>
                <w:rFonts w:eastAsia="SimSun"/>
                <w:b/>
                <w:bCs/>
                <w:szCs w:val="22"/>
                <w:lang w:val="ru-RU"/>
              </w:rPr>
              <w:t>(</w:t>
            </w:r>
            <w:r w:rsidR="005607FA">
              <w:rPr>
                <w:rFonts w:eastAsia="SimSun"/>
                <w:b/>
                <w:bCs/>
                <w:szCs w:val="22"/>
                <w:lang w:val="ru-RU"/>
              </w:rPr>
              <w:t>Сингапур, 7 июля 2017 г</w:t>
            </w:r>
            <w:r w:rsidR="00314BD4">
              <w:rPr>
                <w:rFonts w:eastAsia="SimSun"/>
                <w:b/>
                <w:bCs/>
                <w:szCs w:val="22"/>
                <w:lang w:val="ru-RU"/>
              </w:rPr>
              <w:t>.</w:t>
            </w:r>
            <w:r w:rsidR="00A52EE0">
              <w:rPr>
                <w:rFonts w:eastAsia="SimSun"/>
                <w:b/>
                <w:bCs/>
                <w:szCs w:val="22"/>
                <w:lang w:val="ru-RU"/>
              </w:rPr>
              <w:t>)</w:t>
            </w:r>
            <w:r w:rsidR="00A52EE0" w:rsidRPr="002D6764">
              <w:rPr>
                <w:rFonts w:eastAsia="SimSun"/>
                <w:b/>
                <w:bCs/>
                <w:szCs w:val="22"/>
                <w:lang w:val="ru-RU"/>
              </w:rPr>
              <w:t xml:space="preserve"> </w:t>
            </w:r>
          </w:p>
        </w:tc>
      </w:tr>
    </w:tbl>
    <w:p w:rsidR="00514426" w:rsidRPr="00314BD4" w:rsidRDefault="00514426" w:rsidP="008F6ADB">
      <w:pPr>
        <w:spacing w:before="480"/>
        <w:jc w:val="left"/>
        <w:rPr>
          <w:lang w:val="ru-RU"/>
        </w:rPr>
      </w:pPr>
      <w:r w:rsidRPr="002D6764">
        <w:rPr>
          <w:lang w:val="ru-RU"/>
        </w:rPr>
        <w:t>Уважаемая</w:t>
      </w:r>
      <w:r w:rsidRPr="00314BD4">
        <w:rPr>
          <w:lang w:val="ru-RU"/>
        </w:rPr>
        <w:t xml:space="preserve"> </w:t>
      </w:r>
      <w:r w:rsidRPr="002D6764">
        <w:rPr>
          <w:lang w:val="ru-RU"/>
        </w:rPr>
        <w:t>госпожа</w:t>
      </w:r>
      <w:r w:rsidRPr="00314BD4">
        <w:rPr>
          <w:lang w:val="ru-RU"/>
        </w:rPr>
        <w:t>,</w:t>
      </w:r>
      <w:r w:rsidRPr="00314BD4">
        <w:rPr>
          <w:lang w:val="ru-RU"/>
        </w:rPr>
        <w:br/>
      </w:r>
      <w:r w:rsidR="009C2978" w:rsidRPr="002D6764">
        <w:rPr>
          <w:lang w:val="ru-RU"/>
        </w:rPr>
        <w:t>уважаемый</w:t>
      </w:r>
      <w:r w:rsidR="009C2978" w:rsidRPr="00314BD4">
        <w:rPr>
          <w:lang w:val="ru-RU"/>
        </w:rPr>
        <w:t xml:space="preserve"> </w:t>
      </w:r>
      <w:r w:rsidRPr="002D6764">
        <w:rPr>
          <w:lang w:val="ru-RU"/>
        </w:rPr>
        <w:t>господин</w:t>
      </w:r>
      <w:r w:rsidRPr="00314BD4">
        <w:rPr>
          <w:lang w:val="ru-RU"/>
        </w:rPr>
        <w:t>,</w:t>
      </w:r>
    </w:p>
    <w:p w:rsidR="00AC1229" w:rsidRDefault="00134D64" w:rsidP="008F6ADB">
      <w:pPr>
        <w:rPr>
          <w:rFonts w:eastAsia="SimSun"/>
          <w:szCs w:val="22"/>
          <w:lang w:val="ru-RU"/>
        </w:rPr>
      </w:pPr>
      <w:r w:rsidRPr="00134D64">
        <w:rPr>
          <w:bCs/>
          <w:lang w:val="ru-RU"/>
        </w:rPr>
        <w:t>1</w:t>
      </w:r>
      <w:r w:rsidRPr="00134D64">
        <w:rPr>
          <w:lang w:val="ru-RU"/>
        </w:rPr>
        <w:tab/>
      </w:r>
      <w:r>
        <w:rPr>
          <w:lang w:val="ru-RU"/>
        </w:rPr>
        <w:t>Сообщаю вам</w:t>
      </w:r>
      <w:r w:rsidRPr="00134D64">
        <w:rPr>
          <w:lang w:val="ru-RU"/>
        </w:rPr>
        <w:t xml:space="preserve">, </w:t>
      </w:r>
      <w:r>
        <w:rPr>
          <w:lang w:val="ru-RU"/>
        </w:rPr>
        <w:t>что</w:t>
      </w:r>
      <w:r w:rsidRPr="00134D64">
        <w:rPr>
          <w:lang w:val="ru-RU"/>
        </w:rPr>
        <w:t xml:space="preserve"> </w:t>
      </w:r>
      <w:r w:rsidR="005607FA">
        <w:rPr>
          <w:lang w:val="ru-RU"/>
        </w:rPr>
        <w:t>Управление по развитию инфокоммуникационных средств Сингапура (</w:t>
      </w:r>
      <w:r w:rsidR="005607FA">
        <w:t>IMDA</w:t>
      </w:r>
      <w:r w:rsidR="005607FA" w:rsidRPr="0025789C">
        <w:rPr>
          <w:lang w:val="ru-RU"/>
        </w:rPr>
        <w:t xml:space="preserve">) </w:t>
      </w:r>
      <w:r w:rsidR="00AC1229">
        <w:rPr>
          <w:lang w:val="ru-RU"/>
        </w:rPr>
        <w:t xml:space="preserve">и </w:t>
      </w:r>
      <w:r>
        <w:rPr>
          <w:lang w:val="ru-RU"/>
        </w:rPr>
        <w:t>Международный</w:t>
      </w:r>
      <w:r w:rsidRPr="00134D64">
        <w:rPr>
          <w:lang w:val="ru-RU"/>
        </w:rPr>
        <w:t xml:space="preserve"> </w:t>
      </w:r>
      <w:r>
        <w:rPr>
          <w:lang w:val="ru-RU"/>
        </w:rPr>
        <w:t>союз</w:t>
      </w:r>
      <w:r w:rsidRPr="00134D64">
        <w:rPr>
          <w:lang w:val="ru-RU"/>
        </w:rPr>
        <w:t xml:space="preserve"> </w:t>
      </w:r>
      <w:r>
        <w:rPr>
          <w:lang w:val="ru-RU"/>
        </w:rPr>
        <w:t>электросвязи</w:t>
      </w:r>
      <w:r w:rsidRPr="00134D64">
        <w:rPr>
          <w:lang w:val="ru-RU"/>
        </w:rPr>
        <w:t xml:space="preserve"> (</w:t>
      </w:r>
      <w:r>
        <w:rPr>
          <w:lang w:val="ru-RU"/>
        </w:rPr>
        <w:t>МСЭ</w:t>
      </w:r>
      <w:r w:rsidR="00AC1229">
        <w:rPr>
          <w:lang w:val="ru-RU"/>
        </w:rPr>
        <w:t xml:space="preserve">) </w:t>
      </w:r>
      <w:r>
        <w:rPr>
          <w:lang w:val="ru-RU"/>
        </w:rPr>
        <w:t>пров</w:t>
      </w:r>
      <w:r w:rsidR="007635F4">
        <w:rPr>
          <w:lang w:val="ru-RU"/>
        </w:rPr>
        <w:t>едут</w:t>
      </w:r>
      <w:r>
        <w:rPr>
          <w:lang w:val="ru-RU"/>
        </w:rPr>
        <w:t xml:space="preserve"> </w:t>
      </w:r>
      <w:r w:rsidR="005607FA" w:rsidRPr="0025789C">
        <w:rPr>
          <w:lang w:val="ru-RU"/>
        </w:rPr>
        <w:t>6</w:t>
      </w:r>
      <w:r w:rsidR="007635F4">
        <w:rPr>
          <w:rFonts w:eastAsia="SimSun"/>
          <w:szCs w:val="22"/>
          <w:lang w:val="ru-RU"/>
        </w:rPr>
        <w:t xml:space="preserve"> июля 201</w:t>
      </w:r>
      <w:r w:rsidR="005607FA" w:rsidRPr="0025789C">
        <w:rPr>
          <w:rFonts w:eastAsia="SimSun"/>
          <w:szCs w:val="22"/>
          <w:lang w:val="ru-RU"/>
        </w:rPr>
        <w:t>7</w:t>
      </w:r>
      <w:r w:rsidR="007635F4">
        <w:rPr>
          <w:rFonts w:eastAsia="SimSun"/>
          <w:szCs w:val="22"/>
          <w:lang w:val="ru-RU"/>
        </w:rPr>
        <w:t> года</w:t>
      </w:r>
      <w:r w:rsidR="007635F4">
        <w:rPr>
          <w:lang w:val="ru-RU"/>
        </w:rPr>
        <w:t xml:space="preserve"> </w:t>
      </w:r>
      <w:r>
        <w:rPr>
          <w:lang w:val="ru-RU"/>
        </w:rPr>
        <w:t>семинар-практикум на тему</w:t>
      </w:r>
      <w:r w:rsidR="00403D48">
        <w:rPr>
          <w:lang w:val="ru-RU"/>
        </w:rPr>
        <w:t xml:space="preserve"> </w:t>
      </w:r>
      <w:r w:rsidR="00403D48" w:rsidRPr="00314BD4">
        <w:rPr>
          <w:rFonts w:eastAsia="SimSun"/>
          <w:szCs w:val="22"/>
          <w:lang w:val="ru-RU"/>
        </w:rPr>
        <w:t>"</w:t>
      </w:r>
      <w:r w:rsidR="00403D48">
        <w:rPr>
          <w:rFonts w:eastAsia="SimSun"/>
          <w:b/>
          <w:bCs/>
          <w:szCs w:val="22"/>
          <w:lang w:val="ru-RU"/>
        </w:rPr>
        <w:t>Как связь изменит автотранспортные средства и транспортное сообщение</w:t>
      </w:r>
      <w:r w:rsidR="00403D48" w:rsidRPr="00314BD4">
        <w:rPr>
          <w:rFonts w:eastAsia="SimSun"/>
          <w:szCs w:val="22"/>
          <w:lang w:val="ru-RU"/>
        </w:rPr>
        <w:t>"</w:t>
      </w:r>
      <w:r w:rsidR="00314BD4">
        <w:rPr>
          <w:rFonts w:eastAsia="SimSun"/>
          <w:szCs w:val="22"/>
          <w:lang w:val="ru-RU"/>
        </w:rPr>
        <w:t xml:space="preserve">, </w:t>
      </w:r>
      <w:r w:rsidR="00602E3F">
        <w:rPr>
          <w:rFonts w:eastAsia="SimSun"/>
          <w:szCs w:val="22"/>
          <w:lang w:val="ru-RU"/>
        </w:rPr>
        <w:t xml:space="preserve">а </w:t>
      </w:r>
      <w:r w:rsidR="005607FA" w:rsidRPr="0025789C">
        <w:rPr>
          <w:rFonts w:eastAsia="SimSun"/>
          <w:szCs w:val="22"/>
          <w:lang w:val="ru-RU"/>
        </w:rPr>
        <w:t>7</w:t>
      </w:r>
      <w:r w:rsidR="00602E3F">
        <w:rPr>
          <w:rFonts w:eastAsia="SimSun"/>
          <w:szCs w:val="22"/>
          <w:lang w:val="ru-RU"/>
        </w:rPr>
        <w:t> июля 201</w:t>
      </w:r>
      <w:r w:rsidR="005607FA" w:rsidRPr="0025789C">
        <w:rPr>
          <w:rFonts w:eastAsia="SimSun"/>
          <w:szCs w:val="22"/>
          <w:lang w:val="ru-RU"/>
        </w:rPr>
        <w:t>7</w:t>
      </w:r>
      <w:r w:rsidR="008F6ADB">
        <w:rPr>
          <w:rFonts w:eastAsia="SimSun"/>
          <w:szCs w:val="22"/>
          <w:lang w:val="ru-RU"/>
        </w:rPr>
        <w:t> года </w:t>
      </w:r>
      <w:r w:rsidR="007635F4">
        <w:rPr>
          <w:rFonts w:eastAsia="SimSun"/>
          <w:szCs w:val="22"/>
          <w:lang w:val="ru-RU"/>
        </w:rPr>
        <w:t xml:space="preserve">– </w:t>
      </w:r>
      <w:r w:rsidR="00403D48">
        <w:rPr>
          <w:rFonts w:eastAsia="SimSun"/>
          <w:szCs w:val="22"/>
          <w:lang w:val="ru-RU"/>
        </w:rPr>
        <w:t xml:space="preserve">собрание </w:t>
      </w:r>
      <w:r w:rsidR="00403D48" w:rsidRPr="00A52EE0">
        <w:rPr>
          <w:rFonts w:eastAsia="SimSun"/>
          <w:b/>
          <w:bCs/>
          <w:szCs w:val="22"/>
          <w:lang w:val="ru-RU"/>
        </w:rPr>
        <w:t>Сотрудничества по стандартам связи для ИТС</w:t>
      </w:r>
      <w:r w:rsidR="00403D48">
        <w:rPr>
          <w:rFonts w:eastAsia="SimSun"/>
          <w:szCs w:val="22"/>
          <w:lang w:val="ru-RU"/>
        </w:rPr>
        <w:t xml:space="preserve">. </w:t>
      </w:r>
    </w:p>
    <w:p w:rsidR="00134D64" w:rsidRPr="00403D48" w:rsidRDefault="00403D48" w:rsidP="008F6ADB">
      <w:pPr>
        <w:rPr>
          <w:lang w:val="ru-RU"/>
        </w:rPr>
      </w:pPr>
      <w:r>
        <w:rPr>
          <w:rFonts w:eastAsia="SimSun"/>
          <w:szCs w:val="22"/>
          <w:lang w:val="ru-RU"/>
        </w:rPr>
        <w:t>Оба</w:t>
      </w:r>
      <w:r w:rsidRPr="00403D48">
        <w:rPr>
          <w:rFonts w:eastAsia="SimSun"/>
          <w:szCs w:val="22"/>
          <w:lang w:val="ru-RU"/>
        </w:rPr>
        <w:t xml:space="preserve"> </w:t>
      </w:r>
      <w:r>
        <w:rPr>
          <w:rFonts w:eastAsia="SimSun"/>
          <w:szCs w:val="22"/>
          <w:lang w:val="ru-RU"/>
        </w:rPr>
        <w:t>мероприятия</w:t>
      </w:r>
      <w:r w:rsidRPr="00403D48">
        <w:rPr>
          <w:rFonts w:eastAsia="SimSun"/>
          <w:szCs w:val="22"/>
          <w:lang w:val="ru-RU"/>
        </w:rPr>
        <w:t xml:space="preserve"> </w:t>
      </w:r>
      <w:r>
        <w:rPr>
          <w:rFonts w:eastAsia="SimSun"/>
          <w:szCs w:val="22"/>
          <w:lang w:val="ru-RU"/>
        </w:rPr>
        <w:t>пройдут</w:t>
      </w:r>
      <w:r w:rsidRPr="00403D48">
        <w:rPr>
          <w:rFonts w:eastAsia="SimSun"/>
          <w:szCs w:val="22"/>
          <w:lang w:val="ru-RU"/>
        </w:rPr>
        <w:t xml:space="preserve"> </w:t>
      </w:r>
      <w:r>
        <w:rPr>
          <w:rFonts w:eastAsia="SimSun"/>
          <w:szCs w:val="22"/>
          <w:lang w:val="ru-RU"/>
        </w:rPr>
        <w:t>в</w:t>
      </w:r>
      <w:r w:rsidRPr="00403D48">
        <w:rPr>
          <w:rFonts w:eastAsia="SimSun"/>
          <w:szCs w:val="22"/>
          <w:lang w:val="ru-RU"/>
        </w:rPr>
        <w:t xml:space="preserve"> </w:t>
      </w:r>
      <w:r w:rsidR="005607FA" w:rsidRPr="005607FA">
        <w:rPr>
          <w:rFonts w:eastAsia="SimSun"/>
          <w:b/>
          <w:bCs/>
          <w:szCs w:val="22"/>
          <w:lang w:val="ru-RU"/>
        </w:rPr>
        <w:t>Центре выставок и конференций Сингапура Suntec</w:t>
      </w:r>
      <w:r w:rsidR="00AC1229" w:rsidRPr="00AC1229">
        <w:rPr>
          <w:lang w:val="ru-RU"/>
        </w:rPr>
        <w:t>.</w:t>
      </w:r>
    </w:p>
    <w:p w:rsidR="00134D64" w:rsidRPr="00314BD4" w:rsidRDefault="005607FA" w:rsidP="008F6ADB">
      <w:pPr>
        <w:rPr>
          <w:lang w:val="ru-RU"/>
        </w:rPr>
      </w:pPr>
      <w:r>
        <w:rPr>
          <w:lang w:val="ru-RU"/>
        </w:rPr>
        <w:t>Семинар-практикум</w:t>
      </w:r>
      <w:r w:rsidR="00AC1229">
        <w:rPr>
          <w:lang w:val="ru-RU"/>
        </w:rPr>
        <w:t xml:space="preserve"> </w:t>
      </w:r>
      <w:r w:rsidR="007635F4">
        <w:rPr>
          <w:lang w:val="ru-RU"/>
        </w:rPr>
        <w:t>откроется</w:t>
      </w:r>
      <w:r w:rsidR="00AC1229">
        <w:rPr>
          <w:lang w:val="ru-RU"/>
        </w:rPr>
        <w:t xml:space="preserve"> </w:t>
      </w:r>
      <w:r>
        <w:rPr>
          <w:lang w:val="ru-RU"/>
        </w:rPr>
        <w:t xml:space="preserve">в первый день в </w:t>
      </w:r>
      <w:r w:rsidR="00AC1229">
        <w:rPr>
          <w:lang w:val="ru-RU"/>
        </w:rPr>
        <w:t>0</w:t>
      </w:r>
      <w:r>
        <w:rPr>
          <w:lang w:val="ru-RU"/>
        </w:rPr>
        <w:t>9</w:t>
      </w:r>
      <w:r w:rsidR="00403D48" w:rsidRPr="002D6764">
        <w:rPr>
          <w:lang w:val="ru-RU"/>
        </w:rPr>
        <w:t xml:space="preserve"> час. </w:t>
      </w:r>
      <w:r>
        <w:rPr>
          <w:lang w:val="ru-RU"/>
        </w:rPr>
        <w:t>3</w:t>
      </w:r>
      <w:r w:rsidR="00403D48" w:rsidRPr="002D6764">
        <w:rPr>
          <w:lang w:val="ru-RU"/>
        </w:rPr>
        <w:t>0 мин. Реги</w:t>
      </w:r>
      <w:r w:rsidR="00AC1229">
        <w:rPr>
          <w:lang w:val="ru-RU"/>
        </w:rPr>
        <w:t>страция участников начнется в 0</w:t>
      </w:r>
      <w:r>
        <w:rPr>
          <w:lang w:val="ru-RU"/>
        </w:rPr>
        <w:t>8</w:t>
      </w:r>
      <w:r w:rsidR="00403D48" w:rsidRPr="002D6764">
        <w:rPr>
          <w:lang w:val="ru-RU"/>
        </w:rPr>
        <w:t> час.</w:t>
      </w:r>
      <w:r w:rsidR="004B35FB">
        <w:rPr>
          <w:lang w:val="ru-RU"/>
        </w:rPr>
        <w:t> </w:t>
      </w:r>
      <w:r w:rsidR="00AC1229">
        <w:rPr>
          <w:lang w:val="ru-RU"/>
        </w:rPr>
        <w:t>3</w:t>
      </w:r>
      <w:r w:rsidR="00403D48" w:rsidRPr="002D6764">
        <w:rPr>
          <w:lang w:val="ru-RU"/>
        </w:rPr>
        <w:t>0 мин.</w:t>
      </w:r>
      <w:r>
        <w:rPr>
          <w:lang w:val="ru-RU"/>
        </w:rPr>
        <w:t xml:space="preserve"> </w:t>
      </w:r>
      <w:r w:rsidRPr="005607FA">
        <w:rPr>
          <w:lang w:val="ru-RU"/>
        </w:rPr>
        <w:t>Подробная информация о залах заседаний будет представлена в месте проведения и предоставлена вам на стойке регистрации</w:t>
      </w:r>
      <w:r>
        <w:rPr>
          <w:lang w:val="ru-RU"/>
        </w:rPr>
        <w:t>.</w:t>
      </w:r>
    </w:p>
    <w:p w:rsidR="00134D64" w:rsidRPr="00314BD4" w:rsidRDefault="00134D64" w:rsidP="008F6ADB">
      <w:pPr>
        <w:rPr>
          <w:lang w:val="ru-RU"/>
        </w:rPr>
      </w:pPr>
      <w:r w:rsidRPr="00403D48">
        <w:rPr>
          <w:lang w:val="ru-RU"/>
        </w:rPr>
        <w:t>2</w:t>
      </w:r>
      <w:r w:rsidRPr="00403D48">
        <w:rPr>
          <w:lang w:val="ru-RU"/>
        </w:rPr>
        <w:tab/>
      </w:r>
      <w:r w:rsidR="00403D48" w:rsidRPr="0011167E">
        <w:rPr>
          <w:lang w:val="ru-RU"/>
        </w:rPr>
        <w:t xml:space="preserve">В </w:t>
      </w:r>
      <w:r w:rsidR="00DC215D">
        <w:rPr>
          <w:lang w:val="ru-RU"/>
        </w:rPr>
        <w:t xml:space="preserve">мероприятиях </w:t>
      </w:r>
      <w:r w:rsidR="00403D48" w:rsidRPr="0011167E">
        <w:rPr>
          <w:lang w:val="ru-RU"/>
        </w:rPr>
        <w:t>могут принять участие Государства – Члены МСЭ, Члены Сектора</w:t>
      </w:r>
      <w:r w:rsidR="00403D48">
        <w:rPr>
          <w:lang w:val="ru-RU"/>
        </w:rPr>
        <w:t>,</w:t>
      </w:r>
      <w:r w:rsidR="00403D48" w:rsidRPr="0011167E">
        <w:rPr>
          <w:lang w:val="ru-RU"/>
        </w:rPr>
        <w:t xml:space="preserve"> Ассоциированные члены</w:t>
      </w:r>
      <w:r w:rsidR="00403D48">
        <w:rPr>
          <w:lang w:val="ru-RU"/>
        </w:rPr>
        <w:t xml:space="preserve"> и </w:t>
      </w:r>
      <w:r w:rsidR="00403D48">
        <w:rPr>
          <w:lang w:val="ru-RU" w:eastAsia="zh-CN"/>
        </w:rPr>
        <w:t>Академические организации</w:t>
      </w:r>
      <w:r w:rsidR="00403D48" w:rsidRPr="0011167E">
        <w:rPr>
          <w:lang w:val="ru-RU"/>
        </w:rPr>
        <w:t>, а также любое лицо и</w:t>
      </w:r>
      <w:r w:rsidR="00AB6E41">
        <w:rPr>
          <w:lang w:val="ru-RU"/>
        </w:rPr>
        <w:t>з страны, являющейся Членом МСЭ</w:t>
      </w:r>
      <w:r w:rsidR="00403D48" w:rsidRPr="0011167E">
        <w:rPr>
          <w:lang w:val="ru-RU"/>
        </w:rPr>
        <w:t xml:space="preserve">. К таким лицам относятся также члены международных, региональных и национальных организаций. Участие в семинаре-практикуме </w:t>
      </w:r>
      <w:r w:rsidR="0011640C">
        <w:rPr>
          <w:lang w:val="ru-RU"/>
        </w:rPr>
        <w:t xml:space="preserve">и собрании </w:t>
      </w:r>
      <w:r w:rsidR="0011640C" w:rsidRPr="0011640C">
        <w:rPr>
          <w:lang w:val="ru-RU"/>
        </w:rPr>
        <w:t xml:space="preserve">Сотрудничества по стандартам связи для ИТС </w:t>
      </w:r>
      <w:r w:rsidR="007635F4">
        <w:rPr>
          <w:lang w:val="ru-RU"/>
        </w:rPr>
        <w:t>является бесплатным. С</w:t>
      </w:r>
      <w:r w:rsidR="00403D48" w:rsidRPr="0011167E">
        <w:rPr>
          <w:lang w:val="ru-RU"/>
        </w:rPr>
        <w:t>типендии не предоставляются.</w:t>
      </w:r>
      <w:r w:rsidR="009E4999">
        <w:rPr>
          <w:lang w:val="ru-RU"/>
        </w:rPr>
        <w:t xml:space="preserve"> Обсуждения</w:t>
      </w:r>
      <w:r w:rsidR="00AB6E41">
        <w:rPr>
          <w:lang w:val="ru-RU"/>
        </w:rPr>
        <w:t xml:space="preserve"> буд</w:t>
      </w:r>
      <w:r w:rsidR="009E4999">
        <w:rPr>
          <w:lang w:val="ru-RU"/>
        </w:rPr>
        <w:t>у</w:t>
      </w:r>
      <w:r w:rsidR="00AB6E41">
        <w:rPr>
          <w:lang w:val="ru-RU"/>
        </w:rPr>
        <w:t xml:space="preserve">т проходить только на английском языке. </w:t>
      </w:r>
    </w:p>
    <w:p w:rsidR="0011640C" w:rsidRPr="0011640C" w:rsidRDefault="00134D64" w:rsidP="000E2DAC">
      <w:pPr>
        <w:rPr>
          <w:lang w:val="ru-RU"/>
        </w:rPr>
      </w:pPr>
      <w:r w:rsidRPr="0011640C">
        <w:rPr>
          <w:lang w:val="ru-RU"/>
        </w:rPr>
        <w:t>3</w:t>
      </w:r>
      <w:r w:rsidRPr="0011640C">
        <w:rPr>
          <w:lang w:val="ru-RU"/>
        </w:rPr>
        <w:tab/>
      </w:r>
      <w:r w:rsidR="007635F4">
        <w:rPr>
          <w:lang w:val="ru-RU"/>
        </w:rPr>
        <w:t xml:space="preserve">Стремительно приближается момент, когда наступят </w:t>
      </w:r>
      <w:r w:rsidR="007635F4" w:rsidRPr="0011640C">
        <w:rPr>
          <w:lang w:val="ru-RU"/>
        </w:rPr>
        <w:t>повсеместн</w:t>
      </w:r>
      <w:r w:rsidR="007635F4">
        <w:rPr>
          <w:lang w:val="ru-RU"/>
        </w:rPr>
        <w:t>ая</w:t>
      </w:r>
      <w:r w:rsidR="007635F4" w:rsidRPr="0011640C">
        <w:rPr>
          <w:lang w:val="ru-RU"/>
        </w:rPr>
        <w:t xml:space="preserve"> коммерциализаци</w:t>
      </w:r>
      <w:r w:rsidR="007635F4">
        <w:rPr>
          <w:lang w:val="ru-RU"/>
        </w:rPr>
        <w:t>я</w:t>
      </w:r>
      <w:r w:rsidR="007635F4" w:rsidRPr="0011640C">
        <w:rPr>
          <w:lang w:val="ru-RU"/>
        </w:rPr>
        <w:t xml:space="preserve"> и </w:t>
      </w:r>
      <w:r w:rsidR="007635F4">
        <w:rPr>
          <w:lang w:val="ru-RU"/>
        </w:rPr>
        <w:t>восприятие</w:t>
      </w:r>
      <w:r w:rsidR="007635F4" w:rsidRPr="0011640C">
        <w:rPr>
          <w:lang w:val="ru-RU"/>
        </w:rPr>
        <w:t xml:space="preserve"> рынком</w:t>
      </w:r>
      <w:r w:rsidR="007635F4">
        <w:rPr>
          <w:lang w:val="ru-RU"/>
        </w:rPr>
        <w:t xml:space="preserve"> интеллектуальных транспортных</w:t>
      </w:r>
      <w:r w:rsidR="0011640C" w:rsidRPr="0011640C">
        <w:rPr>
          <w:lang w:val="ru-RU"/>
        </w:rPr>
        <w:t xml:space="preserve"> системы (ИТС) и </w:t>
      </w:r>
      <w:r w:rsidR="007635F4">
        <w:rPr>
          <w:lang w:val="ru-RU"/>
        </w:rPr>
        <w:t xml:space="preserve">систем </w:t>
      </w:r>
      <w:r w:rsidR="0011640C">
        <w:rPr>
          <w:lang w:val="ru-RU"/>
        </w:rPr>
        <w:t>автоматизированно</w:t>
      </w:r>
      <w:r w:rsidR="007635F4">
        <w:rPr>
          <w:lang w:val="ru-RU"/>
        </w:rPr>
        <w:t>го</w:t>
      </w:r>
      <w:r w:rsidR="0011640C" w:rsidRPr="0011640C">
        <w:rPr>
          <w:lang w:val="ru-RU"/>
        </w:rPr>
        <w:t xml:space="preserve"> </w:t>
      </w:r>
      <w:r w:rsidR="0011640C" w:rsidRPr="0011640C">
        <w:rPr>
          <w:lang w:val="ru-RU"/>
        </w:rPr>
        <w:lastRenderedPageBreak/>
        <w:t>вождени</w:t>
      </w:r>
      <w:r w:rsidR="007635F4">
        <w:rPr>
          <w:lang w:val="ru-RU"/>
        </w:rPr>
        <w:t>я</w:t>
      </w:r>
      <w:r w:rsidR="0011640C" w:rsidRPr="0011640C">
        <w:rPr>
          <w:lang w:val="ru-RU"/>
        </w:rPr>
        <w:t xml:space="preserve">. Ожидается, что к 2020 году </w:t>
      </w:r>
      <w:r w:rsidR="007635F4">
        <w:rPr>
          <w:lang w:val="ru-RU"/>
        </w:rPr>
        <w:t xml:space="preserve">автомобильное движение достигнет высокого уровня автоматизации, что станет </w:t>
      </w:r>
      <w:r w:rsidR="0011640C" w:rsidRPr="0011640C">
        <w:rPr>
          <w:lang w:val="ru-RU"/>
        </w:rPr>
        <w:t>предпоследн</w:t>
      </w:r>
      <w:r w:rsidR="007635F4">
        <w:rPr>
          <w:lang w:val="ru-RU"/>
        </w:rPr>
        <w:t>им</w:t>
      </w:r>
      <w:r w:rsidR="0011640C" w:rsidRPr="0011640C">
        <w:rPr>
          <w:lang w:val="ru-RU"/>
        </w:rPr>
        <w:t xml:space="preserve"> этап</w:t>
      </w:r>
      <w:r w:rsidR="007635F4">
        <w:rPr>
          <w:lang w:val="ru-RU"/>
        </w:rPr>
        <w:t>ом</w:t>
      </w:r>
      <w:r w:rsidR="0011640C" w:rsidRPr="0011640C">
        <w:rPr>
          <w:lang w:val="ru-RU"/>
        </w:rPr>
        <w:t xml:space="preserve"> перед </w:t>
      </w:r>
      <w:r w:rsidR="007635F4">
        <w:rPr>
          <w:lang w:val="ru-RU"/>
        </w:rPr>
        <w:t xml:space="preserve">переходом к </w:t>
      </w:r>
      <w:r w:rsidR="0011640C" w:rsidRPr="0011640C">
        <w:rPr>
          <w:lang w:val="ru-RU"/>
        </w:rPr>
        <w:t>полностью автомати</w:t>
      </w:r>
      <w:r w:rsidR="0011640C">
        <w:rPr>
          <w:lang w:val="ru-RU"/>
        </w:rPr>
        <w:t>зированн</w:t>
      </w:r>
      <w:r w:rsidR="007635F4">
        <w:rPr>
          <w:lang w:val="ru-RU"/>
        </w:rPr>
        <w:t>ому</w:t>
      </w:r>
      <w:r w:rsidR="0011640C">
        <w:rPr>
          <w:lang w:val="ru-RU"/>
        </w:rPr>
        <w:t xml:space="preserve"> </w:t>
      </w:r>
      <w:r w:rsidR="0011640C" w:rsidRPr="0011640C">
        <w:rPr>
          <w:lang w:val="ru-RU"/>
        </w:rPr>
        <w:t>вождени</w:t>
      </w:r>
      <w:r w:rsidR="007635F4">
        <w:rPr>
          <w:lang w:val="ru-RU"/>
        </w:rPr>
        <w:t xml:space="preserve">ю и </w:t>
      </w:r>
      <w:r w:rsidR="000E2DAC">
        <w:rPr>
          <w:lang w:val="ru-RU"/>
        </w:rPr>
        <w:t>откро</w:t>
      </w:r>
      <w:r w:rsidR="007635F4" w:rsidRPr="000E2DAC">
        <w:rPr>
          <w:lang w:val="ru-RU"/>
        </w:rPr>
        <w:t>ет</w:t>
      </w:r>
      <w:r w:rsidR="007635F4">
        <w:rPr>
          <w:lang w:val="ru-RU"/>
        </w:rPr>
        <w:t xml:space="preserve"> </w:t>
      </w:r>
      <w:r w:rsidR="0011640C" w:rsidRPr="0011640C">
        <w:rPr>
          <w:lang w:val="ru-RU"/>
        </w:rPr>
        <w:t>широкие перспективы повышения безопасности на дорогах, сокращения заторов и объемов выбросов, а также повышени</w:t>
      </w:r>
      <w:r w:rsidR="0011640C">
        <w:rPr>
          <w:lang w:val="ru-RU"/>
        </w:rPr>
        <w:t>я</w:t>
      </w:r>
      <w:r w:rsidR="0011640C" w:rsidRPr="0011640C">
        <w:rPr>
          <w:lang w:val="ru-RU"/>
        </w:rPr>
        <w:t xml:space="preserve"> доступности </w:t>
      </w:r>
      <w:r w:rsidR="001F216D">
        <w:rPr>
          <w:lang w:val="ru-RU"/>
        </w:rPr>
        <w:t>индивидуальной</w:t>
      </w:r>
      <w:r w:rsidR="0011640C" w:rsidRPr="0011640C">
        <w:rPr>
          <w:lang w:val="ru-RU"/>
        </w:rPr>
        <w:t xml:space="preserve"> мобильности.</w:t>
      </w:r>
    </w:p>
    <w:p w:rsidR="00134D64" w:rsidRDefault="0011640C" w:rsidP="008F6ADB">
      <w:pPr>
        <w:rPr>
          <w:lang w:val="ru-RU"/>
        </w:rPr>
      </w:pPr>
      <w:r>
        <w:rPr>
          <w:lang w:val="ru-RU"/>
        </w:rPr>
        <w:t xml:space="preserve">На </w:t>
      </w:r>
      <w:r w:rsidR="00AB6E41" w:rsidRPr="005607FA">
        <w:rPr>
          <w:b/>
          <w:bCs/>
          <w:lang w:val="ru-RU"/>
        </w:rPr>
        <w:t>семинаре-практикуме</w:t>
      </w:r>
      <w:r w:rsidR="005607FA" w:rsidRPr="005607FA">
        <w:rPr>
          <w:b/>
          <w:bCs/>
          <w:lang w:val="ru-RU"/>
        </w:rPr>
        <w:t xml:space="preserve"> МСЭ/</w:t>
      </w:r>
      <w:r w:rsidR="005607FA" w:rsidRPr="005607FA">
        <w:rPr>
          <w:b/>
          <w:bCs/>
        </w:rPr>
        <w:t>IMDA</w:t>
      </w:r>
      <w:r w:rsidR="00AB6E41">
        <w:rPr>
          <w:lang w:val="ru-RU"/>
        </w:rPr>
        <w:t xml:space="preserve">, который состоится </w:t>
      </w:r>
      <w:r w:rsidR="005607FA">
        <w:rPr>
          <w:lang w:val="ru-RU"/>
        </w:rPr>
        <w:t>6</w:t>
      </w:r>
      <w:r w:rsidR="00AB6E41">
        <w:rPr>
          <w:lang w:val="ru-RU"/>
        </w:rPr>
        <w:t xml:space="preserve"> июля 201</w:t>
      </w:r>
      <w:r w:rsidR="005607FA">
        <w:rPr>
          <w:lang w:val="ru-RU"/>
        </w:rPr>
        <w:t>7</w:t>
      </w:r>
      <w:r w:rsidR="00AB6E41">
        <w:rPr>
          <w:lang w:val="ru-RU"/>
        </w:rPr>
        <w:t xml:space="preserve"> года, </w:t>
      </w:r>
      <w:r>
        <w:rPr>
          <w:lang w:val="ru-RU"/>
        </w:rPr>
        <w:t xml:space="preserve">будут рассмотрены </w:t>
      </w:r>
      <w:r w:rsidR="004C3B81">
        <w:rPr>
          <w:lang w:val="ru-RU"/>
        </w:rPr>
        <w:t xml:space="preserve">достижения </w:t>
      </w:r>
      <w:r w:rsidR="00DC215D">
        <w:rPr>
          <w:lang w:val="ru-RU"/>
        </w:rPr>
        <w:t>в</w:t>
      </w:r>
      <w:r w:rsidR="004C3B81">
        <w:rPr>
          <w:lang w:val="ru-RU"/>
        </w:rPr>
        <w:t xml:space="preserve"> области </w:t>
      </w:r>
      <w:r w:rsidR="00281C6B" w:rsidRPr="00281C6B">
        <w:rPr>
          <w:lang w:val="ru-RU"/>
        </w:rPr>
        <w:t xml:space="preserve">систем связи между автотранспортными средствами </w:t>
      </w:r>
      <w:r w:rsidR="00AB6E41">
        <w:rPr>
          <w:lang w:val="ru-RU"/>
        </w:rPr>
        <w:t xml:space="preserve">с точки зрения </w:t>
      </w:r>
      <w:r w:rsidR="004C3B81">
        <w:rPr>
          <w:lang w:val="ru-RU"/>
        </w:rPr>
        <w:t>технологий, коммерческой деятельности и регулирования. На сессиях будут</w:t>
      </w:r>
      <w:r w:rsidR="00281C6B" w:rsidRPr="00281C6B">
        <w:rPr>
          <w:lang w:val="ru-RU"/>
        </w:rPr>
        <w:t xml:space="preserve"> </w:t>
      </w:r>
      <w:r w:rsidR="00281C6B">
        <w:rPr>
          <w:lang w:val="ru-RU"/>
        </w:rPr>
        <w:t>обсуждаться</w:t>
      </w:r>
      <w:r w:rsidR="00AB6E41">
        <w:rPr>
          <w:lang w:val="ru-RU"/>
        </w:rPr>
        <w:t xml:space="preserve">, в </w:t>
      </w:r>
      <w:r w:rsidR="00281C6B">
        <w:rPr>
          <w:lang w:val="ru-RU"/>
        </w:rPr>
        <w:t>том числе</w:t>
      </w:r>
      <w:r w:rsidR="00AB6E41">
        <w:rPr>
          <w:lang w:val="ru-RU"/>
        </w:rPr>
        <w:t>,</w:t>
      </w:r>
      <w:r w:rsidR="004C3B81">
        <w:rPr>
          <w:lang w:val="ru-RU"/>
        </w:rPr>
        <w:t xml:space="preserve"> </w:t>
      </w:r>
      <w:r w:rsidR="00281C6B">
        <w:rPr>
          <w:lang w:val="ru-RU"/>
        </w:rPr>
        <w:t xml:space="preserve">возможности установления связи для </w:t>
      </w:r>
      <w:r w:rsidR="00281C6B" w:rsidRPr="00281C6B">
        <w:rPr>
          <w:lang w:val="ru-RU"/>
        </w:rPr>
        <w:t>соединенных автотранспортных средств</w:t>
      </w:r>
      <w:r w:rsidR="00821342">
        <w:rPr>
          <w:lang w:val="ru-RU"/>
        </w:rPr>
        <w:t xml:space="preserve"> и </w:t>
      </w:r>
      <w:r w:rsidR="00281C6B">
        <w:rPr>
          <w:lang w:val="ru-RU"/>
        </w:rPr>
        <w:t xml:space="preserve">систем </w:t>
      </w:r>
      <w:r w:rsidR="00821342" w:rsidRPr="00AB6E41">
        <w:rPr>
          <w:lang w:val="ru-RU"/>
        </w:rPr>
        <w:t>автоматизированно</w:t>
      </w:r>
      <w:r w:rsidR="00821342">
        <w:rPr>
          <w:lang w:val="ru-RU"/>
        </w:rPr>
        <w:t>го</w:t>
      </w:r>
      <w:r w:rsidR="00821342" w:rsidRPr="00AB6E41">
        <w:rPr>
          <w:lang w:val="ru-RU"/>
        </w:rPr>
        <w:t xml:space="preserve"> вождени</w:t>
      </w:r>
      <w:r w:rsidR="00821342">
        <w:rPr>
          <w:lang w:val="ru-RU"/>
        </w:rPr>
        <w:t>я</w:t>
      </w:r>
      <w:r w:rsidR="00281C6B">
        <w:rPr>
          <w:lang w:val="ru-RU"/>
        </w:rPr>
        <w:t>,</w:t>
      </w:r>
      <w:r w:rsidR="00821342">
        <w:rPr>
          <w:lang w:val="ru-RU"/>
        </w:rPr>
        <w:t xml:space="preserve"> </w:t>
      </w:r>
      <w:r w:rsidR="00281C6B" w:rsidRPr="00281C6B">
        <w:rPr>
          <w:lang w:val="ru-RU"/>
        </w:rPr>
        <w:t>кибербезопасность автомобильной связи</w:t>
      </w:r>
      <w:r w:rsidR="00281C6B">
        <w:rPr>
          <w:lang w:val="ru-RU"/>
        </w:rPr>
        <w:t xml:space="preserve">, а также </w:t>
      </w:r>
      <w:r w:rsidR="00821342">
        <w:rPr>
          <w:lang w:val="ru-RU"/>
        </w:rPr>
        <w:t>роль, которую должны играть искусственный интеллект и машинное обучение в будущих транспортных системах</w:t>
      </w:r>
      <w:r w:rsidR="00AB6E41">
        <w:rPr>
          <w:lang w:val="ru-RU"/>
        </w:rPr>
        <w:t>.</w:t>
      </w:r>
    </w:p>
    <w:p w:rsidR="00821342" w:rsidRPr="00314BD4" w:rsidRDefault="00821342" w:rsidP="008F6ADB">
      <w:pPr>
        <w:rPr>
          <w:lang w:val="ru-RU"/>
        </w:rPr>
      </w:pPr>
      <w:r>
        <w:rPr>
          <w:lang w:val="ru-RU"/>
        </w:rPr>
        <w:t xml:space="preserve">Проект программы семинара-практикума будет размещен по адресу: </w:t>
      </w:r>
      <w:r w:rsidR="00D52A97">
        <w:fldChar w:fldCharType="begin"/>
      </w:r>
      <w:r w:rsidR="00D52A97" w:rsidRPr="00D52A97">
        <w:rPr>
          <w:lang w:val="ru-RU"/>
        </w:rPr>
        <w:instrText xml:space="preserve"> </w:instrText>
      </w:r>
      <w:r w:rsidR="00D52A97">
        <w:instrText>HYPERLINK</w:instrText>
      </w:r>
      <w:r w:rsidR="00D52A97" w:rsidRPr="00D52A97">
        <w:rPr>
          <w:lang w:val="ru-RU"/>
        </w:rPr>
        <w:instrText xml:space="preserve"> "</w:instrText>
      </w:r>
      <w:r w:rsidR="00D52A97">
        <w:instrText>http</w:instrText>
      </w:r>
      <w:r w:rsidR="00D52A97" w:rsidRPr="00D52A97">
        <w:rPr>
          <w:lang w:val="ru-RU"/>
        </w:rPr>
        <w:instrText>://</w:instrText>
      </w:r>
      <w:r w:rsidR="00D52A97">
        <w:instrText>itu</w:instrText>
      </w:r>
      <w:r w:rsidR="00D52A97" w:rsidRPr="00D52A97">
        <w:rPr>
          <w:lang w:val="ru-RU"/>
        </w:rPr>
        <w:instrText>.</w:instrText>
      </w:r>
      <w:r w:rsidR="00D52A97">
        <w:instrText>int</w:instrText>
      </w:r>
      <w:r w:rsidR="00D52A97" w:rsidRPr="00D52A97">
        <w:rPr>
          <w:lang w:val="ru-RU"/>
        </w:rPr>
        <w:instrText>/</w:instrText>
      </w:r>
      <w:r w:rsidR="00D52A97">
        <w:instrText>en</w:instrText>
      </w:r>
      <w:r w:rsidR="00D52A97" w:rsidRPr="00D52A97">
        <w:rPr>
          <w:lang w:val="ru-RU"/>
        </w:rPr>
        <w:instrText>/</w:instrText>
      </w:r>
      <w:r w:rsidR="00D52A97">
        <w:instrText>ITUT</w:instrText>
      </w:r>
      <w:r w:rsidR="00D52A97" w:rsidRPr="00D52A97">
        <w:rPr>
          <w:lang w:val="ru-RU"/>
        </w:rPr>
        <w:instrText>/</w:instrText>
      </w:r>
      <w:r w:rsidR="00D52A97">
        <w:instrText>extcoop</w:instrText>
      </w:r>
      <w:r w:rsidR="00D52A97" w:rsidRPr="00D52A97">
        <w:rPr>
          <w:lang w:val="ru-RU"/>
        </w:rPr>
        <w:instrText>/</w:instrText>
      </w:r>
      <w:r w:rsidR="00D52A97">
        <w:instrText>cits</w:instrText>
      </w:r>
      <w:r w:rsidR="00D52A97" w:rsidRPr="00D52A97">
        <w:rPr>
          <w:lang w:val="ru-RU"/>
        </w:rPr>
        <w:instrText>/</w:instrText>
      </w:r>
      <w:r w:rsidR="00D52A97">
        <w:instrText>Pages</w:instrText>
      </w:r>
      <w:r w:rsidR="00D52A97" w:rsidRPr="00D52A97">
        <w:rPr>
          <w:lang w:val="ru-RU"/>
        </w:rPr>
        <w:instrText>/201707.</w:instrText>
      </w:r>
      <w:r w:rsidR="00D52A97">
        <w:instrText>aspx</w:instrText>
      </w:r>
      <w:r w:rsidR="00D52A97" w:rsidRPr="00D52A97">
        <w:rPr>
          <w:lang w:val="ru-RU"/>
        </w:rPr>
        <w:instrText xml:space="preserve">" </w:instrText>
      </w:r>
      <w:r w:rsidR="00D52A97">
        <w:fldChar w:fldCharType="separate"/>
      </w:r>
      <w:r w:rsidR="00631F9F" w:rsidRPr="000A0748">
        <w:rPr>
          <w:rStyle w:val="Hyperlink"/>
        </w:rPr>
        <w:t>http</w:t>
      </w:r>
      <w:r w:rsidR="00631F9F" w:rsidRPr="0025789C">
        <w:rPr>
          <w:rStyle w:val="Hyperlink"/>
          <w:lang w:val="ru-RU"/>
        </w:rPr>
        <w:t>://</w:t>
      </w:r>
      <w:r w:rsidR="00631F9F" w:rsidRPr="000A0748">
        <w:rPr>
          <w:rStyle w:val="Hyperlink"/>
        </w:rPr>
        <w:t>itu</w:t>
      </w:r>
      <w:r w:rsidR="00631F9F" w:rsidRPr="0025789C">
        <w:rPr>
          <w:rStyle w:val="Hyperlink"/>
          <w:lang w:val="ru-RU"/>
        </w:rPr>
        <w:t>.</w:t>
      </w:r>
      <w:proofErr w:type="spellStart"/>
      <w:r w:rsidR="00631F9F" w:rsidRPr="000A0748">
        <w:rPr>
          <w:rStyle w:val="Hyperlink"/>
        </w:rPr>
        <w:t>int</w:t>
      </w:r>
      <w:proofErr w:type="spellEnd"/>
      <w:r w:rsidR="00631F9F" w:rsidRPr="0025789C">
        <w:rPr>
          <w:rStyle w:val="Hyperlink"/>
          <w:lang w:val="ru-RU"/>
        </w:rPr>
        <w:t>/</w:t>
      </w:r>
      <w:r w:rsidR="00631F9F" w:rsidRPr="000A0748">
        <w:rPr>
          <w:rStyle w:val="Hyperlink"/>
        </w:rPr>
        <w:t>en</w:t>
      </w:r>
      <w:r w:rsidR="00631F9F" w:rsidRPr="0025789C">
        <w:rPr>
          <w:rStyle w:val="Hyperlink"/>
          <w:lang w:val="ru-RU"/>
        </w:rPr>
        <w:t>/</w:t>
      </w:r>
      <w:r w:rsidR="00631F9F" w:rsidRPr="000A0748">
        <w:rPr>
          <w:rStyle w:val="Hyperlink"/>
        </w:rPr>
        <w:t>ITU</w:t>
      </w:r>
      <w:r w:rsidR="00631F9F" w:rsidRPr="0025789C">
        <w:rPr>
          <w:rStyle w:val="Hyperlink"/>
          <w:lang w:val="ru-RU"/>
        </w:rPr>
        <w:noBreakHyphen/>
      </w:r>
      <w:r w:rsidR="00631F9F" w:rsidRPr="000A0748">
        <w:rPr>
          <w:rStyle w:val="Hyperlink"/>
        </w:rPr>
        <w:t>T</w:t>
      </w:r>
      <w:r w:rsidR="00631F9F" w:rsidRPr="0025789C">
        <w:rPr>
          <w:rStyle w:val="Hyperlink"/>
          <w:lang w:val="ru-RU"/>
        </w:rPr>
        <w:t>/</w:t>
      </w:r>
      <w:proofErr w:type="spellStart"/>
      <w:r w:rsidR="00631F9F" w:rsidRPr="000A0748">
        <w:rPr>
          <w:rStyle w:val="Hyperlink"/>
        </w:rPr>
        <w:t>extcoop</w:t>
      </w:r>
      <w:proofErr w:type="spellEnd"/>
      <w:r w:rsidR="00631F9F" w:rsidRPr="0025789C">
        <w:rPr>
          <w:rStyle w:val="Hyperlink"/>
          <w:lang w:val="ru-RU"/>
        </w:rPr>
        <w:t>/</w:t>
      </w:r>
      <w:proofErr w:type="spellStart"/>
      <w:r w:rsidR="00631F9F" w:rsidRPr="000A0748">
        <w:rPr>
          <w:rStyle w:val="Hyperlink"/>
        </w:rPr>
        <w:t>cits</w:t>
      </w:r>
      <w:proofErr w:type="spellEnd"/>
      <w:r w:rsidR="00631F9F" w:rsidRPr="0025789C">
        <w:rPr>
          <w:rStyle w:val="Hyperlink"/>
          <w:lang w:val="ru-RU"/>
        </w:rPr>
        <w:t>/</w:t>
      </w:r>
      <w:r w:rsidR="00631F9F" w:rsidRPr="000A0748">
        <w:rPr>
          <w:rStyle w:val="Hyperlink"/>
        </w:rPr>
        <w:t>Pages</w:t>
      </w:r>
      <w:r w:rsidR="00631F9F" w:rsidRPr="0025789C">
        <w:rPr>
          <w:rStyle w:val="Hyperlink"/>
          <w:lang w:val="ru-RU"/>
        </w:rPr>
        <w:t>/201707.</w:t>
      </w:r>
      <w:proofErr w:type="spellStart"/>
      <w:r w:rsidR="00631F9F" w:rsidRPr="000A0748">
        <w:rPr>
          <w:rStyle w:val="Hyperlink"/>
        </w:rPr>
        <w:t>aspx</w:t>
      </w:r>
      <w:proofErr w:type="spellEnd"/>
      <w:r w:rsidR="00D52A97">
        <w:rPr>
          <w:rStyle w:val="Hyperlink"/>
        </w:rPr>
        <w:fldChar w:fldCharType="end"/>
      </w:r>
      <w:r>
        <w:rPr>
          <w:lang w:val="ru-RU"/>
        </w:rPr>
        <w:t xml:space="preserve">. </w:t>
      </w:r>
      <w:r w:rsidRPr="00D87031">
        <w:rPr>
          <w:lang w:val="ru-RU"/>
        </w:rPr>
        <w:t xml:space="preserve">Этот веб-сайт будет </w:t>
      </w:r>
      <w:r w:rsidR="00F11A1C">
        <w:rPr>
          <w:lang w:val="ru-RU"/>
        </w:rPr>
        <w:t xml:space="preserve">регулярно </w:t>
      </w:r>
      <w:r w:rsidRPr="00D87031">
        <w:rPr>
          <w:lang w:val="ru-RU"/>
        </w:rPr>
        <w:t>обновляться по мере поступления новой или измененной информации</w:t>
      </w:r>
      <w:r w:rsidRPr="00175F2F">
        <w:rPr>
          <w:lang w:val="ru-RU"/>
        </w:rPr>
        <w:t>.</w:t>
      </w:r>
      <w:r>
        <w:rPr>
          <w:lang w:val="ru-RU"/>
        </w:rPr>
        <w:t xml:space="preserve"> Участникам предлагается регулярно знакомиться с обновленной информацией</w:t>
      </w:r>
      <w:r w:rsidRPr="00544F83">
        <w:rPr>
          <w:lang w:val="ru-RU"/>
        </w:rPr>
        <w:t>.</w:t>
      </w:r>
      <w:r>
        <w:rPr>
          <w:lang w:val="ru-RU"/>
        </w:rPr>
        <w:t xml:space="preserve"> </w:t>
      </w:r>
    </w:p>
    <w:p w:rsidR="00821342" w:rsidRPr="0025789C" w:rsidRDefault="00AB6E41" w:rsidP="00F11A1C">
      <w:pPr>
        <w:rPr>
          <w:lang w:val="ru-RU"/>
        </w:rPr>
      </w:pPr>
      <w:r>
        <w:rPr>
          <w:lang w:val="ru-RU"/>
        </w:rPr>
        <w:t>На с</w:t>
      </w:r>
      <w:r w:rsidR="004C3B81" w:rsidRPr="004C3B81">
        <w:rPr>
          <w:lang w:val="ru-RU"/>
        </w:rPr>
        <w:t>обрани</w:t>
      </w:r>
      <w:r>
        <w:rPr>
          <w:lang w:val="ru-RU"/>
        </w:rPr>
        <w:t>и</w:t>
      </w:r>
      <w:r w:rsidR="004C3B81" w:rsidRPr="004C3B81">
        <w:rPr>
          <w:lang w:val="ru-RU"/>
        </w:rPr>
        <w:t xml:space="preserve"> </w:t>
      </w:r>
      <w:r w:rsidR="004C3B81" w:rsidRPr="00821342">
        <w:rPr>
          <w:b/>
          <w:bCs/>
          <w:lang w:val="ru-RU"/>
        </w:rPr>
        <w:t>Сотрудничества по стандартам связи для ИТС</w:t>
      </w:r>
      <w:r w:rsidR="004C3B81">
        <w:rPr>
          <w:lang w:val="ru-RU"/>
        </w:rPr>
        <w:t xml:space="preserve">, которое состоится </w:t>
      </w:r>
      <w:r w:rsidR="00821342">
        <w:rPr>
          <w:lang w:val="ru-RU"/>
        </w:rPr>
        <w:t>7</w:t>
      </w:r>
      <w:r w:rsidR="004C3B81">
        <w:rPr>
          <w:lang w:val="ru-RU"/>
        </w:rPr>
        <w:t xml:space="preserve"> ию</w:t>
      </w:r>
      <w:r w:rsidR="00A65159">
        <w:rPr>
          <w:lang w:val="ru-RU"/>
        </w:rPr>
        <w:t>л</w:t>
      </w:r>
      <w:r>
        <w:rPr>
          <w:lang w:val="ru-RU"/>
        </w:rPr>
        <w:t>я 201</w:t>
      </w:r>
      <w:r w:rsidR="00821342">
        <w:rPr>
          <w:lang w:val="ru-RU"/>
        </w:rPr>
        <w:t>7</w:t>
      </w:r>
      <w:r w:rsidR="004C3B81">
        <w:rPr>
          <w:lang w:val="ru-RU"/>
        </w:rPr>
        <w:t xml:space="preserve"> года</w:t>
      </w:r>
      <w:r w:rsidR="00A65159">
        <w:rPr>
          <w:lang w:val="ru-RU"/>
        </w:rPr>
        <w:t>,</w:t>
      </w:r>
      <w:r w:rsidR="004C3B81">
        <w:rPr>
          <w:lang w:val="ru-RU"/>
        </w:rPr>
        <w:t xml:space="preserve"> </w:t>
      </w:r>
      <w:r>
        <w:rPr>
          <w:lang w:val="ru-RU"/>
        </w:rPr>
        <w:t xml:space="preserve">будут рассмотрены </w:t>
      </w:r>
      <w:r w:rsidR="00B16D86">
        <w:rPr>
          <w:lang w:val="ru-RU"/>
        </w:rPr>
        <w:t>действующие</w:t>
      </w:r>
      <w:r>
        <w:rPr>
          <w:lang w:val="ru-RU"/>
        </w:rPr>
        <w:t xml:space="preserve"> стандарт</w:t>
      </w:r>
      <w:r w:rsidR="00B16D86">
        <w:rPr>
          <w:lang w:val="ru-RU"/>
        </w:rPr>
        <w:t>ы</w:t>
      </w:r>
      <w:r>
        <w:rPr>
          <w:lang w:val="ru-RU"/>
        </w:rPr>
        <w:t xml:space="preserve"> связи для ИТС и дальнейшие действия</w:t>
      </w:r>
      <w:r w:rsidR="004C3B81" w:rsidRPr="004C3B81">
        <w:rPr>
          <w:lang w:val="ru-RU"/>
        </w:rPr>
        <w:t>.</w:t>
      </w:r>
      <w:r w:rsidR="00821342">
        <w:rPr>
          <w:lang w:val="ru-RU"/>
        </w:rPr>
        <w:t xml:space="preserve"> Проект повестки дня и документы собрания будут размещены по адресу: </w:t>
      </w:r>
      <w:r w:rsidR="00D52A97">
        <w:fldChar w:fldCharType="begin"/>
      </w:r>
      <w:r w:rsidR="00D52A97" w:rsidRPr="00D52A97">
        <w:rPr>
          <w:lang w:val="ru-RU"/>
        </w:rPr>
        <w:instrText xml:space="preserve"> </w:instrText>
      </w:r>
      <w:r w:rsidR="00D52A97">
        <w:instrText>HYPERLINK</w:instrText>
      </w:r>
      <w:r w:rsidR="00D52A97" w:rsidRPr="00D52A97">
        <w:rPr>
          <w:lang w:val="ru-RU"/>
        </w:rPr>
        <w:instrText xml:space="preserve"> "</w:instrText>
      </w:r>
      <w:r w:rsidR="00D52A97">
        <w:instrText>http</w:instrText>
      </w:r>
      <w:r w:rsidR="00D52A97" w:rsidRPr="00D52A97">
        <w:rPr>
          <w:lang w:val="ru-RU"/>
        </w:rPr>
        <w:instrText>://</w:instrText>
      </w:r>
      <w:r w:rsidR="00D52A97">
        <w:instrText>itu</w:instrText>
      </w:r>
      <w:r w:rsidR="00D52A97" w:rsidRPr="00D52A97">
        <w:rPr>
          <w:lang w:val="ru-RU"/>
        </w:rPr>
        <w:instrText>.</w:instrText>
      </w:r>
      <w:r w:rsidR="00D52A97">
        <w:instrText>int</w:instrText>
      </w:r>
      <w:r w:rsidR="00D52A97" w:rsidRPr="00D52A97">
        <w:rPr>
          <w:lang w:val="ru-RU"/>
        </w:rPr>
        <w:instrText>/</w:instrText>
      </w:r>
      <w:r w:rsidR="00D52A97">
        <w:instrText>go</w:instrText>
      </w:r>
      <w:r w:rsidR="00D52A97" w:rsidRPr="00D52A97">
        <w:rPr>
          <w:lang w:val="ru-RU"/>
        </w:rPr>
        <w:instrText>/</w:instrText>
      </w:r>
      <w:r w:rsidR="00D52A97">
        <w:instrText>ITScomms</w:instrText>
      </w:r>
      <w:r w:rsidR="00D52A97" w:rsidRPr="00D52A97">
        <w:rPr>
          <w:lang w:val="ru-RU"/>
        </w:rPr>
        <w:instrText xml:space="preserve">" </w:instrText>
      </w:r>
      <w:r w:rsidR="00D52A97">
        <w:fldChar w:fldCharType="separate"/>
      </w:r>
      <w:r w:rsidR="00821342" w:rsidRPr="0006498D">
        <w:rPr>
          <w:rStyle w:val="Hyperlink"/>
        </w:rPr>
        <w:t>http</w:t>
      </w:r>
      <w:r w:rsidR="00821342" w:rsidRPr="0025789C">
        <w:rPr>
          <w:rStyle w:val="Hyperlink"/>
          <w:lang w:val="ru-RU"/>
        </w:rPr>
        <w:t>://</w:t>
      </w:r>
      <w:r w:rsidR="00821342" w:rsidRPr="0006498D">
        <w:rPr>
          <w:rStyle w:val="Hyperlink"/>
        </w:rPr>
        <w:t>itu</w:t>
      </w:r>
      <w:r w:rsidR="00821342" w:rsidRPr="0025789C">
        <w:rPr>
          <w:rStyle w:val="Hyperlink"/>
          <w:lang w:val="ru-RU"/>
        </w:rPr>
        <w:t>.</w:t>
      </w:r>
      <w:r w:rsidR="00821342" w:rsidRPr="0006498D">
        <w:rPr>
          <w:rStyle w:val="Hyperlink"/>
        </w:rPr>
        <w:t>int</w:t>
      </w:r>
      <w:r w:rsidR="00821342" w:rsidRPr="0025789C">
        <w:rPr>
          <w:rStyle w:val="Hyperlink"/>
          <w:lang w:val="ru-RU"/>
        </w:rPr>
        <w:t>/</w:t>
      </w:r>
      <w:r w:rsidR="00821342" w:rsidRPr="0006498D">
        <w:rPr>
          <w:rStyle w:val="Hyperlink"/>
        </w:rPr>
        <w:t>go</w:t>
      </w:r>
      <w:r w:rsidR="00821342" w:rsidRPr="0025789C">
        <w:rPr>
          <w:rStyle w:val="Hyperlink"/>
          <w:lang w:val="ru-RU"/>
        </w:rPr>
        <w:t>/</w:t>
      </w:r>
      <w:r w:rsidR="00821342" w:rsidRPr="0006498D">
        <w:rPr>
          <w:rStyle w:val="Hyperlink"/>
        </w:rPr>
        <w:t>ITScomms</w:t>
      </w:r>
      <w:r w:rsidR="00D52A97">
        <w:rPr>
          <w:rStyle w:val="Hyperlink"/>
        </w:rPr>
        <w:fldChar w:fldCharType="end"/>
      </w:r>
      <w:r w:rsidR="00821342" w:rsidRPr="0025789C">
        <w:rPr>
          <w:lang w:val="ru-RU"/>
        </w:rPr>
        <w:t xml:space="preserve">. </w:t>
      </w:r>
      <w:r w:rsidR="00821342">
        <w:rPr>
          <w:lang w:val="ru-RU"/>
        </w:rPr>
        <w:t xml:space="preserve">Возможность дистанционного </w:t>
      </w:r>
      <w:r w:rsidR="00F11A1C">
        <w:rPr>
          <w:lang w:val="ru-RU"/>
        </w:rPr>
        <w:t xml:space="preserve">участия в собрании будет предоставляться </w:t>
      </w:r>
      <w:r w:rsidR="00821342">
        <w:rPr>
          <w:lang w:val="ru-RU"/>
        </w:rPr>
        <w:t>по запросу (просьба обра</w:t>
      </w:r>
      <w:r w:rsidR="00F11A1C">
        <w:rPr>
          <w:lang w:val="ru-RU"/>
        </w:rPr>
        <w:t>щаться</w:t>
      </w:r>
      <w:r w:rsidR="00821342">
        <w:rPr>
          <w:lang w:val="ru-RU"/>
        </w:rPr>
        <w:t xml:space="preserve"> </w:t>
      </w:r>
      <w:r w:rsidR="00EF4248">
        <w:rPr>
          <w:lang w:val="ru-RU"/>
        </w:rPr>
        <w:t>до 21</w:t>
      </w:r>
      <w:r w:rsidR="00F11A1C">
        <w:rPr>
          <w:lang w:val="ru-RU"/>
        </w:rPr>
        <w:t> </w:t>
      </w:r>
      <w:r w:rsidR="00EF4248">
        <w:rPr>
          <w:lang w:val="ru-RU"/>
        </w:rPr>
        <w:t xml:space="preserve">июня 2017 года </w:t>
      </w:r>
      <w:r w:rsidR="00821342">
        <w:rPr>
          <w:lang w:val="ru-RU"/>
        </w:rPr>
        <w:t>по адресу</w:t>
      </w:r>
      <w:r w:rsidR="00EF4248">
        <w:rPr>
          <w:lang w:val="ru-RU"/>
        </w:rPr>
        <w:t>:</w:t>
      </w:r>
      <w:r w:rsidR="00821342">
        <w:rPr>
          <w:lang w:val="ru-RU"/>
        </w:rPr>
        <w:t xml:space="preserve"> </w:t>
      </w:r>
      <w:hyperlink r:id="rId9" w:history="1">
        <w:r w:rsidR="00821342" w:rsidRPr="0006498D">
          <w:rPr>
            <w:rStyle w:val="Hyperlink"/>
          </w:rPr>
          <w:t>tsbcits</w:t>
        </w:r>
        <w:r w:rsidR="00821342" w:rsidRPr="0025789C">
          <w:rPr>
            <w:rStyle w:val="Hyperlink"/>
            <w:lang w:val="ru-RU"/>
          </w:rPr>
          <w:t>@</w:t>
        </w:r>
        <w:r w:rsidR="00821342" w:rsidRPr="0006498D">
          <w:rPr>
            <w:rStyle w:val="Hyperlink"/>
          </w:rPr>
          <w:t>itu</w:t>
        </w:r>
        <w:r w:rsidR="00821342" w:rsidRPr="0025789C">
          <w:rPr>
            <w:rStyle w:val="Hyperlink"/>
            <w:lang w:val="ru-RU"/>
          </w:rPr>
          <w:t>.</w:t>
        </w:r>
        <w:proofErr w:type="spellStart"/>
        <w:r w:rsidR="00821342" w:rsidRPr="0006498D">
          <w:rPr>
            <w:rStyle w:val="Hyperlink"/>
          </w:rPr>
          <w:t>int</w:t>
        </w:r>
        <w:proofErr w:type="spellEnd"/>
      </w:hyperlink>
      <w:r w:rsidR="00821342" w:rsidRPr="0025789C">
        <w:rPr>
          <w:lang w:val="ru-RU"/>
        </w:rPr>
        <w:t>).</w:t>
      </w:r>
    </w:p>
    <w:p w:rsidR="00134D64" w:rsidRPr="005122D4" w:rsidRDefault="0013799A" w:rsidP="008F6ADB">
      <w:pPr>
        <w:rPr>
          <w:lang w:val="ru-RU"/>
        </w:rPr>
      </w:pPr>
      <w:r>
        <w:rPr>
          <w:lang w:val="ru-RU"/>
        </w:rPr>
        <w:t xml:space="preserve">Целевая аудитория </w:t>
      </w:r>
      <w:r w:rsidR="00EF4248">
        <w:rPr>
          <w:lang w:val="ru-RU"/>
        </w:rPr>
        <w:t xml:space="preserve">этих международных </w:t>
      </w:r>
      <w:r>
        <w:rPr>
          <w:lang w:val="ru-RU"/>
        </w:rPr>
        <w:t>мероприятий включает представителей правительств, директивных и регуляторных органов, технический персонал и руковод</w:t>
      </w:r>
      <w:r w:rsidR="005122D4">
        <w:rPr>
          <w:lang w:val="ru-RU"/>
        </w:rPr>
        <w:t>ящих работников</w:t>
      </w:r>
      <w:r>
        <w:rPr>
          <w:lang w:val="ru-RU"/>
        </w:rPr>
        <w:t xml:space="preserve"> </w:t>
      </w:r>
      <w:r w:rsidRPr="0013799A">
        <w:rPr>
          <w:lang w:val="ru-RU"/>
        </w:rPr>
        <w:t>автомобилестроительных компаний</w:t>
      </w:r>
      <w:r>
        <w:rPr>
          <w:lang w:val="ru-RU"/>
        </w:rPr>
        <w:t xml:space="preserve">, </w:t>
      </w:r>
      <w:r>
        <w:rPr>
          <w:lang w:val="fr-CH"/>
        </w:rPr>
        <w:t>OEM</w:t>
      </w:r>
      <w:r w:rsidRPr="0013799A">
        <w:rPr>
          <w:lang w:val="ru-RU"/>
        </w:rPr>
        <w:t>-</w:t>
      </w:r>
      <w:r>
        <w:rPr>
          <w:lang w:val="ru-RU"/>
        </w:rPr>
        <w:t>производител</w:t>
      </w:r>
      <w:r w:rsidR="005122D4">
        <w:rPr>
          <w:lang w:val="ru-RU"/>
        </w:rPr>
        <w:t>ей</w:t>
      </w:r>
      <w:r>
        <w:rPr>
          <w:lang w:val="ru-RU"/>
        </w:rPr>
        <w:t>, поставщик</w:t>
      </w:r>
      <w:r w:rsidR="005122D4">
        <w:rPr>
          <w:lang w:val="ru-RU"/>
        </w:rPr>
        <w:t>ов</w:t>
      </w:r>
      <w:r>
        <w:rPr>
          <w:lang w:val="ru-RU"/>
        </w:rPr>
        <w:t>, оператор</w:t>
      </w:r>
      <w:r w:rsidR="005122D4">
        <w:rPr>
          <w:lang w:val="ru-RU"/>
        </w:rPr>
        <w:t>ов</w:t>
      </w:r>
      <w:r>
        <w:rPr>
          <w:lang w:val="ru-RU"/>
        </w:rPr>
        <w:t xml:space="preserve"> сетей и поставщик</w:t>
      </w:r>
      <w:r w:rsidR="005122D4">
        <w:rPr>
          <w:lang w:val="ru-RU"/>
        </w:rPr>
        <w:t>ов</w:t>
      </w:r>
      <w:r>
        <w:rPr>
          <w:lang w:val="ru-RU"/>
        </w:rPr>
        <w:t xml:space="preserve"> услуг, аналитик</w:t>
      </w:r>
      <w:r w:rsidR="005122D4">
        <w:rPr>
          <w:lang w:val="ru-RU"/>
        </w:rPr>
        <w:t>ов</w:t>
      </w:r>
      <w:r>
        <w:rPr>
          <w:lang w:val="ru-RU"/>
        </w:rPr>
        <w:t xml:space="preserve"> и исследовател</w:t>
      </w:r>
      <w:r w:rsidR="005122D4">
        <w:rPr>
          <w:lang w:val="ru-RU"/>
        </w:rPr>
        <w:t>ей</w:t>
      </w:r>
      <w:r>
        <w:rPr>
          <w:lang w:val="ru-RU"/>
        </w:rPr>
        <w:t xml:space="preserve"> рынка, технически</w:t>
      </w:r>
      <w:r w:rsidR="005122D4">
        <w:rPr>
          <w:lang w:val="ru-RU"/>
        </w:rPr>
        <w:t>х</w:t>
      </w:r>
      <w:r>
        <w:rPr>
          <w:lang w:val="ru-RU"/>
        </w:rPr>
        <w:t xml:space="preserve"> эксперт</w:t>
      </w:r>
      <w:r w:rsidR="005122D4">
        <w:rPr>
          <w:lang w:val="ru-RU"/>
        </w:rPr>
        <w:t>ов</w:t>
      </w:r>
      <w:r>
        <w:rPr>
          <w:lang w:val="ru-RU"/>
        </w:rPr>
        <w:t>, участвующи</w:t>
      </w:r>
      <w:r w:rsidR="005122D4">
        <w:rPr>
          <w:lang w:val="ru-RU"/>
        </w:rPr>
        <w:t>х</w:t>
      </w:r>
      <w:r>
        <w:rPr>
          <w:lang w:val="ru-RU"/>
        </w:rPr>
        <w:t xml:space="preserve"> в стандартизации, </w:t>
      </w:r>
      <w:r w:rsidR="005122D4">
        <w:rPr>
          <w:lang w:val="ru-RU"/>
        </w:rPr>
        <w:t xml:space="preserve">и </w:t>
      </w:r>
      <w:r>
        <w:rPr>
          <w:lang w:val="ru-RU"/>
        </w:rPr>
        <w:t>заинтересованны</w:t>
      </w:r>
      <w:r w:rsidR="005122D4">
        <w:rPr>
          <w:lang w:val="ru-RU"/>
        </w:rPr>
        <w:t>х</w:t>
      </w:r>
      <w:r>
        <w:rPr>
          <w:lang w:val="ru-RU"/>
        </w:rPr>
        <w:t xml:space="preserve"> представител</w:t>
      </w:r>
      <w:r w:rsidR="005122D4">
        <w:rPr>
          <w:lang w:val="ru-RU"/>
        </w:rPr>
        <w:t>ей</w:t>
      </w:r>
      <w:r>
        <w:rPr>
          <w:lang w:val="ru-RU"/>
        </w:rPr>
        <w:t xml:space="preserve"> общественности.</w:t>
      </w:r>
    </w:p>
    <w:p w:rsidR="00AD744C" w:rsidRPr="00AD744C" w:rsidRDefault="00EF4248" w:rsidP="008F6ADB">
      <w:pPr>
        <w:rPr>
          <w:lang w:val="ru-RU"/>
        </w:rPr>
      </w:pPr>
      <w:r>
        <w:rPr>
          <w:lang w:val="ru-RU"/>
        </w:rPr>
        <w:t>4</w:t>
      </w:r>
      <w:r w:rsidR="00134D64" w:rsidRPr="00004E27">
        <w:rPr>
          <w:lang w:val="ru-RU"/>
        </w:rPr>
        <w:tab/>
      </w:r>
      <w:r>
        <w:rPr>
          <w:lang w:val="ru-RU"/>
        </w:rPr>
        <w:t xml:space="preserve">Общая информация о собрании </w:t>
      </w:r>
      <w:r w:rsidR="00AD744C">
        <w:rPr>
          <w:lang w:val="ru-RU"/>
        </w:rPr>
        <w:t>представлен</w:t>
      </w:r>
      <w:r>
        <w:rPr>
          <w:lang w:val="ru-RU"/>
        </w:rPr>
        <w:t>а</w:t>
      </w:r>
      <w:r w:rsidR="00AD744C">
        <w:rPr>
          <w:lang w:val="ru-RU"/>
        </w:rPr>
        <w:t xml:space="preserve"> в </w:t>
      </w:r>
      <w:r w:rsidR="00AD744C">
        <w:rPr>
          <w:b/>
          <w:bCs/>
          <w:lang w:val="ru-RU"/>
        </w:rPr>
        <w:t>Приложении А</w:t>
      </w:r>
      <w:r w:rsidR="00AD744C">
        <w:rPr>
          <w:lang w:val="ru-RU"/>
        </w:rPr>
        <w:t xml:space="preserve">. </w:t>
      </w:r>
    </w:p>
    <w:p w:rsidR="00134D64" w:rsidRDefault="00EF4248" w:rsidP="008F6ADB">
      <w:pPr>
        <w:rPr>
          <w:lang w:val="ru-RU"/>
        </w:rPr>
      </w:pPr>
      <w:r>
        <w:rPr>
          <w:lang w:val="ru-RU"/>
        </w:rPr>
        <w:t>5</w:t>
      </w:r>
      <w:r w:rsidR="00AD744C">
        <w:rPr>
          <w:lang w:val="ru-RU"/>
        </w:rPr>
        <w:tab/>
      </w:r>
      <w:r w:rsidR="00004E27" w:rsidRPr="00004E27">
        <w:rPr>
          <w:lang w:val="ru-RU"/>
        </w:rPr>
        <w:t xml:space="preserve">С тем чтобы </w:t>
      </w:r>
      <w:r>
        <w:t>I</w:t>
      </w:r>
      <w:r w:rsidR="008F6ADB">
        <w:t>M</w:t>
      </w:r>
      <w:r>
        <w:t>DA</w:t>
      </w:r>
      <w:r w:rsidR="00AD744C" w:rsidRPr="00AD744C">
        <w:rPr>
          <w:lang w:val="ru-RU"/>
        </w:rPr>
        <w:t xml:space="preserve"> </w:t>
      </w:r>
      <w:r w:rsidR="00AD744C">
        <w:rPr>
          <w:lang w:val="ru-RU"/>
        </w:rPr>
        <w:t xml:space="preserve">и </w:t>
      </w:r>
      <w:r w:rsidR="00004E27">
        <w:rPr>
          <w:lang w:val="ru-RU"/>
        </w:rPr>
        <w:t>М</w:t>
      </w:r>
      <w:r w:rsidR="00004E27" w:rsidRPr="00004E27">
        <w:rPr>
          <w:lang w:val="ru-RU"/>
        </w:rPr>
        <w:t>СЭ мог</w:t>
      </w:r>
      <w:r w:rsidR="00AD744C">
        <w:rPr>
          <w:lang w:val="ru-RU"/>
        </w:rPr>
        <w:t>ли</w:t>
      </w:r>
      <w:r w:rsidR="00004E27" w:rsidRPr="00004E27">
        <w:rPr>
          <w:lang w:val="ru-RU"/>
        </w:rPr>
        <w:t xml:space="preserve"> предпринять необходимые </w:t>
      </w:r>
      <w:r w:rsidR="00AD744C">
        <w:rPr>
          <w:lang w:val="ru-RU"/>
        </w:rPr>
        <w:t>мер</w:t>
      </w:r>
      <w:r>
        <w:rPr>
          <w:lang w:val="ru-RU"/>
        </w:rPr>
        <w:t>ы по организации семинара-практикума</w:t>
      </w:r>
      <w:r w:rsidR="00004E27" w:rsidRPr="00004E27">
        <w:rPr>
          <w:lang w:val="ru-RU"/>
        </w:rPr>
        <w:t xml:space="preserve">, </w:t>
      </w:r>
      <w:r w:rsidR="00524D5E">
        <w:rPr>
          <w:lang w:val="ru-RU"/>
        </w:rPr>
        <w:t>я </w:t>
      </w:r>
      <w:r w:rsidR="00626BA4">
        <w:rPr>
          <w:lang w:val="ru-RU"/>
        </w:rPr>
        <w:t>прошу вас</w:t>
      </w:r>
      <w:r w:rsidR="00AD744C" w:rsidRPr="00EF4248">
        <w:rPr>
          <w:lang w:val="ru-RU"/>
        </w:rPr>
        <w:t xml:space="preserve"> зарегистрирова</w:t>
      </w:r>
      <w:r w:rsidR="00626BA4" w:rsidRPr="00EF4248">
        <w:rPr>
          <w:lang w:val="ru-RU"/>
        </w:rPr>
        <w:t>ться</w:t>
      </w:r>
      <w:r w:rsidR="00004E27" w:rsidRPr="00EF4248">
        <w:rPr>
          <w:lang w:val="ru-RU"/>
        </w:rPr>
        <w:t xml:space="preserve"> </w:t>
      </w:r>
      <w:r w:rsidR="00004E27" w:rsidRPr="00004E27">
        <w:rPr>
          <w:lang w:val="ru-RU"/>
        </w:rPr>
        <w:t xml:space="preserve">с использованием онлайновой формы по адресу: </w:t>
      </w:r>
      <w:r w:rsidR="00D52A97">
        <w:fldChar w:fldCharType="begin"/>
      </w:r>
      <w:r w:rsidR="00D52A97" w:rsidRPr="00D52A97">
        <w:rPr>
          <w:lang w:val="ru-RU"/>
        </w:rPr>
        <w:instrText xml:space="preserve"> </w:instrText>
      </w:r>
      <w:r w:rsidR="00D52A97">
        <w:instrText>HYPERLINK</w:instrText>
      </w:r>
      <w:r w:rsidR="00D52A97" w:rsidRPr="00D52A97">
        <w:rPr>
          <w:lang w:val="ru-RU"/>
        </w:rPr>
        <w:instrText xml:space="preserve"> "</w:instrText>
      </w:r>
      <w:r w:rsidR="00D52A97">
        <w:instrText>http</w:instrText>
      </w:r>
      <w:r w:rsidR="00D52A97" w:rsidRPr="00D52A97">
        <w:rPr>
          <w:lang w:val="ru-RU"/>
        </w:rPr>
        <w:instrText>://</w:instrText>
      </w:r>
      <w:r w:rsidR="00D52A97">
        <w:instrText>itu</w:instrText>
      </w:r>
      <w:r w:rsidR="00D52A97" w:rsidRPr="00D52A97">
        <w:rPr>
          <w:lang w:val="ru-RU"/>
        </w:rPr>
        <w:instrText>.</w:instrText>
      </w:r>
      <w:r w:rsidR="00D52A97">
        <w:instrText>int</w:instrText>
      </w:r>
      <w:r w:rsidR="00D52A97" w:rsidRPr="00D52A97">
        <w:rPr>
          <w:lang w:val="ru-RU"/>
        </w:rPr>
        <w:instrText>/</w:instrText>
      </w:r>
      <w:r w:rsidR="00D52A97">
        <w:instrText>reg</w:instrText>
      </w:r>
      <w:r w:rsidR="00D52A97" w:rsidRPr="00D52A97">
        <w:rPr>
          <w:lang w:val="ru-RU"/>
        </w:rPr>
        <w:instrText>/</w:instrText>
      </w:r>
      <w:r w:rsidR="00D52A97">
        <w:instrText>tmisc</w:instrText>
      </w:r>
      <w:r w:rsidR="00D52A97" w:rsidRPr="00D52A97">
        <w:rPr>
          <w:lang w:val="ru-RU"/>
        </w:rPr>
        <w:instrText xml:space="preserve">/3000972" </w:instrText>
      </w:r>
      <w:r w:rsidR="00D52A97">
        <w:fldChar w:fldCharType="separate"/>
      </w:r>
      <w:r>
        <w:rPr>
          <w:rStyle w:val="Hyperlink"/>
        </w:rPr>
        <w:t>http</w:t>
      </w:r>
      <w:r w:rsidRPr="0025789C">
        <w:rPr>
          <w:rStyle w:val="Hyperlink"/>
          <w:lang w:val="ru-RU"/>
        </w:rPr>
        <w:t>://</w:t>
      </w:r>
      <w:r>
        <w:rPr>
          <w:rStyle w:val="Hyperlink"/>
        </w:rPr>
        <w:t>itu</w:t>
      </w:r>
      <w:r w:rsidRPr="0025789C">
        <w:rPr>
          <w:rStyle w:val="Hyperlink"/>
          <w:lang w:val="ru-RU"/>
        </w:rPr>
        <w:t>.</w:t>
      </w:r>
      <w:proofErr w:type="spellStart"/>
      <w:r>
        <w:rPr>
          <w:rStyle w:val="Hyperlink"/>
        </w:rPr>
        <w:t>int</w:t>
      </w:r>
      <w:proofErr w:type="spellEnd"/>
      <w:r w:rsidRPr="0025789C">
        <w:rPr>
          <w:rStyle w:val="Hyperlink"/>
          <w:lang w:val="ru-RU"/>
        </w:rPr>
        <w:t>/</w:t>
      </w:r>
      <w:proofErr w:type="spellStart"/>
      <w:r>
        <w:rPr>
          <w:rStyle w:val="Hyperlink"/>
        </w:rPr>
        <w:t>reg</w:t>
      </w:r>
      <w:proofErr w:type="spellEnd"/>
      <w:r w:rsidRPr="0025789C">
        <w:rPr>
          <w:rStyle w:val="Hyperlink"/>
          <w:lang w:val="ru-RU"/>
        </w:rPr>
        <w:t>/</w:t>
      </w:r>
      <w:proofErr w:type="spellStart"/>
      <w:r>
        <w:rPr>
          <w:rStyle w:val="Hyperlink"/>
        </w:rPr>
        <w:t>tmisc</w:t>
      </w:r>
      <w:proofErr w:type="spellEnd"/>
      <w:r w:rsidRPr="0025789C">
        <w:rPr>
          <w:rStyle w:val="Hyperlink"/>
          <w:lang w:val="ru-RU"/>
        </w:rPr>
        <w:t>/3000972</w:t>
      </w:r>
      <w:r w:rsidR="00D52A97">
        <w:rPr>
          <w:rStyle w:val="Hyperlink"/>
          <w:lang w:val="ru-RU"/>
        </w:rPr>
        <w:fldChar w:fldCharType="end"/>
      </w:r>
      <w:r w:rsidR="00AD744C">
        <w:rPr>
          <w:lang w:val="ru-RU"/>
        </w:rPr>
        <w:t xml:space="preserve"> </w:t>
      </w:r>
      <w:r w:rsidR="00004E27">
        <w:rPr>
          <w:lang w:val="ru-RU"/>
        </w:rPr>
        <w:t xml:space="preserve">в </w:t>
      </w:r>
      <w:r w:rsidR="00004E27" w:rsidRPr="00004E27">
        <w:rPr>
          <w:lang w:val="ru-RU"/>
        </w:rPr>
        <w:t xml:space="preserve">максимально короткий срок, </w:t>
      </w:r>
      <w:r w:rsidR="00626BA4">
        <w:rPr>
          <w:lang w:val="ru-RU"/>
        </w:rPr>
        <w:t xml:space="preserve">но </w:t>
      </w:r>
      <w:r w:rsidR="00004E27" w:rsidRPr="00004E27">
        <w:rPr>
          <w:b/>
          <w:bCs/>
          <w:lang w:val="ru-RU"/>
        </w:rPr>
        <w:t xml:space="preserve">не позднее </w:t>
      </w:r>
      <w:r w:rsidR="00AD744C">
        <w:rPr>
          <w:b/>
          <w:bCs/>
          <w:lang w:val="ru-RU"/>
        </w:rPr>
        <w:t>2</w:t>
      </w:r>
      <w:r>
        <w:rPr>
          <w:b/>
          <w:bCs/>
          <w:lang w:val="ru-RU"/>
        </w:rPr>
        <w:t>1</w:t>
      </w:r>
      <w:r w:rsidR="00004E27">
        <w:rPr>
          <w:b/>
          <w:bCs/>
          <w:lang w:val="ru-RU"/>
        </w:rPr>
        <w:t xml:space="preserve"> </w:t>
      </w:r>
      <w:r w:rsidR="00AD744C">
        <w:rPr>
          <w:b/>
          <w:bCs/>
          <w:lang w:val="ru-RU"/>
        </w:rPr>
        <w:t>июня</w:t>
      </w:r>
      <w:r w:rsidR="00004E27">
        <w:rPr>
          <w:b/>
          <w:bCs/>
          <w:lang w:val="ru-RU"/>
        </w:rPr>
        <w:t xml:space="preserve"> </w:t>
      </w:r>
      <w:r w:rsidR="00AD744C">
        <w:rPr>
          <w:b/>
          <w:bCs/>
          <w:lang w:val="ru-RU"/>
        </w:rPr>
        <w:t>201</w:t>
      </w:r>
      <w:r>
        <w:rPr>
          <w:b/>
          <w:bCs/>
          <w:lang w:val="ru-RU"/>
        </w:rPr>
        <w:t>7</w:t>
      </w:r>
      <w:r w:rsidR="00004E27" w:rsidRPr="00004E27">
        <w:rPr>
          <w:b/>
          <w:bCs/>
          <w:lang w:val="ru-RU"/>
        </w:rPr>
        <w:t xml:space="preserve"> года</w:t>
      </w:r>
      <w:r w:rsidR="00004E27" w:rsidRPr="00004E27">
        <w:rPr>
          <w:lang w:val="ru-RU"/>
        </w:rPr>
        <w:t xml:space="preserve">. </w:t>
      </w:r>
      <w:r w:rsidR="00004E27" w:rsidRPr="00004E27">
        <w:rPr>
          <w:b/>
          <w:bCs/>
          <w:lang w:val="ru-RU"/>
        </w:rPr>
        <w:t>Про</w:t>
      </w:r>
      <w:r w:rsidR="00EB1C4A">
        <w:rPr>
          <w:b/>
          <w:bCs/>
          <w:lang w:val="ru-RU"/>
        </w:rPr>
        <w:t xml:space="preserve">шу </w:t>
      </w:r>
      <w:r w:rsidR="00004E27" w:rsidRPr="00004E27">
        <w:rPr>
          <w:b/>
          <w:bCs/>
          <w:lang w:val="ru-RU"/>
        </w:rPr>
        <w:t xml:space="preserve">принять к сведению, что предварительная регистрация участников семинаров-практикумов проводится только в </w:t>
      </w:r>
      <w:r w:rsidR="00004E27" w:rsidRPr="00AA5A03">
        <w:rPr>
          <w:b/>
          <w:bCs/>
          <w:i/>
          <w:iCs/>
          <w:lang w:val="ru-RU"/>
        </w:rPr>
        <w:t>онлайновом</w:t>
      </w:r>
      <w:r w:rsidR="00004E27" w:rsidRPr="00004E27">
        <w:rPr>
          <w:b/>
          <w:bCs/>
          <w:lang w:val="ru-RU"/>
        </w:rPr>
        <w:t xml:space="preserve"> режиме</w:t>
      </w:r>
      <w:r w:rsidR="00004E27" w:rsidRPr="00314BD4">
        <w:rPr>
          <w:lang w:val="ru-RU"/>
        </w:rPr>
        <w:t xml:space="preserve">. </w:t>
      </w:r>
    </w:p>
    <w:p w:rsidR="00974648" w:rsidRPr="002D6764" w:rsidRDefault="00EF4248" w:rsidP="0025789C">
      <w:pPr>
        <w:rPr>
          <w:lang w:val="ru-RU"/>
        </w:rPr>
      </w:pPr>
      <w:r>
        <w:rPr>
          <w:szCs w:val="22"/>
          <w:lang w:val="ru-RU"/>
        </w:rPr>
        <w:t>6</w:t>
      </w:r>
      <w:r w:rsidR="00134D64" w:rsidRPr="00004E27">
        <w:rPr>
          <w:szCs w:val="22"/>
          <w:lang w:val="ru-RU"/>
        </w:rPr>
        <w:tab/>
      </w:r>
      <w:r w:rsidR="00004E27" w:rsidRPr="00004E27">
        <w:rPr>
          <w:szCs w:val="22"/>
          <w:lang w:val="ru-RU"/>
        </w:rPr>
        <w:t xml:space="preserve">Хотел бы напомнить вам о том, что для въезда </w:t>
      </w:r>
      <w:r w:rsidR="00336AD1">
        <w:rPr>
          <w:szCs w:val="22"/>
          <w:lang w:val="ru-RU"/>
        </w:rPr>
        <w:t xml:space="preserve">в </w:t>
      </w:r>
      <w:r>
        <w:rPr>
          <w:szCs w:val="22"/>
          <w:lang w:val="ru-RU"/>
        </w:rPr>
        <w:t>Сингапур</w:t>
      </w:r>
      <w:r w:rsidR="00336AD1">
        <w:rPr>
          <w:szCs w:val="22"/>
          <w:lang w:val="ru-RU"/>
        </w:rPr>
        <w:t xml:space="preserve"> </w:t>
      </w:r>
      <w:r w:rsidR="00004E27" w:rsidRPr="00004E27">
        <w:rPr>
          <w:szCs w:val="22"/>
          <w:lang w:val="ru-RU"/>
        </w:rPr>
        <w:t xml:space="preserve">и пребывания там в течение любого срока гражданам некоторых стран </w:t>
      </w:r>
      <w:r w:rsidR="00A43170">
        <w:rPr>
          <w:szCs w:val="22"/>
          <w:lang w:val="ru-RU"/>
        </w:rPr>
        <w:t>требуется</w:t>
      </w:r>
      <w:r w:rsidR="00336AD1">
        <w:rPr>
          <w:szCs w:val="22"/>
          <w:lang w:val="ru-RU"/>
        </w:rPr>
        <w:t xml:space="preserve"> виза</w:t>
      </w:r>
      <w:r w:rsidR="00004E27" w:rsidRPr="00004E27">
        <w:rPr>
          <w:szCs w:val="22"/>
          <w:lang w:val="ru-RU"/>
        </w:rPr>
        <w:t xml:space="preserve">. Визу </w:t>
      </w:r>
      <w:r w:rsidR="00336AD1">
        <w:rPr>
          <w:szCs w:val="22"/>
          <w:lang w:val="ru-RU"/>
        </w:rPr>
        <w:t>необходимо</w:t>
      </w:r>
      <w:r w:rsidR="00004E27" w:rsidRPr="00004E27">
        <w:rPr>
          <w:szCs w:val="22"/>
          <w:lang w:val="ru-RU"/>
        </w:rPr>
        <w:t xml:space="preserve"> получ</w:t>
      </w:r>
      <w:r w:rsidR="00336AD1">
        <w:rPr>
          <w:szCs w:val="22"/>
          <w:lang w:val="ru-RU"/>
        </w:rPr>
        <w:t>ит</w:t>
      </w:r>
      <w:r w:rsidR="00004E27" w:rsidRPr="00004E27">
        <w:rPr>
          <w:szCs w:val="22"/>
          <w:lang w:val="ru-RU"/>
        </w:rPr>
        <w:t xml:space="preserve">ь в </w:t>
      </w:r>
      <w:r w:rsidR="00336AD1">
        <w:rPr>
          <w:szCs w:val="22"/>
          <w:lang w:val="ru-RU"/>
        </w:rPr>
        <w:t>представительстве (посольстве или консульстве)</w:t>
      </w:r>
      <w:r w:rsidR="00004E27" w:rsidRPr="00004E27">
        <w:rPr>
          <w:szCs w:val="22"/>
          <w:lang w:val="ru-RU"/>
        </w:rPr>
        <w:t xml:space="preserve"> </w:t>
      </w:r>
      <w:r>
        <w:rPr>
          <w:szCs w:val="22"/>
          <w:lang w:val="ru-RU"/>
        </w:rPr>
        <w:t>Сингапур</w:t>
      </w:r>
      <w:r w:rsidR="00631F9F">
        <w:rPr>
          <w:szCs w:val="22"/>
          <w:lang w:val="ru-RU"/>
        </w:rPr>
        <w:t>а</w:t>
      </w:r>
      <w:r>
        <w:rPr>
          <w:szCs w:val="22"/>
          <w:lang w:val="ru-RU"/>
        </w:rPr>
        <w:t xml:space="preserve"> </w:t>
      </w:r>
      <w:r w:rsidR="00004E27" w:rsidRPr="00004E27">
        <w:rPr>
          <w:szCs w:val="22"/>
          <w:lang w:val="ru-RU"/>
        </w:rPr>
        <w:t>в вашей стране, или, если в вашей стране такое учреждение отсутствует, − в ближайшем к стране выезда</w:t>
      </w:r>
      <w:r w:rsidR="00336AD1">
        <w:rPr>
          <w:szCs w:val="22"/>
          <w:lang w:val="ru-RU"/>
        </w:rPr>
        <w:t xml:space="preserve"> подобном представительстве</w:t>
      </w:r>
      <w:r w:rsidR="00004E27" w:rsidRPr="00004E27">
        <w:rPr>
          <w:szCs w:val="22"/>
          <w:lang w:val="ru-RU"/>
        </w:rPr>
        <w:t>.</w:t>
      </w:r>
      <w:r w:rsidR="0025789C" w:rsidRPr="0025789C">
        <w:rPr>
          <w:szCs w:val="22"/>
          <w:lang w:val="ru-RU"/>
        </w:rPr>
        <w:t xml:space="preserve"> </w:t>
      </w:r>
      <w:r w:rsidR="00336AD1">
        <w:rPr>
          <w:szCs w:val="22"/>
          <w:lang w:val="ru-RU"/>
        </w:rPr>
        <w:t>Просьба к участникам</w:t>
      </w:r>
      <w:r w:rsidR="00004E27" w:rsidRPr="00004E27">
        <w:rPr>
          <w:szCs w:val="22"/>
          <w:lang w:val="ru-RU"/>
        </w:rPr>
        <w:t xml:space="preserve">, которым требуется </w:t>
      </w:r>
      <w:r w:rsidR="00974648" w:rsidRPr="00974648">
        <w:rPr>
          <w:szCs w:val="22"/>
          <w:lang w:val="ru-RU"/>
        </w:rPr>
        <w:t>пригласительное письмо от принимающей стороны</w:t>
      </w:r>
      <w:r w:rsidR="005122D4">
        <w:rPr>
          <w:szCs w:val="22"/>
          <w:lang w:val="ru-RU"/>
        </w:rPr>
        <w:t xml:space="preserve"> в целях содействия </w:t>
      </w:r>
      <w:r w:rsidR="00974648" w:rsidRPr="00974648">
        <w:rPr>
          <w:szCs w:val="22"/>
          <w:lang w:val="ru-RU"/>
        </w:rPr>
        <w:t>рассмотрени</w:t>
      </w:r>
      <w:r w:rsidR="00974648">
        <w:rPr>
          <w:szCs w:val="22"/>
          <w:lang w:val="ru-RU"/>
        </w:rPr>
        <w:t>ю</w:t>
      </w:r>
      <w:r w:rsidR="00974648" w:rsidRPr="00974648">
        <w:rPr>
          <w:szCs w:val="22"/>
          <w:lang w:val="ru-RU"/>
        </w:rPr>
        <w:t xml:space="preserve"> заявления об оформлении визы</w:t>
      </w:r>
      <w:r w:rsidR="00974648">
        <w:rPr>
          <w:szCs w:val="22"/>
          <w:lang w:val="ru-RU"/>
        </w:rPr>
        <w:t xml:space="preserve">, </w:t>
      </w:r>
      <w:r w:rsidR="00336AD1">
        <w:rPr>
          <w:szCs w:val="22"/>
          <w:lang w:val="ru-RU"/>
        </w:rPr>
        <w:t xml:space="preserve">обратиться к </w:t>
      </w:r>
      <w:r w:rsidR="00336AD1">
        <w:rPr>
          <w:b/>
          <w:bCs/>
          <w:szCs w:val="22"/>
          <w:lang w:val="ru-RU"/>
        </w:rPr>
        <w:t>Приложению В</w:t>
      </w:r>
      <w:r w:rsidR="00336AD1">
        <w:rPr>
          <w:szCs w:val="22"/>
          <w:lang w:val="ru-RU"/>
        </w:rPr>
        <w:t xml:space="preserve">, где содержится </w:t>
      </w:r>
      <w:r w:rsidR="00336AD1" w:rsidRPr="008F6ADB">
        <w:rPr>
          <w:lang w:val="ru-RU"/>
        </w:rPr>
        <w:t>подробная</w:t>
      </w:r>
      <w:r w:rsidR="00336AD1">
        <w:rPr>
          <w:szCs w:val="22"/>
          <w:lang w:val="ru-RU"/>
        </w:rPr>
        <w:t xml:space="preserve"> информация.</w:t>
      </w:r>
      <w:r w:rsidR="00A43170">
        <w:rPr>
          <w:szCs w:val="22"/>
          <w:lang w:val="ru-RU"/>
        </w:rPr>
        <w:t xml:space="preserve"> Прошу также</w:t>
      </w:r>
      <w:r w:rsidR="00004E27" w:rsidRPr="00004E27">
        <w:rPr>
          <w:szCs w:val="22"/>
          <w:lang w:val="ru-RU"/>
        </w:rPr>
        <w:t xml:space="preserve"> принять к сведению, что для рассмотрения заявления об оформлении визы может потребоваться определенное время, поэтому просим направить свой запрос как можно раньше</w:t>
      </w:r>
      <w:r w:rsidR="00974648">
        <w:rPr>
          <w:szCs w:val="22"/>
          <w:lang w:val="ru-RU"/>
        </w:rPr>
        <w:t xml:space="preserve">, </w:t>
      </w:r>
      <w:r w:rsidR="00A43170">
        <w:rPr>
          <w:szCs w:val="22"/>
          <w:lang w:val="ru-RU"/>
        </w:rPr>
        <w:t xml:space="preserve">но </w:t>
      </w:r>
      <w:r w:rsidR="00974648">
        <w:rPr>
          <w:szCs w:val="22"/>
          <w:lang w:val="ru-RU"/>
        </w:rPr>
        <w:t xml:space="preserve">не позднее </w:t>
      </w:r>
      <w:r>
        <w:rPr>
          <w:rFonts w:cstheme="majorBidi"/>
          <w:b/>
          <w:bCs/>
          <w:szCs w:val="22"/>
          <w:lang w:val="ru-RU"/>
        </w:rPr>
        <w:t xml:space="preserve">5 </w:t>
      </w:r>
      <w:r w:rsidR="00336AD1">
        <w:rPr>
          <w:rFonts w:cstheme="majorBidi"/>
          <w:b/>
          <w:bCs/>
          <w:szCs w:val="22"/>
          <w:lang w:val="ru-RU"/>
        </w:rPr>
        <w:t>июн</w:t>
      </w:r>
      <w:r w:rsidR="00974648">
        <w:rPr>
          <w:rFonts w:cstheme="majorBidi"/>
          <w:b/>
          <w:bCs/>
          <w:szCs w:val="22"/>
          <w:lang w:val="ru-RU"/>
        </w:rPr>
        <w:t xml:space="preserve">я </w:t>
      </w:r>
      <w:r w:rsidR="00336AD1">
        <w:rPr>
          <w:rFonts w:cstheme="majorBidi"/>
          <w:b/>
          <w:bCs/>
          <w:szCs w:val="22"/>
          <w:lang w:val="ru-RU"/>
        </w:rPr>
        <w:t>201</w:t>
      </w:r>
      <w:r>
        <w:rPr>
          <w:rFonts w:cstheme="majorBidi"/>
          <w:b/>
          <w:bCs/>
          <w:szCs w:val="22"/>
          <w:lang w:val="ru-RU"/>
        </w:rPr>
        <w:t>7</w:t>
      </w:r>
      <w:r w:rsidR="00974648">
        <w:rPr>
          <w:rFonts w:cstheme="majorBidi"/>
          <w:b/>
          <w:bCs/>
          <w:szCs w:val="22"/>
          <w:lang w:val="ru-RU"/>
        </w:rPr>
        <w:t xml:space="preserve"> года</w:t>
      </w:r>
      <w:r w:rsidR="00134D64" w:rsidRPr="00974648">
        <w:rPr>
          <w:rFonts w:cstheme="majorBidi"/>
          <w:szCs w:val="22"/>
          <w:lang w:val="ru-RU"/>
        </w:rPr>
        <w:t xml:space="preserve">. </w:t>
      </w:r>
    </w:p>
    <w:p w:rsidR="0025789C" w:rsidRDefault="00514426" w:rsidP="0025789C">
      <w:pPr>
        <w:rPr>
          <w:lang w:val="ru-RU"/>
        </w:rPr>
      </w:pPr>
      <w:r w:rsidRPr="002D6764">
        <w:rPr>
          <w:lang w:val="ru-RU"/>
        </w:rPr>
        <w:t>С уважением,</w:t>
      </w:r>
    </w:p>
    <w:p w:rsidR="0025789C" w:rsidRDefault="0025789C" w:rsidP="00D52A97">
      <w:pPr>
        <w:spacing w:before="0"/>
        <w:jc w:val="left"/>
        <w:rPr>
          <w:lang w:val="ru-RU"/>
        </w:rPr>
      </w:pPr>
      <w:bookmarkStart w:id="1" w:name="_GoBack"/>
      <w:bookmarkEnd w:id="1"/>
    </w:p>
    <w:p w:rsidR="0025789C" w:rsidRDefault="002F6F0A" w:rsidP="00D52A97">
      <w:pPr>
        <w:spacing w:before="0"/>
        <w:jc w:val="left"/>
        <w:rPr>
          <w:lang w:val="ru-RU"/>
        </w:rPr>
      </w:pPr>
      <w:r w:rsidRPr="002D6764">
        <w:rPr>
          <w:lang w:val="ru-RU"/>
        </w:rPr>
        <w:t>Чхе Суб Ли</w:t>
      </w:r>
      <w:r w:rsidR="009C2978" w:rsidRPr="002D6764">
        <w:rPr>
          <w:lang w:val="ru-RU"/>
        </w:rPr>
        <w:br/>
      </w:r>
      <w:r w:rsidR="00514426" w:rsidRPr="002D6764">
        <w:rPr>
          <w:lang w:val="ru-RU"/>
        </w:rPr>
        <w:t>Директор Бюро</w:t>
      </w:r>
      <w:r w:rsidR="009C2978" w:rsidRPr="002D6764">
        <w:rPr>
          <w:lang w:val="ru-RU"/>
        </w:rPr>
        <w:br/>
      </w:r>
      <w:r w:rsidR="00514426" w:rsidRPr="002D6764">
        <w:rPr>
          <w:lang w:val="ru-RU"/>
        </w:rPr>
        <w:t>стандартизации электросвязи</w:t>
      </w:r>
    </w:p>
    <w:p w:rsidR="0025789C" w:rsidRDefault="0025789C" w:rsidP="0025789C">
      <w:pPr>
        <w:jc w:val="left"/>
        <w:rPr>
          <w:b/>
          <w:bCs/>
          <w:szCs w:val="22"/>
          <w:lang w:val="ru-RU"/>
        </w:rPr>
      </w:pPr>
    </w:p>
    <w:p w:rsidR="00C27A35" w:rsidRDefault="00C27A35" w:rsidP="0025789C">
      <w:pPr>
        <w:jc w:val="left"/>
        <w:rPr>
          <w:szCs w:val="22"/>
        </w:rPr>
      </w:pPr>
      <w:r w:rsidRPr="00EF4248">
        <w:rPr>
          <w:b/>
          <w:bCs/>
          <w:szCs w:val="22"/>
          <w:lang w:val="ru-RU"/>
        </w:rPr>
        <w:t>Приложения</w:t>
      </w:r>
      <w:r w:rsidRPr="00EF4248">
        <w:rPr>
          <w:szCs w:val="22"/>
        </w:rPr>
        <w:t>: 2</w:t>
      </w:r>
    </w:p>
    <w:p w:rsidR="008F6ADB" w:rsidRPr="008F6ADB" w:rsidRDefault="008F6ADB" w:rsidP="008F6ADB">
      <w:r>
        <w:br w:type="page"/>
      </w:r>
    </w:p>
    <w:p w:rsidR="008F6ADB" w:rsidRPr="00631F9F" w:rsidRDefault="008F6ADB" w:rsidP="00631F9F">
      <w:pPr>
        <w:pStyle w:val="AnnexNo"/>
        <w:rPr>
          <w:rFonts w:eastAsia="MS Mincho"/>
          <w:b/>
          <w:bCs/>
          <w:sz w:val="28"/>
          <w:szCs w:val="22"/>
          <w:lang w:eastAsia="ja-JP"/>
        </w:rPr>
      </w:pPr>
      <w:bookmarkStart w:id="2" w:name="StartTyping_E"/>
      <w:bookmarkEnd w:id="2"/>
      <w:r w:rsidRPr="00631F9F">
        <w:rPr>
          <w:b/>
          <w:bCs/>
          <w:sz w:val="28"/>
          <w:szCs w:val="22"/>
        </w:rPr>
        <w:t>ANNEX A</w:t>
      </w:r>
    </w:p>
    <w:p w:rsidR="008F6ADB" w:rsidRPr="00631F9F" w:rsidRDefault="008F6ADB" w:rsidP="00631F9F">
      <w:pPr>
        <w:pStyle w:val="AnnexTitle"/>
        <w:rPr>
          <w:sz w:val="28"/>
          <w:szCs w:val="22"/>
        </w:rPr>
      </w:pPr>
      <w:r w:rsidRPr="00631F9F">
        <w:rPr>
          <w:sz w:val="28"/>
          <w:szCs w:val="22"/>
        </w:rPr>
        <w:t>PRACTICAL INFORMATION</w:t>
      </w:r>
    </w:p>
    <w:p w:rsidR="008F6ADB" w:rsidRPr="00631F9F" w:rsidRDefault="008F6ADB" w:rsidP="00A76C94">
      <w:pPr>
        <w:ind w:right="-52"/>
        <w:jc w:val="center"/>
        <w:rPr>
          <w:b/>
          <w:bCs/>
          <w:sz w:val="24"/>
        </w:rPr>
      </w:pPr>
      <w:r w:rsidRPr="00631F9F">
        <w:rPr>
          <w:sz w:val="24"/>
        </w:rPr>
        <w:t>(</w:t>
      </w:r>
      <w:proofErr w:type="gramStart"/>
      <w:r w:rsidRPr="00631F9F">
        <w:rPr>
          <w:sz w:val="24"/>
        </w:rPr>
        <w:t>to</w:t>
      </w:r>
      <w:proofErr w:type="gramEnd"/>
      <w:r w:rsidRPr="00631F9F">
        <w:rPr>
          <w:sz w:val="24"/>
        </w:rPr>
        <w:t xml:space="preserve"> TSB Circular 18)</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Meeting Venue</w:t>
      </w:r>
    </w:p>
    <w:p w:rsidR="008F6ADB" w:rsidRPr="00631F9F" w:rsidRDefault="008F6ADB" w:rsidP="0047302B">
      <w:pPr>
        <w:shd w:val="clear" w:color="auto" w:fill="FFFFFF"/>
        <w:rPr>
          <w:rFonts w:ascii="Calibri" w:hAnsi="Calibri" w:cs="Calibri"/>
          <w:color w:val="000000"/>
          <w:sz w:val="24"/>
        </w:rPr>
      </w:pPr>
      <w:r w:rsidRPr="00631F9F">
        <w:rPr>
          <w:rFonts w:ascii="Calibri" w:hAnsi="Calibri" w:cs="Calibri"/>
          <w:color w:val="000000"/>
          <w:sz w:val="24"/>
        </w:rPr>
        <w:t xml:space="preserve">The meeting will be held at </w:t>
      </w:r>
      <w:proofErr w:type="spellStart"/>
      <w:r w:rsidRPr="00631F9F">
        <w:rPr>
          <w:rFonts w:ascii="Calibri" w:hAnsi="Calibri" w:cs="Calibri"/>
          <w:color w:val="000000"/>
          <w:sz w:val="24"/>
        </w:rPr>
        <w:t>Suntec</w:t>
      </w:r>
      <w:proofErr w:type="spellEnd"/>
      <w:r w:rsidRPr="00631F9F">
        <w:rPr>
          <w:rFonts w:ascii="Calibri" w:hAnsi="Calibri" w:cs="Calibri"/>
          <w:color w:val="000000"/>
          <w:sz w:val="24"/>
        </w:rPr>
        <w:t xml:space="preserve"> Singapore Convention &amp; Exhibition Centre. Detailed information concerning the meeting rooms will be available onsite.</w:t>
      </w:r>
    </w:p>
    <w:p w:rsidR="008F6ADB" w:rsidRPr="00631F9F" w:rsidRDefault="008F6ADB" w:rsidP="0047302B">
      <w:pPr>
        <w:shd w:val="clear" w:color="auto" w:fill="FFFFFF"/>
        <w:rPr>
          <w:rFonts w:ascii="Calibri" w:hAnsi="Calibri" w:cs="Calibri"/>
          <w:color w:val="000000"/>
          <w:sz w:val="24"/>
        </w:rPr>
      </w:pPr>
      <w:r w:rsidRPr="00631F9F">
        <w:rPr>
          <w:rFonts w:ascii="Calibri" w:hAnsi="Calibri" w:cs="Calibri"/>
          <w:color w:val="000000"/>
          <w:sz w:val="24"/>
        </w:rPr>
        <w:t>The address of the venue is as follows:</w:t>
      </w:r>
    </w:p>
    <w:p w:rsidR="008F6ADB" w:rsidRPr="00631F9F" w:rsidRDefault="008F6ADB" w:rsidP="0047302B">
      <w:pPr>
        <w:pStyle w:val="ListParagraph"/>
        <w:shd w:val="clear" w:color="auto" w:fill="FFFFFF"/>
        <w:ind w:left="0"/>
        <w:rPr>
          <w:rFonts w:ascii="Calibri" w:hAnsi="Calibri" w:cs="Calibri"/>
          <w:color w:val="000000"/>
          <w:sz w:val="24"/>
          <w:lang w:val="fr-CH" w:eastAsia="zh-CN"/>
        </w:rPr>
      </w:pPr>
      <w:proofErr w:type="spellStart"/>
      <w:r w:rsidRPr="00631F9F">
        <w:rPr>
          <w:rFonts w:ascii="Calibri" w:hAnsi="Calibri" w:cs="Calibri"/>
          <w:color w:val="000000"/>
          <w:sz w:val="24"/>
          <w:lang w:val="fr-CH"/>
        </w:rPr>
        <w:t>Suntec</w:t>
      </w:r>
      <w:proofErr w:type="spellEnd"/>
      <w:r w:rsidRPr="00631F9F">
        <w:rPr>
          <w:rFonts w:ascii="Calibri" w:hAnsi="Calibri" w:cs="Calibri"/>
          <w:color w:val="000000"/>
          <w:sz w:val="24"/>
          <w:lang w:val="fr-CH"/>
        </w:rPr>
        <w:t xml:space="preserve"> Singapore</w:t>
      </w:r>
      <w:r w:rsidRPr="00631F9F">
        <w:rPr>
          <w:noProof/>
          <w:sz w:val="24"/>
          <w:lang w:val="fr-CH" w:eastAsia="zh-CN"/>
        </w:rPr>
        <w:t xml:space="preserve"> </w:t>
      </w:r>
    </w:p>
    <w:p w:rsidR="008F6ADB" w:rsidRPr="00631F9F" w:rsidRDefault="008F6ADB" w:rsidP="0047302B">
      <w:pPr>
        <w:pStyle w:val="ListParagraph"/>
        <w:shd w:val="clear" w:color="auto" w:fill="FFFFFF"/>
        <w:ind w:left="0"/>
        <w:rPr>
          <w:rFonts w:ascii="Calibri" w:hAnsi="Calibri" w:cs="Calibri"/>
          <w:color w:val="000000"/>
          <w:sz w:val="24"/>
          <w:lang w:val="fr-CH"/>
        </w:rPr>
      </w:pPr>
      <w:r w:rsidRPr="00631F9F">
        <w:rPr>
          <w:rFonts w:ascii="Calibri" w:hAnsi="Calibri" w:cs="Calibri"/>
          <w:color w:val="000000"/>
          <w:sz w:val="24"/>
          <w:lang w:val="fr-CH"/>
        </w:rPr>
        <w:t>Convention &amp; Exhibition Centre</w:t>
      </w:r>
    </w:p>
    <w:p w:rsidR="008F6ADB" w:rsidRPr="00631F9F" w:rsidRDefault="008F6ADB" w:rsidP="0047302B">
      <w:pPr>
        <w:pStyle w:val="ListParagraph"/>
        <w:shd w:val="clear" w:color="auto" w:fill="FFFFFF"/>
        <w:ind w:left="0"/>
        <w:rPr>
          <w:rFonts w:ascii="Calibri" w:hAnsi="Calibri" w:cs="Calibri"/>
          <w:color w:val="000000"/>
          <w:sz w:val="24"/>
          <w:lang w:val="fr-CH"/>
        </w:rPr>
      </w:pPr>
      <w:r w:rsidRPr="00631F9F">
        <w:rPr>
          <w:rFonts w:ascii="Calibri" w:hAnsi="Calibri" w:cs="Calibri"/>
          <w:color w:val="000000"/>
          <w:sz w:val="24"/>
          <w:lang w:val="fr-CH"/>
        </w:rPr>
        <w:t>1 Raffles Boulevard</w:t>
      </w:r>
    </w:p>
    <w:p w:rsidR="008F6ADB" w:rsidRPr="00631F9F" w:rsidRDefault="008F6ADB" w:rsidP="0047302B">
      <w:pPr>
        <w:pStyle w:val="ListParagraph"/>
        <w:shd w:val="clear" w:color="auto" w:fill="FFFFFF"/>
        <w:ind w:left="0"/>
        <w:rPr>
          <w:sz w:val="24"/>
        </w:rPr>
      </w:pPr>
      <w:r w:rsidRPr="00631F9F">
        <w:rPr>
          <w:rFonts w:ascii="Calibri" w:hAnsi="Calibri" w:cs="Calibri"/>
          <w:color w:val="000000"/>
          <w:sz w:val="24"/>
        </w:rPr>
        <w:t>Singapore 039593</w:t>
      </w:r>
    </w:p>
    <w:p w:rsidR="008F6ADB" w:rsidRPr="00631F9F" w:rsidRDefault="008F6ADB" w:rsidP="0047302B">
      <w:pPr>
        <w:jc w:val="center"/>
        <w:rPr>
          <w:sz w:val="24"/>
          <w:highlight w:val="yellow"/>
        </w:rPr>
      </w:pPr>
      <w:r w:rsidRPr="00631F9F">
        <w:rPr>
          <w:noProof/>
          <w:sz w:val="24"/>
          <w:lang w:val="en-GB" w:eastAsia="zh-CN"/>
        </w:rPr>
        <w:drawing>
          <wp:inline distT="0" distB="0" distL="0" distR="0" wp14:anchorId="1C42D77F" wp14:editId="20CDB23D">
            <wp:extent cx="4896000" cy="3618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96000" cy="3618000"/>
                    </a:xfrm>
                    <a:prstGeom prst="rect">
                      <a:avLst/>
                    </a:prstGeom>
                  </pic:spPr>
                </pic:pic>
              </a:graphicData>
            </a:graphic>
          </wp:inline>
        </w:drawing>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Transportation and site information</w:t>
      </w:r>
    </w:p>
    <w:p w:rsidR="008F6ADB" w:rsidRPr="00631F9F" w:rsidRDefault="008F6ADB" w:rsidP="00344DDB">
      <w:pPr>
        <w:pStyle w:val="Default"/>
        <w:spacing w:before="120"/>
        <w:rPr>
          <w:rFonts w:asciiTheme="minorHAnsi" w:hAnsiTheme="minorHAnsi" w:cstheme="majorBidi"/>
          <w:b/>
          <w:bCs/>
        </w:rPr>
      </w:pPr>
      <w:r w:rsidRPr="00631F9F">
        <w:rPr>
          <w:rFonts w:asciiTheme="minorHAnsi" w:hAnsiTheme="minorHAnsi" w:cstheme="majorBidi"/>
          <w:b/>
          <w:bCs/>
        </w:rPr>
        <w:t>Transportation:</w:t>
      </w:r>
    </w:p>
    <w:p w:rsidR="008F6ADB" w:rsidRPr="00631F9F" w:rsidRDefault="008F6ADB" w:rsidP="0047302B">
      <w:pPr>
        <w:rPr>
          <w:rFonts w:eastAsiaTheme="minorEastAsia"/>
          <w:sz w:val="24"/>
        </w:rPr>
      </w:pPr>
      <w:r w:rsidRPr="00631F9F">
        <w:rPr>
          <w:rFonts w:eastAsiaTheme="minorEastAsia"/>
          <w:sz w:val="24"/>
        </w:rPr>
        <w:t>The venue is approximately 20km from Singapore Changi Airport and it takes about 20 minutes by car from Singapore Changi Airport to the venue.</w:t>
      </w:r>
    </w:p>
    <w:p w:rsidR="008F6ADB" w:rsidRPr="00631F9F" w:rsidRDefault="008F6ADB" w:rsidP="008F6ADB">
      <w:pPr>
        <w:pStyle w:val="Heading2"/>
        <w:keepLines/>
        <w:widowControl/>
        <w:numPr>
          <w:ilvl w:val="0"/>
          <w:numId w:val="30"/>
        </w:numPr>
        <w:tabs>
          <w:tab w:val="clear" w:pos="794"/>
          <w:tab w:val="clear" w:pos="1191"/>
          <w:tab w:val="clear" w:pos="1588"/>
          <w:tab w:val="clear" w:pos="1985"/>
        </w:tabs>
        <w:autoSpaceDE/>
        <w:autoSpaceDN/>
        <w:adjustRightInd/>
        <w:spacing w:before="0" w:line="276" w:lineRule="auto"/>
        <w:jc w:val="left"/>
        <w:rPr>
          <w:rFonts w:eastAsiaTheme="minorEastAsia" w:cstheme="majorBidi"/>
          <w:b w:val="0"/>
          <w:color w:val="000000"/>
          <w:sz w:val="24"/>
          <w:lang w:eastAsia="zh-CN"/>
        </w:rPr>
      </w:pPr>
      <w:r w:rsidRPr="00631F9F">
        <w:rPr>
          <w:rFonts w:eastAsiaTheme="minorEastAsia" w:cstheme="majorBidi"/>
          <w:b w:val="0"/>
          <w:color w:val="000000"/>
          <w:sz w:val="24"/>
          <w:lang w:eastAsia="zh-CN"/>
        </w:rPr>
        <w:t>Public Taxi</w:t>
      </w:r>
    </w:p>
    <w:p w:rsidR="008F6ADB" w:rsidRPr="00631F9F" w:rsidRDefault="008F6ADB" w:rsidP="008F6ADB">
      <w:pPr>
        <w:pStyle w:val="Heading2"/>
        <w:keepLines/>
        <w:widowControl/>
        <w:numPr>
          <w:ilvl w:val="1"/>
          <w:numId w:val="30"/>
        </w:numPr>
        <w:tabs>
          <w:tab w:val="clear" w:pos="794"/>
          <w:tab w:val="clear" w:pos="1191"/>
          <w:tab w:val="clear" w:pos="1588"/>
          <w:tab w:val="clear" w:pos="1985"/>
        </w:tabs>
        <w:autoSpaceDE/>
        <w:autoSpaceDN/>
        <w:adjustRightInd/>
        <w:spacing w:before="0" w:line="276" w:lineRule="auto"/>
        <w:jc w:val="left"/>
        <w:rPr>
          <w:rFonts w:eastAsiaTheme="minorEastAsia" w:cstheme="majorBidi"/>
          <w:b w:val="0"/>
          <w:color w:val="000000"/>
          <w:sz w:val="24"/>
          <w:lang w:eastAsia="zh-CN"/>
        </w:rPr>
      </w:pPr>
      <w:r w:rsidRPr="00631F9F">
        <w:rPr>
          <w:rFonts w:eastAsiaTheme="minorEastAsia" w:cstheme="majorBidi"/>
          <w:b w:val="0"/>
          <w:color w:val="000000"/>
          <w:sz w:val="24"/>
          <w:lang w:eastAsia="zh-CN"/>
        </w:rPr>
        <w:t>Public Taxi is readily available at all terminals at Singapore Changi Airport.</w:t>
      </w:r>
    </w:p>
    <w:p w:rsidR="008F6ADB" w:rsidRPr="00631F9F" w:rsidRDefault="008F6ADB" w:rsidP="00631F9F">
      <w:pPr>
        <w:pStyle w:val="Heading2"/>
        <w:keepNext w:val="0"/>
        <w:widowControl/>
        <w:numPr>
          <w:ilvl w:val="1"/>
          <w:numId w:val="30"/>
        </w:numPr>
        <w:tabs>
          <w:tab w:val="clear" w:pos="794"/>
          <w:tab w:val="clear" w:pos="1191"/>
          <w:tab w:val="clear" w:pos="1588"/>
          <w:tab w:val="clear" w:pos="1985"/>
        </w:tabs>
        <w:autoSpaceDE/>
        <w:autoSpaceDN/>
        <w:adjustRightInd/>
        <w:spacing w:before="0" w:line="276" w:lineRule="auto"/>
        <w:ind w:left="1434" w:hanging="357"/>
        <w:jc w:val="left"/>
        <w:rPr>
          <w:rFonts w:eastAsiaTheme="minorEastAsia" w:cstheme="majorBidi"/>
          <w:b w:val="0"/>
          <w:color w:val="000000"/>
          <w:sz w:val="24"/>
          <w:lang w:eastAsia="zh-CN"/>
        </w:rPr>
      </w:pPr>
      <w:r w:rsidRPr="00631F9F">
        <w:rPr>
          <w:rFonts w:eastAsiaTheme="minorEastAsia" w:cstheme="majorBidi"/>
          <w:b w:val="0"/>
          <w:color w:val="000000"/>
          <w:sz w:val="24"/>
          <w:lang w:eastAsia="zh-CN"/>
        </w:rPr>
        <w:t xml:space="preserve">All taxis are metered. Fares must be charged according to the taxi meter, plus applicable surcharges. More information can be found here: </w:t>
      </w:r>
      <w:hyperlink r:id="rId11" w:history="1">
        <w:r w:rsidRPr="00631F9F">
          <w:rPr>
            <w:rStyle w:val="Hyperlink"/>
            <w:rFonts w:eastAsiaTheme="minorEastAsia" w:cstheme="majorBidi"/>
            <w:b w:val="0"/>
            <w:sz w:val="24"/>
            <w:lang w:eastAsia="zh-CN"/>
          </w:rPr>
          <w:t>http://www.taxisingapore.com/taxi-fare/</w:t>
        </w:r>
      </w:hyperlink>
    </w:p>
    <w:p w:rsidR="008F6ADB" w:rsidRPr="00631F9F" w:rsidRDefault="008F6ADB" w:rsidP="008F6ADB">
      <w:pPr>
        <w:pStyle w:val="Heading2"/>
        <w:keepLines/>
        <w:widowControl/>
        <w:numPr>
          <w:ilvl w:val="0"/>
          <w:numId w:val="30"/>
        </w:numPr>
        <w:tabs>
          <w:tab w:val="clear" w:pos="794"/>
          <w:tab w:val="clear" w:pos="1191"/>
          <w:tab w:val="clear" w:pos="1588"/>
          <w:tab w:val="clear" w:pos="1985"/>
        </w:tabs>
        <w:autoSpaceDE/>
        <w:autoSpaceDN/>
        <w:adjustRightInd/>
        <w:spacing w:before="0" w:line="276" w:lineRule="auto"/>
        <w:jc w:val="left"/>
        <w:rPr>
          <w:rFonts w:eastAsiaTheme="minorEastAsia" w:cstheme="majorBidi"/>
          <w:b w:val="0"/>
          <w:color w:val="000000"/>
          <w:sz w:val="24"/>
          <w:lang w:eastAsia="zh-CN"/>
        </w:rPr>
      </w:pPr>
      <w:r w:rsidRPr="00631F9F">
        <w:rPr>
          <w:rFonts w:eastAsiaTheme="minorEastAsia" w:cstheme="majorBidi"/>
          <w:b w:val="0"/>
          <w:color w:val="000000"/>
          <w:sz w:val="24"/>
          <w:lang w:eastAsia="zh-CN"/>
        </w:rPr>
        <w:t>Public Train (Mass Rapid Transit, MRT)</w:t>
      </w:r>
    </w:p>
    <w:p w:rsidR="008F6ADB" w:rsidRPr="00631F9F" w:rsidRDefault="008F6ADB" w:rsidP="008F6ADB">
      <w:pPr>
        <w:pStyle w:val="ListParagraph"/>
        <w:numPr>
          <w:ilvl w:val="1"/>
          <w:numId w:val="30"/>
        </w:numPr>
        <w:jc w:val="left"/>
        <w:rPr>
          <w:rFonts w:eastAsiaTheme="minorEastAsia" w:cstheme="minorHAnsi"/>
          <w:sz w:val="24"/>
          <w:lang w:eastAsia="zh-CN"/>
        </w:rPr>
      </w:pPr>
      <w:r w:rsidRPr="00631F9F">
        <w:rPr>
          <w:rFonts w:eastAsiaTheme="minorEastAsia" w:cstheme="minorHAnsi"/>
          <w:sz w:val="24"/>
          <w:lang w:eastAsia="zh-CN"/>
        </w:rPr>
        <w:t>The train station is accessible by foot from Terminal 2 or Terminal 3.</w:t>
      </w:r>
    </w:p>
    <w:p w:rsidR="008F6ADB" w:rsidRPr="00631F9F" w:rsidRDefault="008F6ADB" w:rsidP="008F6ADB">
      <w:pPr>
        <w:pStyle w:val="ListParagraph"/>
        <w:numPr>
          <w:ilvl w:val="1"/>
          <w:numId w:val="30"/>
        </w:numPr>
        <w:jc w:val="left"/>
        <w:rPr>
          <w:rFonts w:eastAsiaTheme="minorEastAsia" w:cstheme="minorHAnsi"/>
          <w:sz w:val="24"/>
          <w:lang w:eastAsia="zh-CN"/>
        </w:rPr>
      </w:pPr>
      <w:r w:rsidRPr="00631F9F">
        <w:rPr>
          <w:rFonts w:eastAsiaTheme="minorEastAsia" w:cstheme="minorHAnsi"/>
          <w:sz w:val="24"/>
          <w:lang w:eastAsia="zh-CN"/>
        </w:rPr>
        <w:t xml:space="preserve">To get to the city, transfer to the westbound train at Tanah </w:t>
      </w:r>
      <w:proofErr w:type="spellStart"/>
      <w:r w:rsidRPr="00631F9F">
        <w:rPr>
          <w:rFonts w:eastAsiaTheme="minorEastAsia" w:cstheme="minorHAnsi"/>
          <w:sz w:val="24"/>
          <w:lang w:eastAsia="zh-CN"/>
        </w:rPr>
        <w:t>Merah</w:t>
      </w:r>
      <w:proofErr w:type="spellEnd"/>
      <w:r w:rsidRPr="00631F9F">
        <w:rPr>
          <w:rFonts w:eastAsiaTheme="minorEastAsia" w:cstheme="minorHAnsi"/>
          <w:sz w:val="24"/>
          <w:lang w:eastAsia="zh-CN"/>
        </w:rPr>
        <w:t xml:space="preserve"> station. The last train that connects to the last westbound train at Tanah </w:t>
      </w:r>
      <w:proofErr w:type="spellStart"/>
      <w:r w:rsidRPr="00631F9F">
        <w:rPr>
          <w:rFonts w:eastAsiaTheme="minorEastAsia" w:cstheme="minorHAnsi"/>
          <w:sz w:val="24"/>
          <w:lang w:eastAsia="zh-CN"/>
        </w:rPr>
        <w:t>Merah</w:t>
      </w:r>
      <w:proofErr w:type="spellEnd"/>
      <w:r w:rsidRPr="00631F9F">
        <w:rPr>
          <w:rFonts w:eastAsiaTheme="minorEastAsia" w:cstheme="minorHAnsi"/>
          <w:sz w:val="24"/>
          <w:lang w:eastAsia="zh-CN"/>
        </w:rPr>
        <w:t xml:space="preserve"> station leaves Changi Airport station at 11.18pm. All the trains and gantries at the stations are luggage-friendly.</w:t>
      </w:r>
    </w:p>
    <w:p w:rsidR="008F6ADB" w:rsidRPr="00631F9F" w:rsidRDefault="008F6ADB" w:rsidP="008F6ADB">
      <w:pPr>
        <w:pStyle w:val="ListParagraph"/>
        <w:numPr>
          <w:ilvl w:val="1"/>
          <w:numId w:val="30"/>
        </w:numPr>
        <w:jc w:val="left"/>
        <w:rPr>
          <w:rFonts w:eastAsiaTheme="minorEastAsia" w:cstheme="minorHAnsi"/>
          <w:sz w:val="24"/>
          <w:lang w:eastAsia="zh-CN"/>
        </w:rPr>
      </w:pPr>
      <w:proofErr w:type="spellStart"/>
      <w:r w:rsidRPr="00631F9F">
        <w:rPr>
          <w:rFonts w:eastAsiaTheme="minorEastAsia" w:cstheme="minorHAnsi"/>
          <w:sz w:val="24"/>
          <w:lang w:eastAsia="zh-CN"/>
        </w:rPr>
        <w:t>Suntec</w:t>
      </w:r>
      <w:proofErr w:type="spellEnd"/>
      <w:r w:rsidRPr="00631F9F">
        <w:rPr>
          <w:rFonts w:eastAsiaTheme="minorEastAsia" w:cstheme="minorHAnsi"/>
          <w:sz w:val="24"/>
          <w:lang w:eastAsia="zh-CN"/>
        </w:rPr>
        <w:t xml:space="preserve"> Singapore Convention &amp; Exhibition Centre is accessible via Promenade station, Esplanade station or City Hall station.</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Passports and Visas</w:t>
      </w:r>
    </w:p>
    <w:p w:rsidR="008F6ADB" w:rsidRPr="00631F9F" w:rsidRDefault="008F6ADB" w:rsidP="00344DDB">
      <w:pPr>
        <w:tabs>
          <w:tab w:val="left" w:pos="1080"/>
        </w:tabs>
        <w:snapToGrid w:val="0"/>
        <w:rPr>
          <w:rFonts w:cstheme="majorBidi"/>
          <w:sz w:val="24"/>
        </w:rPr>
      </w:pPr>
      <w:r w:rsidRPr="00631F9F">
        <w:rPr>
          <w:rFonts w:cstheme="majorBidi"/>
          <w:sz w:val="24"/>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2" w:history="1">
        <w:r w:rsidRPr="00631F9F">
          <w:rPr>
            <w:rStyle w:val="Hyperlink"/>
            <w:rFonts w:cstheme="majorBidi"/>
            <w:sz w:val="24"/>
          </w:rPr>
          <w:t>http://www.ica.gov.sg/</w:t>
        </w:r>
        <w:r w:rsidRPr="00631F9F" w:rsidDel="0052320D">
          <w:rPr>
            <w:rStyle w:val="Hyperlink"/>
            <w:rFonts w:cstheme="majorBidi"/>
            <w:sz w:val="24"/>
          </w:rPr>
          <w:t xml:space="preserve"> </w:t>
        </w:r>
      </w:hyperlink>
    </w:p>
    <w:p w:rsidR="008F6ADB" w:rsidRPr="00631F9F" w:rsidRDefault="008F6ADB" w:rsidP="00344DDB">
      <w:pPr>
        <w:pStyle w:val="NormalWeb"/>
        <w:adjustRightInd w:val="0"/>
        <w:snapToGrid w:val="0"/>
        <w:spacing w:before="120" w:after="0" w:line="240" w:lineRule="auto"/>
        <w:rPr>
          <w:rFonts w:asciiTheme="minorHAnsi" w:hAnsiTheme="minorHAnsi" w:cstheme="majorBidi"/>
          <w:sz w:val="24"/>
          <w:szCs w:val="24"/>
        </w:rPr>
      </w:pPr>
      <w:r w:rsidRPr="00631F9F">
        <w:rPr>
          <w:rFonts w:asciiTheme="minorHAnsi" w:hAnsiTheme="minorHAnsi" w:cstheme="majorBidi"/>
          <w:sz w:val="24"/>
          <w:szCs w:val="24"/>
        </w:rPr>
        <w:t xml:space="preserve">For an introduction letter, please see </w:t>
      </w:r>
      <w:r w:rsidRPr="00631F9F">
        <w:rPr>
          <w:rFonts w:asciiTheme="minorHAnsi" w:hAnsiTheme="minorHAnsi" w:cstheme="majorBidi"/>
          <w:b/>
          <w:bCs/>
          <w:sz w:val="24"/>
          <w:szCs w:val="24"/>
        </w:rPr>
        <w:t>Annex B</w:t>
      </w:r>
      <w:r w:rsidRPr="00631F9F">
        <w:rPr>
          <w:rFonts w:asciiTheme="minorHAnsi" w:hAnsiTheme="minorHAnsi" w:cstheme="majorBidi"/>
          <w:sz w:val="24"/>
          <w:szCs w:val="24"/>
        </w:rPr>
        <w:t>.</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Climate – during July</w:t>
      </w:r>
    </w:p>
    <w:p w:rsidR="008F6ADB" w:rsidRPr="00631F9F" w:rsidRDefault="008F6ADB" w:rsidP="0047302B">
      <w:pPr>
        <w:pStyle w:val="NormalWeb"/>
        <w:adjustRightInd w:val="0"/>
        <w:snapToGrid w:val="0"/>
        <w:spacing w:before="120" w:after="120" w:line="240" w:lineRule="auto"/>
        <w:rPr>
          <w:rFonts w:asciiTheme="minorHAnsi" w:hAnsiTheme="minorHAnsi" w:cstheme="majorBidi"/>
          <w:sz w:val="24"/>
          <w:szCs w:val="24"/>
        </w:rPr>
      </w:pPr>
      <w:r w:rsidRPr="00631F9F">
        <w:rPr>
          <w:rFonts w:asciiTheme="minorHAnsi" w:hAnsiTheme="minorHAnsi" w:cstheme="majorBidi"/>
          <w:sz w:val="24"/>
          <w:szCs w:val="24"/>
        </w:rPr>
        <w:t>Monthly average values of the temperature and precipitation in Singapore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8F6ADB" w:rsidRPr="00631F9F" w:rsidTr="00956200">
        <w:tc>
          <w:tcPr>
            <w:tcW w:w="3708" w:type="dxa"/>
          </w:tcPr>
          <w:p w:rsidR="008F6ADB" w:rsidRPr="00631F9F" w:rsidRDefault="008F6ADB" w:rsidP="00956200">
            <w:pPr>
              <w:spacing w:before="100" w:beforeAutospacing="1" w:after="100" w:afterAutospacing="1"/>
              <w:rPr>
                <w:rFonts w:cstheme="majorBidi"/>
                <w:sz w:val="24"/>
              </w:rPr>
            </w:pPr>
          </w:p>
        </w:tc>
        <w:tc>
          <w:tcPr>
            <w:tcW w:w="2689" w:type="dxa"/>
          </w:tcPr>
          <w:p w:rsidR="008F6ADB" w:rsidRPr="00631F9F" w:rsidRDefault="008F6ADB" w:rsidP="00956200">
            <w:pPr>
              <w:spacing w:before="100" w:beforeAutospacing="1" w:after="100" w:afterAutospacing="1"/>
              <w:jc w:val="center"/>
              <w:rPr>
                <w:rFonts w:cstheme="majorBidi"/>
                <w:sz w:val="24"/>
                <w:lang w:eastAsia="ja-JP"/>
              </w:rPr>
            </w:pPr>
            <w:r w:rsidRPr="00631F9F">
              <w:rPr>
                <w:rFonts w:cstheme="majorBidi"/>
                <w:sz w:val="24"/>
                <w:lang w:eastAsia="ja-JP"/>
              </w:rPr>
              <w:t>July</w:t>
            </w:r>
          </w:p>
        </w:tc>
      </w:tr>
      <w:tr w:rsidR="008F6ADB" w:rsidRPr="00631F9F" w:rsidTr="00956200">
        <w:tc>
          <w:tcPr>
            <w:tcW w:w="3708" w:type="dxa"/>
          </w:tcPr>
          <w:p w:rsidR="008F6ADB" w:rsidRPr="00631F9F" w:rsidRDefault="008F6ADB" w:rsidP="00956200">
            <w:pPr>
              <w:spacing w:before="100" w:beforeAutospacing="1" w:after="100" w:afterAutospacing="1"/>
              <w:rPr>
                <w:rFonts w:cstheme="majorBidi"/>
                <w:sz w:val="24"/>
              </w:rPr>
            </w:pPr>
            <w:r w:rsidRPr="00631F9F">
              <w:rPr>
                <w:rFonts w:cstheme="majorBidi"/>
                <w:sz w:val="24"/>
              </w:rPr>
              <w:t>Average Max Temperature</w:t>
            </w:r>
          </w:p>
        </w:tc>
        <w:tc>
          <w:tcPr>
            <w:tcW w:w="2689" w:type="dxa"/>
          </w:tcPr>
          <w:p w:rsidR="008F6ADB" w:rsidRPr="00631F9F" w:rsidRDefault="008F6ADB" w:rsidP="00956200">
            <w:pPr>
              <w:spacing w:before="100" w:beforeAutospacing="1" w:after="100" w:afterAutospacing="1"/>
              <w:rPr>
                <w:rFonts w:cstheme="majorBidi"/>
                <w:sz w:val="24"/>
              </w:rPr>
            </w:pPr>
            <w:r w:rsidRPr="00631F9F">
              <w:rPr>
                <w:rFonts w:cstheme="majorBidi"/>
                <w:color w:val="000000"/>
                <w:sz w:val="24"/>
              </w:rPr>
              <w:t>30</w:t>
            </w:r>
            <w:r w:rsidRPr="00631F9F">
              <w:rPr>
                <w:rFonts w:cstheme="majorBidi"/>
                <w:noProof/>
                <w:color w:val="000000"/>
                <w:sz w:val="24"/>
                <w:lang w:val="en-GB" w:eastAsia="zh-CN"/>
              </w:rPr>
              <w:drawing>
                <wp:inline distT="0" distB="0" distL="0" distR="0" wp14:anchorId="12731AE8" wp14:editId="64DBE975">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631F9F">
              <w:rPr>
                <w:rFonts w:cstheme="majorBidi"/>
                <w:color w:val="000000"/>
                <w:sz w:val="24"/>
              </w:rPr>
              <w:t>C / 86</w:t>
            </w:r>
            <w:r w:rsidRPr="00631F9F">
              <w:rPr>
                <w:rFonts w:cstheme="majorBidi"/>
                <w:noProof/>
                <w:color w:val="000000"/>
                <w:sz w:val="24"/>
                <w:lang w:val="en-GB" w:eastAsia="zh-CN"/>
              </w:rPr>
              <w:drawing>
                <wp:inline distT="0" distB="0" distL="0" distR="0" wp14:anchorId="639809AA" wp14:editId="5AB7A8A1">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631F9F">
              <w:rPr>
                <w:rFonts w:cstheme="majorBidi"/>
                <w:color w:val="000000"/>
                <w:sz w:val="24"/>
              </w:rPr>
              <w:t>F</w:t>
            </w:r>
          </w:p>
        </w:tc>
      </w:tr>
      <w:tr w:rsidR="008F6ADB" w:rsidRPr="00631F9F" w:rsidTr="00956200">
        <w:tc>
          <w:tcPr>
            <w:tcW w:w="3708" w:type="dxa"/>
          </w:tcPr>
          <w:p w:rsidR="008F6ADB" w:rsidRPr="00631F9F" w:rsidRDefault="008F6ADB" w:rsidP="00956200">
            <w:pPr>
              <w:spacing w:before="100" w:beforeAutospacing="1" w:after="100" w:afterAutospacing="1"/>
              <w:rPr>
                <w:rFonts w:cstheme="majorBidi"/>
                <w:sz w:val="24"/>
              </w:rPr>
            </w:pPr>
            <w:r w:rsidRPr="00631F9F">
              <w:rPr>
                <w:rFonts w:cstheme="majorBidi"/>
                <w:sz w:val="24"/>
              </w:rPr>
              <w:t>Average Minimum Temperature</w:t>
            </w:r>
          </w:p>
        </w:tc>
        <w:tc>
          <w:tcPr>
            <w:tcW w:w="2689" w:type="dxa"/>
          </w:tcPr>
          <w:p w:rsidR="008F6ADB" w:rsidRPr="00631F9F" w:rsidRDefault="008F6ADB" w:rsidP="00956200">
            <w:pPr>
              <w:spacing w:before="100" w:beforeAutospacing="1" w:after="100" w:afterAutospacing="1"/>
              <w:rPr>
                <w:rFonts w:cstheme="majorBidi"/>
                <w:sz w:val="24"/>
              </w:rPr>
            </w:pPr>
            <w:r w:rsidRPr="00631F9F">
              <w:rPr>
                <w:rFonts w:cstheme="majorBidi"/>
                <w:color w:val="000000"/>
                <w:sz w:val="24"/>
              </w:rPr>
              <w:t>24</w:t>
            </w:r>
            <w:r w:rsidRPr="00631F9F">
              <w:rPr>
                <w:rFonts w:cstheme="majorBidi"/>
                <w:noProof/>
                <w:color w:val="000000"/>
                <w:sz w:val="24"/>
                <w:lang w:val="en-GB" w:eastAsia="zh-CN"/>
              </w:rPr>
              <w:drawing>
                <wp:inline distT="0" distB="0" distL="0" distR="0" wp14:anchorId="52CD1B94" wp14:editId="21A7D69B">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631F9F">
              <w:rPr>
                <w:rFonts w:cstheme="majorBidi"/>
                <w:color w:val="000000"/>
                <w:sz w:val="24"/>
              </w:rPr>
              <w:t>C / 75</w:t>
            </w:r>
            <w:r w:rsidRPr="00631F9F">
              <w:rPr>
                <w:rFonts w:cstheme="majorBidi"/>
                <w:noProof/>
                <w:color w:val="000000"/>
                <w:sz w:val="24"/>
                <w:lang w:val="en-GB" w:eastAsia="zh-CN"/>
              </w:rPr>
              <w:drawing>
                <wp:inline distT="0" distB="0" distL="0" distR="0" wp14:anchorId="3EE0C9FB" wp14:editId="50B17B93">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631F9F">
              <w:rPr>
                <w:rFonts w:cstheme="majorBidi"/>
                <w:color w:val="000000"/>
                <w:sz w:val="24"/>
              </w:rPr>
              <w:t>F</w:t>
            </w:r>
          </w:p>
        </w:tc>
      </w:tr>
      <w:tr w:rsidR="008F6ADB" w:rsidRPr="00631F9F" w:rsidTr="00956200">
        <w:tc>
          <w:tcPr>
            <w:tcW w:w="3708" w:type="dxa"/>
          </w:tcPr>
          <w:p w:rsidR="008F6ADB" w:rsidRPr="00631F9F" w:rsidRDefault="008F6ADB" w:rsidP="00956200">
            <w:pPr>
              <w:spacing w:before="100" w:beforeAutospacing="1" w:after="100" w:afterAutospacing="1"/>
              <w:rPr>
                <w:rFonts w:cstheme="majorBidi"/>
                <w:sz w:val="24"/>
              </w:rPr>
            </w:pPr>
            <w:r w:rsidRPr="00631F9F">
              <w:rPr>
                <w:rFonts w:cstheme="majorBidi"/>
                <w:sz w:val="24"/>
              </w:rPr>
              <w:t>Average Precipitation</w:t>
            </w:r>
          </w:p>
        </w:tc>
        <w:tc>
          <w:tcPr>
            <w:tcW w:w="2689" w:type="dxa"/>
          </w:tcPr>
          <w:p w:rsidR="008F6ADB" w:rsidRPr="00631F9F" w:rsidRDefault="008F6ADB" w:rsidP="00956200">
            <w:pPr>
              <w:spacing w:before="100" w:beforeAutospacing="1" w:after="100" w:afterAutospacing="1"/>
              <w:rPr>
                <w:rFonts w:cstheme="majorBidi"/>
                <w:sz w:val="24"/>
              </w:rPr>
            </w:pPr>
            <w:r w:rsidRPr="00631F9F">
              <w:rPr>
                <w:rFonts w:cstheme="majorBidi"/>
                <w:color w:val="000000"/>
                <w:sz w:val="24"/>
              </w:rPr>
              <w:t>170mm</w:t>
            </w:r>
          </w:p>
        </w:tc>
      </w:tr>
    </w:tbl>
    <w:p w:rsidR="008F6ADB" w:rsidRPr="00631F9F" w:rsidRDefault="00D52A97" w:rsidP="00631F9F">
      <w:pPr>
        <w:rPr>
          <w:rStyle w:val="Hyperlink"/>
          <w:b/>
          <w:sz w:val="24"/>
        </w:rPr>
      </w:pPr>
      <w:hyperlink r:id="rId14" w:history="1">
        <w:r w:rsidR="008F6ADB" w:rsidRPr="00631F9F">
          <w:rPr>
            <w:rStyle w:val="Hyperlink"/>
            <w:sz w:val="24"/>
          </w:rPr>
          <w:t>http://www.nea.gov.sg/weather-climate</w:t>
        </w:r>
      </w:hyperlink>
    </w:p>
    <w:p w:rsidR="008F6ADB" w:rsidRPr="00631F9F" w:rsidRDefault="008F6ADB" w:rsidP="008F6ADB">
      <w:pPr>
        <w:pStyle w:val="Heading2"/>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Hotels</w:t>
      </w:r>
    </w:p>
    <w:p w:rsidR="008F6ADB" w:rsidRPr="00631F9F" w:rsidRDefault="008F6ADB" w:rsidP="00344DDB">
      <w:pPr>
        <w:rPr>
          <w:sz w:val="24"/>
        </w:rPr>
      </w:pPr>
      <w:r w:rsidRPr="00631F9F">
        <w:rPr>
          <w:sz w:val="24"/>
        </w:rPr>
        <w:t>Hotels close to the venue:</w:t>
      </w:r>
    </w:p>
    <w:p w:rsidR="008F6ADB" w:rsidRPr="00631F9F" w:rsidRDefault="008F6ADB" w:rsidP="0047302B">
      <w:pPr>
        <w:jc w:val="center"/>
        <w:rPr>
          <w:b/>
          <w:sz w:val="24"/>
          <w:highlight w:val="yellow"/>
        </w:rPr>
      </w:pPr>
      <w:r w:rsidRPr="00631F9F">
        <w:rPr>
          <w:noProof/>
          <w:sz w:val="24"/>
          <w:lang w:val="en-GB" w:eastAsia="zh-CN"/>
        </w:rPr>
        <w:drawing>
          <wp:inline distT="0" distB="0" distL="0" distR="0" wp14:anchorId="43DE84A1" wp14:editId="52467F2C">
            <wp:extent cx="5808000" cy="4356000"/>
            <wp:effectExtent l="0" t="0" r="2540" b="6985"/>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15" cstate="print"/>
                    <a:stretch>
                      <a:fillRect/>
                    </a:stretch>
                  </pic:blipFill>
                  <pic:spPr>
                    <a:xfrm>
                      <a:off x="0" y="0"/>
                      <a:ext cx="5808000" cy="4356000"/>
                    </a:xfrm>
                    <a:prstGeom prst="rect">
                      <a:avLst/>
                    </a:prstGeom>
                  </pic:spPr>
                </pic:pic>
              </a:graphicData>
            </a:graphic>
          </wp:inline>
        </w:drawing>
      </w:r>
    </w:p>
    <w:p w:rsidR="008F6ADB" w:rsidRPr="00631F9F" w:rsidRDefault="008F6ADB" w:rsidP="008F6ADB">
      <w:pPr>
        <w:numPr>
          <w:ilvl w:val="0"/>
          <w:numId w:val="32"/>
        </w:numPr>
        <w:tabs>
          <w:tab w:val="clear" w:pos="794"/>
          <w:tab w:val="clear" w:pos="1191"/>
          <w:tab w:val="clear" w:pos="1588"/>
          <w:tab w:val="clear" w:pos="1985"/>
        </w:tabs>
        <w:spacing w:before="0"/>
        <w:jc w:val="left"/>
        <w:rPr>
          <w:rFonts w:cs="Arial"/>
          <w:sz w:val="24"/>
        </w:rPr>
      </w:pPr>
      <w:r w:rsidRPr="00631F9F">
        <w:rPr>
          <w:rFonts w:cs="Arial"/>
          <w:sz w:val="24"/>
        </w:rPr>
        <w:t>Conrad Centennial Singapore</w:t>
      </w:r>
      <w:r w:rsidRPr="00631F9F">
        <w:rPr>
          <w:rFonts w:cs="Arial"/>
          <w:sz w:val="24"/>
        </w:rPr>
        <w:br/>
        <w:t xml:space="preserve">2 </w:t>
      </w:r>
      <w:proofErr w:type="spellStart"/>
      <w:r w:rsidRPr="00631F9F">
        <w:rPr>
          <w:rFonts w:cs="Arial"/>
          <w:sz w:val="24"/>
        </w:rPr>
        <w:t>Temasek</w:t>
      </w:r>
      <w:proofErr w:type="spellEnd"/>
      <w:r w:rsidRPr="00631F9F">
        <w:rPr>
          <w:rFonts w:cs="Arial"/>
          <w:sz w:val="24"/>
        </w:rPr>
        <w:t xml:space="preserve"> Boulevard, Singapore 038982</w:t>
      </w:r>
      <w:r w:rsidRPr="00631F9F">
        <w:rPr>
          <w:rFonts w:cs="Arial"/>
          <w:sz w:val="24"/>
        </w:rPr>
        <w:br/>
        <w:t xml:space="preserve">Website : </w:t>
      </w:r>
      <w:hyperlink r:id="rId16" w:history="1">
        <w:r w:rsidRPr="00631F9F">
          <w:rPr>
            <w:rStyle w:val="Hyperlink"/>
            <w:rFonts w:cs="Arial"/>
            <w:sz w:val="24"/>
          </w:rPr>
          <w:t>www.conradhotels.com</w:t>
        </w:r>
      </w:hyperlink>
      <w:r w:rsidRPr="00631F9F">
        <w:rPr>
          <w:rFonts w:cs="Arial"/>
          <w:sz w:val="24"/>
        </w:rPr>
        <w:t xml:space="preserve"> </w:t>
      </w:r>
    </w:p>
    <w:p w:rsidR="008F6ADB" w:rsidRPr="00631F9F" w:rsidRDefault="008F6ADB" w:rsidP="008F6ADB">
      <w:pPr>
        <w:numPr>
          <w:ilvl w:val="0"/>
          <w:numId w:val="32"/>
        </w:numPr>
        <w:tabs>
          <w:tab w:val="clear" w:pos="794"/>
          <w:tab w:val="clear" w:pos="1191"/>
          <w:tab w:val="clear" w:pos="1588"/>
          <w:tab w:val="clear" w:pos="1985"/>
        </w:tabs>
        <w:spacing w:before="0"/>
        <w:jc w:val="left"/>
        <w:rPr>
          <w:rFonts w:cs="Arial"/>
          <w:sz w:val="24"/>
        </w:rPr>
      </w:pPr>
      <w:r w:rsidRPr="00631F9F">
        <w:rPr>
          <w:rFonts w:cs="Arial"/>
          <w:sz w:val="24"/>
        </w:rPr>
        <w:t>Marina Mandarin Singapore</w:t>
      </w:r>
      <w:r w:rsidRPr="00631F9F">
        <w:rPr>
          <w:rFonts w:cs="Arial"/>
          <w:sz w:val="24"/>
        </w:rPr>
        <w:br/>
        <w:t>6 Raffles Boulevard, Marina Square, Singapore 039594</w:t>
      </w:r>
      <w:r w:rsidRPr="00631F9F">
        <w:rPr>
          <w:rFonts w:cs="Arial"/>
          <w:sz w:val="24"/>
        </w:rPr>
        <w:br/>
        <w:t xml:space="preserve">Website : </w:t>
      </w:r>
      <w:hyperlink r:id="rId17" w:history="1">
        <w:r w:rsidRPr="00631F9F">
          <w:rPr>
            <w:rStyle w:val="Hyperlink"/>
            <w:rFonts w:cs="Arial"/>
            <w:sz w:val="24"/>
          </w:rPr>
          <w:t>www.meritushotels.com</w:t>
        </w:r>
      </w:hyperlink>
      <w:r w:rsidRPr="00631F9F">
        <w:rPr>
          <w:rFonts w:cs="Arial"/>
          <w:sz w:val="24"/>
        </w:rPr>
        <w:t xml:space="preserve"> </w:t>
      </w:r>
    </w:p>
    <w:p w:rsidR="008F6ADB" w:rsidRPr="00631F9F" w:rsidRDefault="008F6ADB" w:rsidP="008F6ADB">
      <w:pPr>
        <w:numPr>
          <w:ilvl w:val="0"/>
          <w:numId w:val="32"/>
        </w:numPr>
        <w:tabs>
          <w:tab w:val="clear" w:pos="794"/>
          <w:tab w:val="clear" w:pos="1191"/>
          <w:tab w:val="clear" w:pos="1588"/>
          <w:tab w:val="clear" w:pos="1985"/>
        </w:tabs>
        <w:spacing w:before="0"/>
        <w:jc w:val="left"/>
        <w:rPr>
          <w:rFonts w:cs="Arial"/>
          <w:sz w:val="24"/>
        </w:rPr>
      </w:pPr>
      <w:r w:rsidRPr="00631F9F">
        <w:rPr>
          <w:rFonts w:cs="Arial"/>
          <w:sz w:val="24"/>
        </w:rPr>
        <w:t>Mandarin Oriental Singapore</w:t>
      </w:r>
      <w:r w:rsidRPr="00631F9F">
        <w:rPr>
          <w:rFonts w:cs="Arial"/>
          <w:sz w:val="24"/>
        </w:rPr>
        <w:br/>
        <w:t>5 Raffles Avenue, Marina Square, Singapore 039797</w:t>
      </w:r>
      <w:r w:rsidRPr="00631F9F">
        <w:rPr>
          <w:rFonts w:cs="Arial"/>
          <w:sz w:val="24"/>
        </w:rPr>
        <w:br/>
        <w:t xml:space="preserve">Website : </w:t>
      </w:r>
      <w:hyperlink r:id="rId18" w:history="1">
        <w:r w:rsidRPr="00631F9F">
          <w:rPr>
            <w:rStyle w:val="Hyperlink"/>
            <w:rFonts w:cs="Arial"/>
            <w:sz w:val="24"/>
          </w:rPr>
          <w:t>www.mandarinoriental.com</w:t>
        </w:r>
      </w:hyperlink>
      <w:r w:rsidRPr="00631F9F">
        <w:rPr>
          <w:rFonts w:cs="Arial"/>
          <w:sz w:val="24"/>
        </w:rPr>
        <w:t xml:space="preserve"> </w:t>
      </w:r>
    </w:p>
    <w:p w:rsidR="008F6ADB" w:rsidRPr="00631F9F" w:rsidRDefault="008F6ADB" w:rsidP="008F6ADB">
      <w:pPr>
        <w:numPr>
          <w:ilvl w:val="0"/>
          <w:numId w:val="32"/>
        </w:numPr>
        <w:tabs>
          <w:tab w:val="clear" w:pos="794"/>
          <w:tab w:val="clear" w:pos="1191"/>
          <w:tab w:val="clear" w:pos="1588"/>
          <w:tab w:val="clear" w:pos="1985"/>
        </w:tabs>
        <w:spacing w:before="0"/>
        <w:jc w:val="left"/>
        <w:rPr>
          <w:rFonts w:cs="Arial"/>
          <w:sz w:val="24"/>
        </w:rPr>
      </w:pPr>
      <w:r w:rsidRPr="00631F9F">
        <w:rPr>
          <w:rFonts w:cs="Arial"/>
          <w:sz w:val="24"/>
        </w:rPr>
        <w:t>Pan Pacific Singapore</w:t>
      </w:r>
      <w:r w:rsidRPr="00631F9F">
        <w:rPr>
          <w:rFonts w:cs="Arial"/>
          <w:sz w:val="24"/>
        </w:rPr>
        <w:br/>
        <w:t>7 Raffles Boulevard, Marina Square, Singapore 039595</w:t>
      </w:r>
      <w:r w:rsidRPr="00631F9F">
        <w:rPr>
          <w:rFonts w:cs="Arial"/>
          <w:sz w:val="24"/>
        </w:rPr>
        <w:br/>
        <w:t xml:space="preserve">Website : </w:t>
      </w:r>
      <w:hyperlink r:id="rId19" w:history="1">
        <w:r w:rsidRPr="00631F9F">
          <w:rPr>
            <w:rStyle w:val="Hyperlink"/>
            <w:rFonts w:cs="Arial"/>
            <w:sz w:val="24"/>
          </w:rPr>
          <w:t>www.panpacific.com</w:t>
        </w:r>
      </w:hyperlink>
      <w:r w:rsidRPr="00631F9F">
        <w:rPr>
          <w:rFonts w:cs="Arial"/>
          <w:sz w:val="24"/>
        </w:rPr>
        <w:t xml:space="preserve"> </w:t>
      </w:r>
    </w:p>
    <w:p w:rsidR="008F6ADB" w:rsidRPr="00631F9F" w:rsidRDefault="008F6ADB" w:rsidP="008F6ADB">
      <w:pPr>
        <w:numPr>
          <w:ilvl w:val="0"/>
          <w:numId w:val="32"/>
        </w:numPr>
        <w:tabs>
          <w:tab w:val="clear" w:pos="794"/>
          <w:tab w:val="clear" w:pos="1191"/>
          <w:tab w:val="clear" w:pos="1588"/>
          <w:tab w:val="clear" w:pos="1985"/>
        </w:tabs>
        <w:spacing w:before="0"/>
        <w:jc w:val="left"/>
        <w:rPr>
          <w:rFonts w:cs="Arial"/>
          <w:sz w:val="24"/>
        </w:rPr>
      </w:pPr>
      <w:r w:rsidRPr="00631F9F">
        <w:rPr>
          <w:rFonts w:cs="Arial"/>
          <w:sz w:val="24"/>
        </w:rPr>
        <w:t xml:space="preserve">Ritz-Carlton </w:t>
      </w:r>
      <w:proofErr w:type="spellStart"/>
      <w:r w:rsidRPr="00631F9F">
        <w:rPr>
          <w:rFonts w:cs="Arial"/>
          <w:sz w:val="24"/>
        </w:rPr>
        <w:t>Millenia</w:t>
      </w:r>
      <w:proofErr w:type="spellEnd"/>
      <w:r w:rsidRPr="00631F9F">
        <w:rPr>
          <w:rFonts w:cs="Arial"/>
          <w:sz w:val="24"/>
        </w:rPr>
        <w:t xml:space="preserve"> Singapore</w:t>
      </w:r>
      <w:r w:rsidRPr="00631F9F">
        <w:rPr>
          <w:rFonts w:cs="Arial"/>
          <w:sz w:val="24"/>
        </w:rPr>
        <w:br/>
        <w:t>7 Raffles Avenue, Singapore 039799</w:t>
      </w:r>
      <w:r w:rsidRPr="00631F9F">
        <w:rPr>
          <w:rFonts w:cs="Arial"/>
          <w:sz w:val="24"/>
        </w:rPr>
        <w:br/>
        <w:t xml:space="preserve">Website : </w:t>
      </w:r>
      <w:hyperlink r:id="rId20" w:history="1">
        <w:r w:rsidRPr="00631F9F">
          <w:rPr>
            <w:rStyle w:val="Hyperlink"/>
            <w:rFonts w:cs="Arial"/>
            <w:sz w:val="24"/>
          </w:rPr>
          <w:t>www.ritzcarlton.com</w:t>
        </w:r>
      </w:hyperlink>
      <w:r w:rsidRPr="00631F9F">
        <w:rPr>
          <w:rFonts w:cs="Arial"/>
          <w:sz w:val="24"/>
        </w:rPr>
        <w:t xml:space="preserve"> </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rPr>
      </w:pPr>
      <w:r w:rsidRPr="00631F9F">
        <w:rPr>
          <w:sz w:val="24"/>
        </w:rPr>
        <w:t>Internet access and wireless coverage</w:t>
      </w:r>
    </w:p>
    <w:p w:rsidR="008F6ADB" w:rsidRPr="00631F9F" w:rsidRDefault="008F6ADB" w:rsidP="00344DDB">
      <w:pPr>
        <w:pStyle w:val="NormalWeb"/>
        <w:adjustRightInd w:val="0"/>
        <w:snapToGrid w:val="0"/>
        <w:spacing w:before="120" w:after="120" w:line="240" w:lineRule="auto"/>
        <w:rPr>
          <w:rFonts w:asciiTheme="minorHAnsi" w:hAnsiTheme="minorHAnsi" w:cstheme="majorBidi"/>
          <w:sz w:val="24"/>
          <w:szCs w:val="24"/>
        </w:rPr>
      </w:pPr>
      <w:r w:rsidRPr="00631F9F">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rsidR="008F6ADB" w:rsidRPr="00631F9F" w:rsidRDefault="008F6ADB" w:rsidP="008F6ADB">
      <w:pPr>
        <w:pStyle w:val="ListParagraph"/>
        <w:numPr>
          <w:ilvl w:val="0"/>
          <w:numId w:val="34"/>
        </w:numPr>
        <w:tabs>
          <w:tab w:val="clear" w:pos="794"/>
          <w:tab w:val="clear" w:pos="1191"/>
          <w:tab w:val="clear" w:pos="1588"/>
          <w:tab w:val="clear" w:pos="1985"/>
        </w:tabs>
        <w:spacing w:before="0" w:after="200" w:line="276" w:lineRule="auto"/>
        <w:jc w:val="left"/>
        <w:rPr>
          <w:rFonts w:eastAsia="Malgun Gothic" w:cstheme="majorBidi"/>
          <w:sz w:val="24"/>
        </w:rPr>
      </w:pPr>
      <w:r w:rsidRPr="00631F9F">
        <w:rPr>
          <w:rFonts w:eastAsia="Malgun Gothic" w:cstheme="majorBidi"/>
          <w:sz w:val="24"/>
        </w:rPr>
        <w:t xml:space="preserve">Wireless via </w:t>
      </w:r>
      <w:proofErr w:type="spellStart"/>
      <w:r w:rsidRPr="00631F9F">
        <w:rPr>
          <w:rFonts w:eastAsia="Malgun Gothic" w:cstheme="majorBidi"/>
          <w:sz w:val="24"/>
        </w:rPr>
        <w:t>WiFi</w:t>
      </w:r>
      <w:proofErr w:type="spellEnd"/>
      <w:r w:rsidRPr="00631F9F">
        <w:rPr>
          <w:rFonts w:eastAsia="Malgun Gothic" w:cstheme="majorBidi"/>
          <w:sz w:val="24"/>
        </w:rPr>
        <w:t>: 802.11bgn and 802.11ac – Both accessible on 2.4GHz and 5GHz</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rPr>
      </w:pPr>
      <w:r w:rsidRPr="00631F9F">
        <w:rPr>
          <w:sz w:val="24"/>
        </w:rPr>
        <w:t>Technical assistance</w:t>
      </w:r>
    </w:p>
    <w:p w:rsidR="008F6ADB" w:rsidRPr="00631F9F" w:rsidRDefault="008F6ADB" w:rsidP="0047302B">
      <w:pPr>
        <w:rPr>
          <w:sz w:val="24"/>
        </w:rPr>
      </w:pPr>
      <w:r w:rsidRPr="00631F9F">
        <w:rPr>
          <w:sz w:val="24"/>
        </w:rPr>
        <w:t>In case you have any technical problem at the venue (e.g. connecting to internet, finding meeting rooms etc.) please contact for help:</w:t>
      </w:r>
    </w:p>
    <w:p w:rsidR="008F6ADB" w:rsidRPr="00631F9F" w:rsidRDefault="008F6ADB" w:rsidP="008F6ADB">
      <w:pPr>
        <w:pStyle w:val="ListParagraph"/>
        <w:keepNext/>
        <w:numPr>
          <w:ilvl w:val="0"/>
          <w:numId w:val="31"/>
        </w:numPr>
        <w:snapToGrid w:val="0"/>
        <w:jc w:val="left"/>
        <w:rPr>
          <w:rFonts w:cstheme="majorBidi"/>
          <w:bCs/>
          <w:i/>
          <w:sz w:val="24"/>
        </w:rPr>
      </w:pPr>
      <w:r w:rsidRPr="00631F9F">
        <w:rPr>
          <w:rFonts w:cstheme="majorBidi"/>
          <w:bCs/>
          <w:iCs/>
          <w:sz w:val="24"/>
        </w:rPr>
        <w:t>Mr Edwin Low (</w:t>
      </w:r>
      <w:hyperlink r:id="rId21" w:history="1">
        <w:r w:rsidRPr="00631F9F">
          <w:rPr>
            <w:rStyle w:val="Hyperlink"/>
            <w:iCs/>
            <w:sz w:val="24"/>
          </w:rPr>
          <w:t>Edwin_KF_low@imda.gov.sg</w:t>
        </w:r>
      </w:hyperlink>
      <w:r w:rsidRPr="00631F9F">
        <w:rPr>
          <w:rFonts w:cstheme="majorBidi"/>
          <w:bCs/>
          <w:iCs/>
          <w:sz w:val="24"/>
        </w:rPr>
        <w:t>).</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line="276" w:lineRule="auto"/>
        <w:ind w:left="567" w:hanging="567"/>
        <w:jc w:val="left"/>
        <w:rPr>
          <w:sz w:val="24"/>
        </w:rPr>
      </w:pPr>
      <w:r w:rsidRPr="00631F9F">
        <w:rPr>
          <w:sz w:val="24"/>
        </w:rPr>
        <w:t>Electricity</w:t>
      </w:r>
    </w:p>
    <w:p w:rsidR="008F6ADB" w:rsidRPr="00631F9F" w:rsidRDefault="008F6ADB" w:rsidP="00344DDB">
      <w:pPr>
        <w:rPr>
          <w:sz w:val="24"/>
        </w:rPr>
      </w:pPr>
      <w:r w:rsidRPr="00631F9F">
        <w:rPr>
          <w:noProof/>
          <w:color w:val="0000FF"/>
          <w:sz w:val="24"/>
          <w:lang w:val="en-GB" w:eastAsia="zh-CN"/>
        </w:rPr>
        <w:drawing>
          <wp:anchor distT="0" distB="0" distL="114300" distR="114300" simplePos="0" relativeHeight="251659264" behindDoc="1" locked="0" layoutInCell="1" allowOverlap="1" wp14:anchorId="7FB1767F" wp14:editId="561BED62">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2" name="Picture 2" descr="http://www.iec.ch/worldplugs/img/plugs_sockets/G_3d_plug_l.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Pr="00631F9F">
        <w:rPr>
          <w:sz w:val="24"/>
        </w:rPr>
        <w:t>Singapore’s voltage is 220-240 volts AC, 50 cycles per second. Most hotels can provide visitors with a transformer, which can convert the voltage to 110-120 volts 60 cycles per second. The power plugs used in Singapore are of the three-pin, square shaped type.</w:t>
      </w:r>
    </w:p>
    <w:p w:rsidR="008F6ADB" w:rsidRPr="00631F9F" w:rsidRDefault="008F6ADB" w:rsidP="00344DDB">
      <w:pPr>
        <w:rPr>
          <w:sz w:val="24"/>
        </w:rPr>
      </w:pPr>
    </w:p>
    <w:p w:rsidR="008F6ADB" w:rsidRPr="00631F9F" w:rsidRDefault="008F6ADB" w:rsidP="00344DDB">
      <w:pPr>
        <w:rPr>
          <w:sz w:val="24"/>
        </w:rPr>
      </w:pP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Useful information</w:t>
      </w:r>
    </w:p>
    <w:p w:rsidR="008F6ADB" w:rsidRPr="00631F9F" w:rsidRDefault="008F6ADB" w:rsidP="00344DDB">
      <w:pPr>
        <w:keepNext/>
        <w:spacing w:after="120"/>
        <w:rPr>
          <w:rFonts w:cstheme="majorBidi"/>
          <w:i/>
          <w:iCs/>
          <w:sz w:val="24"/>
        </w:rPr>
      </w:pPr>
      <w:r w:rsidRPr="00631F9F">
        <w:rPr>
          <w:rFonts w:cstheme="majorBidi"/>
          <w:i/>
          <w:iCs/>
          <w:sz w:val="24"/>
        </w:rPr>
        <w:t>Currency exchange</w:t>
      </w:r>
    </w:p>
    <w:p w:rsidR="008F6ADB" w:rsidRPr="00631F9F" w:rsidRDefault="008F6ADB" w:rsidP="0047302B">
      <w:pPr>
        <w:rPr>
          <w:sz w:val="24"/>
        </w:rPr>
      </w:pPr>
      <w:r w:rsidRPr="00631F9F">
        <w:rPr>
          <w:sz w:val="24"/>
        </w:rPr>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rsidR="008F6ADB" w:rsidRPr="00631F9F" w:rsidRDefault="008F6ADB" w:rsidP="0047302B">
      <w:pPr>
        <w:rPr>
          <w:sz w:val="24"/>
        </w:rPr>
      </w:pPr>
      <w:r w:rsidRPr="00631F9F">
        <w:rPr>
          <w:sz w:val="24"/>
        </w:rPr>
        <w:t>Online exchange rates are shown at:</w:t>
      </w:r>
      <w:r w:rsidRPr="00631F9F">
        <w:rPr>
          <w:rFonts w:eastAsia="MS Mincho"/>
          <w:sz w:val="24"/>
        </w:rPr>
        <w:t xml:space="preserve"> </w:t>
      </w:r>
      <w:hyperlink r:id="rId24" w:history="1">
        <w:r w:rsidRPr="00631F9F">
          <w:rPr>
            <w:rStyle w:val="Hyperlink"/>
            <w:sz w:val="24"/>
          </w:rPr>
          <w:t>http://www.xe.com/</w:t>
        </w:r>
      </w:hyperlink>
    </w:p>
    <w:p w:rsidR="008F6ADB" w:rsidRPr="00631F9F" w:rsidRDefault="008F6ADB" w:rsidP="00C704A7">
      <w:pPr>
        <w:spacing w:after="120"/>
        <w:rPr>
          <w:sz w:val="24"/>
        </w:rPr>
      </w:pPr>
      <w:r w:rsidRPr="00631F9F">
        <w:rPr>
          <w:sz w:val="24"/>
        </w:rPr>
        <w:t>Exchange rate as of 18 April 2017:</w:t>
      </w:r>
    </w:p>
    <w:tbl>
      <w:tblPr>
        <w:tblStyle w:val="TableGrid"/>
        <w:tblW w:w="0" w:type="auto"/>
        <w:tblLook w:val="04A0" w:firstRow="1" w:lastRow="0" w:firstColumn="1" w:lastColumn="0" w:noHBand="0" w:noVBand="1"/>
      </w:tblPr>
      <w:tblGrid>
        <w:gridCol w:w="2405"/>
        <w:gridCol w:w="2126"/>
      </w:tblGrid>
      <w:tr w:rsidR="008F6ADB" w:rsidRPr="00631F9F" w:rsidTr="00956200">
        <w:tc>
          <w:tcPr>
            <w:tcW w:w="2405" w:type="dxa"/>
          </w:tcPr>
          <w:p w:rsidR="008F6ADB" w:rsidRPr="00631F9F" w:rsidRDefault="008F6ADB" w:rsidP="00956200">
            <w:pPr>
              <w:rPr>
                <w:sz w:val="24"/>
              </w:rPr>
            </w:pPr>
            <w:r w:rsidRPr="00631F9F">
              <w:rPr>
                <w:sz w:val="24"/>
              </w:rPr>
              <w:t>US Dollar: 1$</w:t>
            </w:r>
          </w:p>
        </w:tc>
        <w:tc>
          <w:tcPr>
            <w:tcW w:w="2126" w:type="dxa"/>
          </w:tcPr>
          <w:p w:rsidR="008F6ADB" w:rsidRPr="00631F9F" w:rsidRDefault="008F6ADB" w:rsidP="00956200">
            <w:pPr>
              <w:rPr>
                <w:sz w:val="24"/>
              </w:rPr>
            </w:pPr>
            <w:r w:rsidRPr="00631F9F">
              <w:rPr>
                <w:sz w:val="24"/>
              </w:rPr>
              <w:t>1.3977 SGD</w:t>
            </w:r>
          </w:p>
        </w:tc>
      </w:tr>
      <w:tr w:rsidR="008F6ADB" w:rsidRPr="00631F9F" w:rsidTr="00956200">
        <w:tc>
          <w:tcPr>
            <w:tcW w:w="2405" w:type="dxa"/>
          </w:tcPr>
          <w:p w:rsidR="008F6ADB" w:rsidRPr="00631F9F" w:rsidRDefault="008F6ADB" w:rsidP="00956200">
            <w:pPr>
              <w:rPr>
                <w:sz w:val="24"/>
              </w:rPr>
            </w:pPr>
            <w:r w:rsidRPr="00631F9F">
              <w:rPr>
                <w:sz w:val="24"/>
              </w:rPr>
              <w:t>Euro: 1€</w:t>
            </w:r>
          </w:p>
        </w:tc>
        <w:tc>
          <w:tcPr>
            <w:tcW w:w="2126" w:type="dxa"/>
          </w:tcPr>
          <w:p w:rsidR="008F6ADB" w:rsidRPr="00631F9F" w:rsidRDefault="008F6ADB" w:rsidP="00956200">
            <w:pPr>
              <w:rPr>
                <w:sz w:val="24"/>
              </w:rPr>
            </w:pPr>
            <w:r w:rsidRPr="00631F9F">
              <w:rPr>
                <w:sz w:val="24"/>
              </w:rPr>
              <w:t>1.4941 SGD</w:t>
            </w:r>
          </w:p>
        </w:tc>
      </w:tr>
    </w:tbl>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Additional information</w:t>
      </w:r>
    </w:p>
    <w:p w:rsidR="008F6ADB" w:rsidRPr="00631F9F" w:rsidRDefault="008F6ADB" w:rsidP="00344DDB">
      <w:pPr>
        <w:pStyle w:val="BodyText"/>
        <w:rPr>
          <w:rFonts w:cstheme="majorBidi"/>
          <w:b w:val="0"/>
          <w:lang w:eastAsia="zh-CN"/>
        </w:rPr>
      </w:pPr>
      <w:r w:rsidRPr="00631F9F">
        <w:rPr>
          <w:rFonts w:cstheme="majorBidi"/>
          <w:lang w:eastAsia="zh-CN"/>
        </w:rPr>
        <w:t xml:space="preserve">Tipping: </w:t>
      </w:r>
      <w:r w:rsidRPr="00631F9F">
        <w:rPr>
          <w:rFonts w:cstheme="majorBidi"/>
          <w:color w:val="000000"/>
          <w:lang w:eastAsia="zh-CN"/>
        </w:rPr>
        <w:t>Tipping is not very common in Singapore. It is prohibited at the airport and discouraged at hotels and restaurants, as most have already added a 10% service charge to the bill. Taxi drivers do not get tipped.</w:t>
      </w:r>
    </w:p>
    <w:p w:rsidR="008F6ADB" w:rsidRPr="00631F9F" w:rsidRDefault="008F6ADB" w:rsidP="00344DDB">
      <w:pPr>
        <w:pStyle w:val="BodyText"/>
        <w:rPr>
          <w:rFonts w:cstheme="majorBidi"/>
          <w:lang w:eastAsia="zh-CN"/>
        </w:rPr>
      </w:pPr>
      <w:r w:rsidRPr="00631F9F">
        <w:rPr>
          <w:rFonts w:cstheme="majorBidi"/>
        </w:rPr>
        <w:t>Time Zone:</w:t>
      </w:r>
      <w:r w:rsidRPr="00631F9F">
        <w:rPr>
          <w:rFonts w:cstheme="majorBidi"/>
          <w:lang w:eastAsia="zh-CN"/>
        </w:rPr>
        <w:t xml:space="preserve"> GMT+8:00.</w:t>
      </w:r>
    </w:p>
    <w:p w:rsidR="008F6ADB" w:rsidRPr="00631F9F" w:rsidRDefault="008F6ADB" w:rsidP="00344DDB">
      <w:pPr>
        <w:pStyle w:val="BodyText"/>
        <w:rPr>
          <w:rFonts w:cstheme="majorBidi"/>
          <w:color w:val="000000"/>
          <w:lang w:eastAsia="zh-CN"/>
        </w:rPr>
      </w:pPr>
      <w:r w:rsidRPr="00631F9F">
        <w:rPr>
          <w:rFonts w:cstheme="majorBidi"/>
          <w:color w:val="000000"/>
          <w:lang w:eastAsia="zh-CN"/>
        </w:rPr>
        <w:t>Emergency Number: In case of emergency please dial 999.</w:t>
      </w:r>
    </w:p>
    <w:p w:rsidR="008F6ADB" w:rsidRDefault="008F6ADB" w:rsidP="0047302B">
      <w:pPr>
        <w:rPr>
          <w:rFonts w:eastAsia="MS Mincho"/>
          <w:sz w:val="24"/>
        </w:rPr>
      </w:pPr>
      <w:r w:rsidRPr="00631F9F">
        <w:rPr>
          <w:rFonts w:eastAsia="MS Mincho"/>
          <w:sz w:val="24"/>
        </w:rPr>
        <w:t xml:space="preserve">For more information about Singapore, please visit </w:t>
      </w:r>
      <w:hyperlink r:id="rId25" w:history="1">
        <w:r w:rsidRPr="00631F9F">
          <w:rPr>
            <w:rStyle w:val="Hyperlink"/>
            <w:rFonts w:eastAsia="MS Mincho"/>
            <w:sz w:val="24"/>
          </w:rPr>
          <w:t>www.yoursingapore.com</w:t>
        </w:r>
      </w:hyperlink>
      <w:r w:rsidRPr="00631F9F">
        <w:rPr>
          <w:rFonts w:eastAsia="MS Mincho"/>
          <w:sz w:val="24"/>
        </w:rPr>
        <w:t>.</w:t>
      </w:r>
    </w:p>
    <w:p w:rsidR="008F6ADB" w:rsidRPr="00631F9F" w:rsidRDefault="008F6ADB" w:rsidP="008F6ADB">
      <w:pPr>
        <w:pStyle w:val="Heading2"/>
        <w:keepLines/>
        <w:widowControl/>
        <w:numPr>
          <w:ilvl w:val="0"/>
          <w:numId w:val="29"/>
        </w:numPr>
        <w:tabs>
          <w:tab w:val="clear" w:pos="794"/>
          <w:tab w:val="clear" w:pos="1191"/>
          <w:tab w:val="clear" w:pos="1588"/>
          <w:tab w:val="clear" w:pos="1985"/>
        </w:tabs>
        <w:autoSpaceDE/>
        <w:autoSpaceDN/>
        <w:adjustRightInd/>
        <w:spacing w:before="200" w:line="276" w:lineRule="auto"/>
        <w:ind w:left="567" w:hanging="567"/>
        <w:jc w:val="left"/>
        <w:rPr>
          <w:sz w:val="24"/>
        </w:rPr>
      </w:pPr>
      <w:r w:rsidRPr="00631F9F">
        <w:rPr>
          <w:sz w:val="24"/>
        </w:rPr>
        <w:t>Contact persons</w:t>
      </w:r>
    </w:p>
    <w:p w:rsidR="008F6ADB" w:rsidRPr="00631F9F" w:rsidRDefault="008F6ADB" w:rsidP="00344DDB">
      <w:pPr>
        <w:spacing w:after="120"/>
        <w:rPr>
          <w:b/>
          <w:bCs/>
          <w:i/>
          <w:color w:val="000000"/>
          <w:sz w:val="24"/>
          <w:u w:val="single"/>
        </w:rPr>
      </w:pPr>
      <w:r w:rsidRPr="00631F9F">
        <w:rPr>
          <w:b/>
          <w:bCs/>
          <w:i/>
          <w:color w:val="000000"/>
          <w:sz w:val="24"/>
          <w:u w:val="single"/>
        </w:rPr>
        <w:t>Infocomm Media Development Authority of Singapore (IMDA)</w:t>
      </w:r>
    </w:p>
    <w:p w:rsidR="008F6ADB" w:rsidRPr="00631F9F" w:rsidRDefault="008F6ADB" w:rsidP="00344DDB">
      <w:pPr>
        <w:spacing w:before="0"/>
        <w:rPr>
          <w:i/>
          <w:color w:val="000000"/>
          <w:sz w:val="24"/>
        </w:rPr>
      </w:pPr>
      <w:r w:rsidRPr="00631F9F">
        <w:rPr>
          <w:i/>
          <w:color w:val="000000"/>
          <w:sz w:val="24"/>
        </w:rPr>
        <w:t xml:space="preserve">10 </w:t>
      </w:r>
      <w:proofErr w:type="spellStart"/>
      <w:r w:rsidRPr="00631F9F">
        <w:rPr>
          <w:i/>
          <w:color w:val="000000"/>
          <w:sz w:val="24"/>
        </w:rPr>
        <w:t>Pasir</w:t>
      </w:r>
      <w:proofErr w:type="spellEnd"/>
      <w:r w:rsidRPr="00631F9F">
        <w:rPr>
          <w:i/>
          <w:color w:val="000000"/>
          <w:sz w:val="24"/>
        </w:rPr>
        <w:t xml:space="preserve"> </w:t>
      </w:r>
      <w:proofErr w:type="spellStart"/>
      <w:r w:rsidRPr="00631F9F">
        <w:rPr>
          <w:i/>
          <w:color w:val="000000"/>
          <w:sz w:val="24"/>
        </w:rPr>
        <w:t>Panjang</w:t>
      </w:r>
      <w:proofErr w:type="spellEnd"/>
      <w:r w:rsidRPr="00631F9F">
        <w:rPr>
          <w:i/>
          <w:color w:val="000000"/>
          <w:sz w:val="24"/>
        </w:rPr>
        <w:t xml:space="preserve"> Road</w:t>
      </w:r>
    </w:p>
    <w:p w:rsidR="008F6ADB" w:rsidRPr="00631F9F" w:rsidRDefault="008F6ADB" w:rsidP="00344DDB">
      <w:pPr>
        <w:spacing w:before="0"/>
        <w:rPr>
          <w:i/>
          <w:color w:val="000000"/>
          <w:sz w:val="24"/>
        </w:rPr>
      </w:pPr>
      <w:r w:rsidRPr="00631F9F">
        <w:rPr>
          <w:i/>
          <w:color w:val="000000"/>
          <w:sz w:val="24"/>
        </w:rPr>
        <w:t>#10-01</w:t>
      </w:r>
    </w:p>
    <w:p w:rsidR="008F6ADB" w:rsidRPr="00631F9F" w:rsidRDefault="008F6ADB" w:rsidP="00344DDB">
      <w:pPr>
        <w:spacing w:before="0"/>
        <w:rPr>
          <w:i/>
          <w:color w:val="000000"/>
          <w:sz w:val="24"/>
        </w:rPr>
      </w:pPr>
      <w:r w:rsidRPr="00631F9F">
        <w:rPr>
          <w:i/>
          <w:color w:val="000000"/>
          <w:sz w:val="24"/>
        </w:rPr>
        <w:t>Singapore (117438)</w:t>
      </w:r>
    </w:p>
    <w:p w:rsidR="008F6ADB" w:rsidRPr="00631F9F" w:rsidRDefault="008F6ADB" w:rsidP="00344DDB">
      <w:pPr>
        <w:spacing w:before="0"/>
        <w:rPr>
          <w:i/>
          <w:color w:val="000000"/>
          <w:sz w:val="24"/>
        </w:rPr>
      </w:pPr>
    </w:p>
    <w:p w:rsidR="008F6ADB" w:rsidRPr="00631F9F" w:rsidRDefault="008F6ADB" w:rsidP="00344DDB">
      <w:pPr>
        <w:spacing w:before="0"/>
        <w:rPr>
          <w:i/>
          <w:color w:val="000000"/>
          <w:sz w:val="24"/>
        </w:rPr>
      </w:pPr>
      <w:r w:rsidRPr="00631F9F">
        <w:rPr>
          <w:i/>
          <w:color w:val="000000"/>
          <w:sz w:val="24"/>
        </w:rPr>
        <w:t>Mr Edwin Low</w:t>
      </w:r>
    </w:p>
    <w:p w:rsidR="008F6ADB" w:rsidRPr="00631F9F" w:rsidRDefault="008F6ADB" w:rsidP="00344DDB">
      <w:pPr>
        <w:spacing w:before="0"/>
        <w:rPr>
          <w:i/>
          <w:color w:val="000000"/>
          <w:sz w:val="24"/>
        </w:rPr>
      </w:pPr>
      <w:r w:rsidRPr="00631F9F">
        <w:rPr>
          <w:i/>
          <w:color w:val="000000"/>
          <w:sz w:val="24"/>
        </w:rPr>
        <w:t xml:space="preserve">E-mail: </w:t>
      </w:r>
      <w:hyperlink r:id="rId26" w:history="1">
        <w:r w:rsidRPr="00631F9F">
          <w:rPr>
            <w:rStyle w:val="Hyperlink"/>
            <w:i/>
            <w:sz w:val="24"/>
          </w:rPr>
          <w:t>Edwin_kf_low@imda.gov.sg</w:t>
        </w:r>
      </w:hyperlink>
      <w:r w:rsidRPr="00631F9F">
        <w:rPr>
          <w:rStyle w:val="Hyperlink"/>
          <w:i/>
          <w:sz w:val="24"/>
        </w:rPr>
        <w:t xml:space="preserve"> </w:t>
      </w:r>
    </w:p>
    <w:p w:rsidR="008F6ADB" w:rsidRPr="00631F9F" w:rsidRDefault="008F6ADB" w:rsidP="00344DDB">
      <w:pPr>
        <w:spacing w:before="0"/>
        <w:rPr>
          <w:i/>
          <w:color w:val="000000"/>
          <w:sz w:val="24"/>
        </w:rPr>
      </w:pPr>
    </w:p>
    <w:p w:rsidR="008F6ADB" w:rsidRPr="00631F9F" w:rsidRDefault="008F6ADB" w:rsidP="00344DDB">
      <w:pPr>
        <w:spacing w:before="0"/>
        <w:rPr>
          <w:i/>
          <w:color w:val="000000"/>
          <w:sz w:val="24"/>
        </w:rPr>
      </w:pPr>
      <w:r w:rsidRPr="00631F9F">
        <w:rPr>
          <w:i/>
          <w:color w:val="000000"/>
          <w:sz w:val="24"/>
        </w:rPr>
        <w:t>Or</w:t>
      </w:r>
    </w:p>
    <w:p w:rsidR="008F6ADB" w:rsidRPr="00631F9F" w:rsidRDefault="008F6ADB" w:rsidP="00344DDB">
      <w:pPr>
        <w:spacing w:before="0"/>
        <w:rPr>
          <w:i/>
          <w:color w:val="000000"/>
          <w:sz w:val="24"/>
        </w:rPr>
      </w:pPr>
    </w:p>
    <w:p w:rsidR="008F6ADB" w:rsidRPr="00631F9F" w:rsidRDefault="008F6ADB" w:rsidP="00344DDB">
      <w:pPr>
        <w:spacing w:before="0"/>
        <w:rPr>
          <w:i/>
          <w:color w:val="000000"/>
          <w:sz w:val="24"/>
        </w:rPr>
      </w:pPr>
      <w:r w:rsidRPr="00631F9F">
        <w:rPr>
          <w:i/>
          <w:color w:val="000000"/>
          <w:sz w:val="24"/>
        </w:rPr>
        <w:t>Ms Eunice Lim</w:t>
      </w:r>
    </w:p>
    <w:p w:rsidR="008F6ADB" w:rsidRPr="00631F9F" w:rsidRDefault="008F6ADB" w:rsidP="00344DDB">
      <w:pPr>
        <w:spacing w:before="0"/>
        <w:rPr>
          <w:i/>
          <w:color w:val="000000"/>
          <w:sz w:val="24"/>
        </w:rPr>
      </w:pPr>
      <w:r w:rsidRPr="00631F9F">
        <w:rPr>
          <w:i/>
          <w:color w:val="000000"/>
          <w:sz w:val="24"/>
        </w:rPr>
        <w:t xml:space="preserve">E-mail: </w:t>
      </w:r>
      <w:hyperlink r:id="rId27" w:history="1">
        <w:r w:rsidRPr="00631F9F">
          <w:rPr>
            <w:rStyle w:val="Hyperlink"/>
            <w:i/>
            <w:sz w:val="24"/>
          </w:rPr>
          <w:t>Eunice_lim@imda.gov.sg</w:t>
        </w:r>
      </w:hyperlink>
      <w:r w:rsidRPr="00631F9F">
        <w:rPr>
          <w:rStyle w:val="Hyperlink"/>
          <w:i/>
          <w:sz w:val="24"/>
        </w:rPr>
        <w:t xml:space="preserve"> </w:t>
      </w:r>
    </w:p>
    <w:p w:rsidR="00631F9F" w:rsidRDefault="00631F9F">
      <w:pPr>
        <w:tabs>
          <w:tab w:val="clear" w:pos="794"/>
          <w:tab w:val="clear" w:pos="1191"/>
          <w:tab w:val="clear" w:pos="1588"/>
          <w:tab w:val="clear" w:pos="1985"/>
        </w:tabs>
        <w:spacing w:before="0"/>
        <w:jc w:val="left"/>
        <w:rPr>
          <w:rFonts w:cs="Arial"/>
          <w:b/>
          <w:bCs/>
          <w:color w:val="000000"/>
          <w:sz w:val="20"/>
          <w:szCs w:val="28"/>
        </w:rPr>
      </w:pPr>
      <w:r>
        <w:rPr>
          <w:szCs w:val="28"/>
        </w:rPr>
        <w:br w:type="page"/>
      </w:r>
    </w:p>
    <w:p w:rsidR="008F6ADB" w:rsidRPr="00631F9F" w:rsidRDefault="008F6ADB" w:rsidP="00631F9F">
      <w:pPr>
        <w:pStyle w:val="AnnexNo"/>
        <w:rPr>
          <w:b/>
          <w:bCs/>
          <w:sz w:val="28"/>
          <w:szCs w:val="22"/>
        </w:rPr>
      </w:pPr>
      <w:r w:rsidRPr="00631F9F">
        <w:rPr>
          <w:b/>
          <w:bCs/>
          <w:sz w:val="28"/>
          <w:szCs w:val="22"/>
        </w:rPr>
        <w:t>ANNEX B</w:t>
      </w:r>
    </w:p>
    <w:p w:rsidR="008F6ADB" w:rsidRPr="00631F9F" w:rsidRDefault="008F6ADB" w:rsidP="00631F9F">
      <w:pPr>
        <w:pStyle w:val="AnnexTitle"/>
        <w:rPr>
          <w:sz w:val="28"/>
          <w:szCs w:val="22"/>
        </w:rPr>
      </w:pPr>
      <w:r w:rsidRPr="00631F9F">
        <w:rPr>
          <w:sz w:val="28"/>
          <w:szCs w:val="22"/>
        </w:rPr>
        <w:t>INVITATION LETTER REQUEST FORM</w:t>
      </w:r>
    </w:p>
    <w:p w:rsidR="008F6ADB" w:rsidRPr="00631F9F" w:rsidRDefault="008F6ADB" w:rsidP="002905EA">
      <w:pPr>
        <w:ind w:right="-52"/>
        <w:jc w:val="center"/>
        <w:rPr>
          <w:b/>
          <w:bCs/>
          <w:sz w:val="24"/>
        </w:rPr>
      </w:pPr>
      <w:r w:rsidRPr="00631F9F">
        <w:rPr>
          <w:sz w:val="24"/>
        </w:rPr>
        <w:t>(</w:t>
      </w:r>
      <w:proofErr w:type="gramStart"/>
      <w:r w:rsidRPr="00631F9F">
        <w:rPr>
          <w:sz w:val="24"/>
        </w:rPr>
        <w:t>to</w:t>
      </w:r>
      <w:proofErr w:type="gramEnd"/>
      <w:r w:rsidRPr="00631F9F">
        <w:rPr>
          <w:sz w:val="24"/>
        </w:rPr>
        <w:t xml:space="preserve"> TSB Circular 18)</w:t>
      </w:r>
    </w:p>
    <w:p w:rsidR="008F6ADB" w:rsidRPr="00D52A97" w:rsidRDefault="008F6ADB" w:rsidP="00D52A97">
      <w:pPr>
        <w:tabs>
          <w:tab w:val="left" w:pos="1080"/>
        </w:tabs>
        <w:snapToGrid w:val="0"/>
        <w:rPr>
          <w:rFonts w:eastAsia="SimSun" w:cstheme="majorBidi"/>
          <w:sz w:val="24"/>
        </w:rPr>
      </w:pPr>
      <w:r w:rsidRPr="00D52A97">
        <w:rPr>
          <w:rFonts w:cstheme="majorBidi"/>
          <w:sz w:val="24"/>
        </w:rPr>
        <w:t xml:space="preserve">All foreign visitors entering Singapore must have a valid passport. Visitors from countries </w:t>
      </w:r>
      <w:r w:rsidRPr="00D52A97">
        <w:rPr>
          <w:rFonts w:cstheme="majorBidi"/>
          <w:b/>
          <w:sz w:val="24"/>
        </w:rPr>
        <w:t xml:space="preserve">whose citizens require a visa should at the earliest time and well in advance of travel apply for a visa at a Singapore Embassy or consulate. </w:t>
      </w:r>
      <w:r w:rsidRPr="00D52A97">
        <w:rPr>
          <w:rFonts w:cstheme="majorBidi"/>
          <w:sz w:val="24"/>
        </w:rPr>
        <w:t>You may need a letter of invitation from the Singapore host, which you will need to present to the Embassy/Consulate in your area in order to obtain your visa. The visa must be requested as soon as possible and at least four (4) weeks before the start date of the meeting and obtained from the office (embassy or consulate) representing Singapore in your country or, if there is no such office in your country, from the one that is closest to the country of departure. In order to obtain the invitation letter, please:</w:t>
      </w:r>
    </w:p>
    <w:p w:rsidR="008F6ADB" w:rsidRPr="00D52A97" w:rsidRDefault="008F6ADB" w:rsidP="00D52A97">
      <w:pPr>
        <w:widowControl w:val="0"/>
        <w:numPr>
          <w:ilvl w:val="0"/>
          <w:numId w:val="33"/>
        </w:numPr>
        <w:tabs>
          <w:tab w:val="clear" w:pos="794"/>
          <w:tab w:val="clear" w:pos="1191"/>
          <w:tab w:val="clear" w:pos="1588"/>
          <w:tab w:val="clear" w:pos="1985"/>
          <w:tab w:val="left" w:pos="284"/>
        </w:tabs>
        <w:adjustRightInd w:val="0"/>
        <w:snapToGrid w:val="0"/>
        <w:spacing w:before="60"/>
        <w:ind w:left="0" w:firstLine="0"/>
        <w:rPr>
          <w:rFonts w:cstheme="majorBidi"/>
          <w:sz w:val="24"/>
        </w:rPr>
      </w:pPr>
      <w:r w:rsidRPr="00D52A97">
        <w:rPr>
          <w:rFonts w:cstheme="majorBidi"/>
          <w:sz w:val="24"/>
        </w:rPr>
        <w:t>Register for the events as described above;</w:t>
      </w:r>
    </w:p>
    <w:p w:rsidR="008F6ADB" w:rsidRPr="00D52A97" w:rsidRDefault="008F6ADB" w:rsidP="00D52A97">
      <w:pPr>
        <w:widowControl w:val="0"/>
        <w:numPr>
          <w:ilvl w:val="0"/>
          <w:numId w:val="33"/>
        </w:numPr>
        <w:tabs>
          <w:tab w:val="clear" w:pos="794"/>
          <w:tab w:val="clear" w:pos="1191"/>
          <w:tab w:val="clear" w:pos="1588"/>
          <w:tab w:val="clear" w:pos="1985"/>
          <w:tab w:val="left" w:pos="284"/>
        </w:tabs>
        <w:adjustRightInd w:val="0"/>
        <w:snapToGrid w:val="0"/>
        <w:spacing w:before="60"/>
        <w:ind w:left="0" w:firstLine="0"/>
        <w:rPr>
          <w:rFonts w:cstheme="majorBidi"/>
          <w:sz w:val="24"/>
        </w:rPr>
      </w:pPr>
      <w:r w:rsidRPr="00D52A97">
        <w:rPr>
          <w:rFonts w:cstheme="majorBidi"/>
          <w:sz w:val="24"/>
        </w:rPr>
        <w:t>Fill out the form below;</w:t>
      </w:r>
    </w:p>
    <w:p w:rsidR="008F6ADB" w:rsidRPr="00D52A97" w:rsidRDefault="008F6ADB" w:rsidP="00D52A97">
      <w:pPr>
        <w:widowControl w:val="0"/>
        <w:numPr>
          <w:ilvl w:val="0"/>
          <w:numId w:val="33"/>
        </w:numPr>
        <w:tabs>
          <w:tab w:val="clear" w:pos="794"/>
          <w:tab w:val="clear" w:pos="1191"/>
          <w:tab w:val="clear" w:pos="1588"/>
          <w:tab w:val="clear" w:pos="1985"/>
          <w:tab w:val="left" w:pos="284"/>
        </w:tabs>
        <w:adjustRightInd w:val="0"/>
        <w:snapToGrid w:val="0"/>
        <w:spacing w:before="60"/>
        <w:ind w:left="0" w:firstLine="0"/>
        <w:rPr>
          <w:rFonts w:cstheme="majorBidi"/>
          <w:sz w:val="24"/>
        </w:rPr>
      </w:pPr>
      <w:r w:rsidRPr="00D52A97">
        <w:rPr>
          <w:rFonts w:cstheme="majorBidi"/>
          <w:sz w:val="24"/>
        </w:rPr>
        <w:t>Provide the electronic copy of your passport (the name, date of birth, nationality, passport number, valid date of passport, etc. must be seen clearly);</w:t>
      </w:r>
    </w:p>
    <w:p w:rsidR="008F6ADB" w:rsidRPr="00D52A97" w:rsidRDefault="008F6ADB" w:rsidP="00D52A97">
      <w:pPr>
        <w:widowControl w:val="0"/>
        <w:numPr>
          <w:ilvl w:val="0"/>
          <w:numId w:val="33"/>
        </w:numPr>
        <w:tabs>
          <w:tab w:val="clear" w:pos="794"/>
          <w:tab w:val="clear" w:pos="1191"/>
          <w:tab w:val="clear" w:pos="1588"/>
          <w:tab w:val="clear" w:pos="1985"/>
          <w:tab w:val="left" w:pos="284"/>
        </w:tabs>
        <w:adjustRightInd w:val="0"/>
        <w:snapToGrid w:val="0"/>
        <w:spacing w:before="60" w:after="160"/>
        <w:ind w:left="0" w:firstLine="0"/>
        <w:rPr>
          <w:rFonts w:cstheme="majorBidi"/>
          <w:sz w:val="24"/>
        </w:rPr>
      </w:pPr>
      <w:r w:rsidRPr="00D52A97">
        <w:rPr>
          <w:sz w:val="24"/>
        </w:rPr>
        <w:t xml:space="preserve">Send as email attachments to </w:t>
      </w:r>
      <w:hyperlink r:id="rId28" w:history="1">
        <w:r w:rsidRPr="00D52A97">
          <w:rPr>
            <w:rStyle w:val="Hyperlink"/>
            <w:sz w:val="24"/>
          </w:rPr>
          <w:t>edwin_kf_low@ida.gov.sg</w:t>
        </w:r>
      </w:hyperlink>
      <w:r w:rsidRPr="00D52A97">
        <w:rPr>
          <w:sz w:val="24"/>
        </w:rPr>
        <w:t xml:space="preserve">, </w:t>
      </w:r>
      <w:hyperlink r:id="rId29" w:history="1">
        <w:r w:rsidRPr="00D52A97">
          <w:rPr>
            <w:rStyle w:val="Hyperlink"/>
            <w:sz w:val="24"/>
          </w:rPr>
          <w:t>Eunice_lim@ida.gov.sg</w:t>
        </w:r>
      </w:hyperlink>
      <w:r w:rsidRPr="00D52A97">
        <w:rPr>
          <w:sz w:val="24"/>
        </w:rPr>
        <w:t xml:space="preserve"> and Cc </w:t>
      </w:r>
      <w:hyperlink r:id="rId30" w:history="1">
        <w:r w:rsidRPr="00D52A97">
          <w:rPr>
            <w:rStyle w:val="Hyperlink"/>
            <w:sz w:val="24"/>
          </w:rPr>
          <w:t>tsbcits@itu.int</w:t>
        </w:r>
      </w:hyperlink>
      <w:r w:rsidRPr="00D52A97">
        <w:rPr>
          <w:sz w:val="24"/>
        </w:rPr>
        <w:t xml:space="preserve">. Please mention your registration number and use the subject </w:t>
      </w:r>
      <w:r w:rsidRPr="00D52A97">
        <w:rPr>
          <w:b/>
          <w:bCs/>
          <w:sz w:val="24"/>
        </w:rPr>
        <w:t>“Invitation letter request for ITU/IMDA events”</w:t>
      </w:r>
      <w:r w:rsidRPr="00D52A97">
        <w:rPr>
          <w:sz w:val="24"/>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8F6ADB" w:rsidRPr="00631F9F" w:rsidTr="00956200">
        <w:trPr>
          <w:cantSplit/>
          <w:trHeight w:val="460"/>
        </w:trPr>
        <w:tc>
          <w:tcPr>
            <w:tcW w:w="1548" w:type="dxa"/>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rPr>
                <w:rFonts w:eastAsia="SimSun" w:cstheme="majorBidi"/>
                <w:b/>
                <w:sz w:val="20"/>
                <w:szCs w:val="20"/>
                <w:lang w:eastAsia="es-ES"/>
              </w:rPr>
            </w:pPr>
          </w:p>
        </w:tc>
      </w:tr>
      <w:tr w:rsidR="008F6ADB" w:rsidRPr="00631F9F" w:rsidTr="00631F9F">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rsidR="008F6ADB" w:rsidRPr="00631F9F" w:rsidRDefault="008F6ADB" w:rsidP="00631F9F">
            <w:pPr>
              <w:keepNext/>
              <w:spacing w:before="40" w:after="40"/>
              <w:jc w:val="left"/>
              <w:outlineLvl w:val="0"/>
              <w:rPr>
                <w:rFonts w:eastAsia="SimHei" w:cstheme="majorBidi"/>
                <w:b/>
                <w:sz w:val="20"/>
                <w:szCs w:val="20"/>
              </w:rPr>
            </w:pPr>
            <w:r w:rsidRPr="00631F9F">
              <w:rPr>
                <w:rFonts w:eastAsia="SimHei" w:cstheme="majorBidi"/>
                <w:b/>
                <w:sz w:val="20"/>
                <w:szCs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center"/>
              <w:rPr>
                <w:rFonts w:eastAsia="SimSun" w:cstheme="majorBidi"/>
                <w:b/>
                <w:sz w:val="20"/>
                <w:szCs w:val="20"/>
                <w:lang w:eastAsia="es-ES"/>
              </w:rPr>
            </w:pPr>
            <w:r w:rsidRPr="00631F9F">
              <w:rPr>
                <w:rFonts w:eastAsia="SimSun" w:cstheme="majorBidi"/>
                <w:sz w:val="20"/>
                <w:szCs w:val="20"/>
                <w:lang w:eastAsia="es-ES"/>
              </w:rPr>
              <w:fldChar w:fldCharType="begin"/>
            </w:r>
            <w:r w:rsidRPr="00631F9F">
              <w:rPr>
                <w:rFonts w:eastAsia="SimSun" w:cstheme="majorBidi"/>
                <w:b/>
                <w:sz w:val="20"/>
                <w:szCs w:val="20"/>
                <w:lang w:eastAsia="es-ES"/>
              </w:rPr>
              <w:instrText>MACROBUTTON NoMacro [ Click and Type in your full name ]</w:instrText>
            </w:r>
            <w:r w:rsidRPr="00631F9F">
              <w:rPr>
                <w:rFonts w:eastAsia="SimSun" w:cstheme="majorBidi"/>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center"/>
              <w:rPr>
                <w:rFonts w:eastAsia="SimSun" w:cstheme="majorBidi"/>
                <w:b/>
                <w:sz w:val="20"/>
                <w:szCs w:val="20"/>
                <w:lang w:eastAsia="es-ES"/>
              </w:rPr>
            </w:pPr>
            <w:r w:rsidRPr="00631F9F">
              <w:rPr>
                <w:rFonts w:eastAsia="SimSun" w:cstheme="majorBidi"/>
                <w:b/>
                <w:sz w:val="20"/>
                <w:szCs w:val="20"/>
                <w:lang w:eastAsia="es-ES"/>
              </w:rPr>
              <w:sym w:font="Wingdings" w:char="0072"/>
            </w:r>
            <w:r w:rsidRPr="00631F9F">
              <w:rPr>
                <w:rFonts w:eastAsia="SimSun" w:cstheme="majorBidi"/>
                <w:b/>
                <w:sz w:val="20"/>
                <w:szCs w:val="20"/>
                <w:lang w:eastAsia="es-ES"/>
              </w:rPr>
              <w:t xml:space="preserve">Mr         </w:t>
            </w:r>
            <w:r w:rsidRPr="00631F9F">
              <w:rPr>
                <w:rFonts w:eastAsia="SimSun" w:cstheme="majorBidi"/>
                <w:b/>
                <w:sz w:val="20"/>
                <w:szCs w:val="20"/>
              </w:rPr>
              <w:t xml:space="preserve">    </w:t>
            </w:r>
            <w:r w:rsidRPr="00631F9F">
              <w:rPr>
                <w:rFonts w:eastAsia="SimSun" w:cstheme="majorBidi"/>
                <w:b/>
                <w:sz w:val="20"/>
                <w:szCs w:val="20"/>
                <w:lang w:eastAsia="es-ES"/>
              </w:rPr>
              <w:t xml:space="preserve">  </w:t>
            </w:r>
            <w:r w:rsidRPr="00631F9F">
              <w:rPr>
                <w:rFonts w:eastAsia="SimSun" w:cstheme="majorBidi"/>
                <w:b/>
                <w:sz w:val="20"/>
                <w:szCs w:val="20"/>
                <w:lang w:eastAsia="es-ES"/>
              </w:rPr>
              <w:sym w:font="Wingdings" w:char="0072"/>
            </w:r>
            <w:r w:rsidRPr="00631F9F">
              <w:rPr>
                <w:rFonts w:eastAsia="SimSun" w:cstheme="majorBidi"/>
                <w:b/>
                <w:sz w:val="20"/>
                <w:szCs w:val="20"/>
                <w:lang w:eastAsia="es-ES"/>
              </w:rPr>
              <w:t xml:space="preserve">Miss      </w:t>
            </w:r>
            <w:r w:rsidRPr="00631F9F">
              <w:rPr>
                <w:rFonts w:eastAsia="SimSun" w:cstheme="majorBidi"/>
                <w:b/>
                <w:sz w:val="20"/>
                <w:szCs w:val="20"/>
                <w:lang w:eastAsia="es-ES"/>
              </w:rPr>
              <w:sym w:font="Wingdings" w:char="0072"/>
            </w:r>
            <w:r w:rsidRPr="00631F9F">
              <w:rPr>
                <w:rFonts w:eastAsia="SimSun" w:cstheme="majorBidi"/>
                <w:b/>
                <w:sz w:val="20"/>
                <w:szCs w:val="20"/>
                <w:lang w:eastAsia="es-ES"/>
              </w:rPr>
              <w:t xml:space="preserve">Ms      </w:t>
            </w:r>
            <w:r w:rsidRPr="00631F9F">
              <w:rPr>
                <w:rFonts w:eastAsia="SimSun" w:cstheme="majorBidi"/>
                <w:b/>
                <w:sz w:val="20"/>
                <w:szCs w:val="20"/>
              </w:rPr>
              <w:t xml:space="preserve">         </w:t>
            </w:r>
            <w:r w:rsidRPr="00631F9F">
              <w:rPr>
                <w:rFonts w:eastAsia="SimSun" w:cstheme="majorBidi"/>
                <w:b/>
                <w:sz w:val="20"/>
                <w:szCs w:val="20"/>
                <w:lang w:eastAsia="es-ES"/>
              </w:rPr>
              <w:sym w:font="Wingdings" w:char="0072"/>
            </w:r>
            <w:r w:rsidRPr="00631F9F">
              <w:rPr>
                <w:rFonts w:eastAsia="SimSun" w:cstheme="majorBidi"/>
                <w:b/>
                <w:sz w:val="20"/>
                <w:szCs w:val="20"/>
                <w:lang w:eastAsia="es-ES"/>
              </w:rPr>
              <w:t xml:space="preserve">Mrs       </w:t>
            </w:r>
          </w:p>
        </w:tc>
      </w:tr>
      <w:tr w:rsidR="008F6ADB" w:rsidRPr="00631F9F" w:rsidTr="00631F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center"/>
              <w:rPr>
                <w:rFonts w:eastAsia="SimSun" w:cstheme="majorBidi"/>
                <w:b/>
                <w:sz w:val="20"/>
                <w:szCs w:val="20"/>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Nationality ]</w:instrText>
            </w:r>
            <w:r w:rsidRPr="00631F9F">
              <w:rPr>
                <w:rFonts w:eastAsia="SimSun"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rPr>
                <w:rFonts w:eastAsia="SimSun" w:cstheme="majorBidi"/>
                <w:b/>
                <w:sz w:val="20"/>
                <w:szCs w:val="20"/>
              </w:rPr>
            </w:pPr>
            <w:r w:rsidRPr="00631F9F">
              <w:rPr>
                <w:rFonts w:eastAsia="SimSun" w:cstheme="majorBidi"/>
                <w:b/>
                <w:sz w:val="20"/>
                <w:szCs w:val="20"/>
                <w:lang w:eastAsia="es-ES"/>
              </w:rPr>
              <w:t>Date of birth :</w:t>
            </w:r>
          </w:p>
          <w:p w:rsidR="008F6ADB" w:rsidRPr="00631F9F" w:rsidRDefault="008F6ADB" w:rsidP="00631F9F">
            <w:pPr>
              <w:spacing w:before="40" w:after="40"/>
              <w:jc w:val="center"/>
              <w:rPr>
                <w:rFonts w:eastAsia="SimSun" w:cstheme="majorBidi"/>
                <w:b/>
                <w:sz w:val="20"/>
                <w:szCs w:val="20"/>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Year ]</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Month]</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Day ]</w:instrText>
            </w:r>
            <w:r w:rsidRPr="00631F9F">
              <w:rPr>
                <w:rFonts w:eastAsia="SimSun" w:cstheme="majorBidi"/>
                <w:b/>
                <w:sz w:val="20"/>
                <w:szCs w:val="20"/>
                <w:lang w:eastAsia="es-ES"/>
              </w:rPr>
              <w:fldChar w:fldCharType="end"/>
            </w:r>
          </w:p>
        </w:tc>
      </w:tr>
      <w:tr w:rsidR="008F6ADB" w:rsidRPr="00631F9F" w:rsidTr="00631F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center"/>
              <w:rPr>
                <w:rFonts w:eastAsia="SimSun" w:cstheme="majorBidi"/>
                <w:b/>
                <w:sz w:val="20"/>
                <w:szCs w:val="20"/>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Passport No.]</w:instrText>
            </w:r>
            <w:r w:rsidRPr="00631F9F">
              <w:rPr>
                <w:rFonts w:eastAsia="SimSun"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rPr>
                <w:rFonts w:eastAsia="SimSun" w:cstheme="majorBidi"/>
                <w:b/>
                <w:sz w:val="20"/>
                <w:szCs w:val="20"/>
                <w:lang w:eastAsia="es-ES"/>
              </w:rPr>
            </w:pPr>
            <w:r w:rsidRPr="00631F9F">
              <w:rPr>
                <w:rFonts w:eastAsia="SimSun" w:cstheme="majorBidi"/>
                <w:b/>
                <w:sz w:val="20"/>
                <w:szCs w:val="20"/>
              </w:rPr>
              <w:t xml:space="preserve">Place of Issue: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 xml:space="preserve"> MACROBUTTON  AcceptAllChangesShown "[ Place of Issue]" </w:instrText>
            </w:r>
            <w:r w:rsidRPr="00631F9F">
              <w:rPr>
                <w:rFonts w:eastAsia="SimSun" w:cstheme="majorBidi"/>
                <w:b/>
                <w:sz w:val="20"/>
                <w:szCs w:val="20"/>
                <w:lang w:eastAsia="es-ES"/>
              </w:rPr>
              <w:fldChar w:fldCharType="end"/>
            </w:r>
          </w:p>
        </w:tc>
      </w:tr>
      <w:tr w:rsidR="008F6ADB" w:rsidRPr="00631F9F"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rPr>
                <w:rFonts w:eastAsia="SimSun" w:cstheme="majorBidi"/>
                <w:b/>
                <w:sz w:val="20"/>
                <w:szCs w:val="20"/>
              </w:rPr>
            </w:pPr>
            <w:r w:rsidRPr="00631F9F">
              <w:rPr>
                <w:rFonts w:eastAsia="SimSun" w:cstheme="majorBidi"/>
                <w:b/>
                <w:sz w:val="20"/>
                <w:szCs w:val="20"/>
              </w:rPr>
              <w:t>Date of Issue:</w:t>
            </w:r>
          </w:p>
          <w:p w:rsidR="008F6ADB" w:rsidRPr="00631F9F" w:rsidRDefault="008F6ADB" w:rsidP="00631F9F">
            <w:pPr>
              <w:spacing w:before="40" w:after="40"/>
              <w:jc w:val="center"/>
              <w:rPr>
                <w:rFonts w:eastAsia="SimSun" w:cstheme="majorBidi"/>
                <w:b/>
                <w:sz w:val="20"/>
                <w:szCs w:val="20"/>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Year ]</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Month]</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Day ]</w:instrText>
            </w:r>
            <w:r w:rsidRPr="00631F9F">
              <w:rPr>
                <w:rFonts w:eastAsia="SimSun"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rPr>
                <w:rFonts w:eastAsia="SimSun" w:cstheme="majorBidi"/>
                <w:b/>
                <w:sz w:val="20"/>
                <w:szCs w:val="20"/>
              </w:rPr>
            </w:pPr>
            <w:r w:rsidRPr="00631F9F">
              <w:rPr>
                <w:rFonts w:eastAsia="SimSun" w:cstheme="majorBidi"/>
                <w:b/>
                <w:sz w:val="20"/>
                <w:szCs w:val="20"/>
              </w:rPr>
              <w:t>Date of Expiry:</w:t>
            </w:r>
          </w:p>
          <w:p w:rsidR="008F6ADB" w:rsidRPr="00631F9F" w:rsidRDefault="008F6ADB" w:rsidP="00631F9F">
            <w:pPr>
              <w:spacing w:before="40" w:after="40"/>
              <w:jc w:val="center"/>
              <w:rPr>
                <w:rFonts w:eastAsia="SimSun" w:cstheme="majorBidi"/>
                <w:b/>
                <w:sz w:val="20"/>
                <w:szCs w:val="20"/>
                <w:lang w:eastAsia="es-ES"/>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Year ]</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Month]</w:instrText>
            </w:r>
            <w:r w:rsidRPr="00631F9F">
              <w:rPr>
                <w:rFonts w:eastAsia="SimSun" w:cstheme="majorBidi"/>
                <w:b/>
                <w:sz w:val="20"/>
                <w:szCs w:val="20"/>
                <w:lang w:eastAsia="es-ES"/>
              </w:rPr>
              <w:fldChar w:fldCharType="end"/>
            </w:r>
            <w:r w:rsidRPr="00631F9F">
              <w:rPr>
                <w:rFonts w:eastAsia="SimSun" w:cstheme="majorBidi"/>
                <w:b/>
                <w:sz w:val="20"/>
                <w:szCs w:val="20"/>
                <w:lang w:eastAsia="es-ES"/>
              </w:rPr>
              <w:t xml:space="preserve">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Day ]</w:instrText>
            </w:r>
            <w:r w:rsidRPr="00631F9F">
              <w:rPr>
                <w:rFonts w:eastAsia="SimSun" w:cstheme="majorBidi"/>
                <w:b/>
                <w:sz w:val="20"/>
                <w:szCs w:val="20"/>
                <w:lang w:eastAsia="es-ES"/>
              </w:rPr>
              <w:fldChar w:fldCharType="end"/>
            </w:r>
          </w:p>
        </w:tc>
      </w:tr>
      <w:tr w:rsidR="008F6ADB" w:rsidRPr="00631F9F" w:rsidTr="00631F9F">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sz w:val="20"/>
                <w:szCs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b/>
                <w:sz w:val="20"/>
                <w:szCs w:val="20"/>
              </w:rPr>
            </w:pPr>
            <w:r w:rsidRPr="00631F9F">
              <w:rPr>
                <w:rFonts w:eastAsia="SimSun" w:cstheme="majorBidi"/>
                <w:b/>
                <w:sz w:val="20"/>
                <w:szCs w:val="20"/>
              </w:rPr>
              <w:t xml:space="preserve">Marital Status: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 xml:space="preserve"> MACROBUTTON  AcceptAllChangesShown "[Marital Status]" </w:instrText>
            </w:r>
            <w:r w:rsidRPr="00631F9F">
              <w:rPr>
                <w:rFonts w:eastAsia="SimSun" w:cstheme="majorBidi"/>
                <w:b/>
                <w:sz w:val="20"/>
                <w:szCs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center"/>
              <w:rPr>
                <w:rFonts w:eastAsia="SimSun" w:cstheme="majorBidi"/>
                <w:b/>
                <w:sz w:val="20"/>
                <w:szCs w:val="20"/>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Job Title ]</w:instrText>
            </w:r>
            <w:r w:rsidRPr="00631F9F">
              <w:rPr>
                <w:rFonts w:eastAsia="SimSun" w:cstheme="majorBidi"/>
                <w:b/>
                <w:sz w:val="20"/>
                <w:szCs w:val="20"/>
                <w:lang w:eastAsia="es-ES"/>
              </w:rPr>
              <w:fldChar w:fldCharType="end"/>
            </w:r>
          </w:p>
        </w:tc>
      </w:tr>
      <w:tr w:rsidR="008F6ADB" w:rsidRPr="00631F9F"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rsidR="008F6ADB" w:rsidRPr="00631F9F" w:rsidRDefault="008F6ADB" w:rsidP="00631F9F">
            <w:pPr>
              <w:spacing w:before="40" w:after="40"/>
              <w:jc w:val="left"/>
              <w:rPr>
                <w:rFonts w:eastAsia="SimSun" w:cstheme="majorBidi"/>
                <w:sz w:val="20"/>
                <w:szCs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If the country in which you'll obtain your visa is different from your nationality, please indicate it here:</w:t>
            </w:r>
          </w:p>
          <w:p w:rsidR="008F6ADB" w:rsidRPr="00631F9F" w:rsidRDefault="008F6ADB" w:rsidP="00631F9F">
            <w:pPr>
              <w:spacing w:before="40" w:after="40"/>
              <w:jc w:val="center"/>
              <w:rPr>
                <w:rFonts w:eastAsia="SimSun" w:cstheme="majorBidi"/>
                <w:b/>
                <w:sz w:val="20"/>
                <w:szCs w:val="20"/>
                <w:lang w:eastAsia="es-ES"/>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 Country to obtain your visa]</w:instrText>
            </w:r>
            <w:r w:rsidRPr="00631F9F">
              <w:rPr>
                <w:rFonts w:eastAsia="SimSun" w:cstheme="majorBidi"/>
                <w:b/>
                <w:sz w:val="20"/>
                <w:szCs w:val="20"/>
                <w:lang w:eastAsia="es-ES"/>
              </w:rPr>
              <w:fldChar w:fldCharType="end"/>
            </w:r>
          </w:p>
        </w:tc>
      </w:tr>
      <w:tr w:rsidR="008F6ADB" w:rsidRPr="00631F9F" w:rsidTr="00956200">
        <w:tc>
          <w:tcPr>
            <w:tcW w:w="1548" w:type="dxa"/>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[Click and Type in your address and ZIP code]</w:instrText>
            </w:r>
            <w:r w:rsidRPr="00631F9F">
              <w:rPr>
                <w:rFonts w:eastAsia="SimSun" w:cstheme="majorBidi"/>
                <w:b/>
                <w:sz w:val="20"/>
                <w:szCs w:val="20"/>
                <w:lang w:eastAsia="es-ES"/>
              </w:rPr>
              <w:fldChar w:fldCharType="end"/>
            </w:r>
          </w:p>
          <w:p w:rsidR="008F6ADB" w:rsidRPr="00631F9F" w:rsidRDefault="008F6ADB" w:rsidP="00631F9F">
            <w:pPr>
              <w:spacing w:before="40" w:after="40"/>
              <w:jc w:val="left"/>
              <w:rPr>
                <w:rFonts w:eastAsia="SimSun" w:cstheme="majorBidi"/>
                <w:b/>
                <w:sz w:val="20"/>
                <w:szCs w:val="20"/>
                <w:lang w:eastAsia="es-ES"/>
              </w:rPr>
            </w:pPr>
          </w:p>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 xml:space="preserve">Telephone Number: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[Click and Type in phone number]</w:instrText>
            </w:r>
            <w:r w:rsidRPr="00631F9F">
              <w:rPr>
                <w:rFonts w:eastAsia="SimSun" w:cstheme="majorBidi"/>
                <w:b/>
                <w:sz w:val="20"/>
                <w:szCs w:val="20"/>
                <w:lang w:eastAsia="es-ES"/>
              </w:rPr>
              <w:fldChar w:fldCharType="end"/>
            </w:r>
          </w:p>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 xml:space="preserve">Fax Number: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[Click and Type in fax number]</w:instrText>
            </w:r>
            <w:r w:rsidRPr="00631F9F">
              <w:rPr>
                <w:rFonts w:eastAsia="SimSun" w:cstheme="majorBidi"/>
                <w:b/>
                <w:sz w:val="20"/>
                <w:szCs w:val="20"/>
                <w:lang w:eastAsia="es-ES"/>
              </w:rPr>
              <w:fldChar w:fldCharType="end"/>
            </w:r>
          </w:p>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 xml:space="preserve">E-mail: </w:t>
            </w:r>
            <w:r w:rsidRPr="00631F9F">
              <w:rPr>
                <w:rFonts w:eastAsia="SimSun" w:cstheme="majorBidi"/>
                <w:b/>
                <w:sz w:val="20"/>
                <w:szCs w:val="20"/>
                <w:lang w:eastAsia="es-ES"/>
              </w:rPr>
              <w:fldChar w:fldCharType="begin"/>
            </w:r>
            <w:r w:rsidRPr="00631F9F">
              <w:rPr>
                <w:rFonts w:eastAsia="SimSun" w:cstheme="majorBidi"/>
                <w:b/>
                <w:sz w:val="20"/>
                <w:szCs w:val="20"/>
                <w:lang w:eastAsia="es-ES"/>
              </w:rPr>
              <w:instrText>MACROBUTTON NoMacro [Click and Type in email]</w:instrText>
            </w:r>
            <w:r w:rsidRPr="00631F9F">
              <w:rPr>
                <w:rFonts w:eastAsia="SimSun" w:cstheme="majorBidi"/>
                <w:b/>
                <w:sz w:val="20"/>
                <w:szCs w:val="20"/>
                <w:lang w:eastAsia="es-ES"/>
              </w:rPr>
              <w:fldChar w:fldCharType="end"/>
            </w:r>
          </w:p>
        </w:tc>
      </w:tr>
      <w:tr w:rsidR="008F6ADB" w:rsidRPr="00631F9F" w:rsidTr="00956200">
        <w:tc>
          <w:tcPr>
            <w:tcW w:w="1548" w:type="dxa"/>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rPr>
            </w:pPr>
          </w:p>
          <w:p w:rsidR="008F6ADB" w:rsidRPr="00631F9F" w:rsidRDefault="008F6ADB" w:rsidP="00631F9F">
            <w:pPr>
              <w:spacing w:before="40" w:after="40"/>
              <w:jc w:val="left"/>
              <w:rPr>
                <w:rFonts w:eastAsia="SimSun" w:cstheme="majorBidi"/>
                <w:b/>
                <w:sz w:val="20"/>
                <w:szCs w:val="20"/>
              </w:rPr>
            </w:pPr>
          </w:p>
        </w:tc>
      </w:tr>
      <w:tr w:rsidR="008F6ADB" w:rsidRPr="00631F9F" w:rsidTr="00956200">
        <w:trPr>
          <w:cantSplit/>
        </w:trPr>
        <w:tc>
          <w:tcPr>
            <w:tcW w:w="2367"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r w:rsidRPr="00631F9F">
              <w:rPr>
                <w:rFonts w:eastAsia="SimSun" w:cstheme="majorBidi"/>
                <w:b/>
                <w:sz w:val="20"/>
                <w:szCs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rsidR="008F6ADB" w:rsidRPr="00631F9F" w:rsidRDefault="008F6ADB" w:rsidP="00631F9F">
            <w:pPr>
              <w:spacing w:before="40" w:after="40"/>
              <w:jc w:val="left"/>
              <w:rPr>
                <w:rFonts w:eastAsia="SimSun" w:cstheme="majorBidi"/>
                <w:b/>
                <w:sz w:val="20"/>
                <w:szCs w:val="20"/>
                <w:lang w:eastAsia="es-ES"/>
              </w:rPr>
            </w:pPr>
          </w:p>
        </w:tc>
      </w:tr>
    </w:tbl>
    <w:p w:rsidR="008F6ADB" w:rsidRPr="00631F9F" w:rsidRDefault="008F6ADB" w:rsidP="000C7C0E">
      <w:pPr>
        <w:spacing w:before="160"/>
        <w:rPr>
          <w:rFonts w:eastAsia="SimSun" w:cstheme="majorBidi"/>
          <w:bCs/>
          <w:i/>
          <w:color w:val="FF0000"/>
          <w:sz w:val="24"/>
        </w:rPr>
      </w:pPr>
      <w:r w:rsidRPr="00631F9F">
        <w:rPr>
          <w:rFonts w:cstheme="majorBidi"/>
          <w:bCs/>
          <w:i/>
          <w:color w:val="FF0000"/>
          <w:sz w:val="24"/>
        </w:rPr>
        <w:t>Please do not forget to attach a copy of your passport photograph page before sending.</w:t>
      </w:r>
    </w:p>
    <w:p w:rsidR="008F6ADB" w:rsidRPr="00631F9F" w:rsidRDefault="008F6ADB" w:rsidP="0047302B">
      <w:pPr>
        <w:spacing w:before="0"/>
        <w:rPr>
          <w:rStyle w:val="LineNumber"/>
          <w:b/>
          <w:bCs/>
          <w:i/>
          <w:sz w:val="24"/>
        </w:rPr>
      </w:pPr>
      <w:r w:rsidRPr="00631F9F">
        <w:rPr>
          <w:rFonts w:cstheme="majorBidi"/>
          <w:b/>
          <w:i/>
          <w:sz w:val="24"/>
        </w:rPr>
        <w:t xml:space="preserve">In order to receive an invitation letter, your information should be provided to the host before </w:t>
      </w:r>
      <w:r w:rsidRPr="00631F9F">
        <w:rPr>
          <w:rFonts w:cstheme="majorBidi"/>
          <w:b/>
          <w:i/>
          <w:color w:val="FF0000"/>
          <w:sz w:val="24"/>
        </w:rPr>
        <w:t>5 June 2017.</w:t>
      </w:r>
    </w:p>
    <w:p w:rsidR="008F6ADB" w:rsidRDefault="008F6ADB">
      <w:pPr>
        <w:jc w:val="center"/>
      </w:pPr>
      <w:r>
        <w:t>______________</w:t>
      </w:r>
    </w:p>
    <w:sectPr w:rsidR="008F6ADB" w:rsidSect="00D52A97">
      <w:headerReference w:type="default" r:id="rId31"/>
      <w:footerReference w:type="default" r:id="rId32"/>
      <w:footerReference w:type="first" r:id="rId33"/>
      <w:pgSz w:w="11907" w:h="16840" w:code="9"/>
      <w:pgMar w:top="567" w:right="1134" w:bottom="567"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E3C" w:rsidRDefault="00920E3C">
      <w:r>
        <w:separator/>
      </w:r>
    </w:p>
  </w:endnote>
  <w:endnote w:type="continuationSeparator" w:id="0">
    <w:p w:rsidR="00920E3C" w:rsidRDefault="0092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utura Lt BT">
    <w:altName w:val="Arial"/>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DB" w:rsidRPr="00D31448" w:rsidRDefault="008F6ADB" w:rsidP="0025789C">
    <w:pPr>
      <w:pStyle w:val="Footer"/>
      <w:tabs>
        <w:tab w:val="clear" w:pos="4703"/>
        <w:tab w:val="left" w:pos="5670"/>
      </w:tabs>
      <w:rPr>
        <w:lang w:val="fr-FR"/>
      </w:rPr>
    </w:pPr>
    <w:r>
      <w:fldChar w:fldCharType="begin"/>
    </w:r>
    <w:r w:rsidRPr="001E5ED7">
      <w:rPr>
        <w:lang w:val="fr-FR"/>
      </w:rPr>
      <w:instrText xml:space="preserve"> FILENAME \p  \* MERGEFORMAT </w:instrText>
    </w:r>
    <w:r>
      <w:fldChar w:fldCharType="separate"/>
    </w:r>
    <w:r>
      <w:rPr>
        <w:noProof/>
        <w:lang w:val="fr-FR"/>
      </w:rPr>
      <w:t>P:\RUS\ITU-T\BUREAU\CIRC\000\018R.docx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DB" w:rsidRPr="00B30817" w:rsidRDefault="008F6ADB" w:rsidP="00D52A97">
    <w:pPr>
      <w:pStyle w:val="FirstFooter"/>
      <w:spacing w:before="120" w:line="240" w:lineRule="auto"/>
      <w:ind w:left="-397" w:right="-397"/>
      <w:jc w:val="center"/>
      <w:rPr>
        <w:sz w:val="18"/>
        <w:szCs w:val="18"/>
        <w:u w:val="single"/>
        <w:lang w:val="fr-CH"/>
      </w:rPr>
    </w:pPr>
    <w:r w:rsidRPr="00B30817">
      <w:rPr>
        <w:sz w:val="18"/>
        <w:szCs w:val="18"/>
        <w:lang w:val="fr-CH"/>
      </w:rPr>
      <w:t xml:space="preserve">International </w:t>
    </w:r>
    <w:proofErr w:type="spellStart"/>
    <w:r w:rsidRPr="00B30817">
      <w:rPr>
        <w:sz w:val="18"/>
        <w:szCs w:val="18"/>
        <w:lang w:val="fr-CH"/>
      </w:rPr>
      <w:t>Telecommunication</w:t>
    </w:r>
    <w:proofErr w:type="spellEnd"/>
    <w:r w:rsidRPr="00B30817">
      <w:rPr>
        <w:sz w:val="18"/>
        <w:szCs w:val="18"/>
        <w:lang w:val="fr-CH"/>
      </w:rPr>
      <w:t xml:space="preserve"> Union • Place</w:t>
    </w:r>
    <w:r>
      <w:rPr>
        <w:sz w:val="18"/>
        <w:szCs w:val="18"/>
        <w:lang w:val="fr-CH"/>
      </w:rPr>
      <w:t xml:space="preserve"> des Nations </w:t>
    </w:r>
    <w:r w:rsidRPr="00B30817">
      <w:rPr>
        <w:sz w:val="18"/>
        <w:szCs w:val="18"/>
        <w:lang w:val="fr-CH"/>
      </w:rPr>
      <w:t>•</w:t>
    </w:r>
    <w:r>
      <w:rPr>
        <w:sz w:val="18"/>
        <w:szCs w:val="18"/>
        <w:lang w:val="fr-CH"/>
      </w:rPr>
      <w:t xml:space="preserve"> </w:t>
    </w:r>
    <w:r w:rsidRPr="00B30817">
      <w:rPr>
        <w:sz w:val="18"/>
        <w:szCs w:val="18"/>
        <w:lang w:val="fr-CH"/>
      </w:rPr>
      <w:t>CH</w:t>
    </w:r>
    <w:r w:rsidRPr="00B30817">
      <w:rPr>
        <w:sz w:val="18"/>
        <w:szCs w:val="18"/>
        <w:lang w:val="fr-CH"/>
      </w:rPr>
      <w:noBreakHyphen/>
      <w:t xml:space="preserve">1211 Geneva 20 • Switzerland </w:t>
    </w:r>
    <w:r w:rsidRPr="00B30817">
      <w:rPr>
        <w:sz w:val="18"/>
        <w:szCs w:val="18"/>
        <w:lang w:val="fr-CH"/>
      </w:rPr>
      <w:br/>
    </w:r>
    <w:proofErr w:type="gramStart"/>
    <w:r w:rsidRPr="00B30817">
      <w:rPr>
        <w:sz w:val="18"/>
        <w:szCs w:val="18"/>
        <w:lang w:val="ru-RU"/>
      </w:rPr>
      <w:t>Тел.</w:t>
    </w:r>
    <w:r w:rsidRPr="00B30817">
      <w:rPr>
        <w:sz w:val="18"/>
        <w:szCs w:val="18"/>
        <w:lang w:val="fr-CH"/>
      </w:rPr>
      <w:t>:</w:t>
    </w:r>
    <w:proofErr w:type="gramEnd"/>
    <w:r w:rsidRPr="00B30817">
      <w:rPr>
        <w:sz w:val="18"/>
        <w:szCs w:val="18"/>
        <w:lang w:val="fr-CH"/>
      </w:rPr>
      <w:t xml:space="preserve"> +41 22 730 5111 • </w:t>
    </w:r>
    <w:r w:rsidRPr="00B30817">
      <w:rPr>
        <w:sz w:val="18"/>
        <w:szCs w:val="18"/>
        <w:lang w:val="ru-RU"/>
      </w:rPr>
      <w:t>Факс</w:t>
    </w:r>
    <w:r w:rsidRPr="00B30817">
      <w:rPr>
        <w:sz w:val="18"/>
        <w:szCs w:val="18"/>
        <w:lang w:val="fr-CH"/>
      </w:rPr>
      <w:t>: +41 22 733 7256</w:t>
    </w:r>
    <w:r w:rsidRPr="00B30817">
      <w:rPr>
        <w:sz w:val="18"/>
        <w:szCs w:val="18"/>
        <w:lang w:val="ru-RU"/>
      </w:rPr>
      <w:t xml:space="preserve"> </w:t>
    </w:r>
    <w:r w:rsidRPr="00B30817">
      <w:rPr>
        <w:sz w:val="18"/>
        <w:szCs w:val="18"/>
        <w:lang w:val="fr-CH"/>
      </w:rPr>
      <w:t xml:space="preserve">• </w:t>
    </w:r>
    <w:r w:rsidRPr="00B30817">
      <w:rPr>
        <w:sz w:val="18"/>
        <w:szCs w:val="18"/>
        <w:lang w:val="ru-RU"/>
      </w:rPr>
      <w:t>Эл. почта</w:t>
    </w:r>
    <w:r w:rsidRPr="00B30817">
      <w:rPr>
        <w:sz w:val="18"/>
        <w:szCs w:val="18"/>
        <w:lang w:val="fr-CH"/>
      </w:rPr>
      <w:t>:</w:t>
    </w:r>
    <w:r w:rsidRPr="00B30817">
      <w:rPr>
        <w:color w:val="0000FF"/>
        <w:sz w:val="18"/>
        <w:szCs w:val="18"/>
        <w:lang w:val="fr-CH"/>
      </w:rPr>
      <w:t xml:space="preserve"> </w:t>
    </w:r>
    <w:hyperlink r:id="rId1" w:history="1">
      <w:r w:rsidRPr="00B30817">
        <w:rPr>
          <w:rStyle w:val="Hyperlink"/>
          <w:sz w:val="18"/>
          <w:szCs w:val="18"/>
          <w:lang w:val="fr-CH"/>
        </w:rPr>
        <w:t>itumail@itu.int</w:t>
      </w:r>
    </w:hyperlink>
    <w:r w:rsidRPr="00B30817">
      <w:rPr>
        <w:sz w:val="18"/>
        <w:szCs w:val="18"/>
        <w:lang w:val="fr-CH"/>
      </w:rPr>
      <w:t xml:space="preserve"> • </w:t>
    </w:r>
    <w:hyperlink r:id="rId2" w:history="1">
      <w:r w:rsidRPr="00B30817">
        <w:rPr>
          <w:rStyle w:val="Hyperlink"/>
          <w:sz w:val="18"/>
          <w:szCs w:val="18"/>
          <w:lang w:val="fr-CH"/>
        </w:rPr>
        <w:t>www.itu.int</w:t>
      </w:r>
    </w:hyperlink>
    <w:r>
      <w:rPr>
        <w:rStyle w:val="Hyperlink"/>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E3C" w:rsidRDefault="00920E3C">
      <w:r>
        <w:separator/>
      </w:r>
    </w:p>
  </w:footnote>
  <w:footnote w:type="continuationSeparator" w:id="0">
    <w:p w:rsidR="00920E3C" w:rsidRDefault="00920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ADB" w:rsidRPr="00040901" w:rsidRDefault="008F6ADB" w:rsidP="008F6ADB">
    <w:pPr>
      <w:pStyle w:val="Header"/>
    </w:pPr>
    <w:r w:rsidRPr="00040901">
      <w:t xml:space="preserve">- </w:t>
    </w:r>
    <w:r w:rsidRPr="00040901">
      <w:fldChar w:fldCharType="begin"/>
    </w:r>
    <w:r w:rsidRPr="00040901">
      <w:instrText xml:space="preserve"> PAGE </w:instrText>
    </w:r>
    <w:r w:rsidRPr="00040901">
      <w:fldChar w:fldCharType="separate"/>
    </w:r>
    <w:r w:rsidR="00D52A97">
      <w:rPr>
        <w:noProof/>
      </w:rPr>
      <w:t>7</w:t>
    </w:r>
    <w:r w:rsidRPr="00040901">
      <w:fldChar w:fldCharType="end"/>
    </w:r>
    <w:r w:rsidRPr="0004090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AC427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E0AC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66D4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20BC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58BE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7E72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3A35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C06F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829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3AB2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31635E"/>
    <w:multiLevelType w:val="hybridMultilevel"/>
    <w:tmpl w:val="8FAC3D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F4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13EC6A4A"/>
    <w:multiLevelType w:val="multilevel"/>
    <w:tmpl w:val="C3727700"/>
    <w:lvl w:ilvl="0">
      <w:start w:val="1992"/>
      <w:numFmt w:val="decimal"/>
      <w:lvlText w:val="%1"/>
      <w:lvlJc w:val="left"/>
      <w:pPr>
        <w:tabs>
          <w:tab w:val="num" w:pos="1440"/>
        </w:tabs>
        <w:ind w:left="1440" w:hanging="1440"/>
      </w:pPr>
      <w:rPr>
        <w:rFonts w:hint="default"/>
      </w:rPr>
    </w:lvl>
    <w:lvl w:ilvl="1">
      <w:start w:val="199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C2453AF"/>
    <w:multiLevelType w:val="hybridMultilevel"/>
    <w:tmpl w:val="A4A25A6E"/>
    <w:lvl w:ilvl="0" w:tplc="40BE33B6">
      <w:numFmt w:val="bullet"/>
      <w:lvlText w:val="–"/>
      <w:lvlJc w:val="left"/>
      <w:pPr>
        <w:tabs>
          <w:tab w:val="num" w:pos="720"/>
        </w:tabs>
        <w:ind w:left="72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EF38B0"/>
    <w:multiLevelType w:val="hybridMultilevel"/>
    <w:tmpl w:val="0094A43A"/>
    <w:lvl w:ilvl="0" w:tplc="E7789060">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15:restartNumberingAfterBreak="0">
    <w:nsid w:val="1E4E6045"/>
    <w:multiLevelType w:val="singleLevel"/>
    <w:tmpl w:val="15DE5808"/>
    <w:lvl w:ilvl="0">
      <w:numFmt w:val="bullet"/>
      <w:lvlText w:val="-"/>
      <w:lvlJc w:val="left"/>
      <w:pPr>
        <w:tabs>
          <w:tab w:val="num" w:pos="360"/>
        </w:tabs>
        <w:ind w:left="360" w:hanging="360"/>
      </w:pPr>
      <w:rPr>
        <w:rFonts w:ascii="Times New Roman" w:hAnsi="Times New Roman" w:hint="default"/>
        <w:sz w:val="21"/>
      </w:rPr>
    </w:lvl>
  </w:abstractNum>
  <w:abstractNum w:abstractNumId="18" w15:restartNumberingAfterBreak="0">
    <w:nsid w:val="220D7432"/>
    <w:multiLevelType w:val="multilevel"/>
    <w:tmpl w:val="3CB2DA18"/>
    <w:lvl w:ilvl="0">
      <w:start w:val="1990"/>
      <w:numFmt w:val="decimal"/>
      <w:lvlText w:val="%1"/>
      <w:lvlJc w:val="left"/>
      <w:pPr>
        <w:tabs>
          <w:tab w:val="num" w:pos="1440"/>
        </w:tabs>
        <w:ind w:left="1440" w:hanging="1440"/>
      </w:pPr>
      <w:rPr>
        <w:rFonts w:hint="default"/>
      </w:rPr>
    </w:lvl>
    <w:lvl w:ilvl="1">
      <w:start w:val="199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40C287F"/>
    <w:multiLevelType w:val="multilevel"/>
    <w:tmpl w:val="7E6C54A4"/>
    <w:lvl w:ilvl="0">
      <w:start w:val="1"/>
      <w:numFmt w:val="lowerLetter"/>
      <w:lvlText w:val="%1)"/>
      <w:lvlJc w:val="left"/>
      <w:pPr>
        <w:tabs>
          <w:tab w:val="num" w:pos="1288"/>
        </w:tabs>
        <w:ind w:left="1288" w:hanging="360"/>
      </w:p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20" w15:restartNumberingAfterBreak="0">
    <w:nsid w:val="357A3A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1" w15:restartNumberingAfterBreak="0">
    <w:nsid w:val="374C21E5"/>
    <w:multiLevelType w:val="hybridMultilevel"/>
    <w:tmpl w:val="183052CA"/>
    <w:lvl w:ilvl="0" w:tplc="EF8214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AF4787"/>
    <w:multiLevelType w:val="multilevel"/>
    <w:tmpl w:val="B2027FE8"/>
    <w:lvl w:ilvl="0">
      <w:start w:val="1979"/>
      <w:numFmt w:val="decimal"/>
      <w:lvlText w:val="%1"/>
      <w:lvlJc w:val="left"/>
      <w:pPr>
        <w:tabs>
          <w:tab w:val="num" w:pos="1035"/>
        </w:tabs>
        <w:ind w:left="1035" w:hanging="1035"/>
      </w:pPr>
      <w:rPr>
        <w:rFonts w:hint="default"/>
      </w:rPr>
    </w:lvl>
    <w:lvl w:ilvl="1">
      <w:start w:val="1983"/>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591128"/>
    <w:multiLevelType w:val="multilevel"/>
    <w:tmpl w:val="B73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BC7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C357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E135A7"/>
    <w:multiLevelType w:val="singleLevel"/>
    <w:tmpl w:val="54861FBA"/>
    <w:lvl w:ilvl="0">
      <w:start w:val="1"/>
      <w:numFmt w:val="bullet"/>
      <w:lvlText w:val=""/>
      <w:lvlJc w:val="left"/>
      <w:pPr>
        <w:tabs>
          <w:tab w:val="num" w:pos="360"/>
        </w:tabs>
        <w:ind w:left="360" w:hanging="360"/>
      </w:pPr>
      <w:rPr>
        <w:rFonts w:ascii="Symbol" w:hAnsi="Symbol" w:hint="default"/>
        <w:lang w:val="ru-RU"/>
      </w:rPr>
    </w:lvl>
  </w:abstractNum>
  <w:abstractNum w:abstractNumId="29"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613B4ED3"/>
    <w:multiLevelType w:val="multilevel"/>
    <w:tmpl w:val="701692F0"/>
    <w:lvl w:ilvl="0">
      <w:start w:val="1984"/>
      <w:numFmt w:val="decimal"/>
      <w:lvlText w:val="%1"/>
      <w:lvlJc w:val="left"/>
      <w:pPr>
        <w:tabs>
          <w:tab w:val="num" w:pos="1035"/>
        </w:tabs>
        <w:ind w:left="1035" w:hanging="1035"/>
      </w:pPr>
      <w:rPr>
        <w:rFonts w:hint="default"/>
      </w:rPr>
    </w:lvl>
    <w:lvl w:ilvl="1">
      <w:start w:val="1985"/>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8B40CC7"/>
    <w:multiLevelType w:val="hybridMultilevel"/>
    <w:tmpl w:val="788ABB2C"/>
    <w:lvl w:ilvl="0" w:tplc="6FCC4FF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CD3D6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18"/>
  </w:num>
  <w:num w:numId="3">
    <w:abstractNumId w:val="33"/>
  </w:num>
  <w:num w:numId="4">
    <w:abstractNumId w:val="14"/>
  </w:num>
  <w:num w:numId="5">
    <w:abstractNumId w:val="27"/>
  </w:num>
  <w:num w:numId="6">
    <w:abstractNumId w:val="12"/>
  </w:num>
  <w:num w:numId="7">
    <w:abstractNumId w:val="30"/>
  </w:num>
  <w:num w:numId="8">
    <w:abstractNumId w:val="22"/>
  </w:num>
  <w:num w:numId="9">
    <w:abstractNumId w:val="24"/>
  </w:num>
  <w:num w:numId="10">
    <w:abstractNumId w:val="17"/>
  </w:num>
  <w:num w:numId="11">
    <w:abstractNumId w:val="28"/>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0"/>
  </w:num>
  <w:num w:numId="14">
    <w:abstractNumId w:val="21"/>
  </w:num>
  <w:num w:numId="15">
    <w:abstractNumId w:val="15"/>
  </w:num>
  <w:num w:numId="16">
    <w:abstractNumId w:val="32"/>
  </w:num>
  <w:num w:numId="17">
    <w:abstractNumId w:val="3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6"/>
  </w:num>
  <w:num w:numId="29">
    <w:abstractNumId w:val="11"/>
  </w:num>
  <w:num w:numId="30">
    <w:abstractNumId w:val="13"/>
  </w:num>
  <w:num w:numId="31">
    <w:abstractNumId w:val="29"/>
  </w:num>
  <w:num w:numId="32">
    <w:abstractNumId w:val="23"/>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ru-RU" w:vendorID="64" w:dllVersion="131078" w:nlCheck="1" w:checkStyle="0"/>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ru-RU" w:vendorID="1" w:dllVersion="512" w:checkStyle="1"/>
  <w:activeWritingStyle w:appName="MSWord" w:lang="fr-FR" w:vendorID="9" w:dllVersion="512" w:checkStyle="1"/>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25"/>
    <w:rsid w:val="00004E27"/>
    <w:rsid w:val="00024565"/>
    <w:rsid w:val="000251D3"/>
    <w:rsid w:val="0003235D"/>
    <w:rsid w:val="00033B9A"/>
    <w:rsid w:val="00061A82"/>
    <w:rsid w:val="00082B7B"/>
    <w:rsid w:val="00095EA0"/>
    <w:rsid w:val="000C12AC"/>
    <w:rsid w:val="000C2147"/>
    <w:rsid w:val="000C7D98"/>
    <w:rsid w:val="000E2DAC"/>
    <w:rsid w:val="00103310"/>
    <w:rsid w:val="00103A84"/>
    <w:rsid w:val="00115B49"/>
    <w:rsid w:val="0011640C"/>
    <w:rsid w:val="00134D64"/>
    <w:rsid w:val="0013799A"/>
    <w:rsid w:val="00145AA0"/>
    <w:rsid w:val="001629DC"/>
    <w:rsid w:val="001817A3"/>
    <w:rsid w:val="00187C69"/>
    <w:rsid w:val="001A19B9"/>
    <w:rsid w:val="001B4A74"/>
    <w:rsid w:val="001D261C"/>
    <w:rsid w:val="001F216D"/>
    <w:rsid w:val="00207341"/>
    <w:rsid w:val="0025701E"/>
    <w:rsid w:val="0025789C"/>
    <w:rsid w:val="0026232A"/>
    <w:rsid w:val="00281C6B"/>
    <w:rsid w:val="002B37F9"/>
    <w:rsid w:val="002D26FD"/>
    <w:rsid w:val="002D6764"/>
    <w:rsid w:val="002E4C41"/>
    <w:rsid w:val="002F6F0A"/>
    <w:rsid w:val="00314BD4"/>
    <w:rsid w:val="0033434F"/>
    <w:rsid w:val="00336AD1"/>
    <w:rsid w:val="00340304"/>
    <w:rsid w:val="00343FEB"/>
    <w:rsid w:val="003D64AA"/>
    <w:rsid w:val="003D7633"/>
    <w:rsid w:val="003F5B77"/>
    <w:rsid w:val="00402C40"/>
    <w:rsid w:val="00403D48"/>
    <w:rsid w:val="004167E6"/>
    <w:rsid w:val="0041688E"/>
    <w:rsid w:val="00422623"/>
    <w:rsid w:val="00444B73"/>
    <w:rsid w:val="00450435"/>
    <w:rsid w:val="004543FE"/>
    <w:rsid w:val="00455EFA"/>
    <w:rsid w:val="00475A27"/>
    <w:rsid w:val="00495F13"/>
    <w:rsid w:val="004A0D07"/>
    <w:rsid w:val="004B35FB"/>
    <w:rsid w:val="004C3B81"/>
    <w:rsid w:val="004C5268"/>
    <w:rsid w:val="004D20E8"/>
    <w:rsid w:val="004E01AE"/>
    <w:rsid w:val="004F48F0"/>
    <w:rsid w:val="005122D4"/>
    <w:rsid w:val="00514426"/>
    <w:rsid w:val="00524D5E"/>
    <w:rsid w:val="00526F05"/>
    <w:rsid w:val="005607FA"/>
    <w:rsid w:val="00561DB3"/>
    <w:rsid w:val="00573746"/>
    <w:rsid w:val="005848E6"/>
    <w:rsid w:val="005B7193"/>
    <w:rsid w:val="005D044D"/>
    <w:rsid w:val="005E616E"/>
    <w:rsid w:val="00602E3F"/>
    <w:rsid w:val="006034AF"/>
    <w:rsid w:val="006139B2"/>
    <w:rsid w:val="00625BAF"/>
    <w:rsid w:val="00626BA4"/>
    <w:rsid w:val="00631F9F"/>
    <w:rsid w:val="0063453A"/>
    <w:rsid w:val="00636D90"/>
    <w:rsid w:val="00671988"/>
    <w:rsid w:val="006777D5"/>
    <w:rsid w:val="006F1984"/>
    <w:rsid w:val="00701561"/>
    <w:rsid w:val="0071361F"/>
    <w:rsid w:val="00717255"/>
    <w:rsid w:val="00741C5B"/>
    <w:rsid w:val="0074299E"/>
    <w:rsid w:val="00753F18"/>
    <w:rsid w:val="007635F4"/>
    <w:rsid w:val="00763FF3"/>
    <w:rsid w:val="0079397B"/>
    <w:rsid w:val="007D0BFA"/>
    <w:rsid w:val="007F1B4C"/>
    <w:rsid w:val="00802451"/>
    <w:rsid w:val="00821342"/>
    <w:rsid w:val="00826959"/>
    <w:rsid w:val="00826CB4"/>
    <w:rsid w:val="00831FDC"/>
    <w:rsid w:val="00832A5A"/>
    <w:rsid w:val="00832C58"/>
    <w:rsid w:val="00871131"/>
    <w:rsid w:val="008C5C0E"/>
    <w:rsid w:val="008C7044"/>
    <w:rsid w:val="008E0925"/>
    <w:rsid w:val="008F42D9"/>
    <w:rsid w:val="008F6ADB"/>
    <w:rsid w:val="00920E3C"/>
    <w:rsid w:val="009469D2"/>
    <w:rsid w:val="00974648"/>
    <w:rsid w:val="009979B5"/>
    <w:rsid w:val="009A2C9B"/>
    <w:rsid w:val="009B6144"/>
    <w:rsid w:val="009C2978"/>
    <w:rsid w:val="009E4999"/>
    <w:rsid w:val="00A0636B"/>
    <w:rsid w:val="00A21DD2"/>
    <w:rsid w:val="00A24244"/>
    <w:rsid w:val="00A43170"/>
    <w:rsid w:val="00A52EE0"/>
    <w:rsid w:val="00A563C7"/>
    <w:rsid w:val="00A56624"/>
    <w:rsid w:val="00A57977"/>
    <w:rsid w:val="00A65159"/>
    <w:rsid w:val="00A654CA"/>
    <w:rsid w:val="00A66683"/>
    <w:rsid w:val="00A66C90"/>
    <w:rsid w:val="00A8170F"/>
    <w:rsid w:val="00A86DF1"/>
    <w:rsid w:val="00A91EB5"/>
    <w:rsid w:val="00AA5A03"/>
    <w:rsid w:val="00AB1CE9"/>
    <w:rsid w:val="00AB6E41"/>
    <w:rsid w:val="00AC1229"/>
    <w:rsid w:val="00AD3D11"/>
    <w:rsid w:val="00AD744C"/>
    <w:rsid w:val="00AF2B53"/>
    <w:rsid w:val="00B16D86"/>
    <w:rsid w:val="00B34D84"/>
    <w:rsid w:val="00B423FA"/>
    <w:rsid w:val="00B7177A"/>
    <w:rsid w:val="00BC33B4"/>
    <w:rsid w:val="00BD5A3E"/>
    <w:rsid w:val="00BD7EE4"/>
    <w:rsid w:val="00BE120F"/>
    <w:rsid w:val="00BE7A1B"/>
    <w:rsid w:val="00C134CB"/>
    <w:rsid w:val="00C176C0"/>
    <w:rsid w:val="00C22D6C"/>
    <w:rsid w:val="00C27A35"/>
    <w:rsid w:val="00C60E38"/>
    <w:rsid w:val="00C623F1"/>
    <w:rsid w:val="00C65269"/>
    <w:rsid w:val="00C74C6E"/>
    <w:rsid w:val="00CE3A6E"/>
    <w:rsid w:val="00D47122"/>
    <w:rsid w:val="00D52A97"/>
    <w:rsid w:val="00D83022"/>
    <w:rsid w:val="00D911F5"/>
    <w:rsid w:val="00DA1127"/>
    <w:rsid w:val="00DC215D"/>
    <w:rsid w:val="00DC6716"/>
    <w:rsid w:val="00DD1F2E"/>
    <w:rsid w:val="00DD2CE8"/>
    <w:rsid w:val="00DD7242"/>
    <w:rsid w:val="00DF012B"/>
    <w:rsid w:val="00DF109B"/>
    <w:rsid w:val="00E07386"/>
    <w:rsid w:val="00E13CCC"/>
    <w:rsid w:val="00E14A1A"/>
    <w:rsid w:val="00E17F1A"/>
    <w:rsid w:val="00E45C46"/>
    <w:rsid w:val="00E645B4"/>
    <w:rsid w:val="00E71953"/>
    <w:rsid w:val="00EB1C4A"/>
    <w:rsid w:val="00EB4078"/>
    <w:rsid w:val="00EC2D7A"/>
    <w:rsid w:val="00EE27A3"/>
    <w:rsid w:val="00EF273F"/>
    <w:rsid w:val="00EF4248"/>
    <w:rsid w:val="00F11A1C"/>
    <w:rsid w:val="00F15118"/>
    <w:rsid w:val="00F205F5"/>
    <w:rsid w:val="00F7611C"/>
    <w:rsid w:val="00F830DA"/>
    <w:rsid w:val="00F9496A"/>
    <w:rsid w:val="00FC019B"/>
    <w:rsid w:val="00FD1C10"/>
    <w:rsid w:val="00FD353E"/>
    <w:rsid w:val="00FD678B"/>
    <w:rsid w:val="00FE3F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E171850-DE36-45CE-A1C9-69352D301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B9A"/>
    <w:pPr>
      <w:tabs>
        <w:tab w:val="left" w:pos="794"/>
        <w:tab w:val="left" w:pos="1191"/>
        <w:tab w:val="left" w:pos="1588"/>
        <w:tab w:val="left" w:pos="1985"/>
      </w:tabs>
      <w:spacing w:before="120"/>
      <w:jc w:val="both"/>
    </w:pPr>
    <w:rPr>
      <w:rFonts w:asciiTheme="minorHAnsi" w:hAnsiTheme="minorHAnsi"/>
      <w:sz w:val="22"/>
      <w:szCs w:val="24"/>
      <w:lang w:eastAsia="en-US"/>
    </w:rPr>
  </w:style>
  <w:style w:type="paragraph" w:styleId="Heading1">
    <w:name w:val="heading 1"/>
    <w:basedOn w:val="Normal"/>
    <w:next w:val="Normal"/>
    <w:qFormat/>
    <w:pPr>
      <w:keepNext/>
      <w:jc w:val="center"/>
      <w:outlineLvl w:val="0"/>
    </w:pPr>
    <w:rPr>
      <w:rFonts w:cs="Arial"/>
      <w:b/>
      <w:bCs/>
      <w:color w:val="000000"/>
      <w:sz w:val="20"/>
      <w:szCs w:val="20"/>
    </w:rPr>
  </w:style>
  <w:style w:type="paragraph" w:styleId="Heading2">
    <w:name w:val="heading 2"/>
    <w:basedOn w:val="Normal"/>
    <w:next w:val="Normal"/>
    <w:qFormat/>
    <w:pPr>
      <w:keepNext/>
      <w:widowControl w:val="0"/>
      <w:autoSpaceDE w:val="0"/>
      <w:autoSpaceDN w:val="0"/>
      <w:adjustRightInd w:val="0"/>
      <w:jc w:val="center"/>
      <w:outlineLvl w:val="1"/>
    </w:pPr>
    <w:rPr>
      <w:b/>
      <w:bCs/>
      <w:sz w:val="2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pPr>
      <w:keepNext/>
      <w:pageBreakBefore/>
      <w:tabs>
        <w:tab w:val="right" w:pos="8647"/>
      </w:tabs>
      <w:spacing w:before="660"/>
      <w:ind w:left="-86" w:firstLine="86"/>
      <w:outlineLvl w:val="4"/>
    </w:pPr>
    <w:rPr>
      <w:spacing w:val="40"/>
      <w:sz w:val="3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12AC"/>
    <w:pPr>
      <w:tabs>
        <w:tab w:val="clear" w:pos="794"/>
        <w:tab w:val="clear" w:pos="1191"/>
        <w:tab w:val="clear" w:pos="1588"/>
        <w:tab w:val="clear" w:pos="1985"/>
      </w:tabs>
      <w:spacing w:before="0"/>
      <w:jc w:val="center"/>
    </w:pPr>
    <w:rPr>
      <w:sz w:val="18"/>
    </w:rPr>
  </w:style>
  <w:style w:type="paragraph" w:styleId="Footer">
    <w:name w:val="footer"/>
    <w:aliases w:val="fo,pie de página"/>
    <w:basedOn w:val="Normal"/>
    <w:link w:val="FooterChar"/>
    <w:rsid w:val="00F9496A"/>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link w:val="TitleChar"/>
    <w:uiPriority w:val="5"/>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semiHidden/>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rsid w:val="00033B9A"/>
    <w:pPr>
      <w:keepNext/>
      <w:keepLines/>
      <w:overflowPunct w:val="0"/>
      <w:autoSpaceDE w:val="0"/>
      <w:autoSpaceDN w:val="0"/>
      <w:adjustRightInd w:val="0"/>
      <w:spacing w:before="240" w:after="280"/>
      <w:jc w:val="center"/>
      <w:textAlignment w:val="baseline"/>
    </w:pPr>
    <w:rPr>
      <w:b/>
      <w:sz w:val="26"/>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link w:val="BodyText2Char"/>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aliases w:val="超级链接"/>
    <w:rPr>
      <w:color w:val="0000FF"/>
      <w:u w:val="single"/>
    </w:rPr>
  </w:style>
  <w:style w:type="paragraph" w:styleId="FootnoteText">
    <w:name w:val="footnote text"/>
    <w:basedOn w:val="Normal"/>
    <w:link w:val="FootnoteTextChar"/>
    <w:uiPriority w:val="99"/>
    <w:semiHidden/>
    <w:rsid w:val="00C22D6C"/>
    <w:rPr>
      <w:sz w:val="20"/>
      <w:szCs w:val="20"/>
    </w:rPr>
  </w:style>
  <w:style w:type="character" w:styleId="FootnoteReference">
    <w:name w:val="footnote reference"/>
    <w:semiHidden/>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rsid w:val="00033B9A"/>
    <w:pPr>
      <w:keepNext/>
      <w:keepLines/>
      <w:overflowPunct w:val="0"/>
      <w:autoSpaceDE w:val="0"/>
      <w:autoSpaceDN w:val="0"/>
      <w:adjustRightInd w:val="0"/>
      <w:spacing w:before="480" w:after="80"/>
      <w:jc w:val="center"/>
      <w:textAlignment w:val="baseline"/>
    </w:pPr>
    <w:rPr>
      <w:caps/>
      <w:sz w:val="26"/>
      <w:szCs w:val="20"/>
      <w:lang w:val="en-GB"/>
    </w:rPr>
  </w:style>
  <w:style w:type="character" w:customStyle="1" w:styleId="FooterChar">
    <w:name w:val="Footer Char"/>
    <w:aliases w:val="fo Char,pie de página Char"/>
    <w:basedOn w:val="DefaultParagraphFont"/>
    <w:link w:val="Footer"/>
    <w:rsid w:val="00F9496A"/>
    <w:rPr>
      <w:sz w:val="16"/>
      <w:szCs w:val="24"/>
      <w:lang w:eastAsia="en-US"/>
    </w:rPr>
  </w:style>
  <w:style w:type="character" w:customStyle="1" w:styleId="HeaderChar">
    <w:name w:val="Header Char"/>
    <w:basedOn w:val="DefaultParagraphFont"/>
    <w:link w:val="Header"/>
    <w:uiPriority w:val="99"/>
    <w:rsid w:val="000C12AC"/>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rsid w:val="009C2978"/>
    <w:pPr>
      <w:tabs>
        <w:tab w:val="clear" w:pos="794"/>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paragraph" w:customStyle="1" w:styleId="FirstFooter">
    <w:name w:val="FirstFooter"/>
    <w:basedOn w:val="Normal"/>
    <w:rsid w:val="006034AF"/>
    <w:pPr>
      <w:tabs>
        <w:tab w:val="clear" w:pos="794"/>
        <w:tab w:val="clear" w:pos="1191"/>
        <w:tab w:val="clear" w:pos="1588"/>
        <w:tab w:val="clear" w:pos="1985"/>
      </w:tabs>
      <w:spacing w:before="40" w:line="280" w:lineRule="exact"/>
    </w:pPr>
    <w:rPr>
      <w:rFonts w:ascii="Calibri" w:hAnsi="Calibri" w:cs="Calibri"/>
      <w:sz w:val="16"/>
      <w:szCs w:val="22"/>
    </w:rPr>
  </w:style>
  <w:style w:type="character" w:customStyle="1" w:styleId="FootnoteTextChar">
    <w:name w:val="Footnote Text Char"/>
    <w:basedOn w:val="DefaultParagraphFont"/>
    <w:link w:val="FootnoteText"/>
    <w:uiPriority w:val="99"/>
    <w:semiHidden/>
    <w:rsid w:val="00FD678B"/>
    <w:rPr>
      <w:rFonts w:asciiTheme="minorHAnsi" w:hAnsiTheme="minorHAnsi"/>
      <w:lang w:eastAsia="en-US"/>
    </w:rPr>
  </w:style>
  <w:style w:type="paragraph" w:customStyle="1" w:styleId="Reasons">
    <w:name w:val="Reasons"/>
    <w:basedOn w:val="Normal"/>
    <w:qFormat/>
    <w:rsid w:val="00FD678B"/>
    <w:pPr>
      <w:tabs>
        <w:tab w:val="clear" w:pos="794"/>
        <w:tab w:val="clear" w:pos="1191"/>
        <w:tab w:val="clear" w:pos="1588"/>
        <w:tab w:val="clear" w:pos="1985"/>
      </w:tabs>
      <w:spacing w:before="0"/>
    </w:pPr>
    <w:rPr>
      <w:rFonts w:ascii="Times New Roman" w:hAnsi="Times New Roman"/>
      <w:sz w:val="24"/>
      <w:szCs w:val="20"/>
    </w:rPr>
  </w:style>
  <w:style w:type="paragraph" w:styleId="NormalWeb">
    <w:name w:val="Normal (Web)"/>
    <w:basedOn w:val="Normal"/>
    <w:rsid w:val="00134D64"/>
    <w:pPr>
      <w:tabs>
        <w:tab w:val="clear" w:pos="794"/>
        <w:tab w:val="clear" w:pos="1191"/>
        <w:tab w:val="clear" w:pos="1588"/>
        <w:tab w:val="clear" w:pos="1985"/>
      </w:tabs>
      <w:spacing w:before="100" w:after="100" w:line="240" w:lineRule="atLeast"/>
      <w:jc w:val="left"/>
    </w:pPr>
    <w:rPr>
      <w:rFonts w:ascii="Verdana" w:eastAsia="SimSun" w:hAnsi="Verdana"/>
      <w:sz w:val="18"/>
      <w:szCs w:val="18"/>
      <w:lang w:eastAsia="zh-CN"/>
    </w:rPr>
  </w:style>
  <w:style w:type="character" w:styleId="FollowedHyperlink">
    <w:name w:val="FollowedHyperlink"/>
    <w:basedOn w:val="DefaultParagraphFont"/>
    <w:semiHidden/>
    <w:unhideWhenUsed/>
    <w:rsid w:val="00A0636B"/>
    <w:rPr>
      <w:color w:val="800080" w:themeColor="followedHyperlink"/>
      <w:u w:val="single"/>
    </w:rPr>
  </w:style>
  <w:style w:type="paragraph" w:styleId="ListParagraph">
    <w:name w:val="List Paragraph"/>
    <w:basedOn w:val="Normal"/>
    <w:uiPriority w:val="34"/>
    <w:qFormat/>
    <w:rsid w:val="00AC1229"/>
    <w:pPr>
      <w:ind w:left="720"/>
      <w:contextualSpacing/>
    </w:pPr>
  </w:style>
  <w:style w:type="character" w:customStyle="1" w:styleId="TitleChar">
    <w:name w:val="Title Char"/>
    <w:basedOn w:val="DefaultParagraphFont"/>
    <w:link w:val="Title"/>
    <w:uiPriority w:val="5"/>
    <w:rsid w:val="00BE120F"/>
    <w:rPr>
      <w:rFonts w:asciiTheme="minorHAnsi" w:hAnsiTheme="minorHAnsi"/>
      <w:b/>
      <w:bCs/>
      <w:sz w:val="24"/>
      <w:szCs w:val="24"/>
      <w:lang w:eastAsia="en-US"/>
    </w:rPr>
  </w:style>
  <w:style w:type="paragraph" w:customStyle="1" w:styleId="Tabletext0">
    <w:name w:val="Table_text"/>
    <w:basedOn w:val="Normal"/>
    <w:rsid w:val="008F6ADB"/>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4"/>
      <w:szCs w:val="20"/>
      <w:lang w:val="en-GB"/>
    </w:rPr>
  </w:style>
  <w:style w:type="character" w:styleId="LineNumber">
    <w:name w:val="line number"/>
    <w:basedOn w:val="DefaultParagraphFont"/>
    <w:rsid w:val="008F6ADB"/>
  </w:style>
  <w:style w:type="character" w:customStyle="1" w:styleId="BodyText2Char">
    <w:name w:val="Body Text 2 Char"/>
    <w:basedOn w:val="DefaultParagraphFont"/>
    <w:link w:val="BodyText2"/>
    <w:rsid w:val="008F6ADB"/>
    <w:rPr>
      <w:rFonts w:asciiTheme="minorHAnsi" w:hAnsiTheme="minorHAnsi"/>
      <w:sz w:val="24"/>
      <w:szCs w:val="24"/>
      <w:lang w:eastAsia="en-US"/>
    </w:rPr>
  </w:style>
  <w:style w:type="paragraph" w:customStyle="1" w:styleId="Default">
    <w:name w:val="Default"/>
    <w:rsid w:val="008F6ADB"/>
    <w:pPr>
      <w:autoSpaceDE w:val="0"/>
      <w:autoSpaceDN w:val="0"/>
      <w:adjustRightInd w:val="0"/>
    </w:pPr>
    <w:rPr>
      <w:rFonts w:eastAsiaTheme="minorEastAsia"/>
      <w:color w:val="000000"/>
      <w:sz w:val="24"/>
      <w:szCs w:val="24"/>
    </w:rPr>
  </w:style>
  <w:style w:type="table" w:styleId="TableGrid">
    <w:name w:val="Table Grid"/>
    <w:basedOn w:val="TableNormal"/>
    <w:rsid w:val="008F6AD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hyperlink" Target="http://www.mandarinoriental.com" TargetMode="External"/><Relationship Id="rId26" Type="http://schemas.openxmlformats.org/officeDocument/2006/relationships/hyperlink" Target="mailto:Edwin_kf_low@imda.gov.sg" TargetMode="External"/><Relationship Id="rId3" Type="http://schemas.openxmlformats.org/officeDocument/2006/relationships/styles" Target="styles.xml"/><Relationship Id="rId21" Type="http://schemas.openxmlformats.org/officeDocument/2006/relationships/hyperlink" Target="mailto:Edwin_KF_low@imda.gov.s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ca.gov.sg/page.aspx?pageid=96&amp;secod=94" TargetMode="External"/><Relationship Id="rId17" Type="http://schemas.openxmlformats.org/officeDocument/2006/relationships/hyperlink" Target="http://www.meritushotels.com" TargetMode="External"/><Relationship Id="rId25" Type="http://schemas.openxmlformats.org/officeDocument/2006/relationships/hyperlink" Target="http://www.yoursingapore.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nradhotels.com" TargetMode="External"/><Relationship Id="rId20" Type="http://schemas.openxmlformats.org/officeDocument/2006/relationships/hyperlink" Target="http://www.ritzcarlton.com" TargetMode="External"/><Relationship Id="rId29" Type="http://schemas.openxmlformats.org/officeDocument/2006/relationships/hyperlink" Target="mailto:Eunice_lim@ida.gov.s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isingapore.com/taxi-fare/" TargetMode="External"/><Relationship Id="rId24" Type="http://schemas.openxmlformats.org/officeDocument/2006/relationships/hyperlink" Target="http://www.xe.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hyperlink" Target="mailto:edwin_kf_low@ida.gov.sg" TargetMode="External"/><Relationship Id="rId10" Type="http://schemas.openxmlformats.org/officeDocument/2006/relationships/image" Target="media/image2.png"/><Relationship Id="rId19" Type="http://schemas.openxmlformats.org/officeDocument/2006/relationships/hyperlink" Target="http://www.panpacific.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sbcits@itu.int" TargetMode="External"/><Relationship Id="rId14" Type="http://schemas.openxmlformats.org/officeDocument/2006/relationships/hyperlink" Target="http://www.nea.gov.sg/weather-climate" TargetMode="External"/><Relationship Id="rId22"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27" Type="http://schemas.openxmlformats.org/officeDocument/2006/relationships/hyperlink" Target="mailto:Eunice_lim@imda.gov.sg" TargetMode="External"/><Relationship Id="rId30" Type="http://schemas.openxmlformats.org/officeDocument/2006/relationships/hyperlink" Target="mailto:tsbcits@itu.int"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85809-89B6-4F61-A331-5A987244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7</Pages>
  <Words>1763</Words>
  <Characters>12130</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13866</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POOL</dc:creator>
  <cp:keywords/>
  <dc:description/>
  <cp:lastModifiedBy>Millet, Lia</cp:lastModifiedBy>
  <cp:revision>11</cp:revision>
  <cp:lastPrinted>2017-04-27T16:10:00Z</cp:lastPrinted>
  <dcterms:created xsi:type="dcterms:W3CDTF">2016-05-30T08:57:00Z</dcterms:created>
  <dcterms:modified xsi:type="dcterms:W3CDTF">2017-04-27T16:10:00Z</dcterms:modified>
</cp:coreProperties>
</file>