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F92399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8A441C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8A441C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8A441C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A441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1507EC88" w:rsidR="001629DC" w:rsidRPr="008A441C" w:rsidRDefault="001629DC" w:rsidP="006E15E3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rFonts w:cstheme="minorHAnsi"/>
          <w:szCs w:val="22"/>
          <w:lang w:val="ru-RU"/>
        </w:rPr>
      </w:pPr>
      <w:r w:rsidRPr="008A441C">
        <w:rPr>
          <w:rFonts w:cstheme="minorHAnsi"/>
          <w:szCs w:val="22"/>
          <w:lang w:val="ru-RU"/>
        </w:rPr>
        <w:tab/>
      </w:r>
      <w:r w:rsidR="00AC7192" w:rsidRPr="008A441C">
        <w:rPr>
          <w:rFonts w:cstheme="minorHAnsi"/>
          <w:szCs w:val="22"/>
          <w:lang w:val="ru-RU"/>
        </w:rPr>
        <w:t xml:space="preserve">Женева, </w:t>
      </w:r>
      <w:r w:rsidR="003972CC" w:rsidRPr="008A441C">
        <w:rPr>
          <w:rFonts w:cstheme="minorHAnsi"/>
          <w:szCs w:val="22"/>
          <w:lang w:val="ru-RU"/>
        </w:rPr>
        <w:t>11</w:t>
      </w:r>
      <w:r w:rsidR="000D77BA" w:rsidRPr="008A441C">
        <w:rPr>
          <w:rFonts w:cstheme="minorHAnsi"/>
          <w:szCs w:val="22"/>
          <w:lang w:val="ru-RU"/>
        </w:rPr>
        <w:t xml:space="preserve"> </w:t>
      </w:r>
      <w:r w:rsidR="00770B51" w:rsidRPr="008A441C">
        <w:rPr>
          <w:rFonts w:cstheme="minorHAnsi"/>
          <w:szCs w:val="22"/>
          <w:lang w:val="ru-RU"/>
        </w:rPr>
        <w:t>мая</w:t>
      </w:r>
      <w:r w:rsidR="002F0A96" w:rsidRPr="008A441C">
        <w:rPr>
          <w:rFonts w:cstheme="minorHAnsi"/>
          <w:szCs w:val="22"/>
          <w:lang w:val="ru-RU"/>
        </w:rPr>
        <w:t xml:space="preserve"> 2023</w:t>
      </w:r>
      <w:r w:rsidR="00AC7192" w:rsidRPr="008A441C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394"/>
      </w:tblGrid>
      <w:tr w:rsidR="004E46B0" w:rsidRPr="00F92399" w14:paraId="351E7A6B" w14:textId="77777777" w:rsidTr="003B0B67">
        <w:trPr>
          <w:cantSplit/>
        </w:trPr>
        <w:tc>
          <w:tcPr>
            <w:tcW w:w="1560" w:type="dxa"/>
          </w:tcPr>
          <w:p w14:paraId="56EE8288" w14:textId="77777777" w:rsidR="004E46B0" w:rsidRPr="008A441C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685" w:type="dxa"/>
          </w:tcPr>
          <w:p w14:paraId="39232F54" w14:textId="63E1075D" w:rsidR="00DC096E" w:rsidRPr="008A441C" w:rsidRDefault="004E46B0" w:rsidP="006E15E3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0D77BA" w:rsidRPr="008A441C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="003972CC" w:rsidRPr="008A441C">
              <w:rPr>
                <w:rFonts w:cstheme="minorHAnsi"/>
                <w:b/>
                <w:bCs/>
                <w:szCs w:val="22"/>
                <w:lang w:val="ru-RU"/>
              </w:rPr>
              <w:t>8</w:t>
            </w: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  <w:r w:rsidR="00E04F87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E04F87" w:rsidRPr="000B4DF3">
              <w:rPr>
                <w:rFonts w:cstheme="minorHAnsi"/>
                <w:b/>
                <w:bCs/>
                <w:szCs w:val="22"/>
              </w:rPr>
              <w:t>FG-MV/CB</w:t>
            </w:r>
          </w:p>
          <w:p w14:paraId="15DB7A4B" w14:textId="77777777" w:rsidR="00943659" w:rsidRPr="008A441C" w:rsidRDefault="00943659" w:rsidP="006E15E3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643298D5" w14:textId="11255306" w:rsidR="00770B51" w:rsidRPr="008A441C" w:rsidRDefault="00770B51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lang w:val="ru-RU"/>
              </w:rPr>
              <w:t>Кому</w:t>
            </w:r>
            <w:r w:rsidRPr="008A441C">
              <w:rPr>
                <w:rFonts w:cstheme="minorHAnsi"/>
                <w:lang w:val="ru-RU"/>
              </w:rPr>
              <w:t>:</w:t>
            </w:r>
          </w:p>
          <w:p w14:paraId="1FEF3B62" w14:textId="67312A59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8A441C" w:rsidRDefault="009145B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8A441C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217CE2D9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8A441C">
              <w:rPr>
                <w:rFonts w:cstheme="minorHAnsi"/>
                <w:szCs w:val="22"/>
                <w:lang w:val="ru-RU"/>
              </w:rPr>
              <w:t>ям</w:t>
            </w:r>
            <w:r w:rsidRPr="008A441C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024A7E39" w14:textId="77777777" w:rsidR="000D77BA" w:rsidRPr="008A441C" w:rsidRDefault="000D77BA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990DA96" w14:textId="67D87497" w:rsidR="006F1305" w:rsidRPr="008A441C" w:rsidRDefault="005D1C1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–</w:t>
            </w:r>
            <w:r w:rsidRPr="008A441C">
              <w:rPr>
                <w:rFonts w:cstheme="minorHAnsi"/>
                <w:szCs w:val="22"/>
                <w:lang w:val="ru-RU"/>
              </w:rPr>
              <w:tab/>
            </w:r>
            <w:r w:rsidR="002F0A96" w:rsidRPr="008A441C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</w:tc>
      </w:tr>
      <w:tr w:rsidR="004E46B0" w:rsidRPr="008A441C" w14:paraId="158C293E" w14:textId="77777777" w:rsidTr="006E15E3">
        <w:trPr>
          <w:cantSplit/>
          <w:trHeight w:val="1112"/>
        </w:trPr>
        <w:tc>
          <w:tcPr>
            <w:tcW w:w="1560" w:type="dxa"/>
          </w:tcPr>
          <w:p w14:paraId="6D4B311C" w14:textId="30F70188" w:rsidR="004E46B0" w:rsidRPr="008A441C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Тел.:</w:t>
            </w:r>
            <w:r w:rsidRPr="008A441C">
              <w:rPr>
                <w:rFonts w:cstheme="minorHAnsi"/>
                <w:szCs w:val="22"/>
                <w:lang w:val="ru-RU"/>
              </w:rPr>
              <w:br/>
              <w:t>Факс:</w:t>
            </w:r>
          </w:p>
        </w:tc>
        <w:tc>
          <w:tcPr>
            <w:tcW w:w="3685" w:type="dxa"/>
          </w:tcPr>
          <w:p w14:paraId="78A801FE" w14:textId="3349CAD4" w:rsidR="006E15E3" w:rsidRPr="008A441C" w:rsidRDefault="00DF296E" w:rsidP="006E15E3">
            <w:pPr>
              <w:spacing w:before="0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+41 22 730 6301</w:t>
            </w:r>
            <w:r w:rsidR="004E46B0" w:rsidRPr="008A441C">
              <w:rPr>
                <w:rFonts w:cstheme="minorHAnsi"/>
                <w:szCs w:val="22"/>
                <w:lang w:val="ru-RU"/>
              </w:rPr>
              <w:br/>
            </w:r>
            <w:r w:rsidR="003401EB" w:rsidRPr="008A441C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394" w:type="dxa"/>
            <w:vMerge/>
          </w:tcPr>
          <w:p w14:paraId="6061732B" w14:textId="77777777" w:rsidR="004E46B0" w:rsidRPr="008A441C" w:rsidRDefault="004E46B0" w:rsidP="00CD7C78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8A441C" w14:paraId="0BDC9B36" w14:textId="77777777" w:rsidTr="003B0B67">
        <w:trPr>
          <w:cantSplit/>
        </w:trPr>
        <w:tc>
          <w:tcPr>
            <w:tcW w:w="1560" w:type="dxa"/>
          </w:tcPr>
          <w:p w14:paraId="3D16E339" w14:textId="388A36E7" w:rsidR="004E46B0" w:rsidRPr="008A441C" w:rsidRDefault="003B0B67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217E849" w14:textId="77C976DD" w:rsidR="004E46B0" w:rsidRPr="008A441C" w:rsidRDefault="007E0AB8" w:rsidP="006E15E3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hyperlink r:id="rId8" w:history="1">
              <w:r w:rsidR="003B0B67" w:rsidRPr="008A441C">
                <w:rPr>
                  <w:rStyle w:val="Hyperlink"/>
                  <w:rFonts w:cstheme="minorHAnsi"/>
                  <w:szCs w:val="22"/>
                  <w:lang w:val="ru-RU"/>
                </w:rPr>
                <w:t>tsbfgmv@itu.int</w:t>
              </w:r>
            </w:hyperlink>
          </w:p>
        </w:tc>
        <w:tc>
          <w:tcPr>
            <w:tcW w:w="4394" w:type="dxa"/>
            <w:vMerge/>
          </w:tcPr>
          <w:p w14:paraId="5A37058B" w14:textId="77777777" w:rsidR="004E46B0" w:rsidRPr="008A441C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8A441C" w:rsidRDefault="001629DC" w:rsidP="00CD7C78">
      <w:pPr>
        <w:spacing w:before="0"/>
        <w:jc w:val="left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F92399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8A441C" w:rsidRDefault="001629DC" w:rsidP="00CD7C78">
            <w:pPr>
              <w:spacing w:before="0"/>
              <w:ind w:left="-107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8A441C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79" w:type="dxa"/>
          </w:tcPr>
          <w:p w14:paraId="4E0CD32D" w14:textId="0F320CE0" w:rsidR="001629DC" w:rsidRPr="008A441C" w:rsidRDefault="003B3BB1" w:rsidP="00CD7C78">
            <w:pPr>
              <w:spacing w:before="0"/>
              <w:ind w:left="35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8A441C">
              <w:rPr>
                <w:rFonts w:cstheme="minorHAnsi"/>
                <w:b/>
                <w:bCs/>
                <w:lang w:val="ru-RU"/>
              </w:rPr>
              <w:t>Второе собрание Оперативной группы МСЭ-Т по метавселенной (ОГ-MV) и второй Форум МСЭ по созданию метавселенной для всех посредством международных стандартов (Шанхай, Китай, 4–7 июля 2023 г.)</w:t>
            </w:r>
          </w:p>
        </w:tc>
      </w:tr>
    </w:tbl>
    <w:p w14:paraId="13DD1306" w14:textId="77777777" w:rsidR="00154388" w:rsidRPr="008A441C" w:rsidRDefault="00154388" w:rsidP="00ED0358">
      <w:pPr>
        <w:spacing w:before="240"/>
        <w:jc w:val="left"/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Уважаемая госпожа,</w:t>
      </w:r>
      <w:r w:rsidRPr="008A441C">
        <w:rPr>
          <w:rFonts w:cstheme="minorHAnsi"/>
          <w:lang w:val="ru-RU"/>
        </w:rPr>
        <w:br/>
        <w:t>уважаемый господин,</w:t>
      </w:r>
    </w:p>
    <w:p w14:paraId="232F8527" w14:textId="036FEE9A" w:rsidR="00154388" w:rsidRPr="008A441C" w:rsidRDefault="00154388" w:rsidP="006A3AF5">
      <w:pPr>
        <w:tabs>
          <w:tab w:val="clear" w:pos="794"/>
          <w:tab w:val="clear" w:pos="1191"/>
          <w:tab w:val="left" w:pos="851"/>
        </w:tabs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 xml:space="preserve">Имею честь пригласить вас принять участие во втором собрании </w:t>
      </w:r>
      <w:r w:rsidRPr="008A441C">
        <w:rPr>
          <w:rFonts w:cstheme="minorHAnsi"/>
          <w:b/>
          <w:bCs/>
          <w:lang w:val="ru-RU"/>
        </w:rPr>
        <w:t>Оперативной группы МСЭ-Т по метавселенной (ОГ-MV)</w:t>
      </w:r>
      <w:r w:rsidRPr="008A441C">
        <w:rPr>
          <w:rFonts w:cstheme="minorHAnsi"/>
          <w:lang w:val="ru-RU"/>
        </w:rPr>
        <w:t xml:space="preserve">, которое планируется провести в Шанхае, Китай, с 4 по 6 июля 2023 года. После собрания в том же месте 7 июля 2023 года состоится </w:t>
      </w:r>
      <w:r w:rsidRPr="004958D5">
        <w:rPr>
          <w:rFonts w:cstheme="minorHAnsi"/>
          <w:b/>
          <w:bCs/>
          <w:lang w:val="ru-RU"/>
        </w:rPr>
        <w:t>второй Форум</w:t>
      </w:r>
      <w:r w:rsidRPr="008A441C">
        <w:rPr>
          <w:rFonts w:cstheme="minorHAnsi"/>
          <w:lang w:val="ru-RU"/>
        </w:rPr>
        <w:t xml:space="preserve"> МСЭ </w:t>
      </w:r>
      <w:r w:rsidRPr="004958D5">
        <w:rPr>
          <w:rFonts w:cstheme="minorHAnsi"/>
          <w:b/>
          <w:bCs/>
          <w:lang w:val="ru-RU"/>
        </w:rPr>
        <w:t>"Создание метавселенной для всех посредством международных стандартов"</w:t>
      </w:r>
      <w:r w:rsidRPr="008A441C">
        <w:rPr>
          <w:rFonts w:cstheme="minorHAnsi"/>
          <w:lang w:val="ru-RU"/>
        </w:rPr>
        <w:t>. Собрание ОГ-MV любезно организует Китайская академия информационно-коммуникационных технологий (CAICT).</w:t>
      </w:r>
      <w:bookmarkStart w:id="0" w:name="_Hlk101347934"/>
      <w:bookmarkEnd w:id="0"/>
    </w:p>
    <w:p w14:paraId="7113F6F1" w14:textId="77777777" w:rsidR="00154388" w:rsidRPr="008A441C" w:rsidRDefault="00154388" w:rsidP="00ED0358">
      <w:pPr>
        <w:pStyle w:val="Headingb"/>
        <w:rPr>
          <w:szCs w:val="22"/>
          <w:lang w:val="ru-RU"/>
        </w:rPr>
      </w:pPr>
      <w:r w:rsidRPr="008A441C">
        <w:rPr>
          <w:lang w:val="ru-RU"/>
        </w:rPr>
        <w:t>1</w:t>
      </w:r>
      <w:r w:rsidRPr="008A441C">
        <w:rPr>
          <w:lang w:val="ru-RU"/>
        </w:rPr>
        <w:tab/>
        <w:t>Базовая информация</w:t>
      </w:r>
    </w:p>
    <w:p w14:paraId="25F56A39" w14:textId="77777777" w:rsidR="00154388" w:rsidRPr="008A441C" w:rsidRDefault="007E0AB8" w:rsidP="006A3AF5">
      <w:pPr>
        <w:rPr>
          <w:rFonts w:cstheme="minorHAnsi"/>
          <w:szCs w:val="22"/>
          <w:lang w:val="ru-RU"/>
        </w:rPr>
      </w:pPr>
      <w:hyperlink r:id="rId9" w:history="1">
        <w:r w:rsidR="00154388" w:rsidRPr="008A441C">
          <w:rPr>
            <w:rStyle w:val="Hyperlink"/>
            <w:rFonts w:cstheme="minorHAnsi"/>
            <w:lang w:val="ru-RU"/>
          </w:rPr>
          <w:t>Оперативная группа МСЭ-Т по метавселенной (ОГ-MV)</w:t>
        </w:r>
      </w:hyperlink>
      <w:r w:rsidR="00154388" w:rsidRPr="008A441C">
        <w:rPr>
          <w:rFonts w:cstheme="minorHAnsi"/>
          <w:lang w:val="ru-RU"/>
        </w:rPr>
        <w:t xml:space="preserve"> была создана на собрании Консультативной группы по стандартизации электросвязи (КГСЭ) МСЭ-Т 16 декабря 2022 года. Группа будет заниматься проведением анализа технических требований метавселенной для определения основополагающих опорных технологий в различных областях – от мультимедиа и оптимизации сетей до цифровых валют, интернета вещей, цифровых копий и экологической устойчивости.</w:t>
      </w:r>
    </w:p>
    <w:p w14:paraId="52F8CB1F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Председателем ОГ-MV является г-н Син-Гак Кан (ETRI, Республика Корея). Кроме того, членами руководящего состава ОГ-MV являются г-н Андрей Нуньес (Бразилия), г-н Хидео Иманака (NICT, Япония), г-н Пер Фрёжд (Ericsson, Швеция), г-жа Шань Хэ (Nokia, Финляндия), г-н Винсент Аффлек (Соединенное Королевство), г-н Юньтао Ван (Китай), г-н Леонидас Антопулос (Фессалийский университет, Греция), г-н Мануэль Баррейро (Aston Group, Мексика), г-жа Кристина Мартинес (Европейская комиссия), г-жа Стелла Кипсайта (Управление связи, Кения), а также г-жа Наталия Байона (Всемирная туристская организация ООН)).</w:t>
      </w:r>
    </w:p>
    <w:p w14:paraId="2D9549DE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ОГ-MV имеет следующую структуру:</w:t>
      </w:r>
    </w:p>
    <w:p w14:paraId="533F88D0" w14:textId="4CB55270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Целевая группа по вопросам сотрудничества</w:t>
      </w:r>
    </w:p>
    <w:p w14:paraId="4770721F" w14:textId="63286063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1 – Общие вопросы</w:t>
      </w:r>
    </w:p>
    <w:p w14:paraId="3FD6F1F1" w14:textId="1F069DAB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lastRenderedPageBreak/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2 – Приложения и услуги</w:t>
      </w:r>
    </w:p>
    <w:p w14:paraId="340C8CDC" w14:textId="5BDB6B95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3 – Архитектура и инфраструктура</w:t>
      </w:r>
    </w:p>
    <w:p w14:paraId="60849362" w14:textId="0BBB1164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4 – Интеграция виртуальной реальности и реального мира</w:t>
      </w:r>
    </w:p>
    <w:p w14:paraId="59171108" w14:textId="2296F023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5 – Функциональная совместимость</w:t>
      </w:r>
    </w:p>
    <w:p w14:paraId="64F55877" w14:textId="13873B25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6 – Безопасность, защита данных и информации, позволяющей установить личность (PII)</w:t>
      </w:r>
    </w:p>
    <w:p w14:paraId="334FB109" w14:textId="45F4B868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7 – Экономические и регуляторные аспекты, вопросы конкуренции</w:t>
      </w:r>
    </w:p>
    <w:p w14:paraId="13477E03" w14:textId="58534FF0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Рабочая группа 8 – Устойчивость, доступность и инклюзивность</w:t>
      </w:r>
    </w:p>
    <w:p w14:paraId="38BA0777" w14:textId="77777777" w:rsidR="00154388" w:rsidRPr="008A441C" w:rsidRDefault="00154388" w:rsidP="006A3AF5">
      <w:pPr>
        <w:rPr>
          <w:rFonts w:cstheme="minorHAnsi"/>
          <w:b/>
          <w:bCs/>
          <w:szCs w:val="22"/>
          <w:lang w:val="ru-RU"/>
        </w:rPr>
      </w:pPr>
      <w:r w:rsidRPr="008A441C">
        <w:rPr>
          <w:rFonts w:cstheme="minorHAnsi"/>
          <w:lang w:val="ru-RU"/>
        </w:rPr>
        <w:t>2</w:t>
      </w:r>
      <w:r w:rsidRPr="008A441C">
        <w:rPr>
          <w:rFonts w:cstheme="minorHAnsi"/>
          <w:lang w:val="ru-RU"/>
        </w:rPr>
        <w:tab/>
      </w:r>
      <w:r w:rsidRPr="008A441C">
        <w:rPr>
          <w:rFonts w:cstheme="minorHAnsi"/>
          <w:b/>
          <w:bCs/>
          <w:lang w:val="ru-RU"/>
        </w:rPr>
        <w:t>Второе собрание Оперативной группы МСЭ-Т по метавселенной (ОГ-MV)</w:t>
      </w:r>
    </w:p>
    <w:p w14:paraId="53BD39EB" w14:textId="0D0D6BB1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Собрание будет проходить с 4 по 6 июля 2023</w:t>
      </w:r>
      <w:r w:rsidR="004A7068">
        <w:rPr>
          <w:rFonts w:cstheme="minorHAnsi"/>
          <w:lang w:val="ru-RU"/>
        </w:rPr>
        <w:t> </w:t>
      </w:r>
      <w:r w:rsidRPr="008A441C">
        <w:rPr>
          <w:rFonts w:cstheme="minorHAnsi"/>
          <w:lang w:val="ru-RU"/>
        </w:rPr>
        <w:t>года в научном центре парка высоких технологий Чжанцзян в Шанхае, Китай.</w:t>
      </w:r>
    </w:p>
    <w:p w14:paraId="1D63D679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Задачи второго собрания включают:</w:t>
      </w:r>
    </w:p>
    <w:p w14:paraId="1A279B3A" w14:textId="09A1B077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обсуждение и представление письменных вкладов, включая поступающие сценарии использования</w:t>
      </w:r>
      <w:r w:rsidR="00B02BC3" w:rsidRPr="008A441C">
        <w:rPr>
          <w:lang w:val="ru-RU"/>
        </w:rPr>
        <w:t>;</w:t>
      </w:r>
    </w:p>
    <w:p w14:paraId="7C7ACD8B" w14:textId="2B76416A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продолжение деятельности по разработке текущей документации;</w:t>
      </w:r>
    </w:p>
    <w:p w14:paraId="0E2C46A9" w14:textId="72B8560C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назначение Председателей и заместителей Председателей рабочих групп/целевых групп;</w:t>
      </w:r>
    </w:p>
    <w:p w14:paraId="539F69EE" w14:textId="24CA02B2" w:rsidR="00154388" w:rsidRPr="008A441C" w:rsidRDefault="004E3661" w:rsidP="004E3661">
      <w:pPr>
        <w:pStyle w:val="enumlev1"/>
        <w:rPr>
          <w:szCs w:val="22"/>
          <w:lang w:val="ru-RU"/>
        </w:rPr>
      </w:pPr>
      <w:r w:rsidRPr="008A441C">
        <w:rPr>
          <w:lang w:val="ru-RU"/>
        </w:rPr>
        <w:t>•</w:t>
      </w:r>
      <w:r w:rsidRPr="008A441C">
        <w:rPr>
          <w:lang w:val="ru-RU"/>
        </w:rPr>
        <w:tab/>
      </w:r>
      <w:r w:rsidR="00154388" w:rsidRPr="008A441C">
        <w:rPr>
          <w:lang w:val="ru-RU"/>
        </w:rPr>
        <w:t>согласование планов будущих собраний ОГ-MV.</w:t>
      </w:r>
    </w:p>
    <w:p w14:paraId="25AFB391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Представление вкладов в письменном виде является необходимым условием успешной работы Оперативной группы; настоятельно рекомендуется выдерживать вклады в соответствии с указанными выше задачами в целях содействия составлению первоначального плана подготовки результатов работы. Вклады в письменном виде следует представлять в секретариат БСЭ (</w:t>
      </w:r>
      <w:hyperlink r:id="rId10" w:history="1">
        <w:r w:rsidRPr="008A441C">
          <w:rPr>
            <w:rStyle w:val="Hyperlink"/>
            <w:rFonts w:cstheme="minorHAnsi"/>
            <w:szCs w:val="22"/>
            <w:lang w:val="ru-RU"/>
          </w:rPr>
          <w:t>tsbfgmv@itu.int</w:t>
        </w:r>
      </w:hyperlink>
      <w:r w:rsidRPr="008A441C">
        <w:rPr>
          <w:rFonts w:cstheme="minorHAnsi"/>
          <w:lang w:val="ru-RU"/>
        </w:rPr>
        <w:t xml:space="preserve">) в электронном формате, используя шаблоны документов, размещенные на </w:t>
      </w:r>
      <w:hyperlink r:id="rId11" w:history="1">
        <w:r w:rsidRPr="008A441C">
          <w:rPr>
            <w:rStyle w:val="Hyperlink"/>
            <w:rFonts w:cstheme="minorHAnsi"/>
            <w:lang w:val="ru-RU"/>
          </w:rPr>
          <w:t>домашней странице ОГ-MV</w:t>
        </w:r>
      </w:hyperlink>
      <w:r w:rsidRPr="008A441C">
        <w:rPr>
          <w:rFonts w:cstheme="minorHAnsi"/>
          <w:lang w:val="ru-RU"/>
        </w:rPr>
        <w:t xml:space="preserve">. </w:t>
      </w:r>
      <w:r w:rsidRPr="008A441C">
        <w:rPr>
          <w:rFonts w:cstheme="minorHAnsi"/>
          <w:b/>
          <w:bCs/>
          <w:lang w:val="ru-RU"/>
        </w:rPr>
        <w:t>Предельный срок представления вкладов для второго собрания – 22 июня 2023 года.</w:t>
      </w:r>
    </w:p>
    <w:p w14:paraId="60888EED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 xml:space="preserve">Повестка дня собрания, документы и другая практическая информация будут размещены на </w:t>
      </w:r>
      <w:hyperlink r:id="rId12" w:history="1">
        <w:r w:rsidRPr="008A441C">
          <w:rPr>
            <w:rStyle w:val="Hyperlink"/>
            <w:rFonts w:cstheme="minorHAnsi"/>
            <w:lang w:val="ru-RU"/>
          </w:rPr>
          <w:t>домашней странице ОГ-MV</w:t>
        </w:r>
      </w:hyperlink>
      <w:r w:rsidRPr="008A441C">
        <w:rPr>
          <w:rFonts w:cstheme="minorHAnsi"/>
          <w:lang w:val="ru-RU"/>
        </w:rPr>
        <w:t xml:space="preserve"> до начала собрания. Обсуждения будут проходить только на английском языке. Информация о порядке дистанционного участия будет размещена на веб-странице Оперативной группы (</w:t>
      </w:r>
      <w:hyperlink r:id="rId13" w:history="1">
        <w:r w:rsidRPr="008A441C">
          <w:rPr>
            <w:rStyle w:val="Hyperlink"/>
            <w:rFonts w:cstheme="minorHAnsi"/>
            <w:lang w:val="ru-RU"/>
          </w:rPr>
          <w:t>www.itu.int/go/fgmv</w:t>
        </w:r>
      </w:hyperlink>
      <w:r w:rsidRPr="008A441C">
        <w:rPr>
          <w:rFonts w:cstheme="minorHAnsi"/>
          <w:lang w:val="ru-RU"/>
        </w:rPr>
        <w:t>).</w:t>
      </w:r>
    </w:p>
    <w:p w14:paraId="71DFFE59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3</w:t>
      </w:r>
      <w:r w:rsidRPr="008A441C">
        <w:rPr>
          <w:rFonts w:cstheme="minorHAnsi"/>
          <w:lang w:val="ru-RU"/>
        </w:rPr>
        <w:tab/>
      </w:r>
      <w:r w:rsidRPr="008A441C">
        <w:rPr>
          <w:rFonts w:cstheme="minorHAnsi"/>
          <w:b/>
          <w:bCs/>
          <w:lang w:val="ru-RU"/>
        </w:rPr>
        <w:t>Второй Форум МСЭ по созданию метавселенной для всех посредством международных стандартов</w:t>
      </w:r>
      <w:r w:rsidRPr="008A441C">
        <w:rPr>
          <w:rFonts w:cstheme="minorHAnsi"/>
          <w:lang w:val="ru-RU"/>
        </w:rPr>
        <w:t xml:space="preserve"> </w:t>
      </w:r>
    </w:p>
    <w:p w14:paraId="392D9DE2" w14:textId="6350250E" w:rsidR="00154388" w:rsidRPr="008A441C" w:rsidRDefault="00154388" w:rsidP="006A3AF5">
      <w:pPr>
        <w:rPr>
          <w:rFonts w:cstheme="minorHAnsi"/>
          <w:b/>
          <w:bCs/>
          <w:szCs w:val="22"/>
          <w:lang w:val="ru-RU"/>
        </w:rPr>
      </w:pPr>
      <w:r w:rsidRPr="008A441C">
        <w:rPr>
          <w:rFonts w:cstheme="minorHAnsi"/>
          <w:b/>
          <w:bCs/>
          <w:lang w:val="ru-RU"/>
        </w:rPr>
        <w:t>Второй Форум МСЭ по созданию метавселенной для всех посредством международных стандартов состоится 7 июля 2023 года</w:t>
      </w:r>
      <w:r w:rsidRPr="008A441C">
        <w:rPr>
          <w:rFonts w:cstheme="minorHAnsi"/>
          <w:lang w:val="ru-RU"/>
        </w:rPr>
        <w:t>. Задачей Форума является стимулирование глобального диалога о роли стандартов в создании метавселенной для всех.</w:t>
      </w:r>
    </w:p>
    <w:p w14:paraId="260EC331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4</w:t>
      </w:r>
      <w:r w:rsidRPr="008A441C">
        <w:rPr>
          <w:rFonts w:cstheme="minorHAnsi"/>
          <w:lang w:val="ru-RU"/>
        </w:rPr>
        <w:tab/>
        <w:t xml:space="preserve">Участие в работе ОГ-MV является бесплатным и открыто для отдельных экспертов и организаций из всех секторов и соответствующих областей знаний. 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регистрации размещена по адресу: </w:t>
      </w:r>
      <w:hyperlink r:id="rId14" w:history="1">
        <w:r w:rsidRPr="008A441C">
          <w:rPr>
            <w:rStyle w:val="Hyperlink"/>
            <w:rFonts w:cstheme="minorHAnsi"/>
            <w:lang w:val="ru-RU"/>
          </w:rPr>
          <w:t>https://itu.int/go/fgmv/join</w:t>
        </w:r>
      </w:hyperlink>
      <w:r w:rsidRPr="008A441C">
        <w:rPr>
          <w:rFonts w:cstheme="minorHAnsi"/>
          <w:lang w:val="ru-RU"/>
        </w:rPr>
        <w:t>.</w:t>
      </w:r>
    </w:p>
    <w:p w14:paraId="1F62EB58" w14:textId="77777777" w:rsidR="00154388" w:rsidRPr="008A441C" w:rsidRDefault="00154388" w:rsidP="006A3AF5">
      <w:pPr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5</w:t>
      </w:r>
      <w:r w:rsidRPr="008A441C">
        <w:rPr>
          <w:rFonts w:cstheme="minorHAnsi"/>
          <w:lang w:val="ru-RU"/>
        </w:rPr>
        <w:tab/>
        <w:t xml:space="preserve">Для того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5" w:history="1">
        <w:r w:rsidRPr="008A441C">
          <w:rPr>
            <w:rStyle w:val="Hyperlink"/>
            <w:rFonts w:cstheme="minorHAnsi"/>
            <w:lang w:val="ru-RU"/>
          </w:rPr>
          <w:t>домашней странице ОГ-MV</w:t>
        </w:r>
      </w:hyperlink>
      <w:r w:rsidRPr="008A441C">
        <w:rPr>
          <w:rFonts w:cstheme="minorHAnsi"/>
          <w:lang w:val="ru-RU"/>
        </w:rPr>
        <w:t xml:space="preserve"> в максимально короткий срок. Число мест ограничено, и регистрация будет проводиться по принципу "первым пришел – первым обслужен". Регистрация необходима как для дистанционного, так и для очного участия. Обращаем ваше внимание, что предварительная регистрация участников на эти мероприятия проводится только в онлайновой форме.</w:t>
      </w:r>
    </w:p>
    <w:p w14:paraId="30EB5FD1" w14:textId="77777777" w:rsidR="00154388" w:rsidRPr="008A441C" w:rsidRDefault="00154388" w:rsidP="006A3AF5">
      <w:pPr>
        <w:spacing w:after="120"/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lastRenderedPageBreak/>
        <w:t>6</w:t>
      </w:r>
      <w:r w:rsidRPr="008A441C">
        <w:rPr>
          <w:rFonts w:cstheme="minorHAnsi"/>
          <w:lang w:val="ru-RU"/>
        </w:rPr>
        <w:tab/>
        <w:t>Напоминаем, что для въезда в Китай и пребывания там гражданам определенных государств необходима виза. Если требуется, визы следует запрашивать до даты прибытия в Китай в посольстве или консульстве, представляющем Китай в вашей стране, или, если в вашей стране такое учреждение отсутствует, в ближайшем к стране выезда. Предельные сроки могут различаться, поэтому рекомендуется уточнить сроки в соответствующем представительстве и подавать заявку заблаговременно.</w:t>
      </w:r>
    </w:p>
    <w:p w14:paraId="50C7AE64" w14:textId="77777777" w:rsidR="00154388" w:rsidRPr="008A441C" w:rsidRDefault="00154388" w:rsidP="006A3AF5">
      <w:pPr>
        <w:spacing w:after="240"/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 xml:space="preserve">Дополнительные сведения и документы, необходимые для оформления визы, в соответствующем случае, будут представлены в документе о материально-техническом обеспечении собрания, который будет размещен на </w:t>
      </w:r>
      <w:hyperlink r:id="rId16" w:history="1">
        <w:r w:rsidRPr="008A441C">
          <w:rPr>
            <w:rStyle w:val="Hyperlink"/>
            <w:rFonts w:cstheme="minorHAnsi"/>
            <w:lang w:val="ru-RU"/>
          </w:rPr>
          <w:t>домашней странице ОГ-MV</w:t>
        </w:r>
      </w:hyperlink>
      <w:r w:rsidRPr="008A441C">
        <w:rPr>
          <w:rFonts w:cstheme="minorHAnsi"/>
          <w:lang w:val="ru-RU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154388" w:rsidRPr="00F92399" w14:paraId="15AB346B" w14:textId="77777777" w:rsidTr="009A4ED5">
        <w:trPr>
          <w:trHeight w:val="438"/>
        </w:trPr>
        <w:tc>
          <w:tcPr>
            <w:tcW w:w="1999" w:type="dxa"/>
          </w:tcPr>
          <w:p w14:paraId="177A0786" w14:textId="77777777" w:rsidR="00154388" w:rsidRPr="008A441C" w:rsidRDefault="00154388" w:rsidP="009A4ED5">
            <w:pPr>
              <w:pStyle w:val="TableText"/>
              <w:jc w:val="center"/>
              <w:rPr>
                <w:lang w:val="ru-RU"/>
              </w:rPr>
            </w:pPr>
            <w:r w:rsidRPr="008A441C">
              <w:rPr>
                <w:lang w:val="ru-RU"/>
              </w:rPr>
              <w:t>1 июня 2023 г.</w:t>
            </w:r>
          </w:p>
        </w:tc>
        <w:tc>
          <w:tcPr>
            <w:tcW w:w="7720" w:type="dxa"/>
          </w:tcPr>
          <w:p w14:paraId="3F7F6750" w14:textId="7D9099A4" w:rsidR="00154388" w:rsidRPr="008A441C" w:rsidRDefault="001751E1" w:rsidP="001751E1">
            <w:pPr>
              <w:pStyle w:val="TableText"/>
              <w:tabs>
                <w:tab w:val="clear" w:pos="284"/>
                <w:tab w:val="left" w:pos="311"/>
              </w:tabs>
              <w:ind w:left="311" w:hanging="311"/>
              <w:jc w:val="left"/>
              <w:rPr>
                <w:lang w:val="ru-RU"/>
              </w:rPr>
            </w:pPr>
            <w:r w:rsidRPr="008A441C">
              <w:rPr>
                <w:lang w:val="ru-RU"/>
              </w:rPr>
              <w:t>−</w:t>
            </w:r>
            <w:r w:rsidRPr="008A441C">
              <w:rPr>
                <w:lang w:val="ru-RU"/>
              </w:rPr>
              <w:tab/>
            </w:r>
            <w:r w:rsidR="00154388" w:rsidRPr="008A441C">
              <w:rPr>
                <w:lang w:val="ru-RU"/>
              </w:rPr>
              <w:t xml:space="preserve">Представление запросов на оказание содействия в получении визы (Дополнительные сведения и документы, необходимые для оформления визы, в соответствующем случае, будут представлены в документе о материально-техническом обеспечении собрания, размещаемом на </w:t>
            </w:r>
            <w:hyperlink r:id="rId17" w:history="1">
              <w:r w:rsidR="00154388" w:rsidRPr="008A441C">
                <w:rPr>
                  <w:rStyle w:val="Hyperlink"/>
                  <w:rFonts w:cstheme="minorHAnsi"/>
                  <w:lang w:val="ru-RU"/>
                </w:rPr>
                <w:t>домашней странице ОГ-MV</w:t>
              </w:r>
            </w:hyperlink>
            <w:r w:rsidR="00154388" w:rsidRPr="008A441C">
              <w:rPr>
                <w:lang w:val="ru-RU"/>
              </w:rPr>
              <w:t>)</w:t>
            </w:r>
          </w:p>
        </w:tc>
      </w:tr>
      <w:tr w:rsidR="00154388" w:rsidRPr="00F92399" w14:paraId="61BE989D" w14:textId="77777777" w:rsidTr="009A4ED5">
        <w:trPr>
          <w:trHeight w:val="438"/>
        </w:trPr>
        <w:tc>
          <w:tcPr>
            <w:tcW w:w="1999" w:type="dxa"/>
          </w:tcPr>
          <w:p w14:paraId="6406A3DE" w14:textId="77777777" w:rsidR="00154388" w:rsidRPr="008A441C" w:rsidRDefault="00154388" w:rsidP="009A4ED5">
            <w:pPr>
              <w:pStyle w:val="TableText"/>
              <w:jc w:val="center"/>
              <w:rPr>
                <w:lang w:val="ru-RU"/>
              </w:rPr>
            </w:pPr>
            <w:bookmarkStart w:id="1" w:name="_Hlk124850442"/>
            <w:r w:rsidRPr="008A441C">
              <w:rPr>
                <w:lang w:val="ru-RU"/>
              </w:rPr>
              <w:t>22 июня 2023 г.</w:t>
            </w:r>
          </w:p>
        </w:tc>
        <w:tc>
          <w:tcPr>
            <w:tcW w:w="7720" w:type="dxa"/>
          </w:tcPr>
          <w:p w14:paraId="6DC961EC" w14:textId="47A5788E" w:rsidR="00154388" w:rsidRPr="008A441C" w:rsidRDefault="001751E1" w:rsidP="001751E1">
            <w:pPr>
              <w:pStyle w:val="TableText"/>
              <w:tabs>
                <w:tab w:val="clear" w:pos="284"/>
                <w:tab w:val="left" w:pos="311"/>
              </w:tabs>
              <w:ind w:left="311" w:hanging="311"/>
              <w:jc w:val="left"/>
              <w:rPr>
                <w:lang w:val="ru-RU"/>
              </w:rPr>
            </w:pPr>
            <w:r w:rsidRPr="008A441C">
              <w:rPr>
                <w:lang w:val="ru-RU"/>
              </w:rPr>
              <w:t>−</w:t>
            </w:r>
            <w:r w:rsidRPr="008A441C">
              <w:rPr>
                <w:lang w:val="ru-RU"/>
              </w:rPr>
              <w:tab/>
            </w:r>
            <w:r w:rsidR="00154388" w:rsidRPr="008A441C">
              <w:rPr>
                <w:lang w:val="ru-RU"/>
              </w:rPr>
              <w:t xml:space="preserve">Представление вкладов в письменном виде (по эл. почте: </w:t>
            </w:r>
            <w:hyperlink r:id="rId18" w:history="1">
              <w:r w:rsidR="00154388" w:rsidRPr="008A441C">
                <w:rPr>
                  <w:rStyle w:val="Hyperlink"/>
                  <w:rFonts w:cstheme="minorHAnsi"/>
                  <w:lang w:val="ru-RU"/>
                </w:rPr>
                <w:t>tsbfgmv@itu.int</w:t>
              </w:r>
            </w:hyperlink>
            <w:r w:rsidR="00154388" w:rsidRPr="008A441C">
              <w:rPr>
                <w:lang w:val="ru-RU"/>
              </w:rPr>
              <w:t>)</w:t>
            </w:r>
          </w:p>
        </w:tc>
      </w:tr>
      <w:tr w:rsidR="00154388" w:rsidRPr="00F92399" w14:paraId="35840C01" w14:textId="77777777" w:rsidTr="009A4ED5">
        <w:trPr>
          <w:trHeight w:val="438"/>
        </w:trPr>
        <w:tc>
          <w:tcPr>
            <w:tcW w:w="1999" w:type="dxa"/>
          </w:tcPr>
          <w:p w14:paraId="67F19EDE" w14:textId="77777777" w:rsidR="00154388" w:rsidRPr="008A441C" w:rsidRDefault="00154388" w:rsidP="009A4ED5">
            <w:pPr>
              <w:pStyle w:val="TableText"/>
              <w:jc w:val="center"/>
              <w:rPr>
                <w:lang w:val="ru-RU"/>
              </w:rPr>
            </w:pPr>
            <w:r w:rsidRPr="008A441C">
              <w:rPr>
                <w:lang w:val="ru-RU"/>
              </w:rPr>
              <w:t>29 июня 2023 г.</w:t>
            </w:r>
          </w:p>
        </w:tc>
        <w:tc>
          <w:tcPr>
            <w:tcW w:w="7720" w:type="dxa"/>
          </w:tcPr>
          <w:p w14:paraId="3B6890B4" w14:textId="288D2B31" w:rsidR="00154388" w:rsidRPr="008A441C" w:rsidRDefault="001751E1" w:rsidP="001751E1">
            <w:pPr>
              <w:pStyle w:val="TableText"/>
              <w:tabs>
                <w:tab w:val="clear" w:pos="284"/>
                <w:tab w:val="left" w:pos="311"/>
              </w:tabs>
              <w:ind w:left="311" w:hanging="311"/>
              <w:jc w:val="left"/>
              <w:rPr>
                <w:lang w:val="ru-RU"/>
              </w:rPr>
            </w:pPr>
            <w:r w:rsidRPr="008A441C">
              <w:rPr>
                <w:lang w:val="ru-RU"/>
              </w:rPr>
              <w:t>−</w:t>
            </w:r>
            <w:r w:rsidRPr="008A441C">
              <w:rPr>
                <w:lang w:val="ru-RU"/>
              </w:rPr>
              <w:tab/>
            </w:r>
            <w:r w:rsidR="00154388" w:rsidRPr="008A441C">
              <w:rPr>
                <w:lang w:val="ru-RU"/>
              </w:rPr>
              <w:t xml:space="preserve">Предварительная регистрация (в онлайновой форме на </w:t>
            </w:r>
            <w:hyperlink r:id="rId19" w:history="1">
              <w:r w:rsidR="00154388" w:rsidRPr="008A441C">
                <w:rPr>
                  <w:rStyle w:val="Hyperlink"/>
                  <w:rFonts w:cstheme="minorHAnsi"/>
                  <w:lang w:val="ru-RU"/>
                </w:rPr>
                <w:t>домашней странице ОГ</w:t>
              </w:r>
              <w:r w:rsidR="008D7760" w:rsidRPr="008A441C">
                <w:rPr>
                  <w:rStyle w:val="Hyperlink"/>
                  <w:rFonts w:cstheme="minorHAnsi"/>
                  <w:lang w:val="ru-RU"/>
                </w:rPr>
                <w:noBreakHyphen/>
              </w:r>
              <w:r w:rsidR="00154388" w:rsidRPr="008A441C">
                <w:rPr>
                  <w:rStyle w:val="Hyperlink"/>
                  <w:rFonts w:cstheme="minorHAnsi"/>
                  <w:lang w:val="ru-RU"/>
                </w:rPr>
                <w:t>MV</w:t>
              </w:r>
            </w:hyperlink>
            <w:r w:rsidR="00154388" w:rsidRPr="008A441C">
              <w:rPr>
                <w:lang w:val="ru-RU"/>
              </w:rPr>
              <w:t>)</w:t>
            </w:r>
          </w:p>
        </w:tc>
      </w:tr>
    </w:tbl>
    <w:bookmarkEnd w:id="1"/>
    <w:p w14:paraId="25CD4833" w14:textId="77777777" w:rsidR="00154388" w:rsidRPr="008A441C" w:rsidRDefault="00154388" w:rsidP="004F2B85">
      <w:pPr>
        <w:spacing w:after="120"/>
        <w:rPr>
          <w:rFonts w:cstheme="minorHAnsi"/>
          <w:szCs w:val="22"/>
          <w:lang w:val="ru-RU"/>
        </w:rPr>
      </w:pPr>
      <w:r w:rsidRPr="008A441C">
        <w:rPr>
          <w:rFonts w:cstheme="minorHAnsi"/>
          <w:lang w:val="ru-RU"/>
        </w:rPr>
        <w:t>Желаю вам плодотворного и приятного собрания.</w:t>
      </w: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348"/>
      </w:tblGrid>
      <w:tr w:rsidR="001831C2" w:rsidRPr="00F92399" w14:paraId="35000B93" w14:textId="77777777" w:rsidTr="004A7068">
        <w:trPr>
          <w:cantSplit/>
          <w:trHeight w:val="2300"/>
        </w:trPr>
        <w:tc>
          <w:tcPr>
            <w:tcW w:w="7371" w:type="dxa"/>
          </w:tcPr>
          <w:p w14:paraId="010FD3A0" w14:textId="77777777" w:rsidR="001831C2" w:rsidRPr="008A441C" w:rsidRDefault="001831C2" w:rsidP="001831C2">
            <w:pPr>
              <w:keepNext/>
              <w:keepLines/>
              <w:spacing w:before="0"/>
              <w:ind w:left="-105"/>
              <w:rPr>
                <w:rFonts w:ascii="Calibri" w:hAnsi="Calibri" w:cs="Calibri"/>
                <w:szCs w:val="22"/>
                <w:lang w:val="ru-RU"/>
              </w:rPr>
            </w:pPr>
            <w:r w:rsidRPr="008A441C">
              <w:rPr>
                <w:rFonts w:cstheme="minorHAnsi"/>
                <w:lang w:val="ru-RU"/>
              </w:rPr>
              <w:t xml:space="preserve">С </w:t>
            </w:r>
            <w:r w:rsidRPr="008A441C">
              <w:rPr>
                <w:rFonts w:ascii="Calibri" w:hAnsi="Calibri" w:cs="Calibri"/>
                <w:szCs w:val="22"/>
                <w:lang w:val="ru-RU"/>
              </w:rPr>
              <w:t>уважением,</w:t>
            </w:r>
          </w:p>
          <w:p w14:paraId="573647B6" w14:textId="77777777" w:rsidR="001831C2" w:rsidRPr="008A441C" w:rsidRDefault="001831C2" w:rsidP="001831C2">
            <w:pPr>
              <w:keepNext/>
              <w:keepLines/>
              <w:spacing w:before="480"/>
              <w:ind w:left="-105"/>
              <w:rPr>
                <w:rFonts w:ascii="Calibri" w:hAnsi="Calibri" w:cs="Calibri"/>
                <w:szCs w:val="22"/>
                <w:lang w:val="ru-RU"/>
              </w:rPr>
            </w:pPr>
            <w:r w:rsidRPr="008A441C">
              <w:rPr>
                <w:rFonts w:ascii="Calibri" w:hAnsi="Calibri" w:cs="Calibri"/>
                <w:szCs w:val="22"/>
                <w:lang w:val="ru-RU"/>
              </w:rPr>
              <w:t>(</w:t>
            </w:r>
            <w:r w:rsidRPr="008A441C">
              <w:rPr>
                <w:rFonts w:ascii="Calibri" w:hAnsi="Calibri" w:cs="Calibri"/>
                <w:i/>
                <w:iCs/>
                <w:szCs w:val="22"/>
                <w:lang w:val="ru-RU"/>
              </w:rPr>
              <w:t>подпись</w:t>
            </w:r>
            <w:r w:rsidRPr="008A441C">
              <w:rPr>
                <w:rFonts w:ascii="Calibri" w:hAnsi="Calibri" w:cs="Calibri"/>
                <w:szCs w:val="22"/>
                <w:lang w:val="ru-RU"/>
              </w:rPr>
              <w:t>)</w:t>
            </w:r>
          </w:p>
          <w:p w14:paraId="65FBBDFC" w14:textId="7AF4F193" w:rsidR="001831C2" w:rsidRPr="008A441C" w:rsidRDefault="001831C2" w:rsidP="004F2B85">
            <w:pPr>
              <w:spacing w:before="480" w:after="120"/>
              <w:ind w:left="-108"/>
              <w:jc w:val="left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ascii="Calibri" w:hAnsi="Calibri" w:cs="Calibri"/>
                <w:szCs w:val="22"/>
                <w:lang w:val="ru-RU"/>
              </w:rPr>
              <w:t>Сэйдзо Оноэ</w:t>
            </w:r>
            <w:r w:rsidRPr="008A441C">
              <w:rPr>
                <w:rFonts w:ascii="Calibri" w:hAnsi="Calibri" w:cs="Calibri"/>
                <w:szCs w:val="22"/>
                <w:lang w:val="ru-RU"/>
              </w:rPr>
              <w:br/>
            </w:r>
            <w:r w:rsidRPr="008A441C">
              <w:rPr>
                <w:rFonts w:cstheme="minorHAnsi"/>
                <w:szCs w:val="22"/>
                <w:lang w:val="ru-RU"/>
              </w:rPr>
              <w:t>Директор Бюро</w:t>
            </w:r>
            <w:r w:rsidR="00E33F9D">
              <w:rPr>
                <w:rFonts w:cstheme="minorHAnsi"/>
                <w:szCs w:val="22"/>
                <w:lang w:val="ru-RU"/>
              </w:rPr>
              <w:br/>
            </w:r>
            <w:r w:rsidRPr="008A441C">
              <w:rPr>
                <w:rFonts w:cstheme="minorHAnsi"/>
                <w:szCs w:val="22"/>
                <w:lang w:val="ru-RU"/>
              </w:rPr>
              <w:t>стандартизации</w:t>
            </w:r>
            <w:r w:rsidR="00E33F9D">
              <w:rPr>
                <w:rFonts w:cstheme="minorHAnsi"/>
                <w:szCs w:val="22"/>
                <w:lang w:val="ru-RU"/>
              </w:rPr>
              <w:t xml:space="preserve"> </w:t>
            </w:r>
            <w:r w:rsidRPr="008A441C">
              <w:rPr>
                <w:rFonts w:cstheme="minorHAnsi"/>
                <w:szCs w:val="22"/>
                <w:lang w:val="ru-RU"/>
              </w:rPr>
              <w:t>электросвязи</w:t>
            </w:r>
          </w:p>
        </w:tc>
        <w:tc>
          <w:tcPr>
            <w:tcW w:w="2348" w:type="dxa"/>
            <w:textDirection w:val="btLr"/>
          </w:tcPr>
          <w:p w14:paraId="05B465EF" w14:textId="77777777" w:rsidR="001831C2" w:rsidRPr="008A441C" w:rsidRDefault="001831C2" w:rsidP="006A3AF5">
            <w:pPr>
              <w:spacing w:before="0" w:after="120"/>
              <w:ind w:left="113" w:right="113"/>
              <w:jc w:val="center"/>
              <w:rPr>
                <w:rFonts w:cstheme="minorHAnsi"/>
                <w:szCs w:val="22"/>
                <w:lang w:val="ru-RU"/>
              </w:rPr>
            </w:pPr>
            <w:r w:rsidRPr="008A441C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5DC8D90C" wp14:editId="7D3B889B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441C">
              <w:rPr>
                <w:rFonts w:cstheme="minorHAnsi"/>
                <w:szCs w:val="22"/>
                <w:lang w:val="ru-RU"/>
              </w:rPr>
              <w:t xml:space="preserve"> </w:t>
            </w:r>
          </w:p>
          <w:p w14:paraId="74B73F30" w14:textId="48F194A4" w:rsidR="001831C2" w:rsidRPr="008A441C" w:rsidRDefault="001831C2" w:rsidP="006A3AF5">
            <w:pPr>
              <w:spacing w:before="0" w:after="120"/>
              <w:ind w:left="113" w:right="113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8A441C">
              <w:rPr>
                <w:rFonts w:cstheme="minorHAnsi"/>
                <w:sz w:val="16"/>
                <w:szCs w:val="16"/>
                <w:lang w:val="ru-RU"/>
              </w:rPr>
              <w:t>Информация о собрании</w:t>
            </w:r>
            <w:r w:rsidR="00710B7A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="00710B7A">
              <w:rPr>
                <w:rFonts w:cstheme="minorHAnsi"/>
                <w:sz w:val="16"/>
                <w:szCs w:val="16"/>
                <w:lang w:val="ru-RU"/>
              </w:rPr>
              <w:br/>
            </w:r>
            <w:r w:rsidRPr="008A441C">
              <w:rPr>
                <w:rFonts w:cstheme="minorHAnsi"/>
                <w:sz w:val="16"/>
                <w:szCs w:val="16"/>
                <w:lang w:val="ru-RU"/>
              </w:rPr>
              <w:t>ОГ-MV</w:t>
            </w:r>
          </w:p>
        </w:tc>
      </w:tr>
    </w:tbl>
    <w:p w14:paraId="35FAF7AD" w14:textId="77777777" w:rsidR="001831C2" w:rsidRPr="008A441C" w:rsidRDefault="001831C2" w:rsidP="001731A3">
      <w:pPr>
        <w:spacing w:before="0"/>
        <w:rPr>
          <w:rFonts w:cstheme="minorHAnsi"/>
          <w:szCs w:val="22"/>
          <w:lang w:val="ru-RU"/>
        </w:rPr>
      </w:pPr>
    </w:p>
    <w:sectPr w:rsidR="001831C2" w:rsidRPr="008A441C" w:rsidSect="00CD7C78">
      <w:headerReference w:type="default" r:id="rId21"/>
      <w:footerReference w:type="first" r:id="rId2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209" w14:textId="77777777" w:rsidR="00811111" w:rsidRDefault="00811111">
      <w:r>
        <w:separator/>
      </w:r>
    </w:p>
  </w:endnote>
  <w:endnote w:type="continuationSeparator" w:id="0">
    <w:p w14:paraId="409AFDF9" w14:textId="77777777" w:rsidR="00811111" w:rsidRDefault="008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C909EC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>International Telecommunication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C909EC">
      <w:rPr>
        <w:color w:val="0070C0"/>
        <w:sz w:val="18"/>
        <w:szCs w:val="18"/>
        <w:lang w:val="fr-CH"/>
      </w:rPr>
      <w:br/>
    </w:r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 xml:space="preserve">: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A19" w14:textId="77777777" w:rsidR="00811111" w:rsidRDefault="00811111">
      <w:r>
        <w:separator/>
      </w:r>
    </w:p>
  </w:footnote>
  <w:footnote w:type="continuationSeparator" w:id="0">
    <w:p w14:paraId="05CDAF16" w14:textId="77777777" w:rsidR="00811111" w:rsidRDefault="008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66ED42CF" w:rsidR="00222D58" w:rsidRPr="00AC69EA" w:rsidRDefault="007E0AB8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</w:p>
  <w:p w14:paraId="15F93C73" w14:textId="6D3466A4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1731A3">
      <w:rPr>
        <w:rFonts w:cstheme="minorHAnsi"/>
        <w:noProof/>
        <w:sz w:val="18"/>
        <w:szCs w:val="18"/>
        <w:lang w:val="ru-RU"/>
      </w:rPr>
      <w:t>9</w:t>
    </w:r>
    <w:r w:rsidR="005A689F">
      <w:rPr>
        <w:rFonts w:cstheme="minorHAnsi"/>
        <w:noProof/>
        <w:sz w:val="18"/>
        <w:szCs w:val="18"/>
        <w:lang w:val="ru-RU"/>
      </w:rPr>
      <w:t>8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96E7C"/>
    <w:rsid w:val="000A4C77"/>
    <w:rsid w:val="000C2147"/>
    <w:rsid w:val="000C4FE1"/>
    <w:rsid w:val="000C7D98"/>
    <w:rsid w:val="000C7EAC"/>
    <w:rsid w:val="000D21B3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464D6"/>
    <w:rsid w:val="00151616"/>
    <w:rsid w:val="00154388"/>
    <w:rsid w:val="001629DC"/>
    <w:rsid w:val="001731A3"/>
    <w:rsid w:val="00173396"/>
    <w:rsid w:val="001751E1"/>
    <w:rsid w:val="00177817"/>
    <w:rsid w:val="001830AF"/>
    <w:rsid w:val="001831C2"/>
    <w:rsid w:val="001901F3"/>
    <w:rsid w:val="00192FD3"/>
    <w:rsid w:val="00194CD7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1EB"/>
    <w:rsid w:val="00340304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972CC"/>
    <w:rsid w:val="003A1945"/>
    <w:rsid w:val="003B0B67"/>
    <w:rsid w:val="003B1ECD"/>
    <w:rsid w:val="003B3BB1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1D4D"/>
    <w:rsid w:val="00432797"/>
    <w:rsid w:val="00444821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5A27"/>
    <w:rsid w:val="00486BD7"/>
    <w:rsid w:val="00487FE5"/>
    <w:rsid w:val="00494682"/>
    <w:rsid w:val="004958D5"/>
    <w:rsid w:val="00495B60"/>
    <w:rsid w:val="00495F13"/>
    <w:rsid w:val="004A0D07"/>
    <w:rsid w:val="004A7068"/>
    <w:rsid w:val="004B00AE"/>
    <w:rsid w:val="004B3322"/>
    <w:rsid w:val="004C5268"/>
    <w:rsid w:val="004C5FED"/>
    <w:rsid w:val="004E01AE"/>
    <w:rsid w:val="004E1869"/>
    <w:rsid w:val="004E3661"/>
    <w:rsid w:val="004E468A"/>
    <w:rsid w:val="004E46B0"/>
    <w:rsid w:val="004F2B85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89F"/>
    <w:rsid w:val="005A6D7E"/>
    <w:rsid w:val="005B0BF2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104FE"/>
    <w:rsid w:val="00611C13"/>
    <w:rsid w:val="006121F3"/>
    <w:rsid w:val="006139B2"/>
    <w:rsid w:val="00614CF9"/>
    <w:rsid w:val="00615FAA"/>
    <w:rsid w:val="00622416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5601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E15E3"/>
    <w:rsid w:val="006F1305"/>
    <w:rsid w:val="006F1984"/>
    <w:rsid w:val="006F3C08"/>
    <w:rsid w:val="006F3F2D"/>
    <w:rsid w:val="006F7CDD"/>
    <w:rsid w:val="00701561"/>
    <w:rsid w:val="00704432"/>
    <w:rsid w:val="00710B7A"/>
    <w:rsid w:val="0071361F"/>
    <w:rsid w:val="007141EB"/>
    <w:rsid w:val="00717255"/>
    <w:rsid w:val="007224B9"/>
    <w:rsid w:val="00723A3D"/>
    <w:rsid w:val="00724B74"/>
    <w:rsid w:val="00725335"/>
    <w:rsid w:val="0072564E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0B51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41C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D7760"/>
    <w:rsid w:val="008E0925"/>
    <w:rsid w:val="008F3A19"/>
    <w:rsid w:val="008F5FAF"/>
    <w:rsid w:val="00905810"/>
    <w:rsid w:val="009145BE"/>
    <w:rsid w:val="009166E1"/>
    <w:rsid w:val="00916B39"/>
    <w:rsid w:val="0091742B"/>
    <w:rsid w:val="00920CF0"/>
    <w:rsid w:val="009303B3"/>
    <w:rsid w:val="0093346C"/>
    <w:rsid w:val="009344BF"/>
    <w:rsid w:val="00943659"/>
    <w:rsid w:val="009469D2"/>
    <w:rsid w:val="00952531"/>
    <w:rsid w:val="00954B9E"/>
    <w:rsid w:val="009663E4"/>
    <w:rsid w:val="009720FF"/>
    <w:rsid w:val="00972205"/>
    <w:rsid w:val="00982F34"/>
    <w:rsid w:val="00990196"/>
    <w:rsid w:val="009908A0"/>
    <w:rsid w:val="00991AB1"/>
    <w:rsid w:val="009950AA"/>
    <w:rsid w:val="009979B5"/>
    <w:rsid w:val="009A2C9B"/>
    <w:rsid w:val="009A4485"/>
    <w:rsid w:val="009A4ED5"/>
    <w:rsid w:val="009A7ECB"/>
    <w:rsid w:val="009B6144"/>
    <w:rsid w:val="009C03C4"/>
    <w:rsid w:val="009C1EC9"/>
    <w:rsid w:val="009D1564"/>
    <w:rsid w:val="009D15E1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3D20"/>
    <w:rsid w:val="00A95E62"/>
    <w:rsid w:val="00AB48B7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02BC3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850EA"/>
    <w:rsid w:val="00B93640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36BC"/>
    <w:rsid w:val="00BF2B94"/>
    <w:rsid w:val="00BF42A0"/>
    <w:rsid w:val="00BF68F5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7BEC"/>
    <w:rsid w:val="00CC0EED"/>
    <w:rsid w:val="00CC655E"/>
    <w:rsid w:val="00CD193B"/>
    <w:rsid w:val="00CD6FD5"/>
    <w:rsid w:val="00CD7C78"/>
    <w:rsid w:val="00CE0A47"/>
    <w:rsid w:val="00CE1A75"/>
    <w:rsid w:val="00CE6BD1"/>
    <w:rsid w:val="00CF0F2B"/>
    <w:rsid w:val="00CF16CD"/>
    <w:rsid w:val="00CF2BC5"/>
    <w:rsid w:val="00CF376D"/>
    <w:rsid w:val="00CF50B6"/>
    <w:rsid w:val="00D01B36"/>
    <w:rsid w:val="00D029AD"/>
    <w:rsid w:val="00D05D96"/>
    <w:rsid w:val="00D16B3A"/>
    <w:rsid w:val="00D209A2"/>
    <w:rsid w:val="00D2234A"/>
    <w:rsid w:val="00D22C75"/>
    <w:rsid w:val="00D25D74"/>
    <w:rsid w:val="00D305DD"/>
    <w:rsid w:val="00D3143E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B5E1D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296E"/>
    <w:rsid w:val="00DF4AAF"/>
    <w:rsid w:val="00E04987"/>
    <w:rsid w:val="00E04F87"/>
    <w:rsid w:val="00E07386"/>
    <w:rsid w:val="00E11D2C"/>
    <w:rsid w:val="00E14A1A"/>
    <w:rsid w:val="00E17F1A"/>
    <w:rsid w:val="00E21457"/>
    <w:rsid w:val="00E33F9D"/>
    <w:rsid w:val="00E410B8"/>
    <w:rsid w:val="00E45C46"/>
    <w:rsid w:val="00E473CE"/>
    <w:rsid w:val="00E5255A"/>
    <w:rsid w:val="00E5312B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1963"/>
    <w:rsid w:val="00EC270F"/>
    <w:rsid w:val="00EC3E4F"/>
    <w:rsid w:val="00EC5E44"/>
    <w:rsid w:val="00ED0358"/>
    <w:rsid w:val="00ED6BF2"/>
    <w:rsid w:val="00EE3C14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36EED"/>
    <w:rsid w:val="00F4122E"/>
    <w:rsid w:val="00F4470B"/>
    <w:rsid w:val="00F45FFF"/>
    <w:rsid w:val="00F52274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2399"/>
    <w:rsid w:val="00F93AEE"/>
    <w:rsid w:val="00F94AC9"/>
    <w:rsid w:val="00FA47B7"/>
    <w:rsid w:val="00FC019B"/>
    <w:rsid w:val="00FC1A92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78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97220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0B5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mailto:tsbfgmv@itu.in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go/fgmv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go/fgm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go/fgm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fgmv@itu.int" TargetMode="External"/><Relationship Id="rId19" Type="http://schemas.openxmlformats.org/officeDocument/2006/relationships/hyperlink" Target="http://www.itu.int/go/fg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mv" TargetMode="External"/><Relationship Id="rId14" Type="http://schemas.openxmlformats.org/officeDocument/2006/relationships/hyperlink" Target="https://itu.int/go/fgmv/joi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3</Pages>
  <Words>837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7148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Maguire, Mairéad</cp:lastModifiedBy>
  <cp:revision>2</cp:revision>
  <cp:lastPrinted>2023-02-17T16:01:00Z</cp:lastPrinted>
  <dcterms:created xsi:type="dcterms:W3CDTF">2023-06-13T08:20:00Z</dcterms:created>
  <dcterms:modified xsi:type="dcterms:W3CDTF">2023-06-13T08:20:00Z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