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9639" w:type="dxa"/>
        <w:tblLayout w:type="fixed"/>
        <w:tblLook w:val="00A0" w:firstRow="1" w:lastRow="0" w:firstColumn="1" w:lastColumn="0" w:noHBand="0" w:noVBand="0"/>
      </w:tblPr>
      <w:tblGrid>
        <w:gridCol w:w="1527"/>
        <w:gridCol w:w="3260"/>
        <w:gridCol w:w="111"/>
        <w:gridCol w:w="125"/>
        <w:gridCol w:w="4616"/>
      </w:tblGrid>
      <w:tr w:rsidR="006F67B6" w:rsidRPr="00B94090" w:rsidTr="00A25284">
        <w:tc>
          <w:tcPr>
            <w:tcW w:w="4898" w:type="dxa"/>
            <w:gridSpan w:val="3"/>
            <w:tcMar>
              <w:top w:w="142" w:type="dxa"/>
              <w:bottom w:w="142" w:type="dxa"/>
            </w:tcMar>
          </w:tcPr>
          <w:p w:rsidR="006F67B6" w:rsidRPr="00B94090" w:rsidRDefault="006F67B6" w:rsidP="004B2818">
            <w:pPr>
              <w:pStyle w:val="BDTLogo"/>
              <w:jc w:val="left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B94090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CCAE463" wp14:editId="1EA88C7F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2"/>
          </w:tcPr>
          <w:p w:rsidR="006F67B6" w:rsidRPr="00B94090" w:rsidRDefault="006F67B6" w:rsidP="004B2818">
            <w:pPr>
              <w:pStyle w:val="BDTLogo"/>
              <w:jc w:val="right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B94090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FCF1625" wp14:editId="269162AF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B94090" w:rsidTr="00A25284">
        <w:tc>
          <w:tcPr>
            <w:tcW w:w="9639" w:type="dxa"/>
            <w:gridSpan w:val="5"/>
          </w:tcPr>
          <w:p w:rsidR="00563963" w:rsidRPr="00B94090" w:rsidRDefault="00547F3C" w:rsidP="004B2818">
            <w:pPr>
              <w:spacing w:after="360"/>
              <w:rPr>
                <w:rStyle w:val="BDT-Name"/>
                <w:rFonts w:cs="Traditional Arabic"/>
                <w:lang w:val="ru-RU"/>
              </w:rPr>
            </w:pPr>
            <w:r w:rsidRPr="00B94090">
              <w:rPr>
                <w:rStyle w:val="BDT-Name"/>
                <w:rFonts w:cs="Traditional Arabic"/>
                <w:lang w:val="ru-RU"/>
              </w:rPr>
              <w:t>Бюро развития</w:t>
            </w:r>
            <w:r w:rsidR="00563963" w:rsidRPr="00B94090">
              <w:rPr>
                <w:rStyle w:val="BDT-Name"/>
                <w:rFonts w:cs="Traditional Arabic"/>
                <w:lang w:val="ru-RU"/>
              </w:rPr>
              <w:t xml:space="preserve"> </w:t>
            </w:r>
            <w:r w:rsidR="00563963" w:rsidRPr="00B94090">
              <w:rPr>
                <w:rStyle w:val="BDT-Name"/>
                <w:rFonts w:cs="Traditional Arabic"/>
                <w:lang w:val="ru-RU"/>
              </w:rPr>
              <w:br/>
            </w:r>
            <w:r w:rsidRPr="00B94090">
              <w:rPr>
                <w:rStyle w:val="BDT-Name"/>
                <w:rFonts w:cs="Traditional Arabic"/>
                <w:lang w:val="ru-RU"/>
              </w:rPr>
              <w:t>электросвязи (БРЭ)</w:t>
            </w:r>
          </w:p>
        </w:tc>
      </w:tr>
      <w:tr w:rsidR="00563963" w:rsidRPr="00B94090" w:rsidTr="00A25284">
        <w:tc>
          <w:tcPr>
            <w:tcW w:w="1527" w:type="dxa"/>
          </w:tcPr>
          <w:p w:rsidR="00563963" w:rsidRPr="00B94090" w:rsidRDefault="00547F3C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B94090">
              <w:rPr>
                <w:rFonts w:cs="Calibri"/>
                <w:szCs w:val="22"/>
                <w:lang w:val="ru-RU"/>
              </w:rPr>
              <w:t>Осн</w:t>
            </w:r>
            <w:r w:rsidR="00563963" w:rsidRPr="00B94090">
              <w:rPr>
                <w:rFonts w:cs="Calibri"/>
                <w:szCs w:val="22"/>
                <w:lang w:val="ru-RU"/>
              </w:rPr>
              <w:t>.</w:t>
            </w:r>
            <w:r w:rsidR="00F819A6" w:rsidRPr="00B94090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496" w:type="dxa"/>
            <w:gridSpan w:val="3"/>
          </w:tcPr>
          <w:p w:rsidR="00563963" w:rsidRPr="00B94090" w:rsidRDefault="00760E46" w:rsidP="004B2818">
            <w:pPr>
              <w:pStyle w:val="BDTRef-Details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B94090">
              <w:rPr>
                <w:rFonts w:cs="Calibri"/>
                <w:szCs w:val="22"/>
                <w:lang w:val="ru-RU"/>
              </w:rPr>
              <w:t>Циркуляр</w:t>
            </w:r>
            <w:r w:rsidR="0065547C" w:rsidRPr="00B94090">
              <w:rPr>
                <w:rFonts w:asciiTheme="minorHAnsi" w:hAnsiTheme="minorHAnsi"/>
                <w:szCs w:val="22"/>
                <w:lang w:val="ru-RU"/>
              </w:rPr>
              <w:t xml:space="preserve"> BDT/IP/CSTG-7</w:t>
            </w:r>
          </w:p>
        </w:tc>
        <w:tc>
          <w:tcPr>
            <w:tcW w:w="4616" w:type="dxa"/>
          </w:tcPr>
          <w:p w:rsidR="00563963" w:rsidRPr="00B94090" w:rsidRDefault="00547F3C" w:rsidP="00711E72">
            <w:pPr>
              <w:pStyle w:val="BDTDate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360"/>
              <w:textAlignment w:val="baseline"/>
              <w:rPr>
                <w:rFonts w:cs="Calibri"/>
                <w:szCs w:val="22"/>
                <w:lang w:val="ru-RU"/>
              </w:rPr>
            </w:pPr>
            <w:r w:rsidRPr="00B94090">
              <w:rPr>
                <w:rFonts w:cs="Calibri"/>
                <w:szCs w:val="22"/>
                <w:lang w:val="ru-RU"/>
              </w:rPr>
              <w:t xml:space="preserve">Женева, </w:t>
            </w:r>
            <w:r w:rsidR="008545AA">
              <w:rPr>
                <w:rFonts w:cs="Calibri"/>
                <w:szCs w:val="22"/>
              </w:rPr>
              <w:t>2</w:t>
            </w:r>
            <w:r w:rsidR="00711E72">
              <w:rPr>
                <w:rFonts w:cs="Calibri"/>
                <w:szCs w:val="22"/>
              </w:rPr>
              <w:t>3</w:t>
            </w:r>
            <w:r w:rsidR="0065547C" w:rsidRPr="00B94090">
              <w:rPr>
                <w:rFonts w:cs="Calibri"/>
                <w:szCs w:val="22"/>
                <w:lang w:val="ru-RU"/>
              </w:rPr>
              <w:t xml:space="preserve"> ноября</w:t>
            </w:r>
            <w:r w:rsidRPr="00B94090">
              <w:rPr>
                <w:rFonts w:cs="Calibri"/>
                <w:szCs w:val="22"/>
                <w:lang w:val="ru-RU"/>
              </w:rPr>
              <w:t xml:space="preserve"> 201</w:t>
            </w:r>
            <w:r w:rsidR="004C3D77" w:rsidRPr="00B94090">
              <w:rPr>
                <w:rFonts w:cs="Calibri"/>
                <w:szCs w:val="22"/>
                <w:lang w:val="ru-RU"/>
              </w:rPr>
              <w:t>5</w:t>
            </w:r>
            <w:r w:rsidRPr="00B94090">
              <w:rPr>
                <w:rFonts w:cs="Calibri"/>
                <w:szCs w:val="22"/>
                <w:lang w:val="ru-RU"/>
              </w:rPr>
              <w:t xml:space="preserve"> года</w:t>
            </w:r>
          </w:p>
        </w:tc>
      </w:tr>
      <w:tr w:rsidR="00563963" w:rsidRPr="00711E72" w:rsidTr="00A25284">
        <w:tc>
          <w:tcPr>
            <w:tcW w:w="1527" w:type="dxa"/>
          </w:tcPr>
          <w:p w:rsidR="00563963" w:rsidRPr="00B94090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B94090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36" w:type="dxa"/>
            <w:gridSpan w:val="2"/>
          </w:tcPr>
          <w:p w:rsidR="00563963" w:rsidRPr="00B94090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16" w:type="dxa"/>
            <w:vMerge w:val="restart"/>
          </w:tcPr>
          <w:p w:rsidR="0036700A" w:rsidRPr="001A4A6A" w:rsidRDefault="0036700A" w:rsidP="0036700A">
            <w:pPr>
              <w:pStyle w:val="BDTRef"/>
              <w:numPr>
                <w:ilvl w:val="0"/>
                <w:numId w:val="50"/>
              </w:numPr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Администрациям Государств − Членов МСЭ</w:t>
            </w:r>
          </w:p>
          <w:p w:rsidR="0036700A" w:rsidRPr="001A4A6A" w:rsidRDefault="0036700A" w:rsidP="0036700A">
            <w:pPr>
              <w:pStyle w:val="BDTRef"/>
              <w:numPr>
                <w:ilvl w:val="0"/>
                <w:numId w:val="50"/>
              </w:numPr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Наблюдателю (Резолюция 99)</w:t>
            </w:r>
          </w:p>
          <w:p w:rsidR="0036700A" w:rsidRPr="001A4A6A" w:rsidRDefault="0036700A" w:rsidP="0036700A">
            <w:pPr>
              <w:pStyle w:val="BDTRef"/>
              <w:numPr>
                <w:ilvl w:val="0"/>
                <w:numId w:val="50"/>
              </w:numPr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Членам Сектора, Ассоциированным членам</w:t>
            </w:r>
            <w:r>
              <w:rPr>
                <w:rFonts w:cs="Calibri"/>
                <w:szCs w:val="22"/>
                <w:lang w:val="ru-RU"/>
              </w:rPr>
              <w:t xml:space="preserve"> и А</w:t>
            </w:r>
            <w:r w:rsidRPr="001A4A6A">
              <w:rPr>
                <w:rFonts w:cs="Calibri"/>
                <w:szCs w:val="22"/>
                <w:lang w:val="ru-RU"/>
              </w:rPr>
              <w:t>кадемическим организациям – Членам МСЭ-D</w:t>
            </w:r>
          </w:p>
          <w:p w:rsidR="003B72BD" w:rsidRPr="00B94090" w:rsidRDefault="0036700A" w:rsidP="0036700A">
            <w:pPr>
              <w:pStyle w:val="BDTRef"/>
              <w:numPr>
                <w:ilvl w:val="0"/>
                <w:numId w:val="50"/>
              </w:numPr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Председателям</w:t>
            </w:r>
            <w:r>
              <w:rPr>
                <w:rFonts w:cs="Calibri"/>
                <w:szCs w:val="22"/>
                <w:lang w:val="ru-RU"/>
              </w:rPr>
              <w:t xml:space="preserve"> и заместителям председателей </w:t>
            </w:r>
            <w:r w:rsidRPr="001A4A6A">
              <w:rPr>
                <w:rFonts w:cs="Calibri"/>
                <w:szCs w:val="22"/>
                <w:lang w:val="ru-RU"/>
              </w:rPr>
              <w:t>1</w:t>
            </w:r>
            <w:r w:rsidRPr="001A4A6A">
              <w:rPr>
                <w:rFonts w:cs="Calibri"/>
                <w:szCs w:val="22"/>
                <w:lang w:val="ru-RU"/>
              </w:rPr>
              <w:noBreakHyphen/>
              <w:t>й и 2</w:t>
            </w:r>
            <w:r w:rsidRPr="001A4A6A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</w:tc>
      </w:tr>
      <w:tr w:rsidR="00563963" w:rsidRPr="00711E72" w:rsidTr="00A25284">
        <w:tc>
          <w:tcPr>
            <w:tcW w:w="1527" w:type="dxa"/>
          </w:tcPr>
          <w:p w:rsidR="00563963" w:rsidRPr="00B94090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B94090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711E72" w:rsidTr="00A25284">
        <w:tc>
          <w:tcPr>
            <w:tcW w:w="1527" w:type="dxa"/>
          </w:tcPr>
          <w:p w:rsidR="00563963" w:rsidRPr="00B94090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B94090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711E72" w:rsidTr="00A25284">
        <w:tc>
          <w:tcPr>
            <w:tcW w:w="1527" w:type="dxa"/>
          </w:tcPr>
          <w:p w:rsidR="00563963" w:rsidRPr="00B94090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B94090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B94090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711E72" w:rsidTr="00A25284">
        <w:tc>
          <w:tcPr>
            <w:tcW w:w="9639" w:type="dxa"/>
            <w:gridSpan w:val="5"/>
          </w:tcPr>
          <w:p w:rsidR="00563963" w:rsidRPr="008545AA" w:rsidRDefault="00563963" w:rsidP="004B2818">
            <w:pPr>
              <w:pStyle w:val="BDTSeparator"/>
              <w:spacing w:before="120"/>
              <w:rPr>
                <w:rFonts w:asciiTheme="majorBidi" w:hAnsiTheme="majorBidi" w:cstheme="majorBidi"/>
                <w:sz w:val="8"/>
                <w:szCs w:val="8"/>
                <w:lang w:val="ru-RU"/>
              </w:rPr>
            </w:pPr>
          </w:p>
        </w:tc>
      </w:tr>
      <w:tr w:rsidR="00563963" w:rsidRPr="00711E72" w:rsidTr="00A25284">
        <w:tc>
          <w:tcPr>
            <w:tcW w:w="1527" w:type="dxa"/>
          </w:tcPr>
          <w:p w:rsidR="00563963" w:rsidRPr="00B94090" w:rsidRDefault="00547F3C" w:rsidP="004B2818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B94090">
              <w:rPr>
                <w:rFonts w:cs="Calibri"/>
                <w:szCs w:val="22"/>
                <w:lang w:val="ru-RU"/>
              </w:rPr>
              <w:t>Предмет</w:t>
            </w:r>
            <w:r w:rsidR="00563963" w:rsidRPr="00B94090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112" w:type="dxa"/>
            <w:gridSpan w:val="4"/>
          </w:tcPr>
          <w:p w:rsidR="00947529" w:rsidRPr="00B94090" w:rsidRDefault="008F2568" w:rsidP="0051436F">
            <w:pPr>
              <w:pStyle w:val="BDTSubjectdetail"/>
              <w:spacing w:before="0" w:after="0"/>
              <w:rPr>
                <w:rFonts w:cs="Calibri"/>
                <w:b/>
                <w:bCs/>
                <w:szCs w:val="22"/>
                <w:lang w:val="ru-RU"/>
              </w:rPr>
            </w:pPr>
            <w:bookmarkStart w:id="1" w:name="Subject"/>
            <w:bookmarkStart w:id="2" w:name="lt_pId012"/>
            <w:bookmarkEnd w:id="1"/>
            <w:r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2-я Исследовательская комиссия МСЭ-</w:t>
            </w:r>
            <w:r w:rsidR="0065547C"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D</w:t>
            </w:r>
            <w:r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– </w:t>
            </w:r>
            <w:r w:rsidR="0051436F"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Объединенное</w:t>
            </w:r>
            <w:r w:rsidRPr="00B9409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обследование по вопросам ИКТ и изменения климата, электронных отходов и воздействия электромагнитных полей на человека</w:t>
            </w:r>
            <w:bookmarkEnd w:id="2"/>
          </w:p>
        </w:tc>
      </w:tr>
      <w:tr w:rsidR="009E71FC" w:rsidRPr="00711E72" w:rsidTr="00A25284">
        <w:tc>
          <w:tcPr>
            <w:tcW w:w="9639" w:type="dxa"/>
            <w:gridSpan w:val="5"/>
          </w:tcPr>
          <w:p w:rsidR="0036700A" w:rsidRPr="001A4A6A" w:rsidRDefault="0036700A" w:rsidP="0036700A">
            <w:pPr>
              <w:pStyle w:val="BDTNormal"/>
              <w:spacing w:before="240"/>
              <w:rPr>
                <w:lang w:val="ru-RU"/>
              </w:rPr>
            </w:pPr>
            <w:r w:rsidRPr="001A4A6A">
              <w:rPr>
                <w:lang w:val="ru-RU"/>
              </w:rPr>
              <w:t>Уважаемая госпожа,</w:t>
            </w:r>
            <w:r w:rsidRPr="001A4A6A">
              <w:rPr>
                <w:lang w:val="ru-RU"/>
              </w:rPr>
              <w:br/>
              <w:t>уважаемый господин,</w:t>
            </w:r>
          </w:p>
          <w:p w:rsidR="00023E70" w:rsidRPr="00B94090" w:rsidRDefault="008F2568" w:rsidP="0036700A">
            <w:pPr>
              <w:pStyle w:val="CEONormal"/>
              <w:spacing w:before="240"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Настоящим</w:t>
            </w:r>
            <w:r w:rsidRPr="003670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предлагаю</w:t>
            </w:r>
            <w:r w:rsidRPr="0036700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Членам Международного союза электросвязи (МСЭ) </w:t>
            </w:r>
            <w:r w:rsidR="00017ED0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представить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вклад</w:t>
            </w:r>
            <w:r w:rsidR="00017ED0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ы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 проведение обследования стратегий и политики, связанных с 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ИКТ и изменением климата, электронными отходами и воздействием электромагнитных полей (ЭМП) на человека. </w:t>
            </w:r>
          </w:p>
          <w:p w:rsidR="0065547C" w:rsidRPr="00B94090" w:rsidRDefault="008F2568" w:rsidP="00017ED0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3" w:name="lt_pId015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На Всемирной конференции по развитию электросвязи 2014 года (ВКРЭ-14) Члены МСЭ согласовали обширную программу работы на исследовательский период 2014−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2017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годов, охватывающую многие вопросы. </w:t>
            </w:r>
            <w:r w:rsidR="00776C8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По этим вопросам в исследовательских комиссиях МСЭ</w:t>
            </w:r>
            <w:bookmarkStart w:id="4" w:name="lt_pId016"/>
            <w:bookmarkEnd w:id="3"/>
            <w:r w:rsidR="00776C8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D </w:t>
            </w:r>
            <w:r w:rsidR="00B4056B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проводится работа</w:t>
            </w:r>
            <w:r w:rsidR="00776C8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Тем не менее, для полного понимания этих вопросов и для дальнейшего продвижения работы по ним разработан ряд обследований. </w:t>
            </w:r>
            <w:bookmarkEnd w:id="4"/>
          </w:p>
          <w:p w:rsidR="00023E70" w:rsidRPr="00B94090" w:rsidRDefault="00776C8C" w:rsidP="00017ED0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На состоявшихся в сентябре 2015 года собраниях 2-й Исследовательской комиссии МСЭ-D и ее Рабочей группы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1/2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было решено направить вопросы совместного обследования Государствам-Членам, Членам Сектора, Ассоциированным членам и Академическим организациям − Членам МСЭ-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D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 целях сбора новейшей информации о положении дел в области ИКТ и изменения климата (исследуемый Вопрос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6/2),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о стратегиях и политике, касающихся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воздействия электромагнитных полей на человека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(исследуемый Вопрос 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7/2),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а также стратегиях и политике,</w:t>
            </w:r>
            <w:r w:rsidRPr="00B94090">
              <w:rPr>
                <w:color w:val="000000"/>
                <w:lang w:val="ru-RU"/>
              </w:rPr>
              <w:t xml:space="preserve"> направленны</w:t>
            </w:r>
            <w:r w:rsidR="0051436F" w:rsidRPr="00B94090">
              <w:rPr>
                <w:color w:val="000000"/>
                <w:lang w:val="ru-RU"/>
              </w:rPr>
              <w:t>х</w:t>
            </w:r>
            <w:r w:rsidRPr="00B94090">
              <w:rPr>
                <w:color w:val="000000"/>
                <w:lang w:val="ru-RU"/>
              </w:rPr>
              <w:t xml:space="preserve"> на надлежащие утилизацию или повторное использование отходов, связанных с электросвязью/ИКТ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исследуемый Вопрос 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8/2), 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а также обратиться с просьбой к Членам представить вклады по этим конкретным темам. </w:t>
            </w:r>
          </w:p>
          <w:p w:rsidR="003127B4" w:rsidRPr="00B94090" w:rsidRDefault="009E71FC" w:rsidP="00017ED0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Все полученные </w:t>
            </w:r>
            <w:r w:rsidR="003127B4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ходе этого 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объединенного </w:t>
            </w:r>
            <w:r w:rsidR="003127B4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обследования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вклады будут собраны как часть </w:t>
            </w:r>
            <w:r w:rsidR="006442E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результатов</w:t>
            </w:r>
            <w:r w:rsidR="003864DD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работы по каждому исследуемому Вопросу в целях содействия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странам в 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создании и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укреплении их потенциала </w:t>
            </w:r>
            <w:r w:rsidR="0051436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этих сферах. </w:t>
            </w:r>
          </w:p>
          <w:p w:rsidR="009E71FC" w:rsidRPr="00B94090" w:rsidRDefault="00BC5179" w:rsidP="00BC5179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5" w:name="lt_pId020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Мы будем признательны, если это онлайновое обследование будет завершено к </w:t>
            </w:r>
            <w:r w:rsidR="0065547C"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31 </w:t>
            </w:r>
            <w:r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января</w:t>
            </w:r>
            <w:r w:rsidR="0065547C"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2016</w:t>
            </w:r>
            <w:r w:rsidR="00B4056B"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 </w:t>
            </w:r>
            <w:r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года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bookmarkEnd w:id="5"/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Успех и ценность этого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объединенного </w:t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обследования будут зависеть от вклада, </w:t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 xml:space="preserve">полученного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от</w:t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B7A32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Членов </w:t>
            </w:r>
            <w:r w:rsidR="006442E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МСЭ</w:t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. Надеюсь на ваше активное участие, поддержку и на ваш вклад в работу</w:t>
            </w:r>
            <w:r w:rsidR="008F3D32"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исследовательских комиссий МСЭ</w:t>
            </w:r>
            <w:r w:rsidR="008F3D32" w:rsidRPr="00B94090">
              <w:rPr>
                <w:rFonts w:asciiTheme="minorHAnsi" w:hAnsiTheme="minorHAnsi"/>
                <w:sz w:val="22"/>
                <w:szCs w:val="22"/>
                <w:lang w:val="ru-RU"/>
              </w:rPr>
              <w:noBreakHyphen/>
            </w:r>
            <w:r w:rsidR="009E71F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D.</w:t>
            </w:r>
          </w:p>
          <w:p w:rsidR="009E71FC" w:rsidRPr="00B94090" w:rsidRDefault="009E71FC" w:rsidP="00017ED0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Заранее благодарю за сотрудничество.</w:t>
            </w:r>
          </w:p>
          <w:p w:rsidR="0036700A" w:rsidRPr="0036700A" w:rsidRDefault="0036700A" w:rsidP="0036700A">
            <w:pPr>
              <w:pStyle w:val="CEONormal"/>
              <w:spacing w:before="240" w:after="24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00A">
              <w:rPr>
                <w:rFonts w:asciiTheme="minorHAnsi" w:hAnsiTheme="minorHAnsi"/>
                <w:sz w:val="22"/>
                <w:szCs w:val="22"/>
                <w:lang w:val="ru-RU"/>
              </w:rPr>
              <w:t>С уважением,</w:t>
            </w:r>
          </w:p>
          <w:p w:rsidR="0036700A" w:rsidRPr="0036700A" w:rsidRDefault="0036700A" w:rsidP="0036700A">
            <w:pPr>
              <w:pStyle w:val="CEONormal"/>
              <w:spacing w:before="240" w:after="24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700A">
              <w:rPr>
                <w:rFonts w:asciiTheme="minorHAnsi" w:hAnsiTheme="minorHAnsi"/>
                <w:sz w:val="22"/>
                <w:szCs w:val="22"/>
                <w:lang w:val="ru-RU"/>
              </w:rPr>
              <w:t>[Оригинал подписан]</w:t>
            </w:r>
          </w:p>
          <w:p w:rsidR="009E71FC" w:rsidRPr="00B94090" w:rsidRDefault="009E71FC" w:rsidP="0036700A">
            <w:pPr>
              <w:pStyle w:val="CEONormal"/>
              <w:spacing w:before="240" w:after="240"/>
              <w:rPr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Брахима Сану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Директор</w:t>
            </w:r>
          </w:p>
        </w:tc>
      </w:tr>
    </w:tbl>
    <w:p w:rsidR="006011CB" w:rsidRPr="0036700A" w:rsidRDefault="006011CB">
      <w:pPr>
        <w:rPr>
          <w:rFonts w:asciiTheme="minorHAnsi" w:eastAsia="SimHei" w:hAnsiTheme="minorHAnsi" w:cs="Simplified Arabic"/>
          <w:szCs w:val="22"/>
          <w:lang w:val="ru-RU"/>
        </w:rPr>
      </w:pPr>
      <w:r w:rsidRPr="0036700A">
        <w:rPr>
          <w:rFonts w:asciiTheme="minorHAnsi" w:eastAsia="SimHei" w:hAnsiTheme="minorHAnsi" w:cs="Simplified Arabic"/>
          <w:szCs w:val="22"/>
          <w:lang w:val="ru-RU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C1171" w:rsidRPr="00711E72" w:rsidTr="00AC1171">
        <w:tc>
          <w:tcPr>
            <w:tcW w:w="9629" w:type="dxa"/>
          </w:tcPr>
          <w:p w:rsidR="00AC1171" w:rsidRPr="00B94090" w:rsidRDefault="00AC1171" w:rsidP="004B2818">
            <w:pPr>
              <w:pStyle w:val="BDTAnnex"/>
              <w:pageBreakBefore/>
              <w:spacing w:after="0"/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</w:pPr>
            <w:r w:rsidRPr="00B94090"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AC1171" w:rsidRPr="00B94090" w:rsidRDefault="00AC1171" w:rsidP="00642918">
            <w:pPr>
              <w:pStyle w:val="CEOHeading1Underlined"/>
              <w:framePr w:wrap="auto" w:vAnchor="margin" w:yAlign="inline"/>
              <w:spacing w:before="28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Ожидаемые результаты работы по Вопрос</w:t>
            </w:r>
            <w:r w:rsidR="00642918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ам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642918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6/2, 7/2 и 8/2 </w:t>
            </w:r>
          </w:p>
          <w:p w:rsidR="00711E72" w:rsidRPr="00711E72" w:rsidRDefault="00AC1171" w:rsidP="00711E72">
            <w:pPr>
              <w:pStyle w:val="CEONormal"/>
              <w:numPr>
                <w:ilvl w:val="0"/>
                <w:numId w:val="51"/>
              </w:numPr>
              <w:ind w:left="567" w:hanging="567"/>
              <w:rPr>
                <w:rFonts w:asciiTheme="minorHAnsi" w:eastAsia="SimSun" w:hAnsiTheme="minorHAnsi" w:cs="Traditional Arabic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С подробной информацией об ожидаемых результатах работы по </w:t>
            </w:r>
            <w:r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Вопросу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="00642918" w:rsidRPr="00B940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6/2 (ИКТ и изменение климата)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можно ознакомиться в онлайновом режиме по адресу: </w:t>
            </w:r>
            <w:bookmarkStart w:id="6" w:name="lt_pId030"/>
          </w:p>
          <w:p w:rsidR="00AC1171" w:rsidRPr="00B94090" w:rsidRDefault="00711E72" w:rsidP="00711E72">
            <w:pPr>
              <w:pStyle w:val="CEONormal"/>
              <w:rPr>
                <w:rFonts w:asciiTheme="minorHAnsi" w:eastAsia="SimSun" w:hAnsiTheme="minorHAnsi" w:cs="Traditional Arabic"/>
                <w:sz w:val="22"/>
                <w:szCs w:val="22"/>
                <w:lang w:val="ru-RU"/>
              </w:rPr>
            </w:pPr>
            <w:hyperlink r:id="rId10" w:history="1">
              <w:r w:rsidRPr="00240DD5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http://www.itu.int/net4/ITU-D/CDS/sg/rgqlist.asp?lg=1&amp;sp=2014&amp;rgq=D14-SG02-RGQ06.2&amp;stg=2</w:t>
              </w:r>
            </w:hyperlink>
            <w:bookmarkEnd w:id="6"/>
            <w:r w:rsidR="00AC1171" w:rsidRPr="00B94090">
              <w:rPr>
                <w:rFonts w:asciiTheme="minorHAnsi" w:eastAsia="SimSun" w:hAnsiTheme="minorHAnsi" w:cs="Traditional Arabic"/>
                <w:sz w:val="22"/>
                <w:szCs w:val="22"/>
                <w:lang w:val="ru-RU"/>
              </w:rPr>
              <w:t>.</w:t>
            </w:r>
          </w:p>
          <w:p w:rsidR="0065547C" w:rsidRPr="00B94090" w:rsidRDefault="007A105D" w:rsidP="00B21F5E">
            <w:pPr>
              <w:pStyle w:val="BDTNormal"/>
              <w:rPr>
                <w:rFonts w:asciiTheme="minorHAnsi" w:hAnsiTheme="minorHAnsi"/>
                <w:szCs w:val="22"/>
                <w:lang w:val="ru-RU"/>
              </w:rPr>
            </w:pPr>
            <w:bookmarkStart w:id="7" w:name="lt_pId031"/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Общая цель Вопроса </w:t>
            </w:r>
            <w:r w:rsidR="0065547C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6/2 </w:t>
            </w:r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2-й Исследовательской комиссии состоит в определении потребностей </w:t>
            </w:r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>в</w:t>
            </w:r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 приложени</w:t>
            </w:r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>ях</w:t>
            </w:r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 ИКТ</w:t>
            </w:r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 для решения связанных с изменением климата вопросов в развивающихся странах, в сборе примеров передового опыта в области того, </w:t>
            </w:r>
            <w:r w:rsidR="00B4056B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как </w:t>
            </w:r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>ИКТ могут содействовать в сокращении общих выбросов парниковых газов, принимая во внимание прогресс, достигнутый МСЭ-Т и МСЭ-</w:t>
            </w:r>
            <w:r w:rsidR="0065547C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R, </w:t>
            </w:r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а также в разработке руководящих указаний по выполнению соответствующих Рекомендаций МСЭ-Т в этой сфере. Кроме того, </w:t>
            </w:r>
            <w:bookmarkEnd w:id="7"/>
            <w:r w:rsidR="00E85B3A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в рамках этого Вопроса </w:t>
            </w:r>
            <w:r w:rsidR="00E85B3A" w:rsidRPr="00B94090">
              <w:rPr>
                <w:color w:val="000000"/>
                <w:lang w:val="ru-RU"/>
              </w:rPr>
              <w:t>рассматривается роль наблюд</w:t>
            </w:r>
            <w:r w:rsidR="00B21F5E" w:rsidRPr="00B94090">
              <w:rPr>
                <w:color w:val="000000"/>
                <w:lang w:val="ru-RU"/>
              </w:rPr>
              <w:t xml:space="preserve">ений Земли в изменении климата. </w:t>
            </w:r>
          </w:p>
          <w:p w:rsidR="0065547C" w:rsidRPr="00B94090" w:rsidRDefault="00B21F5E" w:rsidP="00C6702F">
            <w:pPr>
              <w:pStyle w:val="CEONormal"/>
              <w:numPr>
                <w:ilvl w:val="0"/>
                <w:numId w:val="16"/>
              </w:numPr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8" w:name="lt_pId033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С подробной информацией об ожидаемых результатах работы по </w:t>
            </w:r>
            <w:r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Вопросу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B940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7/2 (</w:t>
            </w:r>
            <w:r w:rsidRPr="00B9409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Стратегии и политика, касающиеся воздействия электромагнитных полей на человека</w:t>
            </w:r>
            <w:r w:rsidRPr="00B940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)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можно ознакомиться в онлайновом режиме по адресу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  <w:bookmarkEnd w:id="8"/>
          </w:p>
          <w:p w:rsidR="0065547C" w:rsidRPr="00B94090" w:rsidRDefault="0065547C" w:rsidP="0065547C">
            <w:pPr>
              <w:pStyle w:val="CEONormal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begin"/>
            </w:r>
            <w:bookmarkStart w:id="9" w:name="lt_pId034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instrText xml:space="preserve"> HYPERLINK "http://www.itu.int/net4/ITU-D/CDS/sg/rgqlist.asp?lg=1&amp;sp=2014&amp;rgq=D14-SG02-RGQ07.2&amp;stg=2" </w:instrTex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separate"/>
            </w:r>
            <w:r w:rsidRPr="00B94090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http://www.itu.int/net4/ITU-D/CDS/sg/rgqlist.asp?lg=1&amp;sp=2014&amp;rgq=D14-SG02-RGQ07.2&amp;stg=2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end"/>
            </w:r>
            <w:bookmarkEnd w:id="9"/>
            <w:r w:rsidR="00C6702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65547C" w:rsidRPr="00B94090" w:rsidRDefault="0016663E" w:rsidP="0048509A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10" w:name="lt_pId035"/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Общая цель Вопроса 7/2 2-й Исследовательской комиссии состоит в сборе примеров и анализе регуляторной политики, </w:t>
            </w:r>
            <w:r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касающейся воздействия электромагнитных полей на человека, которая рассматривалась и/или внедрялась для выдачи разрешений на установку объектов радиосвязи и систем проводной электросвязи. В рамках </w:t>
            </w:r>
            <w:r w:rsidR="00B4056B"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этого </w:t>
            </w:r>
            <w:r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Вопроса также стоит цель сбора информации по стратегиям и/или методам повышения уровня информированности среди граждан и </w:t>
            </w:r>
            <w:r w:rsidR="0048509A"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расширения информации для населения о воздействии электромагнитных полей </w:t>
            </w:r>
            <w:bookmarkStart w:id="11" w:name="lt_pId036"/>
            <w:bookmarkEnd w:id="10"/>
            <w:r w:rsidR="0048509A"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от систем радиосвязи, с тем чтобы предложить руководящие указания и представить передовые виды практики на основе опыта стран в этих сферах. </w:t>
            </w:r>
            <w:bookmarkEnd w:id="11"/>
          </w:p>
          <w:p w:rsidR="0065547C" w:rsidRPr="00B94090" w:rsidRDefault="00B21F5E" w:rsidP="00C6702F">
            <w:pPr>
              <w:pStyle w:val="CEONormal"/>
              <w:numPr>
                <w:ilvl w:val="0"/>
                <w:numId w:val="16"/>
              </w:numPr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12" w:name="lt_pId037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С подробной информацией об ожидаемых результатах работы по </w:t>
            </w:r>
            <w:r w:rsidRPr="00B94090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Вопросу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B940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8/2 (</w:t>
            </w:r>
            <w:r w:rsidRPr="00B9409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u-RU"/>
              </w:rPr>
              <w:t>Стратегии и политика, направленные на надлежащие утилизацию или повторное использование отходов, связанных с электросвязью/ИКТ</w:t>
            </w:r>
            <w:r w:rsidRPr="00B940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) 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t>можно ознакомиться в онлайновом режиме по адресу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  <w:bookmarkEnd w:id="12"/>
          </w:p>
          <w:p w:rsidR="0065547C" w:rsidRPr="00B94090" w:rsidRDefault="0065547C" w:rsidP="0065547C">
            <w:pPr>
              <w:pStyle w:val="CEONormal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begin"/>
            </w:r>
            <w:bookmarkStart w:id="13" w:name="lt_pId038"/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instrText xml:space="preserve"> HYPERLINK "http://www.itu.int/net4/ITU-D/CDS/sg/rgqlist.asp?lg=1&amp;sp=2014&amp;rgq=D14-SG02-RGQ08.2&amp;stg=2" </w:instrTex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separate"/>
            </w:r>
            <w:r w:rsidRPr="00B94090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http://www.itu.int/net4/ITU-D/CDS/sg/rgqlist.asp?lg=1&amp;sp=2014&amp;rgq=D14-SG02-RGQ08.2&amp;stg=2</w:t>
            </w:r>
            <w:r w:rsidRPr="00B94090">
              <w:rPr>
                <w:rFonts w:asciiTheme="minorHAnsi" w:hAnsiTheme="minorHAnsi"/>
                <w:sz w:val="22"/>
                <w:szCs w:val="22"/>
                <w:lang w:val="ru-RU"/>
              </w:rPr>
              <w:fldChar w:fldCharType="end"/>
            </w:r>
            <w:bookmarkEnd w:id="13"/>
            <w:r w:rsidR="00C6702F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65547C" w:rsidRPr="00B94090" w:rsidRDefault="0016663E" w:rsidP="00D93D4A">
            <w:pPr>
              <w:pStyle w:val="BDTNormal"/>
              <w:rPr>
                <w:lang w:val="ru-RU"/>
              </w:rPr>
            </w:pPr>
            <w:bookmarkStart w:id="14" w:name="lt_pId039"/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Общая цель Вопроса 8/2 2-й Исследовательской комиссии состоит в </w:t>
            </w:r>
            <w:r w:rsidR="0048509A" w:rsidRPr="00B94090">
              <w:rPr>
                <w:rFonts w:asciiTheme="minorHAnsi" w:hAnsiTheme="minorHAnsi" w:cstheme="minorHAnsi"/>
                <w:szCs w:val="22"/>
                <w:lang w:val="ru-RU"/>
              </w:rPr>
              <w:t>изучении стратегий и методик, применяемых в странах для разработки ответственного подхода к отходам, связанным с электросвязью/ИКТ, и к их комплексной обработке. В тесном сотрудничестве с 5</w:t>
            </w:r>
            <w:r w:rsidR="00D93D4A">
              <w:rPr>
                <w:rFonts w:asciiTheme="minorHAnsi" w:hAnsiTheme="minorHAnsi" w:cstheme="minorHAnsi"/>
                <w:szCs w:val="22"/>
                <w:lang w:val="ru-RU"/>
              </w:rPr>
              <w:noBreakHyphen/>
            </w:r>
            <w:r w:rsidR="0048509A" w:rsidRPr="00B94090">
              <w:rPr>
                <w:rFonts w:asciiTheme="minorHAnsi" w:hAnsiTheme="minorHAnsi" w:cstheme="minorHAnsi"/>
                <w:szCs w:val="22"/>
                <w:lang w:val="ru-RU"/>
              </w:rPr>
              <w:t>й</w:t>
            </w:r>
            <w:r w:rsidR="00D93D4A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="0048509A" w:rsidRPr="00B94090">
              <w:rPr>
                <w:rFonts w:asciiTheme="minorHAnsi" w:hAnsiTheme="minorHAnsi" w:cstheme="minorHAnsi"/>
                <w:szCs w:val="22"/>
                <w:lang w:val="ru-RU"/>
              </w:rPr>
              <w:t>Исследовательской комиссией МСЭ-Т (Окружающая среда и изменение климата) в рамках этого Вопроса будет проводит</w:t>
            </w:r>
            <w:r w:rsidR="00B4056B" w:rsidRPr="00B94090">
              <w:rPr>
                <w:rFonts w:asciiTheme="minorHAnsi" w:hAnsiTheme="minorHAnsi" w:cstheme="minorHAnsi"/>
                <w:szCs w:val="22"/>
                <w:lang w:val="ru-RU"/>
              </w:rPr>
              <w:t>ь</w:t>
            </w:r>
            <w:r w:rsidR="0048509A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ся работа по определению политики и регуляторных мер, которые следует принимать развивающимся странам для внедрения комплексной системы переработки отходов, связанных с электросвязью/ИКТ. </w:t>
            </w:r>
            <w:r w:rsidR="0083307B"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Результаты работы по этому Вопросу будут включать </w:t>
            </w:r>
            <w:r w:rsidR="0083307B" w:rsidRPr="00B94090">
              <w:rPr>
                <w:color w:val="000000"/>
                <w:lang w:val="ru-RU"/>
              </w:rPr>
              <w:t xml:space="preserve">техническую классификацию электронных отходов, связанных с электросвязью/ИКТ, рекомендации в области политики, а также предложения регуляторного характера, экономические модели и методы финансирования, предназначенные для развивающихся стран. </w:t>
            </w:r>
            <w:bookmarkEnd w:id="14"/>
          </w:p>
          <w:p w:rsidR="00AC1171" w:rsidRPr="00B94090" w:rsidRDefault="00AC1171" w:rsidP="004B2818">
            <w:pPr>
              <w:pStyle w:val="CEOHeading1Underlined"/>
              <w:framePr w:wrap="auto" w:vAnchor="margin" w:yAlign="inline"/>
              <w:spacing w:before="280"/>
              <w:rPr>
                <w:sz w:val="22"/>
                <w:lang w:val="ru-RU"/>
              </w:rPr>
            </w:pPr>
            <w:r w:rsidRPr="00B94090">
              <w:rPr>
                <w:sz w:val="22"/>
                <w:lang w:val="ru-RU"/>
              </w:rPr>
              <w:t>Представление вкладов и сроки</w:t>
            </w:r>
          </w:p>
          <w:p w:rsidR="0065547C" w:rsidRPr="00B94090" w:rsidRDefault="0044054C" w:rsidP="008001C8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Вопросник объединенного обследования можно заполнять на любом из шести </w:t>
            </w:r>
            <w:r w:rsidR="008001C8" w:rsidRPr="00B94090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официальных языков с использованием онлайновой формы, приведенной по адресу: </w:t>
            </w:r>
          </w:p>
          <w:bookmarkStart w:id="15" w:name="lt_pId044"/>
          <w:p w:rsidR="0065547C" w:rsidRPr="008545AA" w:rsidRDefault="008545AA" w:rsidP="008545AA">
            <w:pPr>
              <w:pStyle w:val="BDTNormal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="Times New Roman"/>
                <w:szCs w:val="22"/>
                <w:lang w:val="ru-RU"/>
              </w:rPr>
              <w:fldChar w:fldCharType="begin"/>
            </w:r>
            <w:r>
              <w:rPr>
                <w:rFonts w:asciiTheme="minorHAnsi" w:hAnsiTheme="minorHAnsi" w:cs="Times New Roman"/>
                <w:szCs w:val="22"/>
                <w:lang w:val="ru-RU"/>
              </w:rPr>
              <w:instrText xml:space="preserve"> HYPERLINK "</w:instrText>
            </w:r>
            <w:r w:rsidRPr="008545AA">
              <w:rPr>
                <w:rFonts w:asciiTheme="minorHAnsi" w:hAnsiTheme="minorHAnsi" w:cs="Times New Roman"/>
                <w:szCs w:val="22"/>
                <w:lang w:val="ru-RU"/>
              </w:rPr>
              <w:instrText>http://www.itu.int/</w:instrText>
            </w:r>
            <w:r>
              <w:rPr>
                <w:rFonts w:asciiTheme="minorHAnsi" w:hAnsiTheme="minorHAnsi" w:cs="Times New Roman"/>
                <w:szCs w:val="22"/>
                <w:lang w:val="en-US"/>
              </w:rPr>
              <w:instrText>ru</w:instrText>
            </w:r>
            <w:r w:rsidRPr="008545AA">
              <w:rPr>
                <w:rFonts w:asciiTheme="minorHAnsi" w:hAnsiTheme="minorHAnsi" w:cs="Times New Roman"/>
                <w:szCs w:val="22"/>
                <w:lang w:val="ru-RU"/>
              </w:rPr>
              <w:instrText>/ITU-D/Study-Groups/Pages/surveys/2015-Q6-2-Q7-2-Q8-2-CSTG02.aspx</w:instrText>
            </w:r>
            <w:r>
              <w:rPr>
                <w:rFonts w:asciiTheme="minorHAnsi" w:hAnsiTheme="minorHAnsi" w:cs="Times New Roman"/>
                <w:szCs w:val="22"/>
                <w:lang w:val="ru-RU"/>
              </w:rPr>
              <w:instrText xml:space="preserve">" </w:instrText>
            </w:r>
            <w:r>
              <w:rPr>
                <w:rFonts w:asciiTheme="minorHAnsi" w:hAnsiTheme="minorHAnsi" w:cs="Times New Roman"/>
                <w:szCs w:val="22"/>
                <w:lang w:val="ru-RU"/>
              </w:rPr>
              <w:fldChar w:fldCharType="separate"/>
            </w:r>
            <w:r w:rsidRPr="00622080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http://www.itu.int/</w:t>
            </w:r>
            <w:proofErr w:type="spellStart"/>
            <w:r w:rsidRPr="00622080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t>ru</w:t>
            </w:r>
            <w:proofErr w:type="spellEnd"/>
            <w:r w:rsidRPr="00622080">
              <w:rPr>
                <w:rStyle w:val="Hyperlink"/>
                <w:rFonts w:asciiTheme="minorHAnsi" w:hAnsiTheme="minorHAnsi"/>
                <w:sz w:val="22"/>
                <w:szCs w:val="22"/>
                <w:lang w:val="ru-RU"/>
              </w:rPr>
              <w:t>/ITU-D/Study-Groups/Pages/surveys/2015-Q6-2-Q7-2-Q8-2-CSTG02.aspx</w:t>
            </w:r>
            <w:bookmarkEnd w:id="15"/>
            <w:r>
              <w:rPr>
                <w:rFonts w:asciiTheme="minorHAnsi" w:hAnsiTheme="minorHAnsi" w:cs="Times New Roman"/>
                <w:szCs w:val="22"/>
                <w:lang w:val="ru-RU"/>
              </w:rPr>
              <w:fldChar w:fldCharType="end"/>
            </w:r>
            <w:r w:rsidRPr="008545AA">
              <w:rPr>
                <w:rFonts w:asciiTheme="minorHAnsi" w:hAnsiTheme="minorHAnsi" w:cs="Times New Roman"/>
                <w:szCs w:val="22"/>
                <w:lang w:val="ru-RU"/>
              </w:rPr>
              <w:t xml:space="preserve"> </w:t>
            </w:r>
          </w:p>
          <w:p w:rsidR="0065547C" w:rsidRPr="00B94090" w:rsidRDefault="008001C8" w:rsidP="008001C8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16" w:name="lt_pId045"/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На веб-сайте имеется также версия вопросника обследования в формате Word </w:t>
            </w:r>
            <w:r w:rsidR="00B4056B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целях сбора информации от всех соответствующих заинтересованных сторон до ее представления в онлайновом режиме. </w:t>
            </w:r>
            <w:bookmarkEnd w:id="16"/>
          </w:p>
          <w:p w:rsidR="00AC1171" w:rsidRPr="00B94090" w:rsidRDefault="00AC1171" w:rsidP="002E4C58">
            <w:pPr>
              <w:pStyle w:val="BDTNormal"/>
              <w:rPr>
                <w:rFonts w:asciiTheme="minorHAnsi" w:hAnsiTheme="minorHAnsi" w:cstheme="minorHAnsi"/>
                <w:lang w:val="ru-RU"/>
              </w:rPr>
            </w:pPr>
            <w:r w:rsidRPr="00B94090">
              <w:rPr>
                <w:rFonts w:asciiTheme="minorHAnsi" w:hAnsiTheme="minorHAnsi" w:cstheme="minorHAnsi"/>
                <w:lang w:val="ru-RU"/>
              </w:rPr>
              <w:t xml:space="preserve">Мы были бы признательны, если </w:t>
            </w:r>
            <w:r w:rsidR="002E4C58" w:rsidRPr="00B94090">
              <w:rPr>
                <w:rFonts w:asciiTheme="minorHAnsi" w:hAnsiTheme="minorHAnsi" w:cstheme="minorHAnsi"/>
                <w:lang w:val="ru-RU"/>
              </w:rPr>
              <w:t>получим</w:t>
            </w:r>
            <w:r w:rsidRPr="00B94090">
              <w:rPr>
                <w:rFonts w:asciiTheme="minorHAnsi" w:hAnsiTheme="minorHAnsi" w:cstheme="minorHAnsi"/>
                <w:lang w:val="ru-RU"/>
              </w:rPr>
              <w:t xml:space="preserve"> ваш вклад до </w:t>
            </w:r>
            <w:r w:rsidRPr="00B94090">
              <w:rPr>
                <w:rFonts w:asciiTheme="minorHAnsi" w:hAnsiTheme="minorHAnsi" w:cstheme="minorHAnsi"/>
                <w:b/>
                <w:bCs/>
                <w:lang w:val="ru-RU"/>
              </w:rPr>
              <w:t>31 января 2016 года</w:t>
            </w:r>
            <w:r w:rsidRPr="00B9409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C1171" w:rsidRPr="00B94090" w:rsidRDefault="00AC1171" w:rsidP="004B2818">
            <w:pPr>
              <w:pStyle w:val="CEOHeading1Underlined"/>
              <w:framePr w:wrap="auto" w:vAnchor="margin" w:yAlign="inline"/>
              <w:spacing w:before="280"/>
              <w:rPr>
                <w:sz w:val="22"/>
                <w:lang w:val="ru-RU"/>
              </w:rPr>
            </w:pPr>
            <w:r w:rsidRPr="00B94090">
              <w:rPr>
                <w:sz w:val="22"/>
                <w:lang w:val="ru-RU"/>
              </w:rPr>
              <w:t>Просьбы о предоставлении информации</w:t>
            </w:r>
          </w:p>
          <w:p w:rsidR="00AC1171" w:rsidRPr="00B94090" w:rsidRDefault="00AC1171" w:rsidP="00D93D4A">
            <w:pPr>
              <w:pStyle w:val="BDTNormal"/>
              <w:rPr>
                <w:rFonts w:cstheme="minorHAnsi"/>
                <w:szCs w:val="22"/>
                <w:lang w:val="ru-RU"/>
              </w:rPr>
            </w:pPr>
            <w:r w:rsidRPr="00B94090">
              <w:rPr>
                <w:rFonts w:cstheme="minorHAnsi"/>
                <w:szCs w:val="22"/>
                <w:lang w:val="ru-RU"/>
              </w:rPr>
              <w:t xml:space="preserve">Вопросы или просьбы о предоставлении дополнительной информации, касающейся обследования, можно направлять в </w:t>
            </w:r>
            <w:r w:rsidR="002E4C58" w:rsidRPr="00B94090">
              <w:rPr>
                <w:rFonts w:cstheme="minorHAnsi"/>
                <w:szCs w:val="22"/>
                <w:lang w:val="ru-RU"/>
              </w:rPr>
              <w:t>С</w:t>
            </w:r>
            <w:r w:rsidR="008D44E6" w:rsidRPr="00B94090">
              <w:rPr>
                <w:rFonts w:cstheme="minorHAnsi"/>
                <w:szCs w:val="22"/>
                <w:lang w:val="ru-RU"/>
              </w:rPr>
              <w:t xml:space="preserve">екретариат </w:t>
            </w:r>
            <w:r w:rsidRPr="00B94090">
              <w:rPr>
                <w:rFonts w:cstheme="minorHAnsi"/>
                <w:szCs w:val="22"/>
                <w:lang w:val="ru-RU"/>
              </w:rPr>
              <w:t>исследов</w:t>
            </w:r>
            <w:r w:rsidR="004B2818" w:rsidRPr="00B94090">
              <w:rPr>
                <w:rFonts w:cstheme="minorHAnsi"/>
                <w:szCs w:val="22"/>
                <w:lang w:val="ru-RU"/>
              </w:rPr>
              <w:t>ательских комиссий МСЭ-D (тел.: </w:t>
            </w:r>
            <w:r w:rsidR="002E4C58" w:rsidRPr="00B94090">
              <w:rPr>
                <w:rFonts w:asciiTheme="minorHAnsi" w:hAnsiTheme="minorHAnsi" w:cstheme="minorHAnsi"/>
                <w:szCs w:val="22"/>
                <w:lang w:val="ru-RU"/>
              </w:rPr>
              <w:t>+41 22 730 5999</w:t>
            </w:r>
            <w:r w:rsidR="00D93D4A">
              <w:rPr>
                <w:rFonts w:asciiTheme="minorHAnsi" w:hAnsiTheme="minorHAnsi" w:cstheme="minorHAnsi"/>
                <w:szCs w:val="22"/>
                <w:lang w:val="ru-RU"/>
              </w:rPr>
              <w:t>;</w:t>
            </w:r>
            <w:r w:rsidRPr="00B94090">
              <w:rPr>
                <w:rFonts w:cstheme="minorHAnsi"/>
                <w:szCs w:val="22"/>
                <w:lang w:val="ru-RU"/>
              </w:rPr>
              <w:t xml:space="preserve"> эл</w:t>
            </w:r>
            <w:r w:rsidR="004B2818" w:rsidRPr="00B94090">
              <w:rPr>
                <w:rFonts w:cstheme="minorHAnsi"/>
                <w:szCs w:val="22"/>
                <w:lang w:val="ru-RU"/>
              </w:rPr>
              <w:t>.</w:t>
            </w:r>
            <w:r w:rsidRPr="00B94090">
              <w:rPr>
                <w:rFonts w:cstheme="minorHAnsi"/>
                <w:szCs w:val="22"/>
                <w:lang w:val="ru-RU"/>
              </w:rPr>
              <w:t xml:space="preserve"> почта: </w:t>
            </w:r>
            <w:hyperlink r:id="rId11" w:history="1">
              <w:r w:rsidR="002E4C58" w:rsidRPr="00B9409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devsg@itu.int</w:t>
              </w:r>
            </w:hyperlink>
            <w:r w:rsidRPr="00B94090">
              <w:rPr>
                <w:rFonts w:cstheme="minorHAnsi"/>
                <w:szCs w:val="22"/>
                <w:lang w:val="ru-RU"/>
              </w:rPr>
              <w:t>).</w:t>
            </w:r>
          </w:p>
          <w:p w:rsidR="00AC1171" w:rsidRPr="00B94090" w:rsidRDefault="00AC1171" w:rsidP="004B2818">
            <w:pPr>
              <w:pStyle w:val="BDTNormal"/>
              <w:rPr>
                <w:rFonts w:cstheme="minorHAnsi"/>
                <w:szCs w:val="22"/>
                <w:lang w:val="ru-RU"/>
              </w:rPr>
            </w:pPr>
            <w:r w:rsidRPr="00B94090">
              <w:rPr>
                <w:rFonts w:cstheme="minorHAnsi"/>
                <w:szCs w:val="22"/>
                <w:lang w:val="ru-RU"/>
              </w:rPr>
              <w:t xml:space="preserve">Дополнительную информацию по этому </w:t>
            </w:r>
            <w:r w:rsidR="002E4C58" w:rsidRPr="00B94090">
              <w:rPr>
                <w:rFonts w:cstheme="minorHAnsi"/>
                <w:szCs w:val="22"/>
                <w:lang w:val="ru-RU"/>
              </w:rPr>
              <w:t xml:space="preserve">объединенному </w:t>
            </w:r>
            <w:r w:rsidRPr="00B94090">
              <w:rPr>
                <w:rFonts w:cstheme="minorHAnsi"/>
                <w:szCs w:val="22"/>
                <w:lang w:val="ru-RU"/>
              </w:rPr>
              <w:t>обследованию могут также предоставить:</w:t>
            </w:r>
          </w:p>
          <w:p w:rsidR="0065547C" w:rsidRPr="00B94090" w:rsidRDefault="002E4C58" w:rsidP="00D93D4A">
            <w:pPr>
              <w:pStyle w:val="CEONormal"/>
              <w:numPr>
                <w:ilvl w:val="0"/>
                <w:numId w:val="13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17" w:name="lt_pId050"/>
            <w:r w:rsidRPr="00B94090">
              <w:rPr>
                <w:rFonts w:ascii="Calibri" w:hAnsi="Calibri" w:cstheme="minorHAnsi"/>
                <w:sz w:val="22"/>
                <w:szCs w:val="22"/>
                <w:u w:val="single"/>
                <w:lang w:val="ru-RU"/>
              </w:rPr>
              <w:t>Докладчик по Вопросу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6/2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г-н Филип Келли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Mr Philip Kelley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bookmarkEnd w:id="17"/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Франция</w:t>
            </w:r>
            <w:bookmarkStart w:id="18" w:name="lt_pId051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.: +</w:t>
            </w:r>
            <w:r w:rsidR="0065547C" w:rsidRPr="00B94090">
              <w:rPr>
                <w:rFonts w:asciiTheme="minorHAnsi" w:hAnsiTheme="minorHAnsi"/>
                <w:sz w:val="22"/>
                <w:szCs w:val="22"/>
                <w:lang w:val="ru-RU"/>
              </w:rPr>
              <w:t>33 1 4076 1290</w:t>
            </w:r>
            <w:r w:rsidR="00D93D4A"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 </w:t>
            </w:r>
            <w:hyperlink r:id="rId12" w:history="1">
              <w:r w:rsidR="0065547C" w:rsidRPr="00B94090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philip.kelley@alcatel-lucent.com</w:t>
              </w:r>
            </w:hyperlink>
            <w:bookmarkEnd w:id="18"/>
            <w:r w:rsidR="00D93D4A"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</w:p>
          <w:p w:rsidR="0065547C" w:rsidRPr="00B94090" w:rsidRDefault="00D93D4A" w:rsidP="00B77490">
            <w:pPr>
              <w:pStyle w:val="CEONormal"/>
              <w:numPr>
                <w:ilvl w:val="0"/>
                <w:numId w:val="13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19" w:name="lt_pId052"/>
            <w:r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 xml:space="preserve">координатор </w:t>
            </w:r>
            <w:r w:rsidR="002E4C58"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>БРЭ по Вопросу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6/2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г-жа Марица Дельгадо Соларте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Ms Maritza Delgado Solarte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БРЭ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/PKM/LSE</w:t>
            </w:r>
            <w:bookmarkStart w:id="20" w:name="lt_pId053"/>
            <w:bookmarkEnd w:id="19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 +41 22 730 5430;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 </w:t>
            </w:r>
            <w:hyperlink r:id="rId13" w:history="1">
              <w:r w:rsidR="0065547C" w:rsidRPr="00B94090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dorismaritza.delgado@itu.int</w:t>
              </w:r>
              <w:bookmarkEnd w:id="20"/>
            </w:hyperlink>
            <w:r w:rsidR="00B77490"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</w:p>
          <w:p w:rsidR="0065547C" w:rsidRPr="00B94090" w:rsidRDefault="002E4C58" w:rsidP="00D93D4A">
            <w:pPr>
              <w:pStyle w:val="CEONormal"/>
              <w:numPr>
                <w:ilvl w:val="0"/>
                <w:numId w:val="13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21" w:name="lt_pId054"/>
            <w:r w:rsidRPr="00B94090">
              <w:rPr>
                <w:rFonts w:ascii="Calibri" w:hAnsi="Calibri" w:cstheme="minorHAnsi"/>
                <w:sz w:val="22"/>
                <w:szCs w:val="22"/>
                <w:u w:val="single"/>
                <w:lang w:val="ru-RU"/>
              </w:rPr>
              <w:t>Докладчик по Вопросу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7/2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г-жа Дань Лю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Ms Dan Liu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bookmarkEnd w:id="21"/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Китайская Народная Республика </w:t>
            </w:r>
            <w:bookmarkStart w:id="22" w:name="lt_pId055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 +86 18701516808</w:t>
            </w:r>
            <w:r w:rsidR="00D93D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hyperlink r:id="rId14" w:history="1">
              <w:r w:rsidR="0065547C" w:rsidRPr="00B9409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liudan@catr.cn</w:t>
              </w:r>
            </w:hyperlink>
            <w:bookmarkEnd w:id="22"/>
            <w:r w:rsidR="00D93D4A"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</w:p>
          <w:p w:rsidR="0065547C" w:rsidRPr="00B94090" w:rsidRDefault="00D93D4A" w:rsidP="00D93D4A">
            <w:pPr>
              <w:pStyle w:val="CEONormal"/>
              <w:numPr>
                <w:ilvl w:val="0"/>
                <w:numId w:val="17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23" w:name="lt_pId056"/>
            <w:r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 xml:space="preserve">координатор </w:t>
            </w:r>
            <w:r w:rsidR="002E4C58"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>БРЭ по Вопросу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7/2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г-н Иштван Божоки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Mr István Bozsoki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БРЭ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/IEE/SBD</w:t>
            </w:r>
            <w:bookmarkStart w:id="24" w:name="lt_pId057"/>
            <w:bookmarkEnd w:id="23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 +41 22 730 6347;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 </w:t>
            </w:r>
            <w:hyperlink r:id="rId15" w:history="1">
              <w:r w:rsidR="0065547C" w:rsidRPr="00B94090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istvan.bozsoki@itu.int</w:t>
              </w:r>
              <w:bookmarkEnd w:id="24"/>
            </w:hyperlink>
            <w:r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</w:p>
          <w:p w:rsidR="0065547C" w:rsidRPr="00B94090" w:rsidRDefault="002E4C58" w:rsidP="00D93D4A">
            <w:pPr>
              <w:pStyle w:val="CEONormal"/>
              <w:numPr>
                <w:ilvl w:val="0"/>
                <w:numId w:val="13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25" w:name="lt_pId058"/>
            <w:r w:rsidRPr="00B94090">
              <w:rPr>
                <w:rFonts w:ascii="Calibri" w:hAnsi="Calibri" w:cstheme="minorHAnsi"/>
                <w:sz w:val="22"/>
                <w:szCs w:val="22"/>
                <w:u w:val="single"/>
                <w:lang w:val="ru-RU"/>
              </w:rPr>
              <w:t>Докладчик по Вопросу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8/2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г-жа Сандра </w:t>
            </w:r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Алварадо Барреро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Ms Sandra Alvarado Barrero</w:t>
            </w:r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bookmarkEnd w:id="25"/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Колумбия</w:t>
            </w:r>
            <w:bookmarkStart w:id="26" w:name="lt_pId059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</w:t>
            </w:r>
            <w:r w:rsidR="00D93D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 +57 317 6792918;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hyperlink r:id="rId16" w:history="1">
              <w:r w:rsidR="0065547C" w:rsidRPr="00B9409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salvaradob@cpe.gov.co</w:t>
              </w:r>
              <w:bookmarkEnd w:id="26"/>
            </w:hyperlink>
            <w:r w:rsidR="00D93D4A">
              <w:rPr>
                <w:rFonts w:asciiTheme="minorHAnsi" w:hAnsiTheme="minorHAnsi"/>
                <w:sz w:val="22"/>
                <w:szCs w:val="22"/>
                <w:lang w:val="ru-RU"/>
              </w:rPr>
              <w:t>;</w:t>
            </w:r>
          </w:p>
          <w:p w:rsidR="0065547C" w:rsidRPr="00B94090" w:rsidRDefault="00D93D4A" w:rsidP="00D93D4A">
            <w:pPr>
              <w:pStyle w:val="CEONormal"/>
              <w:numPr>
                <w:ilvl w:val="0"/>
                <w:numId w:val="17"/>
              </w:numPr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bookmarkStart w:id="27" w:name="lt_pId060"/>
            <w:r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 xml:space="preserve">координатор </w:t>
            </w:r>
            <w:r w:rsidR="002E4C58" w:rsidRPr="00B94090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>БРЭ по Вопросу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8/2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г-н Орхан Османи (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Mr Orhan Osmani</w:t>
            </w:r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4C62F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БРЭ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/PKM/LSE</w:t>
            </w:r>
            <w:bookmarkStart w:id="28" w:name="lt_pId061"/>
            <w:bookmarkEnd w:id="27"/>
            <w:r w:rsidR="00C6702F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A30465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 +41 22 730 6608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;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2E4C58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  <w:r w:rsidR="0065547C" w:rsidRPr="00B9409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hyperlink r:id="rId17" w:history="1">
              <w:r w:rsidR="0065547C" w:rsidRPr="00B9409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orhan.osmani@itu.int</w:t>
              </w:r>
            </w:hyperlink>
            <w:bookmarkEnd w:id="28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9F4BB1" w:rsidRPr="00B94090" w:rsidRDefault="00AC1171" w:rsidP="00017ED0">
            <w:pPr>
              <w:spacing w:after="0"/>
              <w:rPr>
                <w:rFonts w:asciiTheme="minorHAnsi" w:hAnsiTheme="minorHAnsi" w:cstheme="minorHAnsi"/>
                <w:color w:val="0000FF"/>
                <w:szCs w:val="22"/>
                <w:u w:val="single"/>
                <w:lang w:val="ru-RU"/>
              </w:rPr>
            </w:pPr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С более </w:t>
            </w:r>
            <w:r w:rsidRPr="00B94090">
              <w:rPr>
                <w:rFonts w:asciiTheme="minorHAnsi" w:hAnsiTheme="minorHAnsi" w:cstheme="minorHAnsi"/>
                <w:lang w:val="ru-RU"/>
              </w:rPr>
              <w:t>подробной</w:t>
            </w:r>
            <w:r w:rsidRPr="00B94090">
              <w:rPr>
                <w:rFonts w:asciiTheme="minorHAnsi" w:hAnsiTheme="minorHAnsi" w:cstheme="minorHAnsi"/>
                <w:szCs w:val="22"/>
                <w:lang w:val="ru-RU"/>
              </w:rPr>
              <w:t xml:space="preserve"> информацией об исследовательских комиссиях МСЭ-D можно ознакомиться в онлайновом режиме по адресу: </w:t>
            </w:r>
            <w:hyperlink r:id="rId18" w:history="1">
              <w:r w:rsidR="004C62FC" w:rsidRPr="00B9409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http://www.itu.int/ITU-D/study-groups/</w:t>
              </w:r>
            </w:hyperlink>
            <w:r w:rsidR="004C62FC" w:rsidRPr="00B940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.</w:t>
            </w:r>
          </w:p>
        </w:tc>
      </w:tr>
    </w:tbl>
    <w:p w:rsidR="009F4BB1" w:rsidRPr="00B94090" w:rsidRDefault="00711E72" w:rsidP="00711E72">
      <w:pPr>
        <w:spacing w:before="240"/>
        <w:jc w:val="center"/>
        <w:rPr>
          <w:lang w:val="ru-RU"/>
        </w:rPr>
      </w:pPr>
      <w:r>
        <w:rPr>
          <w:rFonts w:asciiTheme="minorHAnsi" w:hAnsiTheme="minorHAnsi" w:cstheme="minorHAnsi"/>
          <w:szCs w:val="22"/>
        </w:rPr>
        <w:lastRenderedPageBreak/>
        <w:t>__________</w:t>
      </w:r>
      <w:bookmarkStart w:id="29" w:name="_GoBack"/>
      <w:bookmarkEnd w:id="29"/>
    </w:p>
    <w:sectPr w:rsidR="009F4BB1" w:rsidRPr="00B94090" w:rsidSect="00A25284">
      <w:headerReference w:type="even" r:id="rId19"/>
      <w:footerReference w:type="first" r:id="rId2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95EA0" w:rsidRDefault="00795EA0"/>
  </w:endnote>
  <w:endnote w:type="continuationSeparator" w:id="0"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95EA0" w:rsidRDefault="00795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A0" w:rsidRPr="006F67B6" w:rsidRDefault="00795EA0" w:rsidP="006F67B6">
    <w:pPr>
      <w:pStyle w:val="FirstFooter"/>
      <w:spacing w:before="0" w:after="0" w:line="240" w:lineRule="auto"/>
      <w:ind w:left="-397" w:right="-397"/>
      <w:jc w:val="center"/>
      <w:rPr>
        <w:rFonts w:cs="Times New Roman"/>
        <w:color w:val="3E8EDE"/>
        <w:sz w:val="18"/>
        <w:szCs w:val="18"/>
        <w:u w:val="single"/>
        <w:lang w:val="fr-CH"/>
      </w:rPr>
    </w:pPr>
    <w:r w:rsidRPr="006F67B6">
      <w:rPr>
        <w:color w:val="3E8EDE"/>
        <w:sz w:val="18"/>
        <w:szCs w:val="18"/>
        <w:lang w:val="fr-CH"/>
      </w:rPr>
      <w:t xml:space="preserve">International </w:t>
    </w:r>
    <w:proofErr w:type="spellStart"/>
    <w:r w:rsidRPr="006F67B6">
      <w:rPr>
        <w:color w:val="3E8EDE"/>
        <w:sz w:val="18"/>
        <w:szCs w:val="18"/>
        <w:lang w:val="fr-CH"/>
      </w:rPr>
      <w:t>Telecommunication</w:t>
    </w:r>
    <w:proofErr w:type="spellEnd"/>
    <w:r w:rsidRPr="006F67B6">
      <w:rPr>
        <w:color w:val="3E8EDE"/>
        <w:sz w:val="18"/>
        <w:szCs w:val="18"/>
        <w:lang w:val="fr-CH"/>
      </w:rPr>
      <w:t xml:space="preserve"> Union • Place des Nations, CH</w:t>
    </w:r>
    <w:r w:rsidRPr="006F67B6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6F67B6">
      <w:rPr>
        <w:color w:val="3E8EDE"/>
        <w:sz w:val="18"/>
        <w:szCs w:val="18"/>
        <w:lang w:val="fr-CH"/>
      </w:rPr>
      <w:t>Switzerland</w:t>
    </w:r>
    <w:proofErr w:type="spellEnd"/>
    <w:r w:rsidRPr="006F67B6">
      <w:rPr>
        <w:color w:val="3E8EDE"/>
        <w:sz w:val="18"/>
        <w:szCs w:val="18"/>
        <w:lang w:val="fr-CH"/>
      </w:rPr>
      <w:t xml:space="preserve"> </w:t>
    </w:r>
    <w:r w:rsidRPr="006F67B6">
      <w:rPr>
        <w:color w:val="3E8EDE"/>
        <w:sz w:val="18"/>
        <w:szCs w:val="18"/>
        <w:lang w:val="fr-CH"/>
      </w:rPr>
      <w:br/>
    </w:r>
    <w:proofErr w:type="spellStart"/>
    <w:proofErr w:type="gramStart"/>
    <w:r w:rsidRPr="006F67B6">
      <w:rPr>
        <w:color w:val="3E8EDE"/>
        <w:sz w:val="18"/>
        <w:szCs w:val="18"/>
      </w:rPr>
      <w:t>Тел</w:t>
    </w:r>
    <w:proofErr w:type="spellEnd"/>
    <w:r w:rsidRPr="006F67B6">
      <w:rPr>
        <w:color w:val="3E8EDE"/>
        <w:sz w:val="18"/>
        <w:szCs w:val="18"/>
      </w:rPr>
      <w:t>.</w:t>
    </w:r>
    <w:r w:rsidRPr="006F67B6">
      <w:rPr>
        <w:color w:val="3E8EDE"/>
        <w:sz w:val="18"/>
        <w:szCs w:val="18"/>
        <w:lang w:val="fr-CH"/>
      </w:rPr>
      <w:t>:</w:t>
    </w:r>
    <w:proofErr w:type="gramEnd"/>
    <w:r w:rsidRPr="006F67B6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6F67B6">
      <w:rPr>
        <w:color w:val="3E8EDE"/>
        <w:sz w:val="18"/>
        <w:szCs w:val="18"/>
      </w:rPr>
      <w:t>Факс</w:t>
    </w:r>
    <w:proofErr w:type="spellEnd"/>
    <w:r w:rsidRPr="006F67B6">
      <w:rPr>
        <w:color w:val="3E8EDE"/>
        <w:sz w:val="18"/>
        <w:szCs w:val="18"/>
        <w:lang w:val="fr-CH"/>
      </w:rPr>
      <w:t>: +41 22 73</w:t>
    </w:r>
    <w:r w:rsidRPr="006F67B6">
      <w:rPr>
        <w:color w:val="3E8EDE"/>
        <w:sz w:val="18"/>
        <w:szCs w:val="18"/>
      </w:rPr>
      <w:t>0</w:t>
    </w:r>
    <w:r w:rsidRPr="006F67B6">
      <w:rPr>
        <w:color w:val="3E8EDE"/>
        <w:sz w:val="18"/>
        <w:szCs w:val="18"/>
        <w:lang w:val="fr-CH"/>
      </w:rPr>
      <w:t xml:space="preserve"> </w:t>
    </w:r>
    <w:r w:rsidRPr="006F67B6">
      <w:rPr>
        <w:color w:val="3E8EDE"/>
        <w:sz w:val="18"/>
        <w:szCs w:val="18"/>
      </w:rPr>
      <w:t>5545/730 5484</w:t>
    </w:r>
    <w:r w:rsidRPr="006F67B6">
      <w:rPr>
        <w:color w:val="3E8EDE"/>
        <w:sz w:val="18"/>
        <w:szCs w:val="18"/>
        <w:lang w:val="fr-CH"/>
      </w:rPr>
      <w:br/>
    </w:r>
    <w:proofErr w:type="spellStart"/>
    <w:r w:rsidRPr="006F67B6">
      <w:rPr>
        <w:color w:val="3E8EDE"/>
        <w:sz w:val="18"/>
        <w:szCs w:val="18"/>
      </w:rPr>
      <w:t>Эл</w:t>
    </w:r>
    <w:proofErr w:type="spellEnd"/>
    <w:r w:rsidRPr="006F67B6">
      <w:rPr>
        <w:color w:val="3E8EDE"/>
        <w:sz w:val="18"/>
        <w:szCs w:val="18"/>
      </w:rPr>
      <w:t xml:space="preserve">. </w:t>
    </w:r>
    <w:proofErr w:type="spellStart"/>
    <w:r w:rsidRPr="006F67B6">
      <w:rPr>
        <w:color w:val="3E8EDE"/>
        <w:sz w:val="18"/>
        <w:szCs w:val="18"/>
      </w:rPr>
      <w:t>почта</w:t>
    </w:r>
    <w:proofErr w:type="spellEnd"/>
    <w:r w:rsidRPr="006F67B6">
      <w:rPr>
        <w:color w:val="3E8EDE"/>
        <w:sz w:val="18"/>
        <w:szCs w:val="18"/>
        <w:lang w:val="fr-CH"/>
      </w:rPr>
      <w:t xml:space="preserve">: </w:t>
    </w:r>
    <w:hyperlink r:id="rId1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bdtmail@itu.int</w:t>
      </w:r>
    </w:hyperlink>
    <w:r w:rsidRPr="006F67B6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2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www.itu.int/itu-d</w:t>
      </w:r>
    </w:hyperlink>
    <w:r w:rsidRPr="006F67B6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3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95EA0" w:rsidRDefault="00795EA0"/>
  </w:footnote>
  <w:footnote w:type="continuationSeparator" w:id="0"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95EA0" w:rsidRDefault="00795E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95EA0" w:rsidRDefault="00795E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A0" w:rsidRPr="001653FB" w:rsidRDefault="00795EA0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cs="Calibri"/>
        <w:sz w:val="18"/>
        <w:szCs w:val="18"/>
        <w:lang w:val="ru-RU"/>
      </w:rPr>
    </w:pPr>
    <w:r w:rsidRPr="001653FB">
      <w:rPr>
        <w:rFonts w:cs="Calibri"/>
        <w:sz w:val="18"/>
        <w:szCs w:val="18"/>
        <w:lang w:val="ru-RU"/>
      </w:rPr>
      <w:t>-</w:t>
    </w:r>
    <w:r w:rsidRPr="001653FB">
      <w:rPr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</w:rPr>
      <w:fldChar w:fldCharType="begin"/>
    </w:r>
    <w:r w:rsidRPr="001653FB">
      <w:rPr>
        <w:rStyle w:val="PageNumber"/>
        <w:rFonts w:cs="Calibri"/>
        <w:sz w:val="18"/>
        <w:szCs w:val="18"/>
      </w:rPr>
      <w:instrText xml:space="preserve"> PAGE </w:instrText>
    </w:r>
    <w:r w:rsidRPr="001653FB">
      <w:rPr>
        <w:rStyle w:val="PageNumber"/>
        <w:rFonts w:cs="Calibri"/>
        <w:sz w:val="18"/>
        <w:szCs w:val="18"/>
      </w:rPr>
      <w:fldChar w:fldCharType="separate"/>
    </w:r>
    <w:r w:rsidR="00711E72">
      <w:rPr>
        <w:rStyle w:val="PageNumber"/>
        <w:rFonts w:cs="Calibri"/>
        <w:noProof/>
        <w:sz w:val="18"/>
        <w:szCs w:val="18"/>
      </w:rPr>
      <w:t>4</w:t>
    </w:r>
    <w:r w:rsidRPr="001653FB">
      <w:rPr>
        <w:rStyle w:val="PageNumber"/>
        <w:rFonts w:cs="Calibri"/>
        <w:sz w:val="18"/>
        <w:szCs w:val="18"/>
      </w:rPr>
      <w:fldChar w:fldCharType="end"/>
    </w:r>
    <w:r w:rsidRPr="001653FB">
      <w:rPr>
        <w:rStyle w:val="PageNumber"/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B2CE7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0A0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02B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6B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3CB7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C2EE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AC4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61B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E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EC2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6035AEE"/>
    <w:multiLevelType w:val="hybridMultilevel"/>
    <w:tmpl w:val="40D6E360"/>
    <w:lvl w:ilvl="0" w:tplc="B7BA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06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8B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E7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00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2E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F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0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A7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1FE753D"/>
    <w:multiLevelType w:val="hybridMultilevel"/>
    <w:tmpl w:val="964694D0"/>
    <w:lvl w:ilvl="0" w:tplc="FC26EBA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C21AE600">
      <w:start w:val="1"/>
      <w:numFmt w:val="lowerLetter"/>
      <w:lvlText w:val="%2."/>
      <w:lvlJc w:val="left"/>
      <w:pPr>
        <w:ind w:left="1080" w:hanging="360"/>
      </w:pPr>
    </w:lvl>
    <w:lvl w:ilvl="2" w:tplc="14184D66" w:tentative="1">
      <w:start w:val="1"/>
      <w:numFmt w:val="lowerRoman"/>
      <w:lvlText w:val="%3."/>
      <w:lvlJc w:val="right"/>
      <w:pPr>
        <w:ind w:left="1800" w:hanging="180"/>
      </w:pPr>
    </w:lvl>
    <w:lvl w:ilvl="3" w:tplc="AE2AFB3E" w:tentative="1">
      <w:start w:val="1"/>
      <w:numFmt w:val="decimal"/>
      <w:lvlText w:val="%4."/>
      <w:lvlJc w:val="left"/>
      <w:pPr>
        <w:ind w:left="2520" w:hanging="360"/>
      </w:pPr>
    </w:lvl>
    <w:lvl w:ilvl="4" w:tplc="41C6C436" w:tentative="1">
      <w:start w:val="1"/>
      <w:numFmt w:val="lowerLetter"/>
      <w:lvlText w:val="%5."/>
      <w:lvlJc w:val="left"/>
      <w:pPr>
        <w:ind w:left="3240" w:hanging="360"/>
      </w:pPr>
    </w:lvl>
    <w:lvl w:ilvl="5" w:tplc="E0A0F322" w:tentative="1">
      <w:start w:val="1"/>
      <w:numFmt w:val="lowerRoman"/>
      <w:lvlText w:val="%6."/>
      <w:lvlJc w:val="right"/>
      <w:pPr>
        <w:ind w:left="3960" w:hanging="180"/>
      </w:pPr>
    </w:lvl>
    <w:lvl w:ilvl="6" w:tplc="EB804FBC" w:tentative="1">
      <w:start w:val="1"/>
      <w:numFmt w:val="decimal"/>
      <w:lvlText w:val="%7."/>
      <w:lvlJc w:val="left"/>
      <w:pPr>
        <w:ind w:left="4680" w:hanging="360"/>
      </w:pPr>
    </w:lvl>
    <w:lvl w:ilvl="7" w:tplc="69A8C4B6" w:tentative="1">
      <w:start w:val="1"/>
      <w:numFmt w:val="lowerLetter"/>
      <w:lvlText w:val="%8."/>
      <w:lvlJc w:val="left"/>
      <w:pPr>
        <w:ind w:left="5400" w:hanging="360"/>
      </w:pPr>
    </w:lvl>
    <w:lvl w:ilvl="8" w:tplc="07B885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9F6B42"/>
    <w:multiLevelType w:val="hybridMultilevel"/>
    <w:tmpl w:val="3BBC0A42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85EFF"/>
    <w:multiLevelType w:val="hybridMultilevel"/>
    <w:tmpl w:val="15607CBE"/>
    <w:lvl w:ilvl="0" w:tplc="C778F8BE">
      <w:start w:val="2"/>
      <w:numFmt w:val="bullet"/>
      <w:lvlText w:val="□"/>
      <w:lvlJc w:val="left"/>
      <w:pPr>
        <w:ind w:left="1080" w:hanging="360"/>
      </w:pPr>
      <w:rPr>
        <w:rFonts w:ascii="SimSun" w:eastAsia="SimSun" w:hAnsi="SimSun" w:cs="Calibri" w:hint="eastAsia"/>
      </w:rPr>
    </w:lvl>
    <w:lvl w:ilvl="1" w:tplc="396AE5A2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CDEED26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901E4EDA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52AE462E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D3FCFDF2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1DC32F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5F605EBC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EB76ADC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1" w15:restartNumberingAfterBreak="0">
    <w:nsid w:val="20337A88"/>
    <w:multiLevelType w:val="hybridMultilevel"/>
    <w:tmpl w:val="BB74E0FC"/>
    <w:lvl w:ilvl="0" w:tplc="F5D69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E6D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A274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AD5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66E1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ACBE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26C2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56F4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477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740C03"/>
    <w:multiLevelType w:val="hybridMultilevel"/>
    <w:tmpl w:val="CFC06F38"/>
    <w:lvl w:ilvl="0" w:tplc="BC327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DCEC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84C5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8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D266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42F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2619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C9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C605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5A2041"/>
    <w:multiLevelType w:val="hybridMultilevel"/>
    <w:tmpl w:val="3E5C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8F015B"/>
    <w:multiLevelType w:val="hybridMultilevel"/>
    <w:tmpl w:val="C90C8992"/>
    <w:lvl w:ilvl="0" w:tplc="4D7280F6">
      <w:start w:val="2"/>
      <w:numFmt w:val="lowerLetter"/>
      <w:lvlText w:val="%1)"/>
      <w:lvlJc w:val="left"/>
      <w:pPr>
        <w:ind w:left="846" w:hanging="360"/>
      </w:pPr>
      <w:rPr>
        <w:rFonts w:hint="default"/>
        <w:b/>
        <w:bCs/>
        <w:u w:val="none"/>
      </w:rPr>
    </w:lvl>
    <w:lvl w:ilvl="1" w:tplc="E0A4748E" w:tentative="1">
      <w:start w:val="1"/>
      <w:numFmt w:val="lowerLetter"/>
      <w:lvlText w:val="%2."/>
      <w:lvlJc w:val="left"/>
      <w:pPr>
        <w:ind w:left="1566" w:hanging="360"/>
      </w:pPr>
    </w:lvl>
    <w:lvl w:ilvl="2" w:tplc="DECE14FE" w:tentative="1">
      <w:start w:val="1"/>
      <w:numFmt w:val="lowerRoman"/>
      <w:lvlText w:val="%3."/>
      <w:lvlJc w:val="right"/>
      <w:pPr>
        <w:ind w:left="2286" w:hanging="180"/>
      </w:pPr>
    </w:lvl>
    <w:lvl w:ilvl="3" w:tplc="9402B7E0" w:tentative="1">
      <w:start w:val="1"/>
      <w:numFmt w:val="decimal"/>
      <w:lvlText w:val="%4."/>
      <w:lvlJc w:val="left"/>
      <w:pPr>
        <w:ind w:left="3006" w:hanging="360"/>
      </w:pPr>
    </w:lvl>
    <w:lvl w:ilvl="4" w:tplc="AF3884DA" w:tentative="1">
      <w:start w:val="1"/>
      <w:numFmt w:val="lowerLetter"/>
      <w:lvlText w:val="%5."/>
      <w:lvlJc w:val="left"/>
      <w:pPr>
        <w:ind w:left="3726" w:hanging="360"/>
      </w:pPr>
    </w:lvl>
    <w:lvl w:ilvl="5" w:tplc="1032BC0E" w:tentative="1">
      <w:start w:val="1"/>
      <w:numFmt w:val="lowerRoman"/>
      <w:lvlText w:val="%6."/>
      <w:lvlJc w:val="right"/>
      <w:pPr>
        <w:ind w:left="4446" w:hanging="180"/>
      </w:pPr>
    </w:lvl>
    <w:lvl w:ilvl="6" w:tplc="EDF8C936" w:tentative="1">
      <w:start w:val="1"/>
      <w:numFmt w:val="decimal"/>
      <w:lvlText w:val="%7."/>
      <w:lvlJc w:val="left"/>
      <w:pPr>
        <w:ind w:left="5166" w:hanging="360"/>
      </w:pPr>
    </w:lvl>
    <w:lvl w:ilvl="7" w:tplc="9906EBC0" w:tentative="1">
      <w:start w:val="1"/>
      <w:numFmt w:val="lowerLetter"/>
      <w:lvlText w:val="%8."/>
      <w:lvlJc w:val="left"/>
      <w:pPr>
        <w:ind w:left="5886" w:hanging="360"/>
      </w:pPr>
    </w:lvl>
    <w:lvl w:ilvl="8" w:tplc="D2F4922A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27594584"/>
    <w:multiLevelType w:val="hybridMultilevel"/>
    <w:tmpl w:val="83FE1448"/>
    <w:lvl w:ilvl="0" w:tplc="0FDA87E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573C2256">
      <w:start w:val="1"/>
      <w:numFmt w:val="lowerLetter"/>
      <w:lvlText w:val="%2."/>
      <w:lvlJc w:val="left"/>
      <w:pPr>
        <w:ind w:left="1080" w:hanging="360"/>
      </w:pPr>
    </w:lvl>
    <w:lvl w:ilvl="2" w:tplc="A888155E" w:tentative="1">
      <w:start w:val="1"/>
      <w:numFmt w:val="lowerRoman"/>
      <w:lvlText w:val="%3."/>
      <w:lvlJc w:val="right"/>
      <w:pPr>
        <w:ind w:left="1800" w:hanging="180"/>
      </w:pPr>
    </w:lvl>
    <w:lvl w:ilvl="3" w:tplc="2796FCF8" w:tentative="1">
      <w:start w:val="1"/>
      <w:numFmt w:val="decimal"/>
      <w:lvlText w:val="%4."/>
      <w:lvlJc w:val="left"/>
      <w:pPr>
        <w:ind w:left="2520" w:hanging="360"/>
      </w:pPr>
    </w:lvl>
    <w:lvl w:ilvl="4" w:tplc="8416C258" w:tentative="1">
      <w:start w:val="1"/>
      <w:numFmt w:val="lowerLetter"/>
      <w:lvlText w:val="%5."/>
      <w:lvlJc w:val="left"/>
      <w:pPr>
        <w:ind w:left="3240" w:hanging="360"/>
      </w:pPr>
    </w:lvl>
    <w:lvl w:ilvl="5" w:tplc="2A9CE9C8" w:tentative="1">
      <w:start w:val="1"/>
      <w:numFmt w:val="lowerRoman"/>
      <w:lvlText w:val="%6."/>
      <w:lvlJc w:val="right"/>
      <w:pPr>
        <w:ind w:left="3960" w:hanging="180"/>
      </w:pPr>
    </w:lvl>
    <w:lvl w:ilvl="6" w:tplc="2ABE3742" w:tentative="1">
      <w:start w:val="1"/>
      <w:numFmt w:val="decimal"/>
      <w:lvlText w:val="%7."/>
      <w:lvlJc w:val="left"/>
      <w:pPr>
        <w:ind w:left="4680" w:hanging="360"/>
      </w:pPr>
    </w:lvl>
    <w:lvl w:ilvl="7" w:tplc="6F78C38E" w:tentative="1">
      <w:start w:val="1"/>
      <w:numFmt w:val="lowerLetter"/>
      <w:lvlText w:val="%8."/>
      <w:lvlJc w:val="left"/>
      <w:pPr>
        <w:ind w:left="5400" w:hanging="360"/>
      </w:pPr>
    </w:lvl>
    <w:lvl w:ilvl="8" w:tplc="CC345B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501D8F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41E2DA1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C92506"/>
    <w:multiLevelType w:val="hybridMultilevel"/>
    <w:tmpl w:val="DFC4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1554C"/>
    <w:multiLevelType w:val="hybridMultilevel"/>
    <w:tmpl w:val="F62469F4"/>
    <w:lvl w:ilvl="0" w:tplc="CA8CD7B0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2E4A1370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1C5C7390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E130A44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EEAEF7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9A202EF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E98C2DC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8D8CBC02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8EFBEE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66F088A"/>
    <w:multiLevelType w:val="hybridMultilevel"/>
    <w:tmpl w:val="739EEA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565F14"/>
    <w:multiLevelType w:val="hybridMultilevel"/>
    <w:tmpl w:val="B2E0CFF0"/>
    <w:lvl w:ilvl="0" w:tplc="1CF8E0B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166B3C4" w:tentative="1">
      <w:start w:val="1"/>
      <w:numFmt w:val="lowerLetter"/>
      <w:lvlText w:val="%2."/>
      <w:lvlJc w:val="left"/>
      <w:pPr>
        <w:ind w:left="1080" w:hanging="360"/>
      </w:pPr>
    </w:lvl>
    <w:lvl w:ilvl="2" w:tplc="D3503A84" w:tentative="1">
      <w:start w:val="1"/>
      <w:numFmt w:val="lowerRoman"/>
      <w:lvlText w:val="%3."/>
      <w:lvlJc w:val="right"/>
      <w:pPr>
        <w:ind w:left="1800" w:hanging="180"/>
      </w:pPr>
    </w:lvl>
    <w:lvl w:ilvl="3" w:tplc="29EE1874" w:tentative="1">
      <w:start w:val="1"/>
      <w:numFmt w:val="decimal"/>
      <w:lvlText w:val="%4."/>
      <w:lvlJc w:val="left"/>
      <w:pPr>
        <w:ind w:left="2520" w:hanging="360"/>
      </w:pPr>
    </w:lvl>
    <w:lvl w:ilvl="4" w:tplc="805010D8" w:tentative="1">
      <w:start w:val="1"/>
      <w:numFmt w:val="lowerLetter"/>
      <w:lvlText w:val="%5."/>
      <w:lvlJc w:val="left"/>
      <w:pPr>
        <w:ind w:left="3240" w:hanging="360"/>
      </w:pPr>
    </w:lvl>
    <w:lvl w:ilvl="5" w:tplc="912850DE" w:tentative="1">
      <w:start w:val="1"/>
      <w:numFmt w:val="lowerRoman"/>
      <w:lvlText w:val="%6."/>
      <w:lvlJc w:val="right"/>
      <w:pPr>
        <w:ind w:left="3960" w:hanging="180"/>
      </w:pPr>
    </w:lvl>
    <w:lvl w:ilvl="6" w:tplc="C2C48C74" w:tentative="1">
      <w:start w:val="1"/>
      <w:numFmt w:val="decimal"/>
      <w:lvlText w:val="%7."/>
      <w:lvlJc w:val="left"/>
      <w:pPr>
        <w:ind w:left="4680" w:hanging="360"/>
      </w:pPr>
    </w:lvl>
    <w:lvl w:ilvl="7" w:tplc="C3BA2E54" w:tentative="1">
      <w:start w:val="1"/>
      <w:numFmt w:val="lowerLetter"/>
      <w:lvlText w:val="%8."/>
      <w:lvlJc w:val="left"/>
      <w:pPr>
        <w:ind w:left="5400" w:hanging="360"/>
      </w:pPr>
    </w:lvl>
    <w:lvl w:ilvl="8" w:tplc="949A7C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832D6E"/>
    <w:multiLevelType w:val="hybridMultilevel"/>
    <w:tmpl w:val="E8B4DEDA"/>
    <w:lvl w:ilvl="0" w:tplc="821E1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B947C64">
      <w:start w:val="1"/>
      <w:numFmt w:val="lowerLetter"/>
      <w:lvlText w:val="%2."/>
      <w:lvlJc w:val="left"/>
      <w:pPr>
        <w:ind w:left="1080" w:hanging="360"/>
      </w:pPr>
    </w:lvl>
    <w:lvl w:ilvl="2" w:tplc="80F827FA">
      <w:start w:val="1"/>
      <w:numFmt w:val="lowerRoman"/>
      <w:lvlText w:val="%3."/>
      <w:lvlJc w:val="right"/>
      <w:pPr>
        <w:ind w:left="1800" w:hanging="180"/>
      </w:pPr>
    </w:lvl>
    <w:lvl w:ilvl="3" w:tplc="F08A7CE0">
      <w:start w:val="1"/>
      <w:numFmt w:val="decimal"/>
      <w:lvlText w:val="%4."/>
      <w:lvlJc w:val="left"/>
      <w:pPr>
        <w:ind w:left="2520" w:hanging="360"/>
      </w:pPr>
    </w:lvl>
    <w:lvl w:ilvl="4" w:tplc="21EEF9B6">
      <w:start w:val="1"/>
      <w:numFmt w:val="lowerLetter"/>
      <w:lvlText w:val="%5."/>
      <w:lvlJc w:val="left"/>
      <w:pPr>
        <w:ind w:left="3240" w:hanging="360"/>
      </w:pPr>
    </w:lvl>
    <w:lvl w:ilvl="5" w:tplc="66F2C790">
      <w:start w:val="1"/>
      <w:numFmt w:val="lowerRoman"/>
      <w:lvlText w:val="%6."/>
      <w:lvlJc w:val="right"/>
      <w:pPr>
        <w:ind w:left="3960" w:hanging="180"/>
      </w:pPr>
    </w:lvl>
    <w:lvl w:ilvl="6" w:tplc="5B3C9328">
      <w:start w:val="1"/>
      <w:numFmt w:val="decimal"/>
      <w:lvlText w:val="%7."/>
      <w:lvlJc w:val="left"/>
      <w:pPr>
        <w:ind w:left="4680" w:hanging="360"/>
      </w:pPr>
    </w:lvl>
    <w:lvl w:ilvl="7" w:tplc="0BCE5C04">
      <w:start w:val="1"/>
      <w:numFmt w:val="lowerLetter"/>
      <w:lvlText w:val="%8."/>
      <w:lvlJc w:val="left"/>
      <w:pPr>
        <w:ind w:left="5400" w:hanging="360"/>
      </w:pPr>
    </w:lvl>
    <w:lvl w:ilvl="8" w:tplc="770ED640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220ABD"/>
    <w:multiLevelType w:val="hybridMultilevel"/>
    <w:tmpl w:val="084EE524"/>
    <w:lvl w:ilvl="0" w:tplc="7E3AEAD6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C22E1B0C">
      <w:start w:val="1"/>
      <w:numFmt w:val="lowerLetter"/>
      <w:lvlText w:val="%2)"/>
      <w:lvlJc w:val="left"/>
      <w:pPr>
        <w:ind w:left="840" w:hanging="420"/>
      </w:pPr>
    </w:lvl>
    <w:lvl w:ilvl="2" w:tplc="EB5A966C">
      <w:start w:val="1"/>
      <w:numFmt w:val="lowerRoman"/>
      <w:lvlText w:val="%3."/>
      <w:lvlJc w:val="right"/>
      <w:pPr>
        <w:ind w:left="1260" w:hanging="420"/>
      </w:pPr>
    </w:lvl>
    <w:lvl w:ilvl="3" w:tplc="34563A4A">
      <w:start w:val="1"/>
      <w:numFmt w:val="decimal"/>
      <w:lvlText w:val="%4."/>
      <w:lvlJc w:val="left"/>
      <w:pPr>
        <w:ind w:left="1680" w:hanging="420"/>
      </w:pPr>
    </w:lvl>
    <w:lvl w:ilvl="4" w:tplc="B5168158">
      <w:start w:val="1"/>
      <w:numFmt w:val="lowerLetter"/>
      <w:lvlText w:val="%5)"/>
      <w:lvlJc w:val="left"/>
      <w:pPr>
        <w:ind w:left="2100" w:hanging="420"/>
      </w:pPr>
    </w:lvl>
    <w:lvl w:ilvl="5" w:tplc="7DFEF6D8">
      <w:start w:val="1"/>
      <w:numFmt w:val="lowerRoman"/>
      <w:lvlText w:val="%6."/>
      <w:lvlJc w:val="right"/>
      <w:pPr>
        <w:ind w:left="2520" w:hanging="420"/>
      </w:pPr>
    </w:lvl>
    <w:lvl w:ilvl="6" w:tplc="4300B540">
      <w:start w:val="1"/>
      <w:numFmt w:val="decimal"/>
      <w:lvlText w:val="%7."/>
      <w:lvlJc w:val="left"/>
      <w:pPr>
        <w:ind w:left="2940" w:hanging="420"/>
      </w:pPr>
    </w:lvl>
    <w:lvl w:ilvl="7" w:tplc="CEA63B28">
      <w:start w:val="1"/>
      <w:numFmt w:val="lowerLetter"/>
      <w:lvlText w:val="%8)"/>
      <w:lvlJc w:val="left"/>
      <w:pPr>
        <w:ind w:left="3360" w:hanging="420"/>
      </w:pPr>
    </w:lvl>
    <w:lvl w:ilvl="8" w:tplc="B8B6CF6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779E0"/>
    <w:multiLevelType w:val="hybridMultilevel"/>
    <w:tmpl w:val="E828DB0E"/>
    <w:lvl w:ilvl="0" w:tplc="5FB2B22E">
      <w:start w:val="1"/>
      <w:numFmt w:val="upperRoman"/>
      <w:lvlText w:val="%1."/>
      <w:lvlJc w:val="right"/>
      <w:pPr>
        <w:ind w:left="720" w:hanging="360"/>
      </w:pPr>
    </w:lvl>
    <w:lvl w:ilvl="1" w:tplc="2C6A6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0A6B8A" w:tentative="1">
      <w:start w:val="1"/>
      <w:numFmt w:val="lowerRoman"/>
      <w:lvlText w:val="%3."/>
      <w:lvlJc w:val="right"/>
      <w:pPr>
        <w:ind w:left="2160" w:hanging="180"/>
      </w:pPr>
    </w:lvl>
    <w:lvl w:ilvl="3" w:tplc="2AC093EC" w:tentative="1">
      <w:start w:val="1"/>
      <w:numFmt w:val="decimal"/>
      <w:lvlText w:val="%4."/>
      <w:lvlJc w:val="left"/>
      <w:pPr>
        <w:ind w:left="2880" w:hanging="360"/>
      </w:pPr>
    </w:lvl>
    <w:lvl w:ilvl="4" w:tplc="5046E240" w:tentative="1">
      <w:start w:val="1"/>
      <w:numFmt w:val="lowerLetter"/>
      <w:lvlText w:val="%5."/>
      <w:lvlJc w:val="left"/>
      <w:pPr>
        <w:ind w:left="3600" w:hanging="360"/>
      </w:pPr>
    </w:lvl>
    <w:lvl w:ilvl="5" w:tplc="38D24CB4" w:tentative="1">
      <w:start w:val="1"/>
      <w:numFmt w:val="lowerRoman"/>
      <w:lvlText w:val="%6."/>
      <w:lvlJc w:val="right"/>
      <w:pPr>
        <w:ind w:left="4320" w:hanging="180"/>
      </w:pPr>
    </w:lvl>
    <w:lvl w:ilvl="6" w:tplc="03427628" w:tentative="1">
      <w:start w:val="1"/>
      <w:numFmt w:val="decimal"/>
      <w:lvlText w:val="%7."/>
      <w:lvlJc w:val="left"/>
      <w:pPr>
        <w:ind w:left="5040" w:hanging="360"/>
      </w:pPr>
    </w:lvl>
    <w:lvl w:ilvl="7" w:tplc="61987A72" w:tentative="1">
      <w:start w:val="1"/>
      <w:numFmt w:val="lowerLetter"/>
      <w:lvlText w:val="%8."/>
      <w:lvlJc w:val="left"/>
      <w:pPr>
        <w:ind w:left="5760" w:hanging="360"/>
      </w:pPr>
    </w:lvl>
    <w:lvl w:ilvl="8" w:tplc="0D2A8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A2D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61972AFB"/>
    <w:multiLevelType w:val="hybridMultilevel"/>
    <w:tmpl w:val="E8B4DEDA"/>
    <w:lvl w:ilvl="0" w:tplc="821E1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B947C64">
      <w:start w:val="1"/>
      <w:numFmt w:val="lowerLetter"/>
      <w:lvlText w:val="%2."/>
      <w:lvlJc w:val="left"/>
      <w:pPr>
        <w:ind w:left="1080" w:hanging="360"/>
      </w:pPr>
    </w:lvl>
    <w:lvl w:ilvl="2" w:tplc="80F827FA">
      <w:start w:val="1"/>
      <w:numFmt w:val="lowerRoman"/>
      <w:lvlText w:val="%3."/>
      <w:lvlJc w:val="right"/>
      <w:pPr>
        <w:ind w:left="1800" w:hanging="180"/>
      </w:pPr>
    </w:lvl>
    <w:lvl w:ilvl="3" w:tplc="F08A7CE0">
      <w:start w:val="1"/>
      <w:numFmt w:val="decimal"/>
      <w:lvlText w:val="%4."/>
      <w:lvlJc w:val="left"/>
      <w:pPr>
        <w:ind w:left="2520" w:hanging="360"/>
      </w:pPr>
    </w:lvl>
    <w:lvl w:ilvl="4" w:tplc="21EEF9B6">
      <w:start w:val="1"/>
      <w:numFmt w:val="lowerLetter"/>
      <w:lvlText w:val="%5."/>
      <w:lvlJc w:val="left"/>
      <w:pPr>
        <w:ind w:left="3240" w:hanging="360"/>
      </w:pPr>
    </w:lvl>
    <w:lvl w:ilvl="5" w:tplc="66F2C790">
      <w:start w:val="1"/>
      <w:numFmt w:val="lowerRoman"/>
      <w:lvlText w:val="%6."/>
      <w:lvlJc w:val="right"/>
      <w:pPr>
        <w:ind w:left="3960" w:hanging="180"/>
      </w:pPr>
    </w:lvl>
    <w:lvl w:ilvl="6" w:tplc="5B3C9328">
      <w:start w:val="1"/>
      <w:numFmt w:val="decimal"/>
      <w:lvlText w:val="%7."/>
      <w:lvlJc w:val="left"/>
      <w:pPr>
        <w:ind w:left="4680" w:hanging="360"/>
      </w:pPr>
    </w:lvl>
    <w:lvl w:ilvl="7" w:tplc="0BCE5C04">
      <w:start w:val="1"/>
      <w:numFmt w:val="lowerLetter"/>
      <w:lvlText w:val="%8."/>
      <w:lvlJc w:val="left"/>
      <w:pPr>
        <w:ind w:left="5400" w:hanging="360"/>
      </w:pPr>
    </w:lvl>
    <w:lvl w:ilvl="8" w:tplc="770ED640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407E63"/>
    <w:multiLevelType w:val="hybridMultilevel"/>
    <w:tmpl w:val="C520D1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1612A2"/>
    <w:multiLevelType w:val="hybridMultilevel"/>
    <w:tmpl w:val="07D25094"/>
    <w:lvl w:ilvl="0" w:tplc="E7F2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47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C6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88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04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4F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654A5"/>
    <w:multiLevelType w:val="hybridMultilevel"/>
    <w:tmpl w:val="43AC7048"/>
    <w:lvl w:ilvl="0" w:tplc="117E54E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6E2A8" w:tentative="1">
      <w:start w:val="1"/>
      <w:numFmt w:val="lowerLetter"/>
      <w:lvlText w:val="%2."/>
      <w:lvlJc w:val="left"/>
      <w:pPr>
        <w:ind w:left="1440" w:hanging="360"/>
      </w:pPr>
    </w:lvl>
    <w:lvl w:ilvl="2" w:tplc="C8D65496" w:tentative="1">
      <w:start w:val="1"/>
      <w:numFmt w:val="lowerRoman"/>
      <w:lvlText w:val="%3."/>
      <w:lvlJc w:val="right"/>
      <w:pPr>
        <w:ind w:left="2160" w:hanging="180"/>
      </w:pPr>
    </w:lvl>
    <w:lvl w:ilvl="3" w:tplc="7408D7E4" w:tentative="1">
      <w:start w:val="1"/>
      <w:numFmt w:val="decimal"/>
      <w:lvlText w:val="%4."/>
      <w:lvlJc w:val="left"/>
      <w:pPr>
        <w:ind w:left="2880" w:hanging="360"/>
      </w:pPr>
    </w:lvl>
    <w:lvl w:ilvl="4" w:tplc="C6706184" w:tentative="1">
      <w:start w:val="1"/>
      <w:numFmt w:val="lowerLetter"/>
      <w:lvlText w:val="%5."/>
      <w:lvlJc w:val="left"/>
      <w:pPr>
        <w:ind w:left="3600" w:hanging="360"/>
      </w:pPr>
    </w:lvl>
    <w:lvl w:ilvl="5" w:tplc="8B326A0A" w:tentative="1">
      <w:start w:val="1"/>
      <w:numFmt w:val="lowerRoman"/>
      <w:lvlText w:val="%6."/>
      <w:lvlJc w:val="right"/>
      <w:pPr>
        <w:ind w:left="4320" w:hanging="180"/>
      </w:pPr>
    </w:lvl>
    <w:lvl w:ilvl="6" w:tplc="70F0336E" w:tentative="1">
      <w:start w:val="1"/>
      <w:numFmt w:val="decimal"/>
      <w:lvlText w:val="%7."/>
      <w:lvlJc w:val="left"/>
      <w:pPr>
        <w:ind w:left="5040" w:hanging="360"/>
      </w:pPr>
    </w:lvl>
    <w:lvl w:ilvl="7" w:tplc="5106C2C6" w:tentative="1">
      <w:start w:val="1"/>
      <w:numFmt w:val="lowerLetter"/>
      <w:lvlText w:val="%8."/>
      <w:lvlJc w:val="left"/>
      <w:pPr>
        <w:ind w:left="5760" w:hanging="360"/>
      </w:pPr>
    </w:lvl>
    <w:lvl w:ilvl="8" w:tplc="9AB21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51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03693"/>
    <w:multiLevelType w:val="hybridMultilevel"/>
    <w:tmpl w:val="A468B044"/>
    <w:lvl w:ilvl="0" w:tplc="244E2BD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749844F4">
      <w:start w:val="1"/>
      <w:numFmt w:val="lowerLetter"/>
      <w:lvlText w:val="%2."/>
      <w:lvlJc w:val="left"/>
      <w:pPr>
        <w:ind w:left="1080" w:hanging="360"/>
      </w:pPr>
    </w:lvl>
    <w:lvl w:ilvl="2" w:tplc="D25459F6" w:tentative="1">
      <w:start w:val="1"/>
      <w:numFmt w:val="lowerRoman"/>
      <w:lvlText w:val="%3."/>
      <w:lvlJc w:val="right"/>
      <w:pPr>
        <w:ind w:left="1800" w:hanging="180"/>
      </w:pPr>
    </w:lvl>
    <w:lvl w:ilvl="3" w:tplc="BC0A4706" w:tentative="1">
      <w:start w:val="1"/>
      <w:numFmt w:val="decimal"/>
      <w:lvlText w:val="%4."/>
      <w:lvlJc w:val="left"/>
      <w:pPr>
        <w:ind w:left="2520" w:hanging="360"/>
      </w:pPr>
    </w:lvl>
    <w:lvl w:ilvl="4" w:tplc="30B64142" w:tentative="1">
      <w:start w:val="1"/>
      <w:numFmt w:val="lowerLetter"/>
      <w:lvlText w:val="%5."/>
      <w:lvlJc w:val="left"/>
      <w:pPr>
        <w:ind w:left="3240" w:hanging="360"/>
      </w:pPr>
    </w:lvl>
    <w:lvl w:ilvl="5" w:tplc="EC60D7C2" w:tentative="1">
      <w:start w:val="1"/>
      <w:numFmt w:val="lowerRoman"/>
      <w:lvlText w:val="%6."/>
      <w:lvlJc w:val="right"/>
      <w:pPr>
        <w:ind w:left="3960" w:hanging="180"/>
      </w:pPr>
    </w:lvl>
    <w:lvl w:ilvl="6" w:tplc="C7BE7C68" w:tentative="1">
      <w:start w:val="1"/>
      <w:numFmt w:val="decimal"/>
      <w:lvlText w:val="%7."/>
      <w:lvlJc w:val="left"/>
      <w:pPr>
        <w:ind w:left="4680" w:hanging="360"/>
      </w:pPr>
    </w:lvl>
    <w:lvl w:ilvl="7" w:tplc="0D50FC80" w:tentative="1">
      <w:start w:val="1"/>
      <w:numFmt w:val="lowerLetter"/>
      <w:lvlText w:val="%8."/>
      <w:lvlJc w:val="left"/>
      <w:pPr>
        <w:ind w:left="5400" w:hanging="360"/>
      </w:pPr>
    </w:lvl>
    <w:lvl w:ilvl="8" w:tplc="537052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B716E2"/>
    <w:multiLevelType w:val="hybridMultilevel"/>
    <w:tmpl w:val="E8B4DEDA"/>
    <w:lvl w:ilvl="0" w:tplc="821E1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B947C64">
      <w:start w:val="1"/>
      <w:numFmt w:val="lowerLetter"/>
      <w:lvlText w:val="%2."/>
      <w:lvlJc w:val="left"/>
      <w:pPr>
        <w:ind w:left="1080" w:hanging="360"/>
      </w:pPr>
    </w:lvl>
    <w:lvl w:ilvl="2" w:tplc="80F827FA">
      <w:start w:val="1"/>
      <w:numFmt w:val="lowerRoman"/>
      <w:lvlText w:val="%3."/>
      <w:lvlJc w:val="right"/>
      <w:pPr>
        <w:ind w:left="1800" w:hanging="180"/>
      </w:pPr>
    </w:lvl>
    <w:lvl w:ilvl="3" w:tplc="F08A7CE0">
      <w:start w:val="1"/>
      <w:numFmt w:val="decimal"/>
      <w:lvlText w:val="%4."/>
      <w:lvlJc w:val="left"/>
      <w:pPr>
        <w:ind w:left="2520" w:hanging="360"/>
      </w:pPr>
    </w:lvl>
    <w:lvl w:ilvl="4" w:tplc="21EEF9B6">
      <w:start w:val="1"/>
      <w:numFmt w:val="lowerLetter"/>
      <w:lvlText w:val="%5."/>
      <w:lvlJc w:val="left"/>
      <w:pPr>
        <w:ind w:left="3240" w:hanging="360"/>
      </w:pPr>
    </w:lvl>
    <w:lvl w:ilvl="5" w:tplc="66F2C790">
      <w:start w:val="1"/>
      <w:numFmt w:val="lowerRoman"/>
      <w:lvlText w:val="%6."/>
      <w:lvlJc w:val="right"/>
      <w:pPr>
        <w:ind w:left="3960" w:hanging="180"/>
      </w:pPr>
    </w:lvl>
    <w:lvl w:ilvl="6" w:tplc="5B3C9328">
      <w:start w:val="1"/>
      <w:numFmt w:val="decimal"/>
      <w:lvlText w:val="%7."/>
      <w:lvlJc w:val="left"/>
      <w:pPr>
        <w:ind w:left="4680" w:hanging="360"/>
      </w:pPr>
    </w:lvl>
    <w:lvl w:ilvl="7" w:tplc="0BCE5C04">
      <w:start w:val="1"/>
      <w:numFmt w:val="lowerLetter"/>
      <w:lvlText w:val="%8."/>
      <w:lvlJc w:val="left"/>
      <w:pPr>
        <w:ind w:left="5400" w:hanging="360"/>
      </w:pPr>
    </w:lvl>
    <w:lvl w:ilvl="8" w:tplc="770ED640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052A47"/>
    <w:multiLevelType w:val="hybridMultilevel"/>
    <w:tmpl w:val="E39EE560"/>
    <w:lvl w:ilvl="0" w:tplc="9E4C6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0"/>
    <w:lvlOverride w:ilvl="0">
      <w:startOverride w:val="1"/>
    </w:lvlOverride>
  </w:num>
  <w:num w:numId="3">
    <w:abstractNumId w:val="35"/>
  </w:num>
  <w:num w:numId="4">
    <w:abstractNumId w:val="50"/>
  </w:num>
  <w:num w:numId="5">
    <w:abstractNumId w:val="34"/>
  </w:num>
  <w:num w:numId="6">
    <w:abstractNumId w:val="26"/>
  </w:num>
  <w:num w:numId="7">
    <w:abstractNumId w:val="14"/>
  </w:num>
  <w:num w:numId="8">
    <w:abstractNumId w:val="44"/>
  </w:num>
  <w:num w:numId="9">
    <w:abstractNumId w:val="39"/>
  </w:num>
  <w:num w:numId="10">
    <w:abstractNumId w:val="16"/>
  </w:num>
  <w:num w:numId="11">
    <w:abstractNumId w:val="47"/>
  </w:num>
  <w:num w:numId="12">
    <w:abstractNumId w:val="19"/>
  </w:num>
  <w:num w:numId="13">
    <w:abstractNumId w:val="46"/>
  </w:num>
  <w:num w:numId="14">
    <w:abstractNumId w:val="51"/>
  </w:num>
  <w:num w:numId="15">
    <w:abstractNumId w:val="27"/>
  </w:num>
  <w:num w:numId="16">
    <w:abstractNumId w:val="22"/>
  </w:num>
  <w:num w:numId="17">
    <w:abstractNumId w:val="21"/>
  </w:num>
  <w:num w:numId="18">
    <w:abstractNumId w:val="41"/>
  </w:num>
  <w:num w:numId="19">
    <w:abstractNumId w:val="28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37"/>
  </w:num>
  <w:num w:numId="33">
    <w:abstractNumId w:val="40"/>
  </w:num>
  <w:num w:numId="34">
    <w:abstractNumId w:val="36"/>
  </w:num>
  <w:num w:numId="35">
    <w:abstractNumId w:val="38"/>
  </w:num>
  <w:num w:numId="36">
    <w:abstractNumId w:val="20"/>
  </w:num>
  <w:num w:numId="37">
    <w:abstractNumId w:val="45"/>
  </w:num>
  <w:num w:numId="38">
    <w:abstractNumId w:val="15"/>
  </w:num>
  <w:num w:numId="39">
    <w:abstractNumId w:val="25"/>
  </w:num>
  <w:num w:numId="40">
    <w:abstractNumId w:val="52"/>
  </w:num>
  <w:num w:numId="41">
    <w:abstractNumId w:val="17"/>
  </w:num>
  <w:num w:numId="42">
    <w:abstractNumId w:val="24"/>
  </w:num>
  <w:num w:numId="43">
    <w:abstractNumId w:val="48"/>
  </w:num>
  <w:num w:numId="44">
    <w:abstractNumId w:val="31"/>
  </w:num>
  <w:num w:numId="45">
    <w:abstractNumId w:val="43"/>
  </w:num>
  <w:num w:numId="46">
    <w:abstractNumId w:val="33"/>
  </w:num>
  <w:num w:numId="47">
    <w:abstractNumId w:val="54"/>
  </w:num>
  <w:num w:numId="48">
    <w:abstractNumId w:val="53"/>
  </w:num>
  <w:num w:numId="49">
    <w:abstractNumId w:val="42"/>
  </w:num>
  <w:num w:numId="50">
    <w:abstractNumId w:val="18"/>
  </w:num>
  <w:num w:numId="51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10D9"/>
    <w:rsid w:val="00001240"/>
    <w:rsid w:val="00005867"/>
    <w:rsid w:val="00017A6B"/>
    <w:rsid w:val="00017ED0"/>
    <w:rsid w:val="00023E70"/>
    <w:rsid w:val="000316FC"/>
    <w:rsid w:val="00033937"/>
    <w:rsid w:val="0003399C"/>
    <w:rsid w:val="0003414E"/>
    <w:rsid w:val="00037E89"/>
    <w:rsid w:val="00044B8B"/>
    <w:rsid w:val="0005052A"/>
    <w:rsid w:val="00060564"/>
    <w:rsid w:val="0006096F"/>
    <w:rsid w:val="00062522"/>
    <w:rsid w:val="00067C2A"/>
    <w:rsid w:val="00067CA7"/>
    <w:rsid w:val="00074FF4"/>
    <w:rsid w:val="000863B6"/>
    <w:rsid w:val="000920B1"/>
    <w:rsid w:val="0009790C"/>
    <w:rsid w:val="000A0E75"/>
    <w:rsid w:val="000A4EEF"/>
    <w:rsid w:val="000A573A"/>
    <w:rsid w:val="000B3047"/>
    <w:rsid w:val="000B6C6A"/>
    <w:rsid w:val="000C1D37"/>
    <w:rsid w:val="000C3616"/>
    <w:rsid w:val="000C3974"/>
    <w:rsid w:val="000D34D3"/>
    <w:rsid w:val="000E1E60"/>
    <w:rsid w:val="000E4883"/>
    <w:rsid w:val="000E71F5"/>
    <w:rsid w:val="000E7D18"/>
    <w:rsid w:val="000F1EAA"/>
    <w:rsid w:val="000F5ADF"/>
    <w:rsid w:val="001113CE"/>
    <w:rsid w:val="00113A6E"/>
    <w:rsid w:val="00122C98"/>
    <w:rsid w:val="001265A3"/>
    <w:rsid w:val="00135AF0"/>
    <w:rsid w:val="00152452"/>
    <w:rsid w:val="001528F7"/>
    <w:rsid w:val="001653FB"/>
    <w:rsid w:val="0016663E"/>
    <w:rsid w:val="00167F01"/>
    <w:rsid w:val="0017219B"/>
    <w:rsid w:val="001737C3"/>
    <w:rsid w:val="00174FCC"/>
    <w:rsid w:val="00181F7A"/>
    <w:rsid w:val="0018596B"/>
    <w:rsid w:val="001909A0"/>
    <w:rsid w:val="00193AC1"/>
    <w:rsid w:val="00197BD0"/>
    <w:rsid w:val="001A0231"/>
    <w:rsid w:val="001A0292"/>
    <w:rsid w:val="001A0EE9"/>
    <w:rsid w:val="001A3BCA"/>
    <w:rsid w:val="001A4A6A"/>
    <w:rsid w:val="001A717D"/>
    <w:rsid w:val="001B1AFB"/>
    <w:rsid w:val="001B22CA"/>
    <w:rsid w:val="001B276E"/>
    <w:rsid w:val="001B66AE"/>
    <w:rsid w:val="001C1C51"/>
    <w:rsid w:val="001C50E3"/>
    <w:rsid w:val="001D524C"/>
    <w:rsid w:val="0020336C"/>
    <w:rsid w:val="0020361C"/>
    <w:rsid w:val="00207FF2"/>
    <w:rsid w:val="00212A06"/>
    <w:rsid w:val="00216AFD"/>
    <w:rsid w:val="00221BFC"/>
    <w:rsid w:val="0022228D"/>
    <w:rsid w:val="00225D02"/>
    <w:rsid w:val="00233555"/>
    <w:rsid w:val="00235FCE"/>
    <w:rsid w:val="002361A9"/>
    <w:rsid w:val="00236CF4"/>
    <w:rsid w:val="0024146E"/>
    <w:rsid w:val="00245CDF"/>
    <w:rsid w:val="002556E3"/>
    <w:rsid w:val="00260722"/>
    <w:rsid w:val="00277B08"/>
    <w:rsid w:val="0028177D"/>
    <w:rsid w:val="00284BD4"/>
    <w:rsid w:val="00285A54"/>
    <w:rsid w:val="00286F43"/>
    <w:rsid w:val="0029688A"/>
    <w:rsid w:val="00297D31"/>
    <w:rsid w:val="002C3AF9"/>
    <w:rsid w:val="002C5186"/>
    <w:rsid w:val="002D6329"/>
    <w:rsid w:val="002E4C58"/>
    <w:rsid w:val="002F137C"/>
    <w:rsid w:val="002F23E7"/>
    <w:rsid w:val="00302199"/>
    <w:rsid w:val="003053A9"/>
    <w:rsid w:val="003061EB"/>
    <w:rsid w:val="00311745"/>
    <w:rsid w:val="00311FF0"/>
    <w:rsid w:val="003127B4"/>
    <w:rsid w:val="00321E07"/>
    <w:rsid w:val="00324858"/>
    <w:rsid w:val="00326FE6"/>
    <w:rsid w:val="00335906"/>
    <w:rsid w:val="0033597E"/>
    <w:rsid w:val="0033741F"/>
    <w:rsid w:val="00345B94"/>
    <w:rsid w:val="00351919"/>
    <w:rsid w:val="0035447B"/>
    <w:rsid w:val="00361CD9"/>
    <w:rsid w:val="00363E2F"/>
    <w:rsid w:val="0036700A"/>
    <w:rsid w:val="00371F3E"/>
    <w:rsid w:val="003754FF"/>
    <w:rsid w:val="00376CD9"/>
    <w:rsid w:val="003864DD"/>
    <w:rsid w:val="00386737"/>
    <w:rsid w:val="00395321"/>
    <w:rsid w:val="003A13D3"/>
    <w:rsid w:val="003A2BC5"/>
    <w:rsid w:val="003A3E3B"/>
    <w:rsid w:val="003A419A"/>
    <w:rsid w:val="003B0957"/>
    <w:rsid w:val="003B72BD"/>
    <w:rsid w:val="003C0D4F"/>
    <w:rsid w:val="003C41E8"/>
    <w:rsid w:val="003C4555"/>
    <w:rsid w:val="003C6FA2"/>
    <w:rsid w:val="003D06CC"/>
    <w:rsid w:val="003D077F"/>
    <w:rsid w:val="003E14A3"/>
    <w:rsid w:val="003E4048"/>
    <w:rsid w:val="003E51C9"/>
    <w:rsid w:val="003E55B7"/>
    <w:rsid w:val="003E7420"/>
    <w:rsid w:val="003F0808"/>
    <w:rsid w:val="003F138B"/>
    <w:rsid w:val="003F67CE"/>
    <w:rsid w:val="00405169"/>
    <w:rsid w:val="00410D4A"/>
    <w:rsid w:val="004115D9"/>
    <w:rsid w:val="004135B7"/>
    <w:rsid w:val="00421CE8"/>
    <w:rsid w:val="00422AB3"/>
    <w:rsid w:val="00423DA4"/>
    <w:rsid w:val="00426677"/>
    <w:rsid w:val="00435E01"/>
    <w:rsid w:val="00440037"/>
    <w:rsid w:val="0044054C"/>
    <w:rsid w:val="00441D93"/>
    <w:rsid w:val="00445030"/>
    <w:rsid w:val="00452D9D"/>
    <w:rsid w:val="00453D41"/>
    <w:rsid w:val="00482AEE"/>
    <w:rsid w:val="0048509A"/>
    <w:rsid w:val="00487EE2"/>
    <w:rsid w:val="004907C1"/>
    <w:rsid w:val="00491BAC"/>
    <w:rsid w:val="004926F3"/>
    <w:rsid w:val="00497FF7"/>
    <w:rsid w:val="004A3FDD"/>
    <w:rsid w:val="004A4B4F"/>
    <w:rsid w:val="004A52BE"/>
    <w:rsid w:val="004A61BD"/>
    <w:rsid w:val="004B2818"/>
    <w:rsid w:val="004B2C1F"/>
    <w:rsid w:val="004B58BE"/>
    <w:rsid w:val="004C0DD6"/>
    <w:rsid w:val="004C1D42"/>
    <w:rsid w:val="004C3424"/>
    <w:rsid w:val="004C3D77"/>
    <w:rsid w:val="004C62FC"/>
    <w:rsid w:val="004D2D10"/>
    <w:rsid w:val="004E0584"/>
    <w:rsid w:val="004E1E7C"/>
    <w:rsid w:val="004E7D20"/>
    <w:rsid w:val="005002DC"/>
    <w:rsid w:val="005005F8"/>
    <w:rsid w:val="00506877"/>
    <w:rsid w:val="00507AE7"/>
    <w:rsid w:val="005108E7"/>
    <w:rsid w:val="00511515"/>
    <w:rsid w:val="00512CBC"/>
    <w:rsid w:val="0051436F"/>
    <w:rsid w:val="00517268"/>
    <w:rsid w:val="00517357"/>
    <w:rsid w:val="00517DFD"/>
    <w:rsid w:val="00521B19"/>
    <w:rsid w:val="005250DB"/>
    <w:rsid w:val="005301B2"/>
    <w:rsid w:val="00534B8E"/>
    <w:rsid w:val="0053688D"/>
    <w:rsid w:val="00542756"/>
    <w:rsid w:val="00546E83"/>
    <w:rsid w:val="00547F3C"/>
    <w:rsid w:val="0055137F"/>
    <w:rsid w:val="005539E0"/>
    <w:rsid w:val="00560F44"/>
    <w:rsid w:val="00563963"/>
    <w:rsid w:val="00566171"/>
    <w:rsid w:val="00574AFA"/>
    <w:rsid w:val="005800A1"/>
    <w:rsid w:val="00582542"/>
    <w:rsid w:val="00584297"/>
    <w:rsid w:val="00591C20"/>
    <w:rsid w:val="005A0DC6"/>
    <w:rsid w:val="005B0742"/>
    <w:rsid w:val="005C19BE"/>
    <w:rsid w:val="005C7F76"/>
    <w:rsid w:val="005D1BCD"/>
    <w:rsid w:val="005D592F"/>
    <w:rsid w:val="005F42A3"/>
    <w:rsid w:val="006011CB"/>
    <w:rsid w:val="00602934"/>
    <w:rsid w:val="00605DB0"/>
    <w:rsid w:val="006067BF"/>
    <w:rsid w:val="006075C3"/>
    <w:rsid w:val="00607B1F"/>
    <w:rsid w:val="0061006B"/>
    <w:rsid w:val="00613B1B"/>
    <w:rsid w:val="0063604D"/>
    <w:rsid w:val="006368ED"/>
    <w:rsid w:val="00642918"/>
    <w:rsid w:val="006442EF"/>
    <w:rsid w:val="00644F2F"/>
    <w:rsid w:val="006450F5"/>
    <w:rsid w:val="00646CFD"/>
    <w:rsid w:val="00646ED2"/>
    <w:rsid w:val="0065547C"/>
    <w:rsid w:val="00656D67"/>
    <w:rsid w:val="00657B85"/>
    <w:rsid w:val="0066644F"/>
    <w:rsid w:val="00666A88"/>
    <w:rsid w:val="00682E6F"/>
    <w:rsid w:val="00690AA3"/>
    <w:rsid w:val="0069419C"/>
    <w:rsid w:val="006A07C3"/>
    <w:rsid w:val="006A7BF6"/>
    <w:rsid w:val="006B6180"/>
    <w:rsid w:val="006C0A2C"/>
    <w:rsid w:val="006C530C"/>
    <w:rsid w:val="006C5B5D"/>
    <w:rsid w:val="006C63E5"/>
    <w:rsid w:val="006D0E57"/>
    <w:rsid w:val="006D273D"/>
    <w:rsid w:val="006D4301"/>
    <w:rsid w:val="006D5F80"/>
    <w:rsid w:val="006D6AF4"/>
    <w:rsid w:val="006E4449"/>
    <w:rsid w:val="006E5FEA"/>
    <w:rsid w:val="006E6668"/>
    <w:rsid w:val="006F0A89"/>
    <w:rsid w:val="006F4786"/>
    <w:rsid w:val="006F488A"/>
    <w:rsid w:val="006F64AE"/>
    <w:rsid w:val="006F67B6"/>
    <w:rsid w:val="00700B57"/>
    <w:rsid w:val="007013FB"/>
    <w:rsid w:val="00701474"/>
    <w:rsid w:val="00702FEC"/>
    <w:rsid w:val="00704DCB"/>
    <w:rsid w:val="00705422"/>
    <w:rsid w:val="00707C7C"/>
    <w:rsid w:val="00711E72"/>
    <w:rsid w:val="007168E9"/>
    <w:rsid w:val="0073790E"/>
    <w:rsid w:val="00744074"/>
    <w:rsid w:val="00752EA3"/>
    <w:rsid w:val="00754B4D"/>
    <w:rsid w:val="00760E43"/>
    <w:rsid w:val="00760E46"/>
    <w:rsid w:val="0076136E"/>
    <w:rsid w:val="007662E1"/>
    <w:rsid w:val="00766C0E"/>
    <w:rsid w:val="00767D9E"/>
    <w:rsid w:val="00773BCE"/>
    <w:rsid w:val="00776C8C"/>
    <w:rsid w:val="007801A7"/>
    <w:rsid w:val="007827F0"/>
    <w:rsid w:val="00790375"/>
    <w:rsid w:val="00793501"/>
    <w:rsid w:val="00793D74"/>
    <w:rsid w:val="00795EA0"/>
    <w:rsid w:val="007967DD"/>
    <w:rsid w:val="00797BDE"/>
    <w:rsid w:val="007A105D"/>
    <w:rsid w:val="007A2B2B"/>
    <w:rsid w:val="007A7283"/>
    <w:rsid w:val="007B09FF"/>
    <w:rsid w:val="007B14B0"/>
    <w:rsid w:val="007B184C"/>
    <w:rsid w:val="007B29D4"/>
    <w:rsid w:val="007B797E"/>
    <w:rsid w:val="007C0A45"/>
    <w:rsid w:val="007C12DB"/>
    <w:rsid w:val="007C2AE4"/>
    <w:rsid w:val="007C6240"/>
    <w:rsid w:val="007D114F"/>
    <w:rsid w:val="007D1639"/>
    <w:rsid w:val="007D23FA"/>
    <w:rsid w:val="007D334A"/>
    <w:rsid w:val="007D413A"/>
    <w:rsid w:val="007D482B"/>
    <w:rsid w:val="007D49C0"/>
    <w:rsid w:val="007E691B"/>
    <w:rsid w:val="008001C8"/>
    <w:rsid w:val="00802439"/>
    <w:rsid w:val="00805EB9"/>
    <w:rsid w:val="0080748E"/>
    <w:rsid w:val="008160EC"/>
    <w:rsid w:val="008203DE"/>
    <w:rsid w:val="008253E2"/>
    <w:rsid w:val="0083307B"/>
    <w:rsid w:val="008378F8"/>
    <w:rsid w:val="00837C16"/>
    <w:rsid w:val="00846D18"/>
    <w:rsid w:val="00850098"/>
    <w:rsid w:val="008545AA"/>
    <w:rsid w:val="00867F52"/>
    <w:rsid w:val="0087173F"/>
    <w:rsid w:val="00871A91"/>
    <w:rsid w:val="00873AD2"/>
    <w:rsid w:val="0088605D"/>
    <w:rsid w:val="00895ED2"/>
    <w:rsid w:val="008961C5"/>
    <w:rsid w:val="008A0363"/>
    <w:rsid w:val="008A1066"/>
    <w:rsid w:val="008A3134"/>
    <w:rsid w:val="008B232B"/>
    <w:rsid w:val="008B5D94"/>
    <w:rsid w:val="008B7DF4"/>
    <w:rsid w:val="008C77EC"/>
    <w:rsid w:val="008D2B2D"/>
    <w:rsid w:val="008D44E6"/>
    <w:rsid w:val="008E4829"/>
    <w:rsid w:val="008F099B"/>
    <w:rsid w:val="008F13BC"/>
    <w:rsid w:val="008F16F8"/>
    <w:rsid w:val="008F2568"/>
    <w:rsid w:val="008F3D32"/>
    <w:rsid w:val="008F42E5"/>
    <w:rsid w:val="008F4574"/>
    <w:rsid w:val="0090755E"/>
    <w:rsid w:val="00907C30"/>
    <w:rsid w:val="00914C2B"/>
    <w:rsid w:val="009319AB"/>
    <w:rsid w:val="00933756"/>
    <w:rsid w:val="009373B9"/>
    <w:rsid w:val="009417CA"/>
    <w:rsid w:val="00944815"/>
    <w:rsid w:val="00945BF6"/>
    <w:rsid w:val="00946FEB"/>
    <w:rsid w:val="00947529"/>
    <w:rsid w:val="0095010C"/>
    <w:rsid w:val="00951638"/>
    <w:rsid w:val="00953646"/>
    <w:rsid w:val="00961015"/>
    <w:rsid w:val="00963193"/>
    <w:rsid w:val="009670EA"/>
    <w:rsid w:val="009744AB"/>
    <w:rsid w:val="0097562D"/>
    <w:rsid w:val="0098268A"/>
    <w:rsid w:val="00986D24"/>
    <w:rsid w:val="00991549"/>
    <w:rsid w:val="00991D06"/>
    <w:rsid w:val="00992C35"/>
    <w:rsid w:val="009A4F3F"/>
    <w:rsid w:val="009B3824"/>
    <w:rsid w:val="009C06ED"/>
    <w:rsid w:val="009C287D"/>
    <w:rsid w:val="009C6AC2"/>
    <w:rsid w:val="009D158F"/>
    <w:rsid w:val="009D2FC5"/>
    <w:rsid w:val="009D52B6"/>
    <w:rsid w:val="009D54E8"/>
    <w:rsid w:val="009D5FBE"/>
    <w:rsid w:val="009D66E6"/>
    <w:rsid w:val="009D7342"/>
    <w:rsid w:val="009E1543"/>
    <w:rsid w:val="009E71FC"/>
    <w:rsid w:val="009F4BB1"/>
    <w:rsid w:val="009F5AFD"/>
    <w:rsid w:val="00A00536"/>
    <w:rsid w:val="00A02840"/>
    <w:rsid w:val="00A1366D"/>
    <w:rsid w:val="00A2209B"/>
    <w:rsid w:val="00A2373A"/>
    <w:rsid w:val="00A25284"/>
    <w:rsid w:val="00A2583D"/>
    <w:rsid w:val="00A26A5F"/>
    <w:rsid w:val="00A27DE7"/>
    <w:rsid w:val="00A30465"/>
    <w:rsid w:val="00A44B85"/>
    <w:rsid w:val="00A452E2"/>
    <w:rsid w:val="00A4671E"/>
    <w:rsid w:val="00A50C8D"/>
    <w:rsid w:val="00A611C1"/>
    <w:rsid w:val="00A63D1F"/>
    <w:rsid w:val="00A658E3"/>
    <w:rsid w:val="00A720B2"/>
    <w:rsid w:val="00A77D98"/>
    <w:rsid w:val="00A80A21"/>
    <w:rsid w:val="00A810B4"/>
    <w:rsid w:val="00A848BF"/>
    <w:rsid w:val="00A87EF6"/>
    <w:rsid w:val="00A91DFE"/>
    <w:rsid w:val="00A97A7C"/>
    <w:rsid w:val="00AA387C"/>
    <w:rsid w:val="00AA38DC"/>
    <w:rsid w:val="00AA3905"/>
    <w:rsid w:val="00AA3D4C"/>
    <w:rsid w:val="00AC1171"/>
    <w:rsid w:val="00AC313F"/>
    <w:rsid w:val="00AC5F37"/>
    <w:rsid w:val="00AD578E"/>
    <w:rsid w:val="00AE0A7E"/>
    <w:rsid w:val="00AE2978"/>
    <w:rsid w:val="00AE2C1B"/>
    <w:rsid w:val="00AE3C38"/>
    <w:rsid w:val="00AE3D62"/>
    <w:rsid w:val="00AE56C4"/>
    <w:rsid w:val="00B014A2"/>
    <w:rsid w:val="00B07796"/>
    <w:rsid w:val="00B10BA6"/>
    <w:rsid w:val="00B12627"/>
    <w:rsid w:val="00B21F5E"/>
    <w:rsid w:val="00B262A7"/>
    <w:rsid w:val="00B36941"/>
    <w:rsid w:val="00B4056B"/>
    <w:rsid w:val="00B45BD6"/>
    <w:rsid w:val="00B54271"/>
    <w:rsid w:val="00B72891"/>
    <w:rsid w:val="00B77490"/>
    <w:rsid w:val="00B77D0E"/>
    <w:rsid w:val="00B85663"/>
    <w:rsid w:val="00B86BB1"/>
    <w:rsid w:val="00B94090"/>
    <w:rsid w:val="00BA06AF"/>
    <w:rsid w:val="00BA4E79"/>
    <w:rsid w:val="00BA591A"/>
    <w:rsid w:val="00BA6BC4"/>
    <w:rsid w:val="00BB1C83"/>
    <w:rsid w:val="00BB3118"/>
    <w:rsid w:val="00BB3204"/>
    <w:rsid w:val="00BC20F4"/>
    <w:rsid w:val="00BC32FC"/>
    <w:rsid w:val="00BC41D9"/>
    <w:rsid w:val="00BC5179"/>
    <w:rsid w:val="00BC5741"/>
    <w:rsid w:val="00BC6340"/>
    <w:rsid w:val="00BC6ED0"/>
    <w:rsid w:val="00BD78DE"/>
    <w:rsid w:val="00BE16D0"/>
    <w:rsid w:val="00BE4692"/>
    <w:rsid w:val="00BE589C"/>
    <w:rsid w:val="00C00996"/>
    <w:rsid w:val="00C01AD2"/>
    <w:rsid w:val="00C03728"/>
    <w:rsid w:val="00C11310"/>
    <w:rsid w:val="00C15A64"/>
    <w:rsid w:val="00C15D8E"/>
    <w:rsid w:val="00C177F7"/>
    <w:rsid w:val="00C20697"/>
    <w:rsid w:val="00C209C9"/>
    <w:rsid w:val="00C20A62"/>
    <w:rsid w:val="00C250D5"/>
    <w:rsid w:val="00C2736A"/>
    <w:rsid w:val="00C32830"/>
    <w:rsid w:val="00C33D06"/>
    <w:rsid w:val="00C4241B"/>
    <w:rsid w:val="00C46832"/>
    <w:rsid w:val="00C53C37"/>
    <w:rsid w:val="00C54C48"/>
    <w:rsid w:val="00C55F5E"/>
    <w:rsid w:val="00C62117"/>
    <w:rsid w:val="00C663A0"/>
    <w:rsid w:val="00C6702F"/>
    <w:rsid w:val="00C6732D"/>
    <w:rsid w:val="00C67A25"/>
    <w:rsid w:val="00C7165D"/>
    <w:rsid w:val="00C80DEA"/>
    <w:rsid w:val="00C8102D"/>
    <w:rsid w:val="00C813E3"/>
    <w:rsid w:val="00C97ED7"/>
    <w:rsid w:val="00CA2027"/>
    <w:rsid w:val="00CA500A"/>
    <w:rsid w:val="00CA62CD"/>
    <w:rsid w:val="00CB37B7"/>
    <w:rsid w:val="00CB528D"/>
    <w:rsid w:val="00CB7E3D"/>
    <w:rsid w:val="00CC409D"/>
    <w:rsid w:val="00CC5333"/>
    <w:rsid w:val="00CD225C"/>
    <w:rsid w:val="00CD664C"/>
    <w:rsid w:val="00CE028B"/>
    <w:rsid w:val="00CE17AB"/>
    <w:rsid w:val="00CE2823"/>
    <w:rsid w:val="00CF0242"/>
    <w:rsid w:val="00CF14F9"/>
    <w:rsid w:val="00CF5CDE"/>
    <w:rsid w:val="00CF763F"/>
    <w:rsid w:val="00D00E4F"/>
    <w:rsid w:val="00D03D81"/>
    <w:rsid w:val="00D13737"/>
    <w:rsid w:val="00D27424"/>
    <w:rsid w:val="00D31BFF"/>
    <w:rsid w:val="00D3282C"/>
    <w:rsid w:val="00D3360A"/>
    <w:rsid w:val="00D35A8D"/>
    <w:rsid w:val="00D36D70"/>
    <w:rsid w:val="00D4089D"/>
    <w:rsid w:val="00D43F26"/>
    <w:rsid w:val="00D45065"/>
    <w:rsid w:val="00D508B3"/>
    <w:rsid w:val="00D54FAF"/>
    <w:rsid w:val="00D619D8"/>
    <w:rsid w:val="00D72649"/>
    <w:rsid w:val="00D7374A"/>
    <w:rsid w:val="00D7381E"/>
    <w:rsid w:val="00D747E3"/>
    <w:rsid w:val="00D7493A"/>
    <w:rsid w:val="00D8295E"/>
    <w:rsid w:val="00D93D4A"/>
    <w:rsid w:val="00D97667"/>
    <w:rsid w:val="00DA0387"/>
    <w:rsid w:val="00DA0EF4"/>
    <w:rsid w:val="00DA6FD5"/>
    <w:rsid w:val="00DB0000"/>
    <w:rsid w:val="00DB600F"/>
    <w:rsid w:val="00DB628A"/>
    <w:rsid w:val="00DB75CE"/>
    <w:rsid w:val="00DC00C3"/>
    <w:rsid w:val="00DC0701"/>
    <w:rsid w:val="00DC150C"/>
    <w:rsid w:val="00DC25B9"/>
    <w:rsid w:val="00DC5164"/>
    <w:rsid w:val="00DD3016"/>
    <w:rsid w:val="00DD48D7"/>
    <w:rsid w:val="00DD60A6"/>
    <w:rsid w:val="00DE116A"/>
    <w:rsid w:val="00DE26D7"/>
    <w:rsid w:val="00DE2B2E"/>
    <w:rsid w:val="00DE3BD4"/>
    <w:rsid w:val="00DE5B85"/>
    <w:rsid w:val="00DF0A89"/>
    <w:rsid w:val="00DF0EC0"/>
    <w:rsid w:val="00DF2372"/>
    <w:rsid w:val="00DF3D43"/>
    <w:rsid w:val="00DF5628"/>
    <w:rsid w:val="00DF5D56"/>
    <w:rsid w:val="00E019DF"/>
    <w:rsid w:val="00E0638F"/>
    <w:rsid w:val="00E128D5"/>
    <w:rsid w:val="00E135BA"/>
    <w:rsid w:val="00E1415C"/>
    <w:rsid w:val="00E247BD"/>
    <w:rsid w:val="00E27448"/>
    <w:rsid w:val="00E41832"/>
    <w:rsid w:val="00E43624"/>
    <w:rsid w:val="00E70A02"/>
    <w:rsid w:val="00E75772"/>
    <w:rsid w:val="00E80A02"/>
    <w:rsid w:val="00E85B3A"/>
    <w:rsid w:val="00E87490"/>
    <w:rsid w:val="00E92134"/>
    <w:rsid w:val="00E958AE"/>
    <w:rsid w:val="00EA29ED"/>
    <w:rsid w:val="00EA3327"/>
    <w:rsid w:val="00EB4432"/>
    <w:rsid w:val="00EB793D"/>
    <w:rsid w:val="00EB7A32"/>
    <w:rsid w:val="00ED03AB"/>
    <w:rsid w:val="00ED6363"/>
    <w:rsid w:val="00EE16F4"/>
    <w:rsid w:val="00EE189F"/>
    <w:rsid w:val="00EE301E"/>
    <w:rsid w:val="00EE3C67"/>
    <w:rsid w:val="00EF02E1"/>
    <w:rsid w:val="00EF12A7"/>
    <w:rsid w:val="00EF317F"/>
    <w:rsid w:val="00EF37DD"/>
    <w:rsid w:val="00EF5CF4"/>
    <w:rsid w:val="00F01ED5"/>
    <w:rsid w:val="00F048D9"/>
    <w:rsid w:val="00F056E2"/>
    <w:rsid w:val="00F07254"/>
    <w:rsid w:val="00F10B09"/>
    <w:rsid w:val="00F121CC"/>
    <w:rsid w:val="00F15EEF"/>
    <w:rsid w:val="00F205A8"/>
    <w:rsid w:val="00F2138A"/>
    <w:rsid w:val="00F217C5"/>
    <w:rsid w:val="00F3368F"/>
    <w:rsid w:val="00F3410B"/>
    <w:rsid w:val="00F45733"/>
    <w:rsid w:val="00F52B0C"/>
    <w:rsid w:val="00F545B5"/>
    <w:rsid w:val="00F5763E"/>
    <w:rsid w:val="00F819A6"/>
    <w:rsid w:val="00F853A0"/>
    <w:rsid w:val="00F86889"/>
    <w:rsid w:val="00F927DD"/>
    <w:rsid w:val="00F9416C"/>
    <w:rsid w:val="00F957B2"/>
    <w:rsid w:val="00F966B6"/>
    <w:rsid w:val="00FA24DF"/>
    <w:rsid w:val="00FA455E"/>
    <w:rsid w:val="00FB2FC3"/>
    <w:rsid w:val="00FB2FCB"/>
    <w:rsid w:val="00FC258E"/>
    <w:rsid w:val="00FC5BFD"/>
    <w:rsid w:val="00FC6CE1"/>
    <w:rsid w:val="00FC72A7"/>
    <w:rsid w:val="00FC7E7E"/>
    <w:rsid w:val="00FD6A11"/>
    <w:rsid w:val="00FE1185"/>
    <w:rsid w:val="00FE69B7"/>
    <w:rsid w:val="00FE7AC0"/>
    <w:rsid w:val="00FF11B0"/>
    <w:rsid w:val="00FF3AD4"/>
    <w:rsid w:val="00FF4BB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E3B7D2-5F07-4B0D-AF12-18FA1A9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locked="1" w:semiHidden="1" w:uiPriority="9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B6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00F"/>
    <w:pPr>
      <w:keepNext/>
      <w:keepLines/>
      <w:numPr>
        <w:numId w:val="19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DB600F"/>
    <w:pPr>
      <w:numPr>
        <w:ilvl w:val="1"/>
      </w:num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B600F"/>
    <w:pPr>
      <w:numPr>
        <w:ilvl w:val="2"/>
      </w:num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B600F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600F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B600F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600F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B600F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B600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DB600F"/>
    <w:rPr>
      <w:rFonts w:eastAsia="SimSun" w:cs="Traditional Arabic"/>
      <w:b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4B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  <w:style w:type="paragraph" w:customStyle="1" w:styleId="enumlev1">
    <w:name w:val="enumlev1"/>
    <w:basedOn w:val="Normal"/>
    <w:link w:val="enumlev1Char"/>
    <w:rsid w:val="00AE3D6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011CB"/>
    <w:rPr>
      <w:color w:val="808080"/>
    </w:rPr>
  </w:style>
  <w:style w:type="paragraph" w:customStyle="1" w:styleId="Normalaftertitle">
    <w:name w:val="Normal after title"/>
    <w:basedOn w:val="Normal"/>
    <w:next w:val="Normal"/>
    <w:link w:val="NormalaftertitleChar"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601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b w:val="0"/>
      <w:sz w:val="22"/>
    </w:rPr>
  </w:style>
  <w:style w:type="paragraph" w:customStyle="1" w:styleId="Committee">
    <w:name w:val="Committee"/>
    <w:basedOn w:val="Normal"/>
    <w:qFormat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6011CB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6011CB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  <w:style w:type="character" w:customStyle="1" w:styleId="enumlev1Char">
    <w:name w:val="enumlev1 Char"/>
    <w:basedOn w:val="DefaultParagraphFont"/>
    <w:link w:val="enumlev1"/>
    <w:rsid w:val="006011CB"/>
    <w:rPr>
      <w:rFonts w:asciiTheme="minorHAnsi" w:hAnsiTheme="minorHAnsi" w:cs="Times New Roman"/>
      <w:sz w:val="24"/>
      <w:szCs w:val="20"/>
      <w:lang w:val="en-GB" w:eastAsia="en-US"/>
    </w:rPr>
  </w:style>
  <w:style w:type="paragraph" w:customStyle="1" w:styleId="Banner">
    <w:name w:val="Banner"/>
    <w:basedOn w:val="Normal"/>
    <w:rsid w:val="006011CB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</w:pPr>
    <w:rPr>
      <w:rFonts w:ascii="Arial" w:eastAsia="Times New Roman" w:hAnsi="Arial" w:cs="Times New Roman"/>
      <w:szCs w:val="22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011CB"/>
    <w:rPr>
      <w:rFonts w:asciiTheme="minorHAnsi" w:hAnsiTheme="minorHAnsi" w:cs="Times New Roman"/>
      <w:sz w:val="24"/>
      <w:szCs w:val="20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6011CB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6011CB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number">
    <w:name w:val="Docnumber"/>
    <w:basedOn w:val="Normal"/>
    <w:link w:val="DocnumberChar"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Times New Roman" w:eastAsia="Malgun Gothic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6011CB"/>
    <w:rPr>
      <w:rFonts w:ascii="Times New Roman" w:eastAsia="Malgun Gothic" w:hAnsi="Times New Roman" w:cs="Times New Roman"/>
      <w:b/>
      <w:bCs/>
      <w:sz w:val="40"/>
      <w:szCs w:val="20"/>
      <w:lang w:val="en-GB" w:eastAsia="en-US"/>
    </w:rPr>
  </w:style>
  <w:style w:type="numbering" w:styleId="111111">
    <w:name w:val="Outline List 2"/>
    <w:basedOn w:val="NoList"/>
    <w:semiHidden/>
    <w:locked/>
    <w:rsid w:val="006011CB"/>
    <w:pPr>
      <w:numPr>
        <w:numId w:val="18"/>
      </w:numPr>
    </w:pPr>
  </w:style>
  <w:style w:type="numbering" w:styleId="1ai">
    <w:name w:val="Outline List 1"/>
    <w:basedOn w:val="NoList"/>
    <w:semiHidden/>
    <w:locked/>
    <w:rsid w:val="006011CB"/>
    <w:pPr>
      <w:numPr>
        <w:numId w:val="19"/>
      </w:numPr>
    </w:pPr>
  </w:style>
  <w:style w:type="numbering" w:styleId="ArticleSection">
    <w:name w:val="Outline List 3"/>
    <w:basedOn w:val="NoList"/>
    <w:semiHidden/>
    <w:locked/>
    <w:rsid w:val="006011CB"/>
    <w:pPr>
      <w:numPr>
        <w:numId w:val="20"/>
      </w:numPr>
    </w:pPr>
  </w:style>
  <w:style w:type="paragraph" w:styleId="BlockText">
    <w:name w:val="Block Text"/>
    <w:basedOn w:val="Normal"/>
    <w:semiHidden/>
    <w:locked/>
    <w:rsid w:val="006011CB"/>
    <w:pPr>
      <w:ind w:left="1440" w:right="1440"/>
    </w:pPr>
    <w:rPr>
      <w:rFonts w:ascii="Verdana" w:hAnsi="Verdana" w:cs="Times New Roman"/>
      <w:sz w:val="18"/>
      <w:szCs w:val="20"/>
      <w:lang w:eastAsia="zh-CN"/>
    </w:rPr>
  </w:style>
  <w:style w:type="paragraph" w:styleId="BodyText">
    <w:name w:val="Body Text"/>
    <w:basedOn w:val="Normal"/>
    <w:link w:val="BodyText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locked/>
    <w:rsid w:val="006011CB"/>
    <w:pPr>
      <w:spacing w:line="480" w:lineRule="auto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semiHidden/>
    <w:locked/>
    <w:rsid w:val="006011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locked/>
    <w:rsid w:val="006011CB"/>
    <w:pPr>
      <w:ind w:left="283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6011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locked/>
    <w:rsid w:val="006011CB"/>
    <w:pPr>
      <w:spacing w:line="480" w:lineRule="auto"/>
      <w:ind w:left="283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locked/>
    <w:rsid w:val="006011CB"/>
    <w:pPr>
      <w:ind w:left="283"/>
    </w:pPr>
    <w:rPr>
      <w:rFonts w:ascii="Verdana" w:hAnsi="Verdana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11CB"/>
    <w:rPr>
      <w:rFonts w:ascii="Verdana" w:eastAsia="SimSun" w:hAnsi="Verdana" w:cs="Times New Roman"/>
      <w:sz w:val="16"/>
      <w:szCs w:val="16"/>
    </w:rPr>
  </w:style>
  <w:style w:type="paragraph" w:customStyle="1" w:styleId="CEOSignature">
    <w:name w:val="CEO_Signature"/>
    <w:basedOn w:val="CEONormal"/>
    <w:rsid w:val="006011CB"/>
    <w:pPr>
      <w:spacing w:before="720" w:after="0"/>
    </w:pPr>
  </w:style>
  <w:style w:type="paragraph" w:customStyle="1" w:styleId="CEOAnnex">
    <w:name w:val="CEO_Annex"/>
    <w:basedOn w:val="CEOSignatureTitle"/>
    <w:rsid w:val="006011CB"/>
    <w:pPr>
      <w:spacing w:before="1000"/>
    </w:pPr>
    <w:rPr>
      <w:rFonts w:ascii="Verdana" w:hAnsi="Verdana"/>
    </w:rPr>
  </w:style>
  <w:style w:type="paragraph" w:customStyle="1" w:styleId="CEODocTitle-1line">
    <w:name w:val="CEO_DocTitle-1line"/>
    <w:basedOn w:val="CEONormal"/>
    <w:next w:val="CEONormal"/>
    <w:rsid w:val="006011CB"/>
    <w:pPr>
      <w:spacing w:before="480" w:after="480"/>
      <w:jc w:val="center"/>
    </w:pPr>
    <w:rPr>
      <w:b/>
      <w:sz w:val="28"/>
      <w:szCs w:val="36"/>
    </w:rPr>
  </w:style>
  <w:style w:type="paragraph" w:customStyle="1" w:styleId="CEODocTitle2lines-First">
    <w:name w:val="CEO_DocTitle2lines-First"/>
    <w:basedOn w:val="CEODocTitle-1line"/>
    <w:next w:val="Normal"/>
    <w:rsid w:val="006011CB"/>
    <w:pPr>
      <w:spacing w:after="0"/>
    </w:pPr>
  </w:style>
  <w:style w:type="paragraph" w:customStyle="1" w:styleId="CEOFooter">
    <w:name w:val="CEO_Footer"/>
    <w:basedOn w:val="CEONormal"/>
    <w:rsid w:val="006011CB"/>
    <w:pPr>
      <w:tabs>
        <w:tab w:val="right" w:pos="9072"/>
      </w:tabs>
      <w:spacing w:before="0"/>
    </w:pPr>
    <w:rPr>
      <w:sz w:val="16"/>
    </w:rPr>
  </w:style>
  <w:style w:type="paragraph" w:customStyle="1" w:styleId="CEOFootnoteText">
    <w:name w:val="CEO_Footnote Text"/>
    <w:basedOn w:val="CEONormal"/>
    <w:rsid w:val="006011CB"/>
    <w:pPr>
      <w:tabs>
        <w:tab w:val="left" w:pos="357"/>
      </w:tabs>
      <w:spacing w:before="0" w:after="0"/>
    </w:pPr>
  </w:style>
  <w:style w:type="paragraph" w:customStyle="1" w:styleId="CEOHeader1">
    <w:name w:val="CEO_Header1"/>
    <w:basedOn w:val="CEONormal"/>
    <w:rsid w:val="006011CB"/>
    <w:pPr>
      <w:spacing w:before="0" w:after="0"/>
    </w:pPr>
    <w:rPr>
      <w:lang w:val="en-US"/>
    </w:rPr>
  </w:style>
  <w:style w:type="paragraph" w:customStyle="1" w:styleId="CEOHeader2">
    <w:name w:val="CEO_Header2"/>
    <w:basedOn w:val="CEONormal"/>
    <w:rsid w:val="006011CB"/>
    <w:pPr>
      <w:spacing w:before="720" w:after="0"/>
    </w:pPr>
    <w:rPr>
      <w:lang w:val="en-US"/>
    </w:rPr>
  </w:style>
  <w:style w:type="paragraph" w:customStyle="1" w:styleId="CEOHeaderPageNumber">
    <w:name w:val="CEO_HeaderPageNumber"/>
    <w:basedOn w:val="CEONormal"/>
    <w:rsid w:val="006011CB"/>
    <w:pPr>
      <w:tabs>
        <w:tab w:val="center" w:pos="4536"/>
        <w:tab w:val="right" w:pos="9072"/>
      </w:tabs>
      <w:spacing w:before="0"/>
      <w:jc w:val="right"/>
    </w:pPr>
    <w:rPr>
      <w:smallCaps/>
    </w:rPr>
  </w:style>
  <w:style w:type="paragraph" w:customStyle="1" w:styleId="CEOHeading1-Numbered">
    <w:name w:val="CEO_Heading1-Numbered"/>
    <w:basedOn w:val="CEONormal"/>
    <w:rsid w:val="006011CB"/>
    <w:pPr>
      <w:pBdr>
        <w:bottom w:val="single" w:sz="12" w:space="1" w:color="808080"/>
      </w:pBdr>
      <w:tabs>
        <w:tab w:val="num" w:pos="360"/>
      </w:tabs>
      <w:ind w:left="360" w:hanging="360"/>
    </w:pPr>
    <w:rPr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6011CB"/>
    <w:pPr>
      <w:tabs>
        <w:tab w:val="clear" w:pos="360"/>
      </w:tabs>
      <w:ind w:left="0" w:firstLine="0"/>
    </w:pPr>
    <w:rPr>
      <w:lang w:val="fr-CH"/>
    </w:rPr>
  </w:style>
  <w:style w:type="paragraph" w:customStyle="1" w:styleId="CEOIndent1-abc">
    <w:name w:val="CEOIndent1-abc"/>
    <w:basedOn w:val="CEONormal"/>
    <w:rsid w:val="006011CB"/>
    <w:pPr>
      <w:spacing w:before="60" w:after="60"/>
      <w:ind w:right="709"/>
    </w:pPr>
  </w:style>
  <w:style w:type="paragraph" w:customStyle="1" w:styleId="CEOIndent1-123">
    <w:name w:val="CEO_Indent1-123"/>
    <w:basedOn w:val="Normal"/>
    <w:rsid w:val="006011CB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-bulletsblackdot">
    <w:name w:val="CEO_Indent-bulletsblackdot"/>
    <w:basedOn w:val="CEONormal"/>
    <w:uiPriority w:val="99"/>
    <w:rsid w:val="006011CB"/>
    <w:pPr>
      <w:tabs>
        <w:tab w:val="num" w:pos="1800"/>
      </w:tabs>
      <w:spacing w:before="60" w:after="60"/>
      <w:ind w:left="1800" w:hanging="360"/>
    </w:pPr>
  </w:style>
  <w:style w:type="paragraph" w:customStyle="1" w:styleId="CEOIndent-bulletsBlueSquare">
    <w:name w:val="CEO_Indent-bulletsBlueSquare"/>
    <w:basedOn w:val="CEOIndent-bulletsblackdot"/>
    <w:rsid w:val="006011CB"/>
    <w:pPr>
      <w:tabs>
        <w:tab w:val="clear" w:pos="1800"/>
        <w:tab w:val="num" w:pos="720"/>
      </w:tabs>
      <w:ind w:left="720"/>
    </w:pPr>
  </w:style>
  <w:style w:type="paragraph" w:customStyle="1" w:styleId="CEOInWitness">
    <w:name w:val="CEO_InWitness"/>
    <w:basedOn w:val="Normal"/>
    <w:rsid w:val="006011CB"/>
    <w:pPr>
      <w:keepNext/>
      <w:keepLines/>
      <w:spacing w:before="600"/>
    </w:pPr>
    <w:rPr>
      <w:rFonts w:ascii="Verdana" w:hAnsi="Verdana" w:cs="Times New Roman"/>
      <w:sz w:val="18"/>
      <w:szCs w:val="20"/>
      <w:lang w:val="en-GB"/>
    </w:rPr>
  </w:style>
  <w:style w:type="paragraph" w:customStyle="1" w:styleId="CEOTitle2lines-Second">
    <w:name w:val="CEO_Title2lines-Second"/>
    <w:basedOn w:val="CEODocTitle2lines-First"/>
    <w:next w:val="CEONormal"/>
    <w:rsid w:val="006011CB"/>
    <w:pPr>
      <w:spacing w:before="0" w:after="480"/>
    </w:pPr>
    <w:rPr>
      <w:sz w:val="22"/>
      <w:szCs w:val="22"/>
    </w:rPr>
  </w:style>
  <w:style w:type="paragraph" w:styleId="Closing">
    <w:name w:val="Closing"/>
    <w:basedOn w:val="Normal"/>
    <w:link w:val="ClosingChar"/>
    <w:semiHidden/>
    <w:locked/>
    <w:rsid w:val="006011CB"/>
    <w:pPr>
      <w:ind w:left="4252"/>
    </w:pPr>
    <w:rPr>
      <w:rFonts w:ascii="Verdana" w:hAnsi="Verdana" w:cs="Times New Roman"/>
      <w:sz w:val="18"/>
      <w:szCs w:val="20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Date">
    <w:name w:val="Date"/>
    <w:basedOn w:val="Normal"/>
    <w:next w:val="Normal"/>
    <w:link w:val="Date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DateChar">
    <w:name w:val="Date Char"/>
    <w:basedOn w:val="DefaultParagraphFont"/>
    <w:link w:val="Date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E-mailSignature">
    <w:name w:val="E-mail Signature"/>
    <w:basedOn w:val="Normal"/>
    <w:link w:val="E-mailSignature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011CB"/>
    <w:rPr>
      <w:rFonts w:ascii="Verdana" w:eastAsia="SimSun" w:hAnsi="Verdana" w:cs="Times New Roman"/>
      <w:sz w:val="18"/>
      <w:szCs w:val="20"/>
    </w:rPr>
  </w:style>
  <w:style w:type="character" w:styleId="Emphasis">
    <w:name w:val="Emphasis"/>
    <w:basedOn w:val="DefaultParagraphFont"/>
    <w:qFormat/>
    <w:locked/>
    <w:rsid w:val="006011CB"/>
    <w:rPr>
      <w:i/>
      <w:iCs/>
    </w:rPr>
  </w:style>
  <w:style w:type="paragraph" w:styleId="EnvelopeAddress">
    <w:name w:val="envelope address"/>
    <w:basedOn w:val="CEONormal"/>
    <w:next w:val="CEONormal"/>
    <w:semiHidden/>
    <w:locked/>
    <w:rsid w:val="006011C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locked/>
    <w:rsid w:val="006011CB"/>
    <w:rPr>
      <w:rFonts w:ascii="Verdana" w:hAnsi="Verdana" w:cs="Arial"/>
      <w:sz w:val="18"/>
      <w:szCs w:val="20"/>
      <w:lang w:eastAsia="zh-CN"/>
    </w:rPr>
  </w:style>
  <w:style w:type="character" w:styleId="HTMLAcronym">
    <w:name w:val="HTML Acronym"/>
    <w:basedOn w:val="DefaultParagraphFont"/>
    <w:semiHidden/>
    <w:locked/>
    <w:rsid w:val="006011CB"/>
  </w:style>
  <w:style w:type="paragraph" w:styleId="HTMLAddress">
    <w:name w:val="HTML Address"/>
    <w:basedOn w:val="Normal"/>
    <w:link w:val="HTMLAddressChar"/>
    <w:semiHidden/>
    <w:locked/>
    <w:rsid w:val="006011CB"/>
    <w:rPr>
      <w:rFonts w:ascii="Verdana" w:hAnsi="Verdana" w:cs="Times New Roman"/>
      <w:i/>
      <w:iCs/>
      <w:sz w:val="18"/>
      <w:szCs w:val="20"/>
      <w:lang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6011CB"/>
    <w:rPr>
      <w:rFonts w:ascii="Verdana" w:eastAsia="SimSun" w:hAnsi="Verdana" w:cs="Times New Roman"/>
      <w:i/>
      <w:iCs/>
      <w:sz w:val="18"/>
      <w:szCs w:val="20"/>
    </w:rPr>
  </w:style>
  <w:style w:type="character" w:styleId="HTMLCite">
    <w:name w:val="HTML Cite"/>
    <w:basedOn w:val="DefaultParagraphFont"/>
    <w:semiHidden/>
    <w:locked/>
    <w:rsid w:val="006011CB"/>
    <w:rPr>
      <w:i/>
      <w:iCs/>
    </w:rPr>
  </w:style>
  <w:style w:type="character" w:styleId="HTMLCode">
    <w:name w:val="HTML Code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011CB"/>
    <w:rPr>
      <w:i/>
      <w:iCs/>
    </w:rPr>
  </w:style>
  <w:style w:type="character" w:styleId="HTMLKeyboard">
    <w:name w:val="HTML Keyboard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6011CB"/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11CB"/>
    <w:rPr>
      <w:rFonts w:ascii="Courier New" w:eastAsia="SimSu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6011C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6011C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6011CB"/>
    <w:pPr>
      <w:ind w:left="200" w:hanging="200"/>
    </w:pPr>
    <w:rPr>
      <w:rFonts w:ascii="Verdana" w:hAnsi="Verdana" w:cs="Times New Roman"/>
      <w:sz w:val="18"/>
      <w:szCs w:val="20"/>
      <w:lang w:eastAsia="zh-CN"/>
    </w:rPr>
  </w:style>
  <w:style w:type="paragraph" w:styleId="IndexHeading">
    <w:name w:val="index heading"/>
    <w:basedOn w:val="Normal"/>
    <w:next w:val="Index1"/>
    <w:semiHidden/>
    <w:locked/>
    <w:rsid w:val="006011CB"/>
    <w:rPr>
      <w:rFonts w:ascii="Verdana" w:hAnsi="Verdana" w:cs="Arial"/>
      <w:b/>
      <w:bCs/>
      <w:sz w:val="18"/>
      <w:szCs w:val="20"/>
      <w:lang w:eastAsia="zh-CN"/>
    </w:rPr>
  </w:style>
  <w:style w:type="character" w:styleId="LineNumber">
    <w:name w:val="line number"/>
    <w:basedOn w:val="DefaultParagraphFont"/>
    <w:semiHidden/>
    <w:locked/>
    <w:rsid w:val="006011CB"/>
    <w:rPr>
      <w:rFonts w:ascii="Verdana" w:hAnsi="Verdana"/>
      <w:sz w:val="18"/>
    </w:rPr>
  </w:style>
  <w:style w:type="paragraph" w:styleId="List">
    <w:name w:val="List"/>
    <w:basedOn w:val="Normal"/>
    <w:semiHidden/>
    <w:locked/>
    <w:rsid w:val="006011CB"/>
    <w:pPr>
      <w:ind w:left="283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2">
    <w:name w:val="List 2"/>
    <w:basedOn w:val="Normal"/>
    <w:semiHidden/>
    <w:locked/>
    <w:rsid w:val="006011CB"/>
    <w:pPr>
      <w:ind w:left="566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3">
    <w:name w:val="List 3"/>
    <w:basedOn w:val="Normal"/>
    <w:semiHidden/>
    <w:locked/>
    <w:rsid w:val="006011CB"/>
    <w:pPr>
      <w:ind w:left="849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4">
    <w:name w:val="List 4"/>
    <w:basedOn w:val="Normal"/>
    <w:semiHidden/>
    <w:locked/>
    <w:rsid w:val="006011CB"/>
    <w:pPr>
      <w:ind w:left="1132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5">
    <w:name w:val="List 5"/>
    <w:basedOn w:val="Normal"/>
    <w:semiHidden/>
    <w:locked/>
    <w:rsid w:val="006011CB"/>
    <w:pPr>
      <w:ind w:left="1415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Bullet">
    <w:name w:val="List Bullet"/>
    <w:basedOn w:val="Normal"/>
    <w:semiHidden/>
    <w:locked/>
    <w:rsid w:val="006011CB"/>
    <w:pPr>
      <w:numPr>
        <w:numId w:val="21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2">
    <w:name w:val="List Bullet 2"/>
    <w:basedOn w:val="Normal"/>
    <w:semiHidden/>
    <w:locked/>
    <w:rsid w:val="006011CB"/>
    <w:pPr>
      <w:numPr>
        <w:numId w:val="22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3">
    <w:name w:val="List Bullet 3"/>
    <w:basedOn w:val="Normal"/>
    <w:semiHidden/>
    <w:locked/>
    <w:rsid w:val="006011CB"/>
    <w:pPr>
      <w:numPr>
        <w:numId w:val="23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4">
    <w:name w:val="List Bullet 4"/>
    <w:basedOn w:val="Normal"/>
    <w:semiHidden/>
    <w:locked/>
    <w:rsid w:val="006011CB"/>
    <w:pPr>
      <w:numPr>
        <w:numId w:val="24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5">
    <w:name w:val="List Bullet 5"/>
    <w:basedOn w:val="Normal"/>
    <w:semiHidden/>
    <w:locked/>
    <w:rsid w:val="006011CB"/>
    <w:pPr>
      <w:numPr>
        <w:numId w:val="25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Continue">
    <w:name w:val="List Continue"/>
    <w:basedOn w:val="Normal"/>
    <w:semiHidden/>
    <w:locked/>
    <w:rsid w:val="006011CB"/>
    <w:pPr>
      <w:ind w:left="283"/>
    </w:pPr>
    <w:rPr>
      <w:rFonts w:ascii="Verdana" w:hAnsi="Verdana" w:cs="Times New Roman"/>
      <w:sz w:val="18"/>
      <w:szCs w:val="20"/>
      <w:lang w:eastAsia="zh-CN"/>
    </w:rPr>
  </w:style>
  <w:style w:type="paragraph" w:styleId="ListContinue2">
    <w:name w:val="List Continue 2"/>
    <w:basedOn w:val="Normal"/>
    <w:semiHidden/>
    <w:locked/>
    <w:rsid w:val="006011CB"/>
    <w:pPr>
      <w:ind w:left="566"/>
    </w:pPr>
    <w:rPr>
      <w:rFonts w:ascii="Verdana" w:hAnsi="Verdana" w:cs="Times New Roman"/>
      <w:sz w:val="18"/>
      <w:szCs w:val="20"/>
      <w:lang w:eastAsia="zh-CN"/>
    </w:rPr>
  </w:style>
  <w:style w:type="paragraph" w:styleId="ListContinue3">
    <w:name w:val="List Continue 3"/>
    <w:basedOn w:val="Normal"/>
    <w:semiHidden/>
    <w:locked/>
    <w:rsid w:val="006011CB"/>
    <w:pPr>
      <w:ind w:left="849"/>
    </w:pPr>
    <w:rPr>
      <w:rFonts w:ascii="Verdana" w:hAnsi="Verdana" w:cs="Times New Roman"/>
      <w:sz w:val="18"/>
      <w:szCs w:val="20"/>
      <w:lang w:eastAsia="zh-CN"/>
    </w:rPr>
  </w:style>
  <w:style w:type="paragraph" w:styleId="ListContinue4">
    <w:name w:val="List Continue 4"/>
    <w:basedOn w:val="Normal"/>
    <w:semiHidden/>
    <w:locked/>
    <w:rsid w:val="006011CB"/>
    <w:pPr>
      <w:ind w:left="1132"/>
    </w:pPr>
    <w:rPr>
      <w:rFonts w:ascii="Verdana" w:hAnsi="Verdana" w:cs="Times New Roman"/>
      <w:sz w:val="18"/>
      <w:szCs w:val="20"/>
      <w:lang w:eastAsia="zh-CN"/>
    </w:rPr>
  </w:style>
  <w:style w:type="paragraph" w:styleId="ListContinue5">
    <w:name w:val="List Continue 5"/>
    <w:basedOn w:val="Normal"/>
    <w:semiHidden/>
    <w:locked/>
    <w:rsid w:val="006011CB"/>
    <w:pPr>
      <w:ind w:left="1415"/>
    </w:pPr>
    <w:rPr>
      <w:rFonts w:ascii="Verdana" w:hAnsi="Verdana" w:cs="Times New Roman"/>
      <w:sz w:val="18"/>
      <w:szCs w:val="20"/>
      <w:lang w:eastAsia="zh-CN"/>
    </w:rPr>
  </w:style>
  <w:style w:type="paragraph" w:styleId="ListNumber">
    <w:name w:val="List Number"/>
    <w:basedOn w:val="Normal"/>
    <w:semiHidden/>
    <w:locked/>
    <w:rsid w:val="006011CB"/>
    <w:pPr>
      <w:numPr>
        <w:numId w:val="26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2">
    <w:name w:val="List Number 2"/>
    <w:basedOn w:val="Normal"/>
    <w:semiHidden/>
    <w:locked/>
    <w:rsid w:val="006011CB"/>
    <w:pPr>
      <w:numPr>
        <w:numId w:val="27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3">
    <w:name w:val="List Number 3"/>
    <w:basedOn w:val="Normal"/>
    <w:semiHidden/>
    <w:locked/>
    <w:rsid w:val="006011CB"/>
    <w:pPr>
      <w:numPr>
        <w:numId w:val="28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4">
    <w:name w:val="List Number 4"/>
    <w:basedOn w:val="Normal"/>
    <w:semiHidden/>
    <w:locked/>
    <w:rsid w:val="006011CB"/>
    <w:pPr>
      <w:numPr>
        <w:numId w:val="29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5">
    <w:name w:val="List Number 5"/>
    <w:basedOn w:val="Normal"/>
    <w:semiHidden/>
    <w:locked/>
    <w:rsid w:val="006011CB"/>
    <w:pPr>
      <w:numPr>
        <w:numId w:val="30"/>
      </w:numPr>
    </w:pPr>
    <w:rPr>
      <w:rFonts w:ascii="Verdana" w:hAnsi="Verdana" w:cs="Times New Roman"/>
      <w:sz w:val="18"/>
      <w:szCs w:val="20"/>
      <w:lang w:eastAsia="zh-CN"/>
    </w:rPr>
  </w:style>
  <w:style w:type="paragraph" w:styleId="MacroText">
    <w:name w:val="macro"/>
    <w:link w:val="MacroTextChar"/>
    <w:semiHidden/>
    <w:locked/>
    <w:rsid w:val="00601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Lucida Console" w:eastAsia="SimSun" w:hAnsi="Lucida Console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011CB"/>
    <w:rPr>
      <w:rFonts w:ascii="Lucida Console" w:eastAsia="SimSun" w:hAnsi="Lucida Console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locked/>
    <w:rsid w:val="00601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semiHidden/>
    <w:rsid w:val="006011CB"/>
    <w:rPr>
      <w:rFonts w:ascii="Arial" w:eastAsia="SimSu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6011CB"/>
    <w:rPr>
      <w:rFonts w:ascii="Verdana" w:hAnsi="Verdana" w:cs="Times New Roman"/>
      <w:sz w:val="18"/>
      <w:szCs w:val="24"/>
      <w:lang w:eastAsia="zh-CN"/>
    </w:rPr>
  </w:style>
  <w:style w:type="paragraph" w:styleId="NormalIndent">
    <w:name w:val="Normal Indent"/>
    <w:basedOn w:val="Normal"/>
    <w:semiHidden/>
    <w:locked/>
    <w:rsid w:val="006011CB"/>
    <w:pPr>
      <w:ind w:left="720"/>
    </w:pPr>
    <w:rPr>
      <w:rFonts w:ascii="Verdana" w:hAnsi="Verdana" w:cs="Times New Roman"/>
      <w:sz w:val="18"/>
      <w:szCs w:val="20"/>
      <w:lang w:eastAsia="zh-CN"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NoteHeadingChar">
    <w:name w:val="Note Heading Char"/>
    <w:basedOn w:val="DefaultParagraphFont"/>
    <w:link w:val="NoteHeading1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PlainText">
    <w:name w:val="Plain Text"/>
    <w:basedOn w:val="Normal"/>
    <w:link w:val="PlainTextChar"/>
    <w:semiHidden/>
    <w:locked/>
    <w:rsid w:val="006011CB"/>
    <w:pPr>
      <w:spacing w:before="0" w:after="0"/>
    </w:pPr>
    <w:rPr>
      <w:rFonts w:ascii="Lucida Console" w:hAnsi="Lucida Console" w:cs="Times New Roman"/>
      <w:sz w:val="18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6011CB"/>
    <w:rPr>
      <w:rFonts w:ascii="Lucida Console" w:eastAsia="SimSun" w:hAnsi="Lucida Console" w:cs="Times New Roman"/>
      <w:sz w:val="18"/>
      <w:szCs w:val="20"/>
    </w:rPr>
  </w:style>
  <w:style w:type="paragraph" w:styleId="Salutation">
    <w:name w:val="Salutation"/>
    <w:basedOn w:val="Normal"/>
    <w:next w:val="Normal"/>
    <w:link w:val="Salutation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Signature">
    <w:name w:val="Signature"/>
    <w:basedOn w:val="Normal"/>
    <w:link w:val="SignatureChar"/>
    <w:semiHidden/>
    <w:locked/>
    <w:rsid w:val="006011CB"/>
    <w:pPr>
      <w:ind w:left="4252"/>
    </w:pPr>
    <w:rPr>
      <w:rFonts w:ascii="Verdana" w:hAnsi="Verdana" w:cs="Times New Roman"/>
      <w:sz w:val="18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011CB"/>
    <w:rPr>
      <w:rFonts w:ascii="Verdana" w:eastAsia="SimSun" w:hAnsi="Verdana" w:cs="Times New Roman"/>
      <w:sz w:val="18"/>
      <w:szCs w:val="20"/>
    </w:rPr>
  </w:style>
  <w:style w:type="character" w:styleId="Strong">
    <w:name w:val="Strong"/>
    <w:basedOn w:val="DefaultParagraphFont"/>
    <w:qFormat/>
    <w:locked/>
    <w:rsid w:val="006011CB"/>
    <w:rPr>
      <w:b/>
      <w:bCs/>
    </w:rPr>
  </w:style>
  <w:style w:type="paragraph" w:styleId="Subtitle">
    <w:name w:val="Subtitle"/>
    <w:basedOn w:val="Normal"/>
    <w:link w:val="SubtitleChar"/>
    <w:qFormat/>
    <w:locked/>
    <w:rsid w:val="006011CB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6011CB"/>
    <w:rPr>
      <w:rFonts w:ascii="Arial" w:eastAsia="SimSun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color w:val="000080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color w:val="FFFFFF"/>
      <w:sz w:val="20"/>
      <w:szCs w:val="20"/>
      <w:lang w:val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locked/>
    <w:rsid w:val="006011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6011CB"/>
    <w:rPr>
      <w:rFonts w:ascii="Arial" w:eastAsia="SimSu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6011CB"/>
    <w:rPr>
      <w:rFonts w:ascii="Verdana" w:hAnsi="Verdana" w:cs="Arial"/>
      <w:b/>
      <w:bCs/>
      <w:sz w:val="24"/>
      <w:szCs w:val="24"/>
      <w:lang w:eastAsia="zh-CN"/>
    </w:rPr>
  </w:style>
  <w:style w:type="paragraph" w:styleId="TOC9">
    <w:name w:val="toc 9"/>
    <w:basedOn w:val="Normal"/>
    <w:next w:val="Normal"/>
    <w:autoRedefine/>
    <w:semiHidden/>
    <w:locked/>
    <w:rsid w:val="006011CB"/>
    <w:pPr>
      <w:ind w:left="1600"/>
    </w:pPr>
    <w:rPr>
      <w:rFonts w:ascii="Verdana" w:hAnsi="Verdana" w:cs="Times New Roman"/>
      <w:sz w:val="18"/>
      <w:szCs w:val="20"/>
      <w:lang w:eastAsia="zh-CN"/>
    </w:rPr>
  </w:style>
  <w:style w:type="paragraph" w:customStyle="1" w:styleId="CEOcontribution-H123">
    <w:name w:val="CEO_contribution-H123"/>
    <w:basedOn w:val="CEONormal"/>
    <w:next w:val="CEONormal"/>
    <w:rsid w:val="006011CB"/>
    <w:pPr>
      <w:tabs>
        <w:tab w:val="num" w:pos="1440"/>
      </w:tabs>
      <w:ind w:left="1440" w:hanging="360"/>
    </w:pPr>
    <w:rPr>
      <w:b/>
      <w:bCs/>
    </w:rPr>
  </w:style>
  <w:style w:type="paragraph" w:customStyle="1" w:styleId="CEOcontributionH1">
    <w:name w:val="CEO_contributionH1"/>
    <w:basedOn w:val="CEOcontribution-H123"/>
    <w:next w:val="CEONormal"/>
    <w:rsid w:val="006011CB"/>
    <w:pPr>
      <w:tabs>
        <w:tab w:val="clear" w:pos="1440"/>
      </w:tabs>
      <w:ind w:left="0" w:firstLine="0"/>
    </w:pPr>
    <w:rPr>
      <w:rFonts w:cs="Times New Roman Bold"/>
    </w:rPr>
  </w:style>
  <w:style w:type="paragraph" w:customStyle="1" w:styleId="CEODocDates">
    <w:name w:val="CEO_DocDates"/>
    <w:basedOn w:val="CEONormal"/>
    <w:next w:val="CEONormal"/>
    <w:rsid w:val="006011CB"/>
    <w:pPr>
      <w:spacing w:before="0"/>
    </w:pPr>
    <w:rPr>
      <w:b/>
      <w:bCs/>
    </w:rPr>
  </w:style>
  <w:style w:type="paragraph" w:customStyle="1" w:styleId="CEODocNo">
    <w:name w:val="CEO_DocNo"/>
    <w:basedOn w:val="CEONormal"/>
    <w:next w:val="CEONormal"/>
    <w:rsid w:val="006011CB"/>
    <w:pPr>
      <w:spacing w:before="0"/>
    </w:pPr>
    <w:rPr>
      <w:b/>
      <w:bCs/>
    </w:rPr>
  </w:style>
  <w:style w:type="paragraph" w:customStyle="1" w:styleId="CEODocNoDetails">
    <w:name w:val="CEO_DocNoDetails"/>
    <w:basedOn w:val="CEONormal"/>
    <w:next w:val="CEODocDates"/>
    <w:rsid w:val="006011CB"/>
    <w:pPr>
      <w:spacing w:before="80" w:after="80"/>
      <w:jc w:val="center"/>
    </w:pPr>
    <w:rPr>
      <w:szCs w:val="19"/>
    </w:rPr>
  </w:style>
  <w:style w:type="paragraph" w:customStyle="1" w:styleId="CEODocTitle2lines-Second">
    <w:name w:val="CEO_DocTitle2lines-Second"/>
    <w:basedOn w:val="CEODocTitle2lines-First"/>
    <w:next w:val="CEONormal"/>
    <w:rsid w:val="006011CB"/>
    <w:pPr>
      <w:spacing w:before="0" w:after="480"/>
    </w:pPr>
  </w:style>
  <w:style w:type="paragraph" w:customStyle="1" w:styleId="CEOEndashListNoIndent">
    <w:name w:val="CEO_EndashListNoIndent"/>
    <w:basedOn w:val="CEONormal"/>
    <w:rsid w:val="006011CB"/>
    <w:pPr>
      <w:tabs>
        <w:tab w:val="num" w:pos="1800"/>
      </w:tabs>
      <w:ind w:left="1800" w:hanging="360"/>
    </w:pPr>
  </w:style>
  <w:style w:type="paragraph" w:customStyle="1" w:styleId="CEOFooterContact2-3">
    <w:name w:val="CEO_FooterContact2-3"/>
    <w:basedOn w:val="CEONormal"/>
    <w:rsid w:val="006011CB"/>
    <w:pPr>
      <w:ind w:left="3828" w:hanging="2268"/>
    </w:pPr>
    <w:rPr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6011CB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rAction">
    <w:name w:val="CEO_ForAction"/>
    <w:basedOn w:val="CEONormal"/>
    <w:next w:val="CEOcontributionStart"/>
    <w:rsid w:val="006011CB"/>
    <w:pPr>
      <w:spacing w:before="240"/>
      <w:ind w:left="1877"/>
    </w:pPr>
    <w:rPr>
      <w:b/>
      <w:bCs/>
      <w:iCs/>
    </w:rPr>
  </w:style>
  <w:style w:type="paragraph" w:customStyle="1" w:styleId="CEOIndent1-abc0">
    <w:name w:val="CEO_Indent1-abc"/>
    <w:basedOn w:val="CEONormal"/>
    <w:rsid w:val="006011CB"/>
    <w:pPr>
      <w:tabs>
        <w:tab w:val="num" w:pos="1080"/>
      </w:tabs>
      <w:spacing w:before="60" w:after="60"/>
      <w:ind w:left="1080" w:right="709" w:hanging="360"/>
    </w:pPr>
  </w:style>
  <w:style w:type="paragraph" w:customStyle="1" w:styleId="CEOindent-abc">
    <w:name w:val="CEO_indent-abc"/>
    <w:basedOn w:val="CEONormal"/>
    <w:rsid w:val="006011CB"/>
    <w:pPr>
      <w:tabs>
        <w:tab w:val="num" w:pos="1440"/>
      </w:tabs>
      <w:spacing w:before="0"/>
      <w:ind w:left="1440" w:hanging="360"/>
    </w:pPr>
    <w:rPr>
      <w:sz w:val="18"/>
    </w:rPr>
  </w:style>
  <w:style w:type="paragraph" w:customStyle="1" w:styleId="CEOindent-endash">
    <w:name w:val="CEO_indent-endash"/>
    <w:basedOn w:val="CEOEndashListNoIndent"/>
    <w:rsid w:val="006011CB"/>
    <w:pPr>
      <w:numPr>
        <w:numId w:val="31"/>
      </w:numPr>
      <w:tabs>
        <w:tab w:val="clear" w:pos="1134"/>
        <w:tab w:val="num" w:pos="2237"/>
      </w:tabs>
      <w:ind w:left="2237"/>
    </w:pPr>
  </w:style>
  <w:style w:type="paragraph" w:customStyle="1" w:styleId="CEOLogo">
    <w:name w:val="CEO_Logo"/>
    <w:basedOn w:val="CEONormal"/>
    <w:rsid w:val="006011CB"/>
    <w:pPr>
      <w:jc w:val="right"/>
    </w:pPr>
  </w:style>
  <w:style w:type="paragraph" w:customStyle="1" w:styleId="CEOMeetingDates">
    <w:name w:val="CEO_MeetingDates"/>
    <w:basedOn w:val="CEONormal"/>
    <w:rsid w:val="006011CB"/>
    <w:pPr>
      <w:spacing w:before="0" w:after="40"/>
    </w:pPr>
    <w:rPr>
      <w:b/>
      <w:bCs/>
    </w:rPr>
  </w:style>
  <w:style w:type="paragraph" w:customStyle="1" w:styleId="CEOMeetingName">
    <w:name w:val="CEO_MeetingName"/>
    <w:basedOn w:val="CEONormal"/>
    <w:rsid w:val="006011CB"/>
    <w:pPr>
      <w:spacing w:before="0"/>
    </w:pPr>
    <w:rPr>
      <w:b/>
      <w:bCs/>
    </w:rPr>
  </w:style>
  <w:style w:type="paragraph" w:customStyle="1" w:styleId="CEOOriginalLanguage">
    <w:name w:val="CEO_OriginalLanguage"/>
    <w:basedOn w:val="CEONormal"/>
    <w:next w:val="Normal"/>
    <w:rsid w:val="006011CB"/>
    <w:rPr>
      <w:b/>
      <w:bCs/>
      <w:szCs w:val="19"/>
    </w:rPr>
  </w:style>
  <w:style w:type="paragraph" w:customStyle="1" w:styleId="CEOParagraph11">
    <w:name w:val="CEO_Paragraph 1.1"/>
    <w:rsid w:val="006011CB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6011CB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uestion">
    <w:name w:val="CEO_Question"/>
    <w:rsid w:val="006011CB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6011CB"/>
    <w:rPr>
      <w:b w:val="0"/>
    </w:rPr>
  </w:style>
  <w:style w:type="paragraph" w:customStyle="1" w:styleId="CEORevision">
    <w:name w:val="CEO_Revision"/>
    <w:basedOn w:val="CEONormal"/>
    <w:next w:val="Normal"/>
    <w:rsid w:val="006011CB"/>
    <w:pPr>
      <w:tabs>
        <w:tab w:val="right" w:pos="3011"/>
      </w:tabs>
    </w:pPr>
    <w:rPr>
      <w:b/>
      <w:bCs/>
      <w:noProof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6011CB"/>
    <w:rPr>
      <w:sz w:val="16"/>
      <w:szCs w:val="16"/>
      <w:lang w:val="es-ES"/>
    </w:rPr>
  </w:style>
  <w:style w:type="paragraph" w:customStyle="1" w:styleId="CEOSectorName">
    <w:name w:val="CEO_SectorName"/>
    <w:basedOn w:val="Normal"/>
    <w:rsid w:val="006011CB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mall">
    <w:name w:val="CEO_Small"/>
    <w:basedOn w:val="CEONormal"/>
    <w:rsid w:val="006011CB"/>
  </w:style>
  <w:style w:type="paragraph" w:customStyle="1" w:styleId="CEOSourceTitle">
    <w:name w:val="CEO_Source_Title"/>
    <w:basedOn w:val="Normal"/>
    <w:rsid w:val="006011C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CEONormal"/>
    <w:next w:val="CEOcontributionStart"/>
    <w:rsid w:val="006011CB"/>
    <w:rPr>
      <w:szCs w:val="19"/>
    </w:rPr>
  </w:style>
  <w:style w:type="paragraph" w:customStyle="1" w:styleId="CEOStartNextPage">
    <w:name w:val="CEO_StartNextPage"/>
    <w:next w:val="CEONormal"/>
    <w:rsid w:val="006011CB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styleId="TOC1">
    <w:name w:val="toc 1"/>
    <w:basedOn w:val="Normal"/>
    <w:autoRedefine/>
    <w:uiPriority w:val="99"/>
    <w:locked/>
    <w:rsid w:val="006011CB"/>
    <w:pPr>
      <w:keepLines/>
      <w:tabs>
        <w:tab w:val="right" w:leader="underscore" w:pos="4395"/>
        <w:tab w:val="left" w:pos="4678"/>
        <w:tab w:val="right" w:leader="underscore" w:pos="9639"/>
      </w:tabs>
      <w:overflowPunct w:val="0"/>
      <w:autoSpaceDE w:val="0"/>
      <w:autoSpaceDN w:val="0"/>
      <w:adjustRightInd w:val="0"/>
      <w:spacing w:before="240" w:after="0"/>
      <w:ind w:left="680" w:right="851" w:hanging="680"/>
      <w:textAlignment w:val="baseline"/>
    </w:pPr>
    <w:rPr>
      <w:rFonts w:ascii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011CB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11CB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011CB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11CB"/>
    <w:rPr>
      <w:rFonts w:ascii="Arial" w:eastAsia="SimSun" w:hAnsi="Arial" w:cs="Arial"/>
      <w:vanish/>
      <w:sz w:val="16"/>
      <w:szCs w:val="16"/>
    </w:rPr>
  </w:style>
  <w:style w:type="table" w:customStyle="1" w:styleId="TableGrid10">
    <w:name w:val="Table Grid1"/>
    <w:basedOn w:val="TableNormal"/>
    <w:next w:val="TableGrid"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dorismaritza.delgado@itu.int" TargetMode="External"/><Relationship Id="rId18" Type="http://schemas.openxmlformats.org/officeDocument/2006/relationships/hyperlink" Target="http://www.itu.int/ITU-D/study-group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ilip.kelley@alcatel-lucent.com" TargetMode="External"/><Relationship Id="rId17" Type="http://schemas.openxmlformats.org/officeDocument/2006/relationships/hyperlink" Target="mailto:orhan.osmani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varadob@cpe.gov.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tvan.bozsoki@itu.int" TargetMode="External"/><Relationship Id="rId10" Type="http://schemas.openxmlformats.org/officeDocument/2006/relationships/hyperlink" Target="http://www.itu.int/net4/ITU-D/CDS/sg/rgqlist.asp?lg=1&amp;sp=2014&amp;rgq=D14-SG02-RGQ06.2&amp;stg=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liudan@catr.c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0B6-BAB8-464C-8AF5-8EAA4FE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924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Sund, Christine</cp:lastModifiedBy>
  <cp:revision>5</cp:revision>
  <cp:lastPrinted>2015-11-13T14:35:00Z</cp:lastPrinted>
  <dcterms:created xsi:type="dcterms:W3CDTF">2015-11-17T14:38:00Z</dcterms:created>
  <dcterms:modified xsi:type="dcterms:W3CDTF">2015-11-19T12:22:00Z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