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bidiVisual/>
        <w:tblW w:w="5000" w:type="pct"/>
        <w:tblLook w:val="0000" w:firstRow="0" w:lastRow="0" w:firstColumn="0" w:lastColumn="0" w:noHBand="0" w:noVBand="0"/>
        <w:tblCaption w:val="معلومات عن الوثيقة (لجنة الدراسات، الاجتماع، المسألة، المصدر، العنوان)"/>
      </w:tblPr>
      <w:tblGrid>
        <w:gridCol w:w="1431"/>
        <w:gridCol w:w="5129"/>
        <w:gridCol w:w="3079"/>
      </w:tblGrid>
      <w:tr w:rsidR="007D50EF" w:rsidRPr="001B61AB" w:rsidTr="007D50EF">
        <w:trPr>
          <w:cantSplit/>
          <w:trHeight w:val="1418"/>
        </w:trPr>
        <w:tc>
          <w:tcPr>
            <w:tcW w:w="742" w:type="pct"/>
          </w:tcPr>
          <w:p w:rsidR="007D50EF" w:rsidRPr="00A26C6A" w:rsidRDefault="007D50EF" w:rsidP="00AA57F6">
            <w:pPr>
              <w:spacing w:before="40" w:after="40" w:line="240" w:lineRule="auto"/>
              <w:jc w:val="left"/>
              <w:rPr>
                <w:bCs/>
                <w:smallCaps/>
                <w:sz w:val="28"/>
                <w:szCs w:val="28"/>
                <w:rtl/>
              </w:rPr>
            </w:pPr>
            <w:r w:rsidRPr="00CC1F10">
              <w:rPr>
                <w:noProof/>
                <w:color w:val="3399FF"/>
                <w:lang w:val="en-US" w:eastAsia="zh-CN" w:bidi="ar-SA"/>
              </w:rPr>
              <w:drawing>
                <wp:inline distT="0" distB="0" distL="0" distR="0">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1" w:type="pct"/>
          </w:tcPr>
          <w:p w:rsidR="007D50EF" w:rsidRDefault="007D50EF" w:rsidP="007D50EF">
            <w:pPr>
              <w:spacing w:before="240" w:after="60" w:line="168" w:lineRule="auto"/>
              <w:rPr>
                <w:b/>
                <w:bCs/>
                <w:sz w:val="28"/>
                <w:szCs w:val="40"/>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p>
          <w:p w:rsidR="007D50EF" w:rsidRPr="00A26C6A" w:rsidRDefault="00C06DB3" w:rsidP="007D50EF">
            <w:pPr>
              <w:spacing w:before="40" w:after="40" w:line="240" w:lineRule="auto"/>
              <w:jc w:val="left"/>
              <w:rPr>
                <w:bCs/>
                <w:smallCaps/>
                <w:sz w:val="28"/>
                <w:szCs w:val="28"/>
                <w:rtl/>
              </w:rPr>
            </w:pPr>
            <w:r w:rsidRPr="00CC38FD">
              <w:rPr>
                <w:b/>
                <w:bCs/>
                <w:szCs w:val="32"/>
                <w:rtl/>
                <w:lang w:val="en-US"/>
              </w:rPr>
              <w:t xml:space="preserve">الاجتماع </w:t>
            </w:r>
            <w:r w:rsidRPr="00CC38FD">
              <w:rPr>
                <w:rFonts w:hint="cs"/>
                <w:b/>
                <w:bCs/>
                <w:szCs w:val="32"/>
                <w:rtl/>
                <w:lang w:val="en-US"/>
              </w:rPr>
              <w:t xml:space="preserve">الثاني والعشرون، </w:t>
            </w:r>
            <w:r w:rsidRPr="00CC38FD">
              <w:rPr>
                <w:rFonts w:hint="cs"/>
                <w:b/>
                <w:bCs/>
                <w:szCs w:val="32"/>
                <w:rtl/>
              </w:rPr>
              <w:t xml:space="preserve">جنيف، </w:t>
            </w:r>
            <w:r w:rsidRPr="00CC38FD">
              <w:rPr>
                <w:b/>
                <w:bCs/>
                <w:szCs w:val="32"/>
              </w:rPr>
              <w:t>12-9</w:t>
            </w:r>
            <w:r w:rsidRPr="00CC38FD">
              <w:rPr>
                <w:rFonts w:hint="cs"/>
                <w:b/>
                <w:bCs/>
                <w:szCs w:val="32"/>
                <w:rtl/>
                <w:lang w:bidi="ar-SY"/>
              </w:rPr>
              <w:t xml:space="preserve"> مايو </w:t>
            </w:r>
            <w:r w:rsidRPr="00CC38FD">
              <w:rPr>
                <w:b/>
                <w:bCs/>
                <w:szCs w:val="32"/>
                <w:lang w:val="en-US" w:bidi="ar-SY"/>
              </w:rPr>
              <w:t>2017</w:t>
            </w:r>
          </w:p>
        </w:tc>
        <w:tc>
          <w:tcPr>
            <w:tcW w:w="1597" w:type="pct"/>
          </w:tcPr>
          <w:p w:rsidR="007D50EF" w:rsidRDefault="00551BBF" w:rsidP="004A4DBB">
            <w:pPr>
              <w:tabs>
                <w:tab w:val="clear" w:pos="2835"/>
                <w:tab w:val="left" w:pos="2829"/>
              </w:tabs>
              <w:spacing w:before="0" w:line="240" w:lineRule="atLeast"/>
              <w:jc w:val="right"/>
            </w:pPr>
            <w:bookmarkStart w:id="0" w:name="ditulogo"/>
            <w:bookmarkEnd w:id="0"/>
            <w:r w:rsidRPr="00D47CC0">
              <w:rPr>
                <w:b/>
                <w:bCs/>
                <w:smallCaps/>
                <w:noProof/>
                <w:sz w:val="44"/>
                <w:szCs w:val="44"/>
                <w:rtl/>
                <w:lang w:val="en-US" w:eastAsia="zh-CN" w:bidi="ar-SA"/>
              </w:rPr>
              <w:drawing>
                <wp:anchor distT="0" distB="0" distL="114300" distR="114300" simplePos="0" relativeHeight="251659264" behindDoc="0" locked="0" layoutInCell="1" allowOverlap="1">
                  <wp:simplePos x="0" y="0"/>
                  <wp:positionH relativeFrom="column">
                    <wp:posOffset>-68317</wp:posOffset>
                  </wp:positionH>
                  <wp:positionV relativeFrom="paragraph">
                    <wp:posOffset>54958</wp:posOffset>
                  </wp:positionV>
                  <wp:extent cx="1710000" cy="795600"/>
                  <wp:effectExtent l="0" t="0" r="5080" b="5080"/>
                  <wp:wrapNone/>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1F9" w:rsidRPr="00BF3C71" w:rsidTr="00504A7C">
        <w:trPr>
          <w:cantSplit/>
        </w:trPr>
        <w:tc>
          <w:tcPr>
            <w:tcW w:w="3403" w:type="pct"/>
            <w:gridSpan w:val="2"/>
            <w:tcBorders>
              <w:top w:val="single" w:sz="12" w:space="0" w:color="auto"/>
            </w:tcBorders>
          </w:tcPr>
          <w:p w:rsidR="00C941F9" w:rsidRPr="00F57129" w:rsidRDefault="00C941F9" w:rsidP="00131E01">
            <w:pPr>
              <w:pStyle w:val="Adress"/>
              <w:framePr w:hSpace="0" w:wrap="auto" w:xAlign="left" w:yAlign="inline"/>
              <w:spacing w:before="0"/>
              <w:rPr>
                <w:rFonts w:asciiTheme="minorHAnsi" w:hAnsiTheme="minorHAnsi"/>
                <w:sz w:val="24"/>
                <w:szCs w:val="24"/>
              </w:rPr>
            </w:pPr>
          </w:p>
        </w:tc>
        <w:tc>
          <w:tcPr>
            <w:tcW w:w="1597" w:type="pct"/>
            <w:tcBorders>
              <w:top w:val="single" w:sz="12" w:space="0" w:color="auto"/>
            </w:tcBorders>
          </w:tcPr>
          <w:p w:rsidR="00C941F9" w:rsidRPr="00F57129" w:rsidRDefault="00C941F9" w:rsidP="00131E01">
            <w:pPr>
              <w:pStyle w:val="Adress"/>
              <w:framePr w:hSpace="0" w:wrap="auto" w:xAlign="left" w:yAlign="inline"/>
              <w:spacing w:before="0"/>
              <w:rPr>
                <w:rFonts w:asciiTheme="minorHAnsi" w:hAnsiTheme="minorHAnsi"/>
                <w:sz w:val="24"/>
                <w:szCs w:val="24"/>
              </w:rPr>
            </w:pPr>
          </w:p>
        </w:tc>
      </w:tr>
      <w:tr w:rsidR="00551BBF" w:rsidRPr="00BF3C71" w:rsidTr="006A4A4D">
        <w:trPr>
          <w:cantSplit/>
        </w:trPr>
        <w:tc>
          <w:tcPr>
            <w:tcW w:w="3403" w:type="pct"/>
            <w:gridSpan w:val="2"/>
          </w:tcPr>
          <w:p w:rsidR="00551BBF" w:rsidRPr="001C434A" w:rsidRDefault="00551BBF" w:rsidP="001C434A">
            <w:pPr>
              <w:spacing w:before="40" w:after="40" w:line="300" w:lineRule="exact"/>
              <w:rPr>
                <w:b/>
                <w:bCs/>
                <w:sz w:val="22"/>
                <w:rtl/>
                <w:lang w:val="en-US"/>
              </w:rPr>
            </w:pPr>
          </w:p>
        </w:tc>
        <w:tc>
          <w:tcPr>
            <w:tcW w:w="1597" w:type="pct"/>
          </w:tcPr>
          <w:p w:rsidR="00551BBF" w:rsidRPr="001C434A" w:rsidRDefault="001C434A" w:rsidP="001C434A">
            <w:pPr>
              <w:tabs>
                <w:tab w:val="left" w:pos="851"/>
              </w:tabs>
              <w:spacing w:before="40" w:after="40" w:line="300" w:lineRule="exact"/>
              <w:rPr>
                <w:b/>
                <w:bCs/>
                <w:sz w:val="22"/>
                <w:lang w:val="en-US"/>
              </w:rPr>
            </w:pPr>
            <w:r w:rsidRPr="001C434A">
              <w:rPr>
                <w:rFonts w:hint="cs"/>
                <w:b/>
                <w:bCs/>
                <w:sz w:val="22"/>
                <w:rtl/>
                <w:lang w:val="es-ES_tradnl"/>
              </w:rPr>
              <w:t xml:space="preserve">الوثيقة: </w:t>
            </w:r>
            <w:r w:rsidRPr="001C434A">
              <w:rPr>
                <w:b/>
                <w:bCs/>
                <w:sz w:val="22"/>
                <w:lang w:val="en-US"/>
              </w:rPr>
              <w:t>TDAG17-22/3-A</w:t>
            </w:r>
          </w:p>
        </w:tc>
      </w:tr>
      <w:tr w:rsidR="00EA7935" w:rsidRPr="00BF3C71" w:rsidTr="008D6F00">
        <w:trPr>
          <w:cantSplit/>
        </w:trPr>
        <w:tc>
          <w:tcPr>
            <w:tcW w:w="3403" w:type="pct"/>
            <w:gridSpan w:val="2"/>
          </w:tcPr>
          <w:p w:rsidR="00EA7935" w:rsidRPr="001C434A" w:rsidRDefault="00EA7935" w:rsidP="001C434A">
            <w:pPr>
              <w:widowControl w:val="0"/>
              <w:spacing w:before="40" w:after="40" w:line="300" w:lineRule="exact"/>
              <w:rPr>
                <w:b/>
                <w:bCs/>
                <w:smallCaps/>
                <w:sz w:val="22"/>
              </w:rPr>
            </w:pPr>
          </w:p>
        </w:tc>
        <w:tc>
          <w:tcPr>
            <w:tcW w:w="1597" w:type="pct"/>
          </w:tcPr>
          <w:p w:rsidR="00EA7935" w:rsidRPr="001C434A" w:rsidRDefault="00A06978" w:rsidP="00A06978">
            <w:pPr>
              <w:spacing w:before="40" w:after="40" w:line="300" w:lineRule="exact"/>
              <w:rPr>
                <w:b/>
                <w:bCs/>
                <w:sz w:val="22"/>
              </w:rPr>
            </w:pPr>
            <w:r>
              <w:rPr>
                <w:rFonts w:eastAsia="SimSun"/>
                <w:b/>
                <w:bCs/>
                <w:sz w:val="22"/>
              </w:rPr>
              <w:t>23</w:t>
            </w:r>
            <w:r w:rsidR="00EA7935" w:rsidRPr="001C434A">
              <w:rPr>
                <w:rFonts w:eastAsia="SimSun"/>
                <w:b/>
                <w:bCs/>
                <w:sz w:val="22"/>
                <w:rtl/>
              </w:rPr>
              <w:t xml:space="preserve"> </w:t>
            </w:r>
            <w:r>
              <w:rPr>
                <w:rFonts w:eastAsia="SimSun" w:hint="cs"/>
                <w:b/>
                <w:bCs/>
                <w:sz w:val="22"/>
                <w:rtl/>
              </w:rPr>
              <w:t>مارس</w:t>
            </w:r>
            <w:r w:rsidR="00EA7935" w:rsidRPr="001C434A">
              <w:rPr>
                <w:rFonts w:eastAsia="SimSun"/>
                <w:b/>
                <w:bCs/>
                <w:sz w:val="22"/>
                <w:rtl/>
              </w:rPr>
              <w:t xml:space="preserve"> </w:t>
            </w:r>
            <w:r w:rsidR="00EA7935" w:rsidRPr="001C434A">
              <w:rPr>
                <w:rFonts w:eastAsia="SimSun"/>
                <w:b/>
                <w:bCs/>
                <w:sz w:val="22"/>
              </w:rPr>
              <w:t>2017</w:t>
            </w:r>
          </w:p>
        </w:tc>
      </w:tr>
      <w:tr w:rsidR="00EA7935" w:rsidRPr="00BF3C71" w:rsidTr="008D6F00">
        <w:trPr>
          <w:cantSplit/>
        </w:trPr>
        <w:tc>
          <w:tcPr>
            <w:tcW w:w="3403" w:type="pct"/>
            <w:gridSpan w:val="2"/>
          </w:tcPr>
          <w:p w:rsidR="00EA7935" w:rsidRPr="001C434A" w:rsidRDefault="00EA7935" w:rsidP="001C434A">
            <w:pPr>
              <w:spacing w:before="40" w:after="40" w:line="300" w:lineRule="exact"/>
              <w:rPr>
                <w:b/>
                <w:bCs/>
                <w:sz w:val="22"/>
              </w:rPr>
            </w:pPr>
          </w:p>
        </w:tc>
        <w:tc>
          <w:tcPr>
            <w:tcW w:w="1597" w:type="pct"/>
          </w:tcPr>
          <w:p w:rsidR="00EA7935" w:rsidRPr="001C434A" w:rsidRDefault="00EA7935" w:rsidP="001C434A">
            <w:pPr>
              <w:spacing w:before="40" w:after="40" w:line="300" w:lineRule="exact"/>
              <w:rPr>
                <w:b/>
                <w:bCs/>
                <w:sz w:val="22"/>
                <w:rtl/>
              </w:rPr>
            </w:pPr>
            <w:r w:rsidRPr="001C434A">
              <w:rPr>
                <w:b/>
                <w:bCs/>
                <w:sz w:val="22"/>
                <w:rtl/>
              </w:rPr>
              <w:t>الأصل: بالإنكليزية</w:t>
            </w:r>
          </w:p>
        </w:tc>
      </w:tr>
      <w:tr w:rsidR="00EA7935" w:rsidRPr="00BF3C71" w:rsidTr="007D50EF">
        <w:trPr>
          <w:cantSplit/>
        </w:trPr>
        <w:tc>
          <w:tcPr>
            <w:tcW w:w="5000" w:type="pct"/>
            <w:gridSpan w:val="3"/>
          </w:tcPr>
          <w:p w:rsidR="00EA7935" w:rsidRPr="001C434A" w:rsidRDefault="001C434A" w:rsidP="001C434A">
            <w:pPr>
              <w:pStyle w:val="Source"/>
              <w:rPr>
                <w:w w:val="110"/>
                <w:sz w:val="32"/>
                <w:szCs w:val="44"/>
                <w:rtl/>
                <w:lang w:val="fr-FR"/>
              </w:rPr>
            </w:pPr>
            <w:r w:rsidRPr="001C434A">
              <w:rPr>
                <w:w w:val="110"/>
                <w:sz w:val="32"/>
                <w:szCs w:val="44"/>
                <w:rtl/>
                <w:lang w:val="fr-FR" w:bidi="ar-EG"/>
              </w:rPr>
              <w:t>مدير مكتب تنمية الاتصالات</w:t>
            </w:r>
          </w:p>
        </w:tc>
      </w:tr>
      <w:tr w:rsidR="00EA7935" w:rsidRPr="00BF3C71" w:rsidTr="007D50EF">
        <w:trPr>
          <w:cantSplit/>
        </w:trPr>
        <w:tc>
          <w:tcPr>
            <w:tcW w:w="5000" w:type="pct"/>
            <w:gridSpan w:val="3"/>
          </w:tcPr>
          <w:p w:rsidR="00EA7935" w:rsidRPr="00A06978" w:rsidRDefault="001C434A" w:rsidP="001C434A">
            <w:pPr>
              <w:pStyle w:val="Title1"/>
              <w:rPr>
                <w:b/>
                <w:sz w:val="19"/>
                <w:szCs w:val="26"/>
                <w:rtl/>
                <w:lang w:val="fr-FR"/>
              </w:rPr>
            </w:pPr>
            <w:r w:rsidRPr="00A06978">
              <w:rPr>
                <w:rFonts w:hint="cs"/>
                <w:rtl/>
              </w:rPr>
              <w:t>مساهمة</w:t>
            </w:r>
            <w:r w:rsidRPr="00A06978">
              <w:rPr>
                <w:rtl/>
              </w:rPr>
              <w:t xml:space="preserve"> قطاع تنمية الاتصالات في تنفيذ نواتج القمة </w:t>
            </w:r>
            <w:r w:rsidRPr="00A06978">
              <w:rPr>
                <w:rFonts w:hint="cs"/>
                <w:rtl/>
              </w:rPr>
              <w:t>العالمية</w:t>
            </w:r>
            <w:r w:rsidRPr="00A06978">
              <w:rPr>
                <w:rtl/>
              </w:rPr>
              <w:br/>
            </w:r>
            <w:r w:rsidRPr="00A06978">
              <w:rPr>
                <w:rFonts w:hint="cs"/>
                <w:rtl/>
              </w:rPr>
              <w:t>لمجتمع</w:t>
            </w:r>
            <w:r w:rsidRPr="00A06978">
              <w:rPr>
                <w:rtl/>
              </w:rPr>
              <w:t xml:space="preserve"> </w:t>
            </w:r>
            <w:r w:rsidRPr="00A06978">
              <w:rPr>
                <w:rFonts w:hint="cs"/>
                <w:rtl/>
              </w:rPr>
              <w:t>المعلومات</w:t>
            </w:r>
            <w:r w:rsidRPr="00A06978">
              <w:rPr>
                <w:rFonts w:hint="cs"/>
                <w:rtl/>
                <w:lang w:val="en-GB"/>
              </w:rPr>
              <w:t xml:space="preserve"> </w:t>
            </w:r>
            <w:r w:rsidRPr="00A06978">
              <w:rPr>
                <w:rFonts w:hint="cs"/>
                <w:rtl/>
                <w:lang w:bidi="ar-SA"/>
              </w:rPr>
              <w:t>وخطة ا</w:t>
            </w:r>
            <w:r w:rsidRPr="00A06978">
              <w:rPr>
                <w:rtl/>
                <w:lang w:bidi="ar-SA"/>
              </w:rPr>
              <w:t>لتنمية المستدامة</w:t>
            </w:r>
            <w:r w:rsidRPr="00A06978">
              <w:rPr>
                <w:rFonts w:hint="cs"/>
                <w:rtl/>
                <w:lang w:bidi="ar-SA"/>
              </w:rPr>
              <w:t xml:space="preserve"> لعام</w:t>
            </w:r>
            <w:r w:rsidRPr="00A06978">
              <w:rPr>
                <w:rFonts w:hint="eastAsia"/>
                <w:rtl/>
                <w:lang w:bidi="ar-SA"/>
              </w:rPr>
              <w:t> </w:t>
            </w:r>
            <w:r w:rsidRPr="00A06978">
              <w:rPr>
                <w:lang w:val="en-GB"/>
              </w:rPr>
              <w:t>2030</w:t>
            </w:r>
          </w:p>
        </w:tc>
      </w:tr>
      <w:tr w:rsidR="00EA7935" w:rsidRPr="00BF3C71" w:rsidTr="007D50EF">
        <w:trPr>
          <w:cantSplit/>
        </w:trPr>
        <w:tc>
          <w:tcPr>
            <w:tcW w:w="5000" w:type="pct"/>
            <w:gridSpan w:val="3"/>
            <w:tcBorders>
              <w:bottom w:val="single" w:sz="4" w:space="0" w:color="auto"/>
            </w:tcBorders>
          </w:tcPr>
          <w:p w:rsidR="00EA7935" w:rsidRPr="00A721F4" w:rsidRDefault="00EA7935" w:rsidP="00EA7935"/>
        </w:tc>
      </w:tr>
    </w:tbl>
    <w:p w:rsidR="001C434A" w:rsidRPr="00735F66" w:rsidRDefault="001C434A" w:rsidP="001C434A">
      <w:pPr>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5"/>
      </w:tblGrid>
      <w:tr w:rsidR="001C434A" w:rsidRPr="00AD7051" w:rsidTr="001C434A">
        <w:trPr>
          <w:jc w:val="center"/>
        </w:trPr>
        <w:tc>
          <w:tcPr>
            <w:tcW w:w="7655" w:type="dxa"/>
          </w:tcPr>
          <w:p w:rsidR="001C434A" w:rsidRPr="00AD7051" w:rsidRDefault="001C434A" w:rsidP="001C434A">
            <w:pPr>
              <w:rPr>
                <w:rFonts w:cs="Traditional Arabic"/>
                <w:b/>
                <w:bCs/>
                <w:sz w:val="22"/>
                <w:szCs w:val="30"/>
                <w:rtl/>
                <w:lang w:bidi="ar-SY"/>
              </w:rPr>
            </w:pPr>
            <w:r w:rsidRPr="00AD7051">
              <w:rPr>
                <w:rFonts w:cs="Traditional Arabic" w:hint="cs"/>
                <w:b/>
                <w:bCs/>
                <w:sz w:val="22"/>
                <w:szCs w:val="30"/>
                <w:rtl/>
                <w:lang w:bidi="ar-SY"/>
              </w:rPr>
              <w:t>ملخص</w:t>
            </w:r>
            <w:r w:rsidR="009A05AE">
              <w:rPr>
                <w:rFonts w:cs="Traditional Arabic" w:hint="cs"/>
                <w:b/>
                <w:bCs/>
                <w:sz w:val="22"/>
                <w:szCs w:val="30"/>
                <w:rtl/>
                <w:lang w:bidi="ar-SY"/>
              </w:rPr>
              <w:t>:</w:t>
            </w:r>
          </w:p>
          <w:p w:rsidR="001C434A" w:rsidRPr="00AD7051" w:rsidRDefault="001C434A" w:rsidP="001C434A">
            <w:pPr>
              <w:rPr>
                <w:rFonts w:cs="Traditional Arabic"/>
                <w:sz w:val="22"/>
                <w:szCs w:val="30"/>
                <w:rtl/>
              </w:rPr>
            </w:pPr>
            <w:r w:rsidRPr="00AD7051">
              <w:rPr>
                <w:rFonts w:cs="Traditional Arabic" w:hint="cs"/>
                <w:sz w:val="22"/>
                <w:szCs w:val="30"/>
                <w:rtl/>
              </w:rPr>
              <w:t>يُقدَّم في هذه الوثيقة تحديث لمساهمة قطاع تنمية الاتصالات في تنفيذ نواتج القمة العالمية لمجتمع المعلومات</w:t>
            </w:r>
            <w:r w:rsidRPr="00AD7051">
              <w:rPr>
                <w:rFonts w:cs="Traditional Arabic" w:hint="eastAsia"/>
                <w:sz w:val="22"/>
                <w:szCs w:val="30"/>
                <w:rtl/>
              </w:rPr>
              <w:t> </w:t>
            </w:r>
            <w:r w:rsidRPr="00AD7051">
              <w:rPr>
                <w:rFonts w:cs="Traditional Arabic"/>
                <w:sz w:val="22"/>
                <w:szCs w:val="30"/>
              </w:rPr>
              <w:t>(WSIS)</w:t>
            </w:r>
            <w:r w:rsidRPr="00AD7051">
              <w:rPr>
                <w:rFonts w:cs="Traditional Arabic" w:hint="cs"/>
                <w:sz w:val="22"/>
                <w:szCs w:val="30"/>
                <w:rtl/>
              </w:rPr>
              <w:t xml:space="preserve"> وخطة التنمية المستدامة لعام </w:t>
            </w:r>
            <w:r w:rsidRPr="00AD7051">
              <w:rPr>
                <w:rFonts w:cs="Traditional Arabic"/>
                <w:sz w:val="22"/>
                <w:szCs w:val="30"/>
                <w:lang w:val="fr-CH"/>
              </w:rPr>
              <w:t>2030</w:t>
            </w:r>
            <w:r w:rsidRPr="00AD7051">
              <w:rPr>
                <w:rFonts w:cs="Traditional Arabic" w:hint="cs"/>
                <w:sz w:val="22"/>
                <w:szCs w:val="30"/>
                <w:rtl/>
              </w:rPr>
              <w:t xml:space="preserve">. وهي تراعي نتائج مؤتـمر القمة المعني بالتنمية المستدامة الذي عقدته الجمعية العامة للأمم المتحدة (سبتمبر </w:t>
            </w:r>
            <w:r w:rsidRPr="00AD7051">
              <w:rPr>
                <w:rFonts w:cs="Traditional Arabic"/>
                <w:sz w:val="22"/>
                <w:szCs w:val="30"/>
                <w:lang w:val="fr-CH"/>
              </w:rPr>
              <w:t>2015</w:t>
            </w:r>
            <w:r w:rsidRPr="00AD7051">
              <w:rPr>
                <w:rFonts w:cs="Traditional Arabic" w:hint="cs"/>
                <w:sz w:val="22"/>
                <w:szCs w:val="30"/>
                <w:rtl/>
              </w:rPr>
              <w:t xml:space="preserve">) والاستعراض العام لتنفيذ نواتج القمة العالمية لمجتمع المعلومات في الجمعية العامة للأمم المتحدة (ديسمبر </w:t>
            </w:r>
            <w:r w:rsidRPr="00AD7051">
              <w:rPr>
                <w:rFonts w:cs="Traditional Arabic"/>
                <w:sz w:val="22"/>
                <w:szCs w:val="30"/>
                <w:lang w:val="fr-CH"/>
              </w:rPr>
              <w:t>2015</w:t>
            </w:r>
            <w:r w:rsidRPr="00AD7051">
              <w:rPr>
                <w:rFonts w:cs="Traditional Arabic" w:hint="cs"/>
                <w:sz w:val="22"/>
                <w:szCs w:val="30"/>
                <w:rtl/>
              </w:rPr>
              <w:t>) الذي دُعي في</w:t>
            </w:r>
            <w:r w:rsidRPr="00AD7051">
              <w:rPr>
                <w:rFonts w:cs="Traditional Arabic" w:hint="eastAsia"/>
                <w:sz w:val="22"/>
                <w:szCs w:val="30"/>
                <w:rtl/>
              </w:rPr>
              <w:t> </w:t>
            </w:r>
            <w:r w:rsidRPr="00AD7051">
              <w:rPr>
                <w:rFonts w:cs="Traditional Arabic" w:hint="cs"/>
                <w:sz w:val="22"/>
                <w:szCs w:val="30"/>
                <w:rtl/>
              </w:rPr>
              <w:t xml:space="preserve">إطاره إلى إجراء مواءمة وثيقة بين عملية القمة العالمية لمجتمع المعلومات وعملية أهداف التنمية المستدامة. </w:t>
            </w:r>
          </w:p>
          <w:p w:rsidR="001C434A" w:rsidRPr="00AD7051" w:rsidRDefault="00A06978" w:rsidP="001C434A">
            <w:pPr>
              <w:rPr>
                <w:rFonts w:cs="Traditional Arabic"/>
                <w:b/>
                <w:bCs/>
                <w:sz w:val="22"/>
                <w:szCs w:val="30"/>
                <w:rtl/>
                <w:lang w:bidi="ar-SY"/>
              </w:rPr>
            </w:pPr>
            <w:r>
              <w:rPr>
                <w:rFonts w:cs="Traditional Arabic" w:hint="cs"/>
                <w:b/>
                <w:bCs/>
                <w:sz w:val="22"/>
                <w:szCs w:val="30"/>
                <w:rtl/>
              </w:rPr>
              <w:t>الإجراء المطلوب</w:t>
            </w:r>
            <w:r w:rsidR="009A05AE">
              <w:rPr>
                <w:rFonts w:cs="Traditional Arabic" w:hint="cs"/>
                <w:b/>
                <w:bCs/>
                <w:sz w:val="22"/>
                <w:szCs w:val="30"/>
                <w:rtl/>
                <w:lang w:bidi="ar-SY"/>
              </w:rPr>
              <w:t>:</w:t>
            </w:r>
          </w:p>
          <w:p w:rsidR="001C434A" w:rsidRPr="00AD7051" w:rsidRDefault="001C434A" w:rsidP="001C434A">
            <w:pPr>
              <w:rPr>
                <w:rFonts w:cs="Traditional Arabic"/>
                <w:sz w:val="22"/>
                <w:szCs w:val="30"/>
                <w:rtl/>
                <w:lang w:val="fr-CH"/>
              </w:rPr>
            </w:pPr>
            <w:r w:rsidRPr="00AD7051">
              <w:rPr>
                <w:rFonts w:cs="Traditional Arabic" w:hint="cs"/>
                <w:sz w:val="22"/>
                <w:szCs w:val="30"/>
                <w:rtl/>
              </w:rPr>
              <w:t>أن تكون هذه الوثيقة مرجعاً بشأن مساهمة قطاع تنمية الاتصالات في</w:t>
            </w:r>
            <w:r w:rsidRPr="00AD7051">
              <w:rPr>
                <w:rFonts w:cs="Traditional Arabic" w:hint="eastAsia"/>
                <w:sz w:val="22"/>
                <w:szCs w:val="30"/>
                <w:rtl/>
              </w:rPr>
              <w:t> </w:t>
            </w:r>
            <w:r w:rsidRPr="00AD7051">
              <w:rPr>
                <w:rFonts w:cs="Traditional Arabic" w:hint="cs"/>
                <w:sz w:val="22"/>
                <w:szCs w:val="30"/>
                <w:rtl/>
              </w:rPr>
              <w:t xml:space="preserve">تنفيذ نواتج القمة العالمية لمجتمع المعلومات وخطة التنمية المستدامة لعام </w:t>
            </w:r>
            <w:r w:rsidRPr="00AD7051">
              <w:rPr>
                <w:rFonts w:cs="Traditional Arabic"/>
                <w:sz w:val="22"/>
                <w:szCs w:val="30"/>
                <w:lang w:val="fr-CH"/>
              </w:rPr>
              <w:t>2030</w:t>
            </w:r>
            <w:r w:rsidRPr="00AD7051">
              <w:rPr>
                <w:rFonts w:cs="Traditional Arabic" w:hint="cs"/>
                <w:sz w:val="22"/>
                <w:szCs w:val="30"/>
                <w:rtl/>
                <w:lang w:val="fr-CH"/>
              </w:rPr>
              <w:t xml:space="preserve">. </w:t>
            </w:r>
          </w:p>
          <w:p w:rsidR="001C434A" w:rsidRPr="00AD7051" w:rsidRDefault="001C434A" w:rsidP="001C434A">
            <w:pPr>
              <w:rPr>
                <w:rFonts w:cs="Traditional Arabic"/>
                <w:b/>
                <w:bCs/>
                <w:sz w:val="22"/>
                <w:szCs w:val="30"/>
                <w:rtl/>
                <w:lang w:bidi="ar-SY"/>
              </w:rPr>
            </w:pPr>
            <w:r w:rsidRPr="00AD7051">
              <w:rPr>
                <w:rFonts w:cs="Traditional Arabic" w:hint="cs"/>
                <w:b/>
                <w:bCs/>
                <w:sz w:val="22"/>
                <w:szCs w:val="30"/>
                <w:rtl/>
                <w:lang w:bidi="ar-SY"/>
              </w:rPr>
              <w:t>المراجع</w:t>
            </w:r>
            <w:r w:rsidR="009A05AE">
              <w:rPr>
                <w:rFonts w:cs="Traditional Arabic" w:hint="cs"/>
                <w:b/>
                <w:bCs/>
                <w:sz w:val="22"/>
                <w:szCs w:val="30"/>
                <w:rtl/>
                <w:lang w:bidi="ar-SY"/>
              </w:rPr>
              <w:t>:</w:t>
            </w:r>
          </w:p>
          <w:p w:rsidR="001C434A" w:rsidRPr="00AD7051" w:rsidRDefault="001C434A" w:rsidP="001C434A">
            <w:pPr>
              <w:spacing w:after="120"/>
              <w:rPr>
                <w:rFonts w:cs="Traditional Arabic"/>
                <w:sz w:val="22"/>
                <w:szCs w:val="30"/>
                <w:rtl/>
              </w:rPr>
            </w:pPr>
            <w:r w:rsidRPr="00AD7051">
              <w:rPr>
                <w:rFonts w:cs="Traditional Arabic" w:hint="cs"/>
                <w:sz w:val="22"/>
                <w:szCs w:val="30"/>
                <w:rtl/>
              </w:rPr>
              <w:t>القرار</w:t>
            </w:r>
            <w:r w:rsidRPr="00AD7051">
              <w:rPr>
                <w:rFonts w:cs="Traditional Arabic" w:hint="eastAsia"/>
                <w:sz w:val="22"/>
                <w:szCs w:val="30"/>
                <w:rtl/>
              </w:rPr>
              <w:t> </w:t>
            </w:r>
            <w:r w:rsidRPr="00AD7051">
              <w:rPr>
                <w:rFonts w:cs="Traditional Arabic"/>
                <w:sz w:val="22"/>
                <w:szCs w:val="30"/>
                <w:lang w:val="fr-CH"/>
              </w:rPr>
              <w:t>30</w:t>
            </w:r>
            <w:r w:rsidRPr="00AD7051">
              <w:rPr>
                <w:rFonts w:cs="Traditional Arabic" w:hint="cs"/>
                <w:sz w:val="22"/>
                <w:szCs w:val="30"/>
                <w:rtl/>
              </w:rPr>
              <w:t xml:space="preserve"> (المراجَع في </w:t>
            </w:r>
            <w:r w:rsidRPr="00AD7051">
              <w:rPr>
                <w:rFonts w:cs="Traditional Arabic"/>
                <w:sz w:val="22"/>
                <w:szCs w:val="30"/>
                <w:lang w:val="fr-CH"/>
              </w:rPr>
              <w:t>2014</w:t>
            </w:r>
            <w:r w:rsidRPr="00AD7051">
              <w:rPr>
                <w:rFonts w:cs="Traditional Arabic" w:hint="cs"/>
                <w:sz w:val="22"/>
                <w:szCs w:val="30"/>
                <w:rtl/>
              </w:rPr>
              <w:t>) للمؤتـمر العالـمي لتنمية الاتصالات، والقرار</w:t>
            </w:r>
            <w:r w:rsidRPr="00AD7051">
              <w:rPr>
                <w:rFonts w:cs="Traditional Arabic" w:hint="eastAsia"/>
                <w:sz w:val="22"/>
                <w:szCs w:val="30"/>
                <w:rtl/>
              </w:rPr>
              <w:t> </w:t>
            </w:r>
            <w:r w:rsidRPr="00AD7051">
              <w:rPr>
                <w:rFonts w:cs="Traditional Arabic"/>
                <w:sz w:val="22"/>
                <w:szCs w:val="30"/>
                <w:lang w:val="fr-CH"/>
              </w:rPr>
              <w:t>140</w:t>
            </w:r>
            <w:r w:rsidRPr="00AD7051">
              <w:rPr>
                <w:rFonts w:cs="Traditional Arabic" w:hint="cs"/>
                <w:sz w:val="22"/>
                <w:szCs w:val="30"/>
                <w:rtl/>
              </w:rPr>
              <w:t xml:space="preserve"> (المراجَع في</w:t>
            </w:r>
            <w:r w:rsidRPr="00AD7051">
              <w:rPr>
                <w:rFonts w:cs="Traditional Arabic" w:hint="eastAsia"/>
                <w:sz w:val="22"/>
                <w:szCs w:val="30"/>
                <w:rtl/>
              </w:rPr>
              <w:t> </w:t>
            </w:r>
            <w:r w:rsidRPr="00AD7051">
              <w:rPr>
                <w:rFonts w:cs="Traditional Arabic"/>
                <w:sz w:val="22"/>
                <w:szCs w:val="30"/>
                <w:lang w:val="fr-CH"/>
              </w:rPr>
              <w:t>2014</w:t>
            </w:r>
            <w:r w:rsidRPr="00AD7051">
              <w:rPr>
                <w:rFonts w:cs="Traditional Arabic" w:hint="cs"/>
                <w:sz w:val="22"/>
                <w:szCs w:val="30"/>
                <w:rtl/>
              </w:rPr>
              <w:t>) لـمؤتـمر المندوبين المفوضين، والقرار</w:t>
            </w:r>
            <w:r w:rsidRPr="00AD7051">
              <w:rPr>
                <w:rFonts w:cs="Traditional Arabic" w:hint="eastAsia"/>
                <w:sz w:val="22"/>
                <w:szCs w:val="30"/>
                <w:rtl/>
              </w:rPr>
              <w:t> </w:t>
            </w:r>
            <w:r w:rsidRPr="00AD7051">
              <w:rPr>
                <w:rFonts w:cs="Traditional Arabic"/>
                <w:sz w:val="22"/>
                <w:szCs w:val="30"/>
                <w:lang w:val="fr-CH"/>
              </w:rPr>
              <w:t>1332</w:t>
            </w:r>
            <w:r w:rsidRPr="00AD7051">
              <w:rPr>
                <w:rFonts w:cs="Traditional Arabic" w:hint="cs"/>
                <w:sz w:val="22"/>
                <w:szCs w:val="30"/>
                <w:rtl/>
                <w:lang w:val="fr-CH"/>
              </w:rPr>
              <w:t xml:space="preserve"> (المراجَع في </w:t>
            </w:r>
            <w:r w:rsidRPr="00AD7051">
              <w:rPr>
                <w:rFonts w:cs="Traditional Arabic"/>
                <w:sz w:val="22"/>
                <w:szCs w:val="30"/>
                <w:lang w:val="fr-CH"/>
              </w:rPr>
              <w:t>2016</w:t>
            </w:r>
            <w:r w:rsidRPr="00AD7051">
              <w:rPr>
                <w:rFonts w:cs="Traditional Arabic" w:hint="cs"/>
                <w:sz w:val="22"/>
                <w:szCs w:val="30"/>
                <w:rtl/>
              </w:rPr>
              <w:t>) للمجلس.</w:t>
            </w:r>
          </w:p>
        </w:tc>
      </w:tr>
    </w:tbl>
    <w:p w:rsidR="007D50EF" w:rsidRDefault="007D50EF" w:rsidP="001C434A">
      <w:pPr>
        <w:rPr>
          <w:rtl/>
        </w:rPr>
      </w:pPr>
    </w:p>
    <w:p w:rsidR="001C434A" w:rsidRDefault="001C434A" w:rsidP="001C434A">
      <w:pPr>
        <w:rPr>
          <w:rtl/>
        </w:rPr>
      </w:pPr>
    </w:p>
    <w:p w:rsidR="001C434A" w:rsidRDefault="001C434A">
      <w:pPr>
        <w:tabs>
          <w:tab w:val="clear" w:pos="567"/>
          <w:tab w:val="clear" w:pos="1134"/>
          <w:tab w:val="clear" w:pos="1701"/>
          <w:tab w:val="clear" w:pos="2268"/>
          <w:tab w:val="clear" w:pos="2835"/>
        </w:tabs>
        <w:overflowPunct/>
        <w:autoSpaceDE/>
        <w:autoSpaceDN/>
        <w:bidi w:val="0"/>
        <w:adjustRightInd/>
        <w:textAlignment w:val="auto"/>
        <w:rPr>
          <w:rtl/>
        </w:rPr>
      </w:pPr>
      <w:r>
        <w:rPr>
          <w:rtl/>
        </w:rPr>
        <w:br w:type="page"/>
      </w:r>
    </w:p>
    <w:p w:rsidR="001C434A" w:rsidRPr="00735F66" w:rsidRDefault="001C434A" w:rsidP="001C434A">
      <w:pPr>
        <w:pStyle w:val="Headingb0"/>
        <w:rPr>
          <w:rtl/>
          <w:lang w:bidi="ar-EG"/>
        </w:rPr>
      </w:pPr>
      <w:r w:rsidRPr="00735F66">
        <w:rPr>
          <w:rFonts w:hint="cs"/>
          <w:rtl/>
          <w:lang w:bidi="ar-EG"/>
        </w:rPr>
        <w:lastRenderedPageBreak/>
        <w:t>خلفية</w:t>
      </w:r>
    </w:p>
    <w:p w:rsidR="001C434A" w:rsidRPr="00890244" w:rsidRDefault="001C434A" w:rsidP="001C434A">
      <w:pPr>
        <w:rPr>
          <w:spacing w:val="4"/>
          <w:rtl/>
        </w:rPr>
      </w:pPr>
      <w:r w:rsidRPr="00890244">
        <w:rPr>
          <w:rFonts w:hint="cs"/>
          <w:spacing w:val="4"/>
          <w:rtl/>
        </w:rPr>
        <w:t xml:space="preserve">يؤدي قطاع تنمية الاتصالات دوراً استراتيجياً في تنفيذ نواتج القمة العالمية لمجتمع المعلومات ("القمة العالمية")، باضطلاعه بأنشطة تُعرض تفاصيلها في التقارير السنوية بشأن </w:t>
      </w:r>
      <w:r w:rsidRPr="00890244">
        <w:rPr>
          <w:rFonts w:hint="cs"/>
          <w:i/>
          <w:iCs/>
          <w:spacing w:val="4"/>
          <w:rtl/>
        </w:rPr>
        <w:t>مساهمة الاتحاد في تنفيذ نواتج القمة العالمية لمجتمع المعلومات</w:t>
      </w:r>
      <w:r w:rsidRPr="00890244">
        <w:rPr>
          <w:rFonts w:hint="cs"/>
          <w:spacing w:val="4"/>
          <w:rtl/>
        </w:rPr>
        <w:t>. ويتناول جزء كبير من هذه التقارير التدابير التي يتخذها مكتب تنمية الاتصالات على مستوى السياسات والمستوى التشغيلي فيما</w:t>
      </w:r>
      <w:r w:rsidRPr="00890244">
        <w:rPr>
          <w:rFonts w:hint="eastAsia"/>
          <w:spacing w:val="4"/>
          <w:rtl/>
        </w:rPr>
        <w:t> </w:t>
      </w:r>
      <w:r w:rsidRPr="00890244">
        <w:rPr>
          <w:rFonts w:hint="cs"/>
          <w:spacing w:val="4"/>
          <w:rtl/>
        </w:rPr>
        <w:t xml:space="preserve">يخص عملية القمة العالمية لمجتمع المعلومات. وتُتاح إصدارات هذا التقرير للأعوام </w:t>
      </w:r>
      <w:r w:rsidRPr="00890244">
        <w:rPr>
          <w:spacing w:val="4"/>
        </w:rPr>
        <w:t>2014</w:t>
      </w:r>
      <w:r w:rsidRPr="00890244">
        <w:rPr>
          <w:rFonts w:hint="cs"/>
          <w:spacing w:val="4"/>
          <w:rtl/>
        </w:rPr>
        <w:t xml:space="preserve"> و</w:t>
      </w:r>
      <w:r w:rsidRPr="00890244">
        <w:rPr>
          <w:spacing w:val="4"/>
        </w:rPr>
        <w:t>2015</w:t>
      </w:r>
      <w:r w:rsidRPr="00890244">
        <w:rPr>
          <w:rFonts w:hint="cs"/>
          <w:spacing w:val="4"/>
          <w:rtl/>
        </w:rPr>
        <w:t xml:space="preserve"> و</w:t>
      </w:r>
      <w:r w:rsidRPr="00890244">
        <w:rPr>
          <w:spacing w:val="4"/>
        </w:rPr>
        <w:t>2016</w:t>
      </w:r>
      <w:r w:rsidRPr="00890244">
        <w:rPr>
          <w:rFonts w:hint="cs"/>
          <w:spacing w:val="4"/>
          <w:rtl/>
        </w:rPr>
        <w:t xml:space="preserve"> في الموقع الإلكتروني:</w:t>
      </w:r>
    </w:p>
    <w:p w:rsidR="001C434A" w:rsidRPr="00890244" w:rsidRDefault="0054714B" w:rsidP="001C434A">
      <w:pPr>
        <w:spacing w:before="0"/>
        <w:rPr>
          <w:rtl/>
        </w:rPr>
      </w:pPr>
      <w:hyperlink r:id="rId12" w:history="1">
        <w:r w:rsidR="001C434A" w:rsidRPr="00890244">
          <w:rPr>
            <w:rStyle w:val="Hyperlink"/>
          </w:rPr>
          <w:t>http://www.itu.int/itu-wsis/ITU-Contribution/index.html</w:t>
        </w:r>
      </w:hyperlink>
      <w:r w:rsidR="001C434A" w:rsidRPr="00890244">
        <w:rPr>
          <w:rFonts w:hint="cs"/>
          <w:rtl/>
        </w:rPr>
        <w:t>.</w:t>
      </w:r>
    </w:p>
    <w:p w:rsidR="001C434A" w:rsidRPr="00890244" w:rsidRDefault="001C434A" w:rsidP="001C434A">
      <w:pPr>
        <w:rPr>
          <w:rtl/>
        </w:rPr>
      </w:pPr>
      <w:r w:rsidRPr="00890244">
        <w:rPr>
          <w:rFonts w:hint="cs"/>
          <w:rtl/>
        </w:rPr>
        <w:t>ويسهم مكتب تنمية الاتصالات، بصفته جهاز الاتحاد المعني بالتنمية، في تحقيق أهداف التنمية المتفق عليها دولياً، وهو يظل يعمل على تبسيط تكنولوجيا المعلومات والاتصالات للاستفادة منها في تنفيذ أهداف التنمية المستدامة، إثر صدور خطة التنمية المستدامة لعام</w:t>
      </w:r>
      <w:r w:rsidRPr="00890244">
        <w:rPr>
          <w:rFonts w:hint="eastAsia"/>
          <w:rtl/>
        </w:rPr>
        <w:t> </w:t>
      </w:r>
      <w:r w:rsidRPr="00890244">
        <w:t>2030</w:t>
      </w:r>
      <w:r w:rsidRPr="00890244">
        <w:rPr>
          <w:rFonts w:hint="cs"/>
          <w:rtl/>
        </w:rPr>
        <w:t xml:space="preserve"> (القرار</w:t>
      </w:r>
      <w:r w:rsidRPr="00890244">
        <w:rPr>
          <w:rFonts w:hint="eastAsia"/>
          <w:rtl/>
        </w:rPr>
        <w:t> </w:t>
      </w:r>
      <w:r w:rsidRPr="00890244">
        <w:t>A/70/1</w:t>
      </w:r>
      <w:r w:rsidRPr="00890244">
        <w:rPr>
          <w:rFonts w:hint="cs"/>
          <w:rtl/>
        </w:rPr>
        <w:t xml:space="preserve">). ويربط الملحق </w:t>
      </w:r>
      <w:r w:rsidRPr="00890244">
        <w:t>3</w:t>
      </w:r>
      <w:r w:rsidRPr="00890244">
        <w:rPr>
          <w:rFonts w:hint="cs"/>
          <w:rtl/>
        </w:rPr>
        <w:t xml:space="preserve"> هدف التنمية المستدامة والغايات المندرجة في إطاره بما يضطلع به قطاع تنمية الاتصالات من أنشطة رئيسية ذات صلة. </w:t>
      </w:r>
    </w:p>
    <w:p w:rsidR="001C434A" w:rsidRPr="00735F66" w:rsidRDefault="001C434A" w:rsidP="001C434A">
      <w:pPr>
        <w:rPr>
          <w:rtl/>
        </w:rPr>
      </w:pPr>
      <w:r w:rsidRPr="00735F66">
        <w:rPr>
          <w:rFonts w:hint="cs"/>
          <w:rtl/>
        </w:rPr>
        <w:t xml:space="preserve">وتحقَّق في عام </w:t>
      </w:r>
      <w:r w:rsidRPr="00735F66">
        <w:rPr>
          <w:lang w:val="fr-CH"/>
        </w:rPr>
        <w:t>2015</w:t>
      </w:r>
      <w:r w:rsidRPr="00735F66">
        <w:rPr>
          <w:rFonts w:hint="cs"/>
          <w:rtl/>
        </w:rPr>
        <w:t xml:space="preserve"> إنجاز كبير في عملية القمة العالمية لمجتمع المعلومات والنقاش العالمي بشأن دور تكنولوجيا المعلومات والاتصالات في تحقيق التنمية المستدامة. </w:t>
      </w:r>
    </w:p>
    <w:p w:rsidR="001C434A" w:rsidRPr="00890244" w:rsidRDefault="001C434A" w:rsidP="001C434A">
      <w:pPr>
        <w:rPr>
          <w:rtl/>
        </w:rPr>
      </w:pPr>
      <w:r w:rsidRPr="00890244">
        <w:rPr>
          <w:rFonts w:hint="cs"/>
          <w:rtl/>
        </w:rPr>
        <w:t xml:space="preserve">ففي سبتمبر </w:t>
      </w:r>
      <w:r w:rsidRPr="00890244">
        <w:t>2015</w:t>
      </w:r>
      <w:r w:rsidRPr="00890244">
        <w:rPr>
          <w:rFonts w:hint="cs"/>
          <w:rtl/>
        </w:rPr>
        <w:t>، اعتمد مؤتـمر القمة المعني بالتنمية المستدامة الذي عقدته الأمم المتحدة خطة التنمية المستدامة لعام</w:t>
      </w:r>
      <w:r w:rsidRPr="00890244">
        <w:rPr>
          <w:rFonts w:hint="eastAsia"/>
          <w:rtl/>
        </w:rPr>
        <w:t> </w:t>
      </w:r>
      <w:r w:rsidRPr="00890244">
        <w:t>2030</w:t>
      </w:r>
      <w:r w:rsidRPr="00890244">
        <w:rPr>
          <w:rFonts w:hint="cs"/>
          <w:rtl/>
        </w:rPr>
        <w:t xml:space="preserve">، التي يُعترف فيها بالمساهمة المهمة التي يمكن أن تقدمها تكنولوجيا المعلومات والاتصالات من أجل بلوغ الغايات العالمية </w:t>
      </w:r>
      <w:proofErr w:type="spellStart"/>
      <w:r w:rsidRPr="00890244">
        <w:rPr>
          <w:rFonts w:hint="cs"/>
          <w:rtl/>
        </w:rPr>
        <w:t>والتطلعية</w:t>
      </w:r>
      <w:proofErr w:type="spellEnd"/>
      <w:r w:rsidRPr="00890244">
        <w:rPr>
          <w:rFonts w:hint="cs"/>
          <w:rtl/>
        </w:rPr>
        <w:t xml:space="preserve"> والتحويلية لإطار ما بعد عام </w:t>
      </w:r>
      <w:r w:rsidRPr="00890244">
        <w:t>2015</w:t>
      </w:r>
      <w:r w:rsidRPr="00890244">
        <w:rPr>
          <w:rFonts w:hint="cs"/>
          <w:rtl/>
        </w:rPr>
        <w:t xml:space="preserve"> وتحقيق أهداف التنمية المستدامة السبعة عشر. و</w:t>
      </w:r>
      <w:r w:rsidRPr="00890244">
        <w:rPr>
          <w:rtl/>
        </w:rPr>
        <w:t>يشار إل</w:t>
      </w:r>
      <w:r w:rsidRPr="00890244">
        <w:rPr>
          <w:rFonts w:hint="cs"/>
          <w:rtl/>
        </w:rPr>
        <w:t>ى تكنولوجيا المعلومات والاتصالات</w:t>
      </w:r>
      <w:r w:rsidRPr="00890244">
        <w:rPr>
          <w:rtl/>
        </w:rPr>
        <w:t xml:space="preserve"> </w:t>
      </w:r>
      <w:r w:rsidRPr="00890244">
        <w:rPr>
          <w:rFonts w:hint="cs"/>
          <w:rtl/>
        </w:rPr>
        <w:t xml:space="preserve">إشارة صريحة </w:t>
      </w:r>
      <w:r w:rsidRPr="00890244">
        <w:rPr>
          <w:rtl/>
        </w:rPr>
        <w:t xml:space="preserve">في </w:t>
      </w:r>
      <w:r w:rsidRPr="00890244">
        <w:rPr>
          <w:rFonts w:hint="cs"/>
          <w:rtl/>
        </w:rPr>
        <w:t xml:space="preserve">إطار </w:t>
      </w:r>
      <w:r w:rsidRPr="00890244">
        <w:rPr>
          <w:rtl/>
        </w:rPr>
        <w:t>أربع</w:t>
      </w:r>
      <w:r w:rsidRPr="00890244">
        <w:rPr>
          <w:rFonts w:hint="cs"/>
          <w:rtl/>
        </w:rPr>
        <w:t>ة</w:t>
      </w:r>
      <w:r w:rsidRPr="00890244">
        <w:rPr>
          <w:rtl/>
        </w:rPr>
        <w:t xml:space="preserve"> </w:t>
      </w:r>
      <w:r w:rsidRPr="00890244">
        <w:rPr>
          <w:rFonts w:hint="cs"/>
          <w:rtl/>
        </w:rPr>
        <w:t>أهداف</w:t>
      </w:r>
      <w:r w:rsidRPr="00890244">
        <w:rPr>
          <w:rtl/>
        </w:rPr>
        <w:t xml:space="preserve"> من </w:t>
      </w:r>
      <w:r w:rsidRPr="00890244">
        <w:rPr>
          <w:rFonts w:hint="cs"/>
          <w:rtl/>
        </w:rPr>
        <w:t xml:space="preserve">هذه </w:t>
      </w:r>
      <w:r w:rsidRPr="00890244">
        <w:rPr>
          <w:rtl/>
        </w:rPr>
        <w:t>الأهداف السبعة عشر</w:t>
      </w:r>
      <w:r w:rsidRPr="00890244">
        <w:rPr>
          <w:rFonts w:hint="cs"/>
          <w:rtl/>
        </w:rPr>
        <w:t xml:space="preserve"> (الأهداف </w:t>
      </w:r>
      <w:r w:rsidRPr="00890244">
        <w:t>4</w:t>
      </w:r>
      <w:r w:rsidRPr="00890244">
        <w:rPr>
          <w:rFonts w:hint="cs"/>
          <w:rtl/>
        </w:rPr>
        <w:t xml:space="preserve"> و</w:t>
      </w:r>
      <w:r w:rsidRPr="00890244">
        <w:t>5</w:t>
      </w:r>
      <w:r w:rsidRPr="00890244">
        <w:rPr>
          <w:rFonts w:hint="cs"/>
          <w:rtl/>
        </w:rPr>
        <w:t xml:space="preserve"> و</w:t>
      </w:r>
      <w:r w:rsidRPr="00890244">
        <w:t>9</w:t>
      </w:r>
      <w:r w:rsidRPr="00890244">
        <w:rPr>
          <w:rFonts w:hint="cs"/>
          <w:rtl/>
        </w:rPr>
        <w:t xml:space="preserve"> و</w:t>
      </w:r>
      <w:r w:rsidRPr="00890244">
        <w:t>17</w:t>
      </w:r>
      <w:r w:rsidRPr="00890244">
        <w:rPr>
          <w:rFonts w:hint="cs"/>
          <w:rtl/>
        </w:rPr>
        <w:t>) ويُعترف في إطار الهدف</w:t>
      </w:r>
      <w:r w:rsidRPr="00890244">
        <w:rPr>
          <w:rFonts w:hint="eastAsia"/>
          <w:rtl/>
        </w:rPr>
        <w:t> </w:t>
      </w:r>
      <w:r w:rsidRPr="00890244">
        <w:t>17</w:t>
      </w:r>
      <w:r w:rsidRPr="00890244">
        <w:rPr>
          <w:rFonts w:hint="cs"/>
          <w:rtl/>
        </w:rPr>
        <w:t xml:space="preserve"> بتكنولوجيا المعلومات والاتصالات باعتبارها ضرورية لتحقيق جميع الأهداف والغايات بصورة فعّالة.</w:t>
      </w:r>
    </w:p>
    <w:p w:rsidR="001C434A" w:rsidRPr="00890244" w:rsidRDefault="001C434A" w:rsidP="001C434A">
      <w:pPr>
        <w:rPr>
          <w:rtl/>
        </w:rPr>
      </w:pPr>
      <w:r w:rsidRPr="00890244">
        <w:rPr>
          <w:rFonts w:hint="cs"/>
          <w:rtl/>
        </w:rPr>
        <w:t xml:space="preserve">وفي ديسمبر </w:t>
      </w:r>
      <w:r w:rsidRPr="00890244">
        <w:t>2015</w:t>
      </w:r>
      <w:r w:rsidRPr="00890244">
        <w:rPr>
          <w:rFonts w:hint="cs"/>
          <w:rtl/>
        </w:rPr>
        <w:t>، وافقت الجمعية العامة للأمم المتحدة في إطار استعراضها العام لتنفيذ نواتج القمة العالمية لمجتمع المعلومات</w:t>
      </w:r>
      <w:r w:rsidRPr="00890244">
        <w:rPr>
          <w:rFonts w:hint="eastAsia"/>
          <w:rtl/>
        </w:rPr>
        <w:t> </w:t>
      </w:r>
      <w:r w:rsidRPr="00890244">
        <w:rPr>
          <w:rFonts w:hint="cs"/>
          <w:rtl/>
        </w:rPr>
        <w:t>(القرار</w:t>
      </w:r>
      <w:r w:rsidRPr="00890244">
        <w:rPr>
          <w:rFonts w:hint="eastAsia"/>
          <w:rtl/>
        </w:rPr>
        <w:t> </w:t>
      </w:r>
      <w:r w:rsidRPr="00890244">
        <w:t>A/70/125</w:t>
      </w:r>
      <w:r w:rsidRPr="00890244">
        <w:rPr>
          <w:rFonts w:hint="cs"/>
          <w:rtl/>
        </w:rPr>
        <w:t xml:space="preserve">) على مواصلة عملية القمة العالمية لمجتمع المعلومات لما بعد عام </w:t>
      </w:r>
      <w:r w:rsidRPr="00890244">
        <w:t>2015</w:t>
      </w:r>
      <w:r w:rsidRPr="00890244">
        <w:rPr>
          <w:rFonts w:hint="cs"/>
          <w:rtl/>
        </w:rPr>
        <w:t>، مؤكِّدة من جديد</w:t>
      </w:r>
      <w:r w:rsidRPr="00890244">
        <w:rPr>
          <w:rtl/>
        </w:rPr>
        <w:t xml:space="preserve"> </w:t>
      </w:r>
      <w:r w:rsidRPr="00890244">
        <w:rPr>
          <w:rFonts w:hint="cs"/>
          <w:rtl/>
        </w:rPr>
        <w:t>الالتزام ب</w:t>
      </w:r>
      <w:r w:rsidRPr="00890244">
        <w:rPr>
          <w:rtl/>
        </w:rPr>
        <w:t xml:space="preserve">إعلان مبادئ جنيف وخطة عمل جنيف وخطوط </w:t>
      </w:r>
      <w:r w:rsidRPr="00890244">
        <w:rPr>
          <w:rFonts w:hint="cs"/>
          <w:rtl/>
        </w:rPr>
        <w:t>ال</w:t>
      </w:r>
      <w:r w:rsidRPr="00890244">
        <w:rPr>
          <w:rtl/>
        </w:rPr>
        <w:t>عمل</w:t>
      </w:r>
      <w:r w:rsidRPr="00890244">
        <w:rPr>
          <w:rFonts w:hint="cs"/>
          <w:rtl/>
        </w:rPr>
        <w:t xml:space="preserve"> الواردة فيها</w:t>
      </w:r>
      <w:r w:rsidRPr="00890244">
        <w:rPr>
          <w:rtl/>
        </w:rPr>
        <w:t>، والتزام تونس وبرنامج عمل تونس بشأن مجتمع المعلومات</w:t>
      </w:r>
      <w:r w:rsidRPr="00890244">
        <w:rPr>
          <w:rFonts w:hint="cs"/>
          <w:rtl/>
        </w:rPr>
        <w:t xml:space="preserve">. ولئن حُدِّدت مجموعة جديدة من الأولويات لتنفيذ نواتج القمة العالمية لمجتمع المعلومات حتى عام </w:t>
      </w:r>
      <w:r w:rsidRPr="00890244">
        <w:t>2025</w:t>
      </w:r>
      <w:r w:rsidRPr="00890244">
        <w:rPr>
          <w:rFonts w:hint="cs"/>
          <w:rtl/>
        </w:rPr>
        <w:t>، فقد التزمت الدول الأعضاء بتسخير إمكانات تكنولوجيا المعلومات والاتصالات لتحقيق الأهداف الواردة في خطة التنمية المستدامة لعام</w:t>
      </w:r>
      <w:r w:rsidRPr="00890244">
        <w:rPr>
          <w:rFonts w:hint="eastAsia"/>
          <w:rtl/>
        </w:rPr>
        <w:t> </w:t>
      </w:r>
      <w:r w:rsidRPr="00890244">
        <w:t>2030</w:t>
      </w:r>
      <w:r w:rsidRPr="00890244">
        <w:rPr>
          <w:rFonts w:hint="cs"/>
          <w:rtl/>
        </w:rPr>
        <w:t xml:space="preserve"> ودعت إلى إجراء مواءمة وثيقة بين عملية نواتج القمة العالمية لمجتمع المعلومات وعملية أهداف التنمية المستدامة. وطلبت الجمعية العامة للأمم المتحدة إلى كيانات الأمم المتحدة التي تعمل على تيسير تنفيذ خطوط العمل المحددة في إطار القمة العالمية لمجتمع المعلومات أن تستعرض خططها للإبلاغ وخطط عملها من أجل دعم تنفيذ خطة عام</w:t>
      </w:r>
      <w:r w:rsidRPr="00890244">
        <w:rPr>
          <w:rFonts w:hint="eastAsia"/>
          <w:rtl/>
        </w:rPr>
        <w:t> </w:t>
      </w:r>
      <w:r w:rsidRPr="00890244">
        <w:t>2030</w:t>
      </w:r>
      <w:r w:rsidRPr="00890244">
        <w:rPr>
          <w:rFonts w:hint="cs"/>
          <w:rtl/>
        </w:rPr>
        <w:t>.</w:t>
      </w:r>
    </w:p>
    <w:p w:rsidR="001C434A" w:rsidRPr="00735F66" w:rsidRDefault="001C434A" w:rsidP="001C434A">
      <w:pPr>
        <w:pStyle w:val="Headingb0"/>
        <w:rPr>
          <w:rtl/>
          <w:lang w:bidi="ar-EG"/>
        </w:rPr>
      </w:pPr>
      <w:r>
        <w:rPr>
          <w:rtl/>
        </w:rPr>
        <w:t>مستوى السياس</w:t>
      </w:r>
      <w:r>
        <w:rPr>
          <w:rFonts w:hint="cs"/>
          <w:rtl/>
        </w:rPr>
        <w:t>ات</w:t>
      </w:r>
    </w:p>
    <w:p w:rsidR="001C434A" w:rsidRPr="00735F66" w:rsidRDefault="001C434A" w:rsidP="00342080">
      <w:pPr>
        <w:pStyle w:val="enumlev10"/>
        <w:rPr>
          <w:lang w:bidi="ar-EG"/>
        </w:rPr>
      </w:pPr>
      <w:r w:rsidRPr="00735F66">
        <w:rPr>
          <w:lang w:val="fr-CH"/>
        </w:rPr>
        <w:t>1</w:t>
      </w:r>
      <w:r w:rsidRPr="00735F66">
        <w:rPr>
          <w:rtl/>
          <w:lang w:bidi="ar-EG"/>
        </w:rPr>
        <w:tab/>
      </w:r>
      <w:r w:rsidRPr="00890244">
        <w:rPr>
          <w:rFonts w:hint="cs"/>
          <w:rtl/>
        </w:rPr>
        <w:t xml:space="preserve">على </w:t>
      </w:r>
      <w:r w:rsidRPr="00890244">
        <w:rPr>
          <w:rFonts w:hint="cs"/>
          <w:b/>
          <w:bCs/>
          <w:rtl/>
        </w:rPr>
        <w:t>مستوى السياسات</w:t>
      </w:r>
      <w:r w:rsidRPr="00890244">
        <w:rPr>
          <w:rFonts w:hint="cs"/>
          <w:rtl/>
        </w:rPr>
        <w:t xml:space="preserve">، قرر مؤتمر المندوبين المفوضين لعام </w:t>
      </w:r>
      <w:r w:rsidRPr="00890244">
        <w:t>2014</w:t>
      </w:r>
      <w:r>
        <w:rPr>
          <w:rFonts w:hint="eastAsia"/>
          <w:rtl/>
        </w:rPr>
        <w:t> </w:t>
      </w:r>
      <w:r>
        <w:t>(PP</w:t>
      </w:r>
      <w:r>
        <w:noBreakHyphen/>
        <w:t>14)</w:t>
      </w:r>
      <w:r>
        <w:rPr>
          <w:rFonts w:hint="cs"/>
          <w:rtl/>
          <w:lang w:bidi="ar-EG"/>
        </w:rPr>
        <w:t xml:space="preserve"> </w:t>
      </w:r>
      <w:r w:rsidRPr="00890244">
        <w:rPr>
          <w:rFonts w:hint="cs"/>
          <w:rtl/>
        </w:rPr>
        <w:t xml:space="preserve">أن </w:t>
      </w:r>
      <w:r w:rsidRPr="00890244">
        <w:rPr>
          <w:rtl/>
        </w:rPr>
        <w:t>يواصل الات‍حاد الاضطلاع بدور قيادي في </w:t>
      </w:r>
      <w:r w:rsidRPr="00890244">
        <w:rPr>
          <w:rFonts w:hint="cs"/>
          <w:rtl/>
        </w:rPr>
        <w:t>تيسير</w:t>
      </w:r>
      <w:r w:rsidRPr="00890244">
        <w:rPr>
          <w:rtl/>
        </w:rPr>
        <w:t xml:space="preserve"> عملية تنفيذ نواتج القمة العالمية، </w:t>
      </w:r>
      <w:r w:rsidRPr="00890244">
        <w:rPr>
          <w:rFonts w:hint="cs"/>
          <w:rtl/>
        </w:rPr>
        <w:t xml:space="preserve">بصفته </w:t>
      </w:r>
      <w:r w:rsidRPr="00890244">
        <w:rPr>
          <w:rtl/>
        </w:rPr>
        <w:t xml:space="preserve">هيئة </w:t>
      </w:r>
      <w:r w:rsidRPr="00890244">
        <w:rPr>
          <w:rFonts w:hint="cs"/>
          <w:rtl/>
        </w:rPr>
        <w:t>لتنظيم</w:t>
      </w:r>
      <w:r w:rsidRPr="00890244">
        <w:rPr>
          <w:rtl/>
        </w:rPr>
        <w:t>/</w:t>
      </w:r>
      <w:r w:rsidRPr="00890244">
        <w:rPr>
          <w:rFonts w:hint="cs"/>
          <w:rtl/>
        </w:rPr>
        <w:t>تسهيل</w:t>
      </w:r>
      <w:r w:rsidRPr="00890244">
        <w:rPr>
          <w:rtl/>
        </w:rPr>
        <w:t xml:space="preserve"> </w:t>
      </w:r>
      <w:r w:rsidRPr="00890244">
        <w:rPr>
          <w:rFonts w:hint="cs"/>
          <w:rtl/>
        </w:rPr>
        <w:t>تنفيذ</w:t>
      </w:r>
      <w:r w:rsidRPr="00890244">
        <w:rPr>
          <w:rtl/>
        </w:rPr>
        <w:t xml:space="preserve"> </w:t>
      </w:r>
      <w:r w:rsidRPr="00890244">
        <w:rPr>
          <w:rFonts w:hint="cs"/>
          <w:rtl/>
        </w:rPr>
        <w:t>خطوط</w:t>
      </w:r>
      <w:r w:rsidRPr="00890244">
        <w:rPr>
          <w:rtl/>
        </w:rPr>
        <w:t xml:space="preserve"> العمل جيم</w:t>
      </w:r>
      <w:r w:rsidRPr="00890244">
        <w:t>2</w:t>
      </w:r>
      <w:r w:rsidRPr="00890244">
        <w:rPr>
          <w:rtl/>
        </w:rPr>
        <w:t xml:space="preserve"> وجيم</w:t>
      </w:r>
      <w:r w:rsidRPr="00890244">
        <w:t>5</w:t>
      </w:r>
      <w:r w:rsidRPr="00890244">
        <w:rPr>
          <w:rtl/>
        </w:rPr>
        <w:t xml:space="preserve"> وجيم</w:t>
      </w:r>
      <w:r w:rsidRPr="00890244">
        <w:t>6</w:t>
      </w:r>
      <w:r w:rsidRPr="00890244">
        <w:rPr>
          <w:rFonts w:hint="cs"/>
          <w:rtl/>
        </w:rPr>
        <w:t xml:space="preserve">. وقرر فضلاً عن ذلك </w:t>
      </w:r>
      <w:r w:rsidRPr="00890244">
        <w:rPr>
          <w:rtl/>
        </w:rPr>
        <w:t>أ</w:t>
      </w:r>
      <w:r w:rsidRPr="00890244">
        <w:rPr>
          <w:rFonts w:hint="cs"/>
          <w:rtl/>
        </w:rPr>
        <w:t>ن</w:t>
      </w:r>
      <w:r w:rsidRPr="00890244">
        <w:rPr>
          <w:rtl/>
        </w:rPr>
        <w:t xml:space="preserve"> يواصل الات‍حاد الاضطلاع بالأنشطة التي </w:t>
      </w:r>
      <w:r w:rsidRPr="00890244">
        <w:rPr>
          <w:rFonts w:hint="cs"/>
          <w:rtl/>
        </w:rPr>
        <w:t>تندرج</w:t>
      </w:r>
      <w:r w:rsidRPr="00890244">
        <w:rPr>
          <w:rtl/>
        </w:rPr>
        <w:t xml:space="preserve"> في نطاق ولايته واختصاصاته و</w:t>
      </w:r>
      <w:r w:rsidRPr="00890244">
        <w:rPr>
          <w:rFonts w:hint="cs"/>
          <w:rtl/>
        </w:rPr>
        <w:t xml:space="preserve">أن </w:t>
      </w:r>
      <w:r w:rsidRPr="00890244">
        <w:rPr>
          <w:rtl/>
        </w:rPr>
        <w:t xml:space="preserve">يشارك مع </w:t>
      </w:r>
      <w:r w:rsidRPr="00890244">
        <w:rPr>
          <w:rFonts w:hint="cs"/>
          <w:rtl/>
        </w:rPr>
        <w:t xml:space="preserve">غيره من </w:t>
      </w:r>
      <w:r w:rsidRPr="00890244">
        <w:rPr>
          <w:rtl/>
        </w:rPr>
        <w:t>أصحاب المصلحة</w:t>
      </w:r>
      <w:r w:rsidRPr="00890244">
        <w:rPr>
          <w:rFonts w:hint="cs"/>
          <w:rtl/>
        </w:rPr>
        <w:t>، بحسب الاقتضاء</w:t>
      </w:r>
      <w:r w:rsidRPr="00890244">
        <w:rPr>
          <w:rtl/>
        </w:rPr>
        <w:t>، في تنفيذ خطوط العمل جيم</w:t>
      </w:r>
      <w:r w:rsidRPr="00890244">
        <w:t>1</w:t>
      </w:r>
      <w:r w:rsidRPr="00890244">
        <w:rPr>
          <w:rtl/>
        </w:rPr>
        <w:t xml:space="preserve"> وجيم</w:t>
      </w:r>
      <w:r w:rsidRPr="00890244">
        <w:t>3</w:t>
      </w:r>
      <w:r w:rsidRPr="00890244">
        <w:rPr>
          <w:rtl/>
        </w:rPr>
        <w:t xml:space="preserve"> وجيم</w:t>
      </w:r>
      <w:r w:rsidRPr="00890244">
        <w:t>4</w:t>
      </w:r>
      <w:r w:rsidRPr="00890244">
        <w:rPr>
          <w:rtl/>
        </w:rPr>
        <w:t xml:space="preserve"> وجيم</w:t>
      </w:r>
      <w:r w:rsidRPr="00890244">
        <w:t>7</w:t>
      </w:r>
      <w:r w:rsidRPr="00890244">
        <w:rPr>
          <w:rtl/>
        </w:rPr>
        <w:t xml:space="preserve"> وجيم</w:t>
      </w:r>
      <w:r w:rsidRPr="00890244">
        <w:t>8</w:t>
      </w:r>
      <w:r w:rsidRPr="00890244">
        <w:rPr>
          <w:rtl/>
        </w:rPr>
        <w:t xml:space="preserve"> وجيم</w:t>
      </w:r>
      <w:r w:rsidRPr="00890244">
        <w:t>9</w:t>
      </w:r>
      <w:r w:rsidRPr="00890244">
        <w:rPr>
          <w:rtl/>
        </w:rPr>
        <w:t xml:space="preserve"> وجيم</w:t>
      </w:r>
      <w:r w:rsidRPr="00890244">
        <w:t>11</w:t>
      </w:r>
      <w:r w:rsidRPr="00890244">
        <w:rPr>
          <w:rFonts w:hint="cs"/>
          <w:rtl/>
        </w:rPr>
        <w:t>. ومنذ عام</w:t>
      </w:r>
      <w:r>
        <w:rPr>
          <w:rFonts w:hint="eastAsia"/>
          <w:rtl/>
        </w:rPr>
        <w:t> </w:t>
      </w:r>
      <w:r w:rsidRPr="00890244">
        <w:t>2005</w:t>
      </w:r>
      <w:r w:rsidRPr="00890244">
        <w:rPr>
          <w:rFonts w:hint="cs"/>
          <w:rtl/>
        </w:rPr>
        <w:t>، ظل مكتب تنمية الاتصالات يضطلع بدور جهة الاتصال الرئيسية المعنية بمعظم خطوط عمل القمة العالمية لمجتمع المعلومات. وظل الاتحاد يحدِّث ما يخصه من خرائط الطريق</w:t>
      </w:r>
      <w:r w:rsidRPr="00AD7051">
        <w:rPr>
          <w:rStyle w:val="FootnoteReference"/>
          <w:rFonts w:ascii="Calibri" w:hAnsi="Calibri" w:cs="Calibri"/>
        </w:rPr>
        <w:footnoteReference w:id="1"/>
      </w:r>
      <w:r w:rsidRPr="00890244">
        <w:rPr>
          <w:rFonts w:hint="cs"/>
          <w:rtl/>
        </w:rPr>
        <w:t xml:space="preserve"> المتعلقة بخطوط عمل القمة العالمية جيم</w:t>
      </w:r>
      <w:r w:rsidRPr="00890244">
        <w:t>2</w:t>
      </w:r>
      <w:r w:rsidRPr="00890244">
        <w:rPr>
          <w:rFonts w:hint="cs"/>
          <w:rtl/>
        </w:rPr>
        <w:t xml:space="preserve"> وجيم</w:t>
      </w:r>
      <w:r w:rsidRPr="00890244">
        <w:t>5</w:t>
      </w:r>
      <w:r w:rsidRPr="00890244">
        <w:rPr>
          <w:rFonts w:hint="cs"/>
          <w:rtl/>
        </w:rPr>
        <w:t xml:space="preserve"> وجيم</w:t>
      </w:r>
      <w:r w:rsidRPr="00890244">
        <w:t>6</w:t>
      </w:r>
      <w:r w:rsidRPr="00890244">
        <w:rPr>
          <w:rFonts w:hint="cs"/>
          <w:rtl/>
        </w:rPr>
        <w:t xml:space="preserve">. وأكد مجلس الاتحاد في دورته لعام </w:t>
      </w:r>
      <w:r w:rsidRPr="00890244">
        <w:t>2016</w:t>
      </w:r>
      <w:r w:rsidRPr="00890244">
        <w:rPr>
          <w:rFonts w:hint="cs"/>
          <w:rtl/>
        </w:rPr>
        <w:t xml:space="preserve"> ولاية الاتحاد ذات الصلة لما بعد عام </w:t>
      </w:r>
      <w:r w:rsidRPr="00890244">
        <w:t>2015</w:t>
      </w:r>
      <w:r w:rsidRPr="00890244">
        <w:rPr>
          <w:rFonts w:hint="cs"/>
          <w:rtl/>
        </w:rPr>
        <w:t xml:space="preserve"> مستنداً إلى نتائج الاستعراض العام الذي أجرته الجم</w:t>
      </w:r>
      <w:r w:rsidR="00342080">
        <w:rPr>
          <w:rFonts w:hint="cs"/>
          <w:rtl/>
        </w:rPr>
        <w:t>عي</w:t>
      </w:r>
      <w:r w:rsidRPr="00890244">
        <w:rPr>
          <w:rFonts w:hint="cs"/>
          <w:rtl/>
        </w:rPr>
        <w:t xml:space="preserve">ة العامة للأمم المتحدة وخطة التنمية المستدامة لعام </w:t>
      </w:r>
      <w:r w:rsidRPr="00890244">
        <w:t>2030</w:t>
      </w:r>
      <w:r w:rsidRPr="00890244">
        <w:rPr>
          <w:rFonts w:hint="cs"/>
          <w:rtl/>
        </w:rPr>
        <w:t>.</w:t>
      </w:r>
      <w:r>
        <w:rPr>
          <w:rFonts w:hint="cs"/>
          <w:rtl/>
          <w:lang w:val="fr-CH" w:bidi="ar-EG"/>
        </w:rPr>
        <w:t xml:space="preserve"> </w:t>
      </w:r>
    </w:p>
    <w:p w:rsidR="001C434A" w:rsidRPr="00735F66" w:rsidRDefault="001C434A" w:rsidP="001C434A">
      <w:pPr>
        <w:pStyle w:val="enumlev10"/>
        <w:rPr>
          <w:rtl/>
          <w:lang w:bidi="ar-SA"/>
        </w:rPr>
      </w:pPr>
      <w:r w:rsidRPr="00A80B20">
        <w:lastRenderedPageBreak/>
        <w:t>2</w:t>
      </w:r>
      <w:r w:rsidRPr="00A80B20">
        <w:rPr>
          <w:rtl/>
          <w:lang w:bidi="ar-EG"/>
        </w:rPr>
        <w:tab/>
      </w:r>
      <w:r w:rsidRPr="00A80B20">
        <w:rPr>
          <w:rFonts w:hint="cs"/>
          <w:rtl/>
          <w:lang w:bidi="ar-EG"/>
        </w:rPr>
        <w:t xml:space="preserve">وعزَّز </w:t>
      </w:r>
      <w:r w:rsidRPr="00A80B20">
        <w:rPr>
          <w:rtl/>
          <w:lang w:bidi="ar-SA"/>
        </w:rPr>
        <w:t xml:space="preserve">المؤتمر العالمي لتنمية الاتصالات لعام </w:t>
      </w:r>
      <w:r w:rsidRPr="00A80B20">
        <w:rPr>
          <w:lang w:bidi="ar-EG"/>
        </w:rPr>
        <w:t>2014</w:t>
      </w:r>
      <w:r w:rsidRPr="00A80B20">
        <w:rPr>
          <w:rtl/>
          <w:lang w:bidi="ar-SA"/>
        </w:rPr>
        <w:t xml:space="preserve"> </w:t>
      </w:r>
      <w:r w:rsidRPr="00A80B20">
        <w:rPr>
          <w:lang w:bidi="ar-SA"/>
        </w:rPr>
        <w:t>(WTDC</w:t>
      </w:r>
      <w:r>
        <w:rPr>
          <w:lang w:bidi="ar-SA"/>
        </w:rPr>
        <w:noBreakHyphen/>
      </w:r>
      <w:r w:rsidRPr="00A80B20">
        <w:rPr>
          <w:lang w:bidi="ar-SA"/>
        </w:rPr>
        <w:t>14)</w:t>
      </w:r>
      <w:r>
        <w:rPr>
          <w:rtl/>
          <w:lang w:bidi="ar-SA"/>
        </w:rPr>
        <w:t xml:space="preserve"> </w:t>
      </w:r>
      <w:r w:rsidRPr="00A80B20">
        <w:rPr>
          <w:rtl/>
          <w:lang w:bidi="ar-SA"/>
        </w:rPr>
        <w:t>دور قطاع تنمية الاتصالات فيما</w:t>
      </w:r>
      <w:r w:rsidRPr="00A80B20">
        <w:rPr>
          <w:rFonts w:hint="cs"/>
          <w:rtl/>
          <w:lang w:bidi="ar-SA"/>
        </w:rPr>
        <w:t> </w:t>
      </w:r>
      <w:r w:rsidRPr="00A80B20">
        <w:rPr>
          <w:rtl/>
          <w:lang w:bidi="ar-SA"/>
        </w:rPr>
        <w:t>يتعلق بتنفيذ نواتج القمة العالمية لمجتمع المعلومات، مسل</w:t>
      </w:r>
      <w:r w:rsidRPr="00A80B20">
        <w:rPr>
          <w:rFonts w:hint="cs"/>
          <w:rtl/>
          <w:lang w:bidi="ar-SA"/>
        </w:rPr>
        <w:t>ِّ</w:t>
      </w:r>
      <w:r w:rsidRPr="00A80B20">
        <w:rPr>
          <w:rtl/>
          <w:lang w:bidi="ar-SA"/>
        </w:rPr>
        <w:t xml:space="preserve">طاً الضوء على خطوط عمل </w:t>
      </w:r>
      <w:r w:rsidRPr="00A80B20">
        <w:rPr>
          <w:rFonts w:hint="cs"/>
          <w:rtl/>
          <w:lang w:bidi="ar-EG"/>
        </w:rPr>
        <w:t xml:space="preserve">القمة العالمية </w:t>
      </w:r>
      <w:r w:rsidRPr="00A80B20">
        <w:rPr>
          <w:rFonts w:hint="cs"/>
          <w:rtl/>
          <w:lang w:bidi="ar-SA"/>
        </w:rPr>
        <w:t>باعتبارها جانباً من إطار</w:t>
      </w:r>
      <w:r w:rsidRPr="00A80B20">
        <w:rPr>
          <w:rtl/>
          <w:lang w:bidi="ar-SA"/>
        </w:rPr>
        <w:t xml:space="preserve"> التنفيذ لتحقيق الأهداف التي حد</w:t>
      </w:r>
      <w:r w:rsidRPr="00A80B20">
        <w:rPr>
          <w:rFonts w:hint="cs"/>
          <w:rtl/>
          <w:lang w:bidi="ar-SA"/>
        </w:rPr>
        <w:t>َّ</w:t>
      </w:r>
      <w:r w:rsidRPr="00A80B20">
        <w:rPr>
          <w:rtl/>
          <w:lang w:bidi="ar-SA"/>
        </w:rPr>
        <w:t>دها المؤتمر. وإضافة</w:t>
      </w:r>
      <w:r w:rsidRPr="00A80B20">
        <w:rPr>
          <w:rFonts w:hint="cs"/>
          <w:rtl/>
          <w:lang w:bidi="ar-SA"/>
        </w:rPr>
        <w:t>ً</w:t>
      </w:r>
      <w:r w:rsidRPr="00A80B20">
        <w:rPr>
          <w:rtl/>
          <w:lang w:bidi="ar-SA"/>
        </w:rPr>
        <w:t xml:space="preserve"> إلى أنشطة مكتب تنمية الاتصالات العادية في سياق </w:t>
      </w:r>
      <w:r>
        <w:rPr>
          <w:rFonts w:hint="cs"/>
          <w:rtl/>
          <w:lang w:bidi="ar-EG"/>
        </w:rPr>
        <w:t>القمة العالمية</w:t>
      </w:r>
      <w:r w:rsidRPr="00A80B20">
        <w:rPr>
          <w:rtl/>
          <w:lang w:bidi="ar-SA"/>
        </w:rPr>
        <w:t xml:space="preserve">، </w:t>
      </w:r>
      <w:r w:rsidRPr="00A80B20">
        <w:rPr>
          <w:rFonts w:hint="cs"/>
          <w:rtl/>
          <w:lang w:bidi="ar-SA"/>
        </w:rPr>
        <w:t>طُلب منه في</w:t>
      </w:r>
      <w:r>
        <w:rPr>
          <w:rFonts w:hint="cs"/>
          <w:rtl/>
          <w:lang w:bidi="ar-SA"/>
        </w:rPr>
        <w:t> </w:t>
      </w:r>
      <w:r w:rsidRPr="00A80B20">
        <w:rPr>
          <w:rtl/>
          <w:lang w:bidi="ar-SA"/>
        </w:rPr>
        <w:t>القرار</w:t>
      </w:r>
      <w:r>
        <w:rPr>
          <w:rFonts w:hint="cs"/>
          <w:rtl/>
          <w:lang w:bidi="ar-SA"/>
        </w:rPr>
        <w:t> </w:t>
      </w:r>
      <w:r w:rsidRPr="00A80B20">
        <w:rPr>
          <w:lang w:bidi="ar-EG"/>
        </w:rPr>
        <w:t>30</w:t>
      </w:r>
      <w:r>
        <w:rPr>
          <w:rFonts w:hint="cs"/>
          <w:rtl/>
          <w:lang w:bidi="ar-SA"/>
        </w:rPr>
        <w:t> </w:t>
      </w:r>
      <w:r w:rsidRPr="00A80B20">
        <w:rPr>
          <w:rFonts w:hint="cs"/>
          <w:rtl/>
          <w:lang w:bidi="ar-SA"/>
        </w:rPr>
        <w:t>(المراجَع في</w:t>
      </w:r>
      <w:r>
        <w:rPr>
          <w:rFonts w:hint="eastAsia"/>
          <w:rtl/>
          <w:lang w:bidi="ar-SA"/>
        </w:rPr>
        <w:t> </w:t>
      </w:r>
      <w:r w:rsidRPr="00A80B20">
        <w:rPr>
          <w:rFonts w:hint="cs"/>
          <w:rtl/>
          <w:lang w:bidi="ar-SA"/>
        </w:rPr>
        <w:t xml:space="preserve">دبي، </w:t>
      </w:r>
      <w:r w:rsidRPr="00A80B20">
        <w:rPr>
          <w:lang w:bidi="ar-EG"/>
        </w:rPr>
        <w:t>2014</w:t>
      </w:r>
      <w:r w:rsidRPr="00A80B20">
        <w:rPr>
          <w:rtl/>
          <w:lang w:bidi="ar-SA"/>
        </w:rPr>
        <w:t>) للمؤتمر</w:t>
      </w:r>
      <w:r>
        <w:rPr>
          <w:rFonts w:hint="cs"/>
          <w:rtl/>
          <w:lang w:bidi="ar-SA"/>
        </w:rPr>
        <w:t xml:space="preserve"> العمل</w:t>
      </w:r>
      <w:r w:rsidRPr="00A80B20">
        <w:rPr>
          <w:rtl/>
          <w:lang w:bidi="ar-SA"/>
        </w:rPr>
        <w:t xml:space="preserve"> كوسيط حافز لإقامة شراكات بين جميع الأطراف، بغية ضمان استقطاب الاستثمار اللازم للمبادرات والمشاريع؛</w:t>
      </w:r>
      <w:r w:rsidRPr="00A80B20">
        <w:rPr>
          <w:rtl/>
          <w:lang w:bidi="ar-EG"/>
        </w:rPr>
        <w:t xml:space="preserve"> </w:t>
      </w:r>
      <w:r>
        <w:rPr>
          <w:rFonts w:hint="cs"/>
          <w:rtl/>
          <w:lang w:bidi="ar-SA"/>
        </w:rPr>
        <w:t>والقيام</w:t>
      </w:r>
      <w:r w:rsidRPr="00A80B20">
        <w:rPr>
          <w:rtl/>
          <w:lang w:bidi="ar-SA"/>
        </w:rPr>
        <w:t xml:space="preserve"> بتعزيز الظروف </w:t>
      </w:r>
      <w:r>
        <w:rPr>
          <w:rFonts w:hint="cs"/>
          <w:rtl/>
          <w:lang w:bidi="ar-SA"/>
        </w:rPr>
        <w:t>اللازمة</w:t>
      </w:r>
      <w:r w:rsidRPr="00A80B20">
        <w:rPr>
          <w:rtl/>
          <w:lang w:bidi="ar-SA"/>
        </w:rPr>
        <w:t xml:space="preserve"> في البلدان النامية لإنجاح عملية حاضنات المشاريع </w:t>
      </w:r>
      <w:r>
        <w:rPr>
          <w:rtl/>
          <w:lang w:bidi="ar-SA"/>
        </w:rPr>
        <w:t xml:space="preserve">القائمة على المعرفة وغيرها من </w:t>
      </w:r>
      <w:r w:rsidRPr="00A80B20">
        <w:rPr>
          <w:rtl/>
          <w:lang w:bidi="ar-SA"/>
        </w:rPr>
        <w:t xml:space="preserve">مشاريع </w:t>
      </w:r>
      <w:r>
        <w:rPr>
          <w:rFonts w:hint="cs"/>
          <w:rtl/>
          <w:lang w:bidi="ar-SA"/>
        </w:rPr>
        <w:t>ا</w:t>
      </w:r>
      <w:r w:rsidRPr="00A80B20">
        <w:rPr>
          <w:rtl/>
          <w:lang w:bidi="ar-SA"/>
        </w:rPr>
        <w:t xml:space="preserve">لمؤسسات الصغيرة والمتوسطة </w:t>
      </w:r>
      <w:r>
        <w:rPr>
          <w:rFonts w:hint="cs"/>
          <w:rtl/>
          <w:lang w:bidi="ar-SA"/>
        </w:rPr>
        <w:t>والبالغة الصغر</w:t>
      </w:r>
      <w:r>
        <w:rPr>
          <w:rFonts w:hint="eastAsia"/>
          <w:rtl/>
          <w:lang w:bidi="ar-SA"/>
        </w:rPr>
        <w:t> </w:t>
      </w:r>
      <w:r>
        <w:rPr>
          <w:lang w:bidi="ar-SA"/>
        </w:rPr>
        <w:t>(SMME)</w:t>
      </w:r>
      <w:r w:rsidRPr="00A80B20">
        <w:rPr>
          <w:rtl/>
          <w:lang w:bidi="ar-SA"/>
        </w:rPr>
        <w:t xml:space="preserve"> في</w:t>
      </w:r>
      <w:r>
        <w:rPr>
          <w:rFonts w:hint="cs"/>
          <w:rtl/>
          <w:lang w:bidi="ar-SA"/>
        </w:rPr>
        <w:t> </w:t>
      </w:r>
      <w:r w:rsidRPr="00A80B20">
        <w:rPr>
          <w:rtl/>
          <w:lang w:bidi="ar-SA"/>
        </w:rPr>
        <w:t>البلدان النامية وفيما</w:t>
      </w:r>
      <w:r>
        <w:rPr>
          <w:rFonts w:hint="cs"/>
          <w:rtl/>
          <w:lang w:bidi="ar-SA"/>
        </w:rPr>
        <w:t> </w:t>
      </w:r>
      <w:r w:rsidRPr="00A80B20">
        <w:rPr>
          <w:rtl/>
          <w:lang w:bidi="ar-SA"/>
        </w:rPr>
        <w:t xml:space="preserve">بينها؛ </w:t>
      </w:r>
      <w:r>
        <w:rPr>
          <w:rFonts w:hint="cs"/>
          <w:rtl/>
          <w:lang w:bidi="ar-SA"/>
        </w:rPr>
        <w:t>وتشجيع</w:t>
      </w:r>
      <w:r w:rsidRPr="00A80B20">
        <w:rPr>
          <w:rtl/>
          <w:lang w:bidi="ar-SA"/>
        </w:rPr>
        <w:t xml:space="preserve"> مؤسسات التمويل الدولية والدول الأعضاء وأعضاء القطاعات</w:t>
      </w:r>
      <w:r w:rsidRPr="00A80B20">
        <w:rPr>
          <w:rFonts w:hint="cs"/>
          <w:rtl/>
          <w:lang w:bidi="ar-SA"/>
        </w:rPr>
        <w:t xml:space="preserve"> على أن يولوا</w:t>
      </w:r>
      <w:r w:rsidRPr="00A80B20">
        <w:rPr>
          <w:rtl/>
          <w:lang w:bidi="ar-SA"/>
        </w:rPr>
        <w:t xml:space="preserve">، كل بحسب دوره، أولوية خاصة لبناء الشبكات والبنية التحتية وإعادة بنائها وتحديثها في البلدان النامية؛ ومتابعة التنسيق مع الهيئات الدولية بغية تعبئة الموارد المالية </w:t>
      </w:r>
      <w:r>
        <w:rPr>
          <w:rFonts w:hint="cs"/>
          <w:rtl/>
          <w:lang w:bidi="ar-SA"/>
        </w:rPr>
        <w:t>اللازمة</w:t>
      </w:r>
      <w:r w:rsidRPr="00A80B20">
        <w:rPr>
          <w:rtl/>
          <w:lang w:bidi="ar-SA"/>
        </w:rPr>
        <w:t xml:space="preserve"> لتنفيذ المشاريع.</w:t>
      </w:r>
    </w:p>
    <w:p w:rsidR="001C434A" w:rsidRPr="00735F66" w:rsidRDefault="001C434A" w:rsidP="00281D73">
      <w:pPr>
        <w:pStyle w:val="enumlev10"/>
        <w:rPr>
          <w:rtl/>
          <w:lang w:bidi="ar-EG"/>
        </w:rPr>
      </w:pPr>
      <w:r w:rsidRPr="00735F66">
        <w:rPr>
          <w:lang w:bidi="ar-SA"/>
        </w:rPr>
        <w:t>3</w:t>
      </w:r>
      <w:r w:rsidRPr="00735F66">
        <w:rPr>
          <w:rtl/>
          <w:lang w:bidi="ar-EG"/>
        </w:rPr>
        <w:tab/>
      </w:r>
      <w:r w:rsidRPr="00735F66">
        <w:rPr>
          <w:rFonts w:hint="cs"/>
          <w:rtl/>
          <w:lang w:bidi="ar-EG"/>
        </w:rPr>
        <w:t>وبينما أكدت الجم</w:t>
      </w:r>
      <w:r w:rsidR="00281D73">
        <w:rPr>
          <w:rFonts w:hint="cs"/>
          <w:rtl/>
          <w:lang w:bidi="ar-EG"/>
        </w:rPr>
        <w:t>عي</w:t>
      </w:r>
      <w:r w:rsidRPr="00735F66">
        <w:rPr>
          <w:rFonts w:hint="cs"/>
          <w:rtl/>
          <w:lang w:bidi="ar-EG"/>
        </w:rPr>
        <w:t xml:space="preserve">ة العامة للأمم المتحدة أهمية خطوط عمل </w:t>
      </w:r>
      <w:r w:rsidRPr="009D338E">
        <w:rPr>
          <w:rFonts w:hint="cs"/>
          <w:rtl/>
          <w:lang w:bidi="ar-EG"/>
        </w:rPr>
        <w:t xml:space="preserve">القمة العالمية لمجتمع المعلومات </w:t>
      </w:r>
      <w:r w:rsidRPr="00735F66">
        <w:rPr>
          <w:rFonts w:hint="cs"/>
          <w:rtl/>
          <w:lang w:bidi="ar-EG"/>
        </w:rPr>
        <w:t>ودعت إل</w:t>
      </w:r>
      <w:r>
        <w:rPr>
          <w:rFonts w:hint="cs"/>
          <w:rtl/>
          <w:lang w:bidi="ar-EG"/>
        </w:rPr>
        <w:t xml:space="preserve">ى إجراء مواءمة وثيقة بين عملية </w:t>
      </w:r>
      <w:r w:rsidRPr="009D338E">
        <w:rPr>
          <w:rFonts w:hint="cs"/>
          <w:rtl/>
          <w:lang w:bidi="ar-EG"/>
        </w:rPr>
        <w:t xml:space="preserve">القمة العالمية </w:t>
      </w:r>
      <w:r w:rsidRPr="00735F66">
        <w:rPr>
          <w:rFonts w:hint="cs"/>
          <w:rtl/>
          <w:lang w:bidi="ar-EG"/>
        </w:rPr>
        <w:t>و</w:t>
      </w:r>
      <w:r>
        <w:rPr>
          <w:rFonts w:hint="cs"/>
          <w:rtl/>
          <w:lang w:bidi="ar-EG"/>
        </w:rPr>
        <w:t xml:space="preserve">عملية </w:t>
      </w:r>
      <w:r w:rsidRPr="00735F66">
        <w:rPr>
          <w:rFonts w:hint="cs"/>
          <w:rtl/>
          <w:lang w:bidi="ar-EG"/>
        </w:rPr>
        <w:t xml:space="preserve">تحقيق أهداف التنمية المستدامة، قرر مجلس الاتحاد في عام </w:t>
      </w:r>
      <w:r w:rsidRPr="00735F66">
        <w:rPr>
          <w:lang w:val="fr-CH" w:bidi="ar-EG"/>
        </w:rPr>
        <w:t>2016</w:t>
      </w:r>
      <w:r w:rsidRPr="00735F66">
        <w:rPr>
          <w:rFonts w:hint="cs"/>
          <w:rtl/>
          <w:lang w:bidi="ar-EG"/>
        </w:rPr>
        <w:t xml:space="preserve"> </w:t>
      </w:r>
      <w:r w:rsidRPr="00735F66">
        <w:rPr>
          <w:rtl/>
          <w:lang w:bidi="ar-EG"/>
        </w:rPr>
        <w:t xml:space="preserve">أن </w:t>
      </w:r>
      <w:r w:rsidRPr="00735F66">
        <w:rPr>
          <w:rFonts w:hint="cs"/>
          <w:rtl/>
          <w:lang w:bidi="ar-EG"/>
        </w:rPr>
        <w:t xml:space="preserve">يُستخدم إطار القمة العالمية لمجتمع المعلومات بمثابة الأساس الذي يساعد الاتحاد من خلاله على </w:t>
      </w:r>
      <w:r w:rsidRPr="00735F66">
        <w:rPr>
          <w:rtl/>
          <w:lang w:bidi="ar-EG"/>
        </w:rPr>
        <w:t xml:space="preserve">تنفيذ خطة التنمية المستدامة </w:t>
      </w:r>
      <w:r w:rsidRPr="00735F66">
        <w:rPr>
          <w:rFonts w:hint="cs"/>
          <w:rtl/>
          <w:lang w:bidi="ar-EG"/>
        </w:rPr>
        <w:t>لعام </w:t>
      </w:r>
      <w:r w:rsidRPr="00735F66">
        <w:rPr>
          <w:lang w:bidi="ar-EG"/>
        </w:rPr>
        <w:t>2030</w:t>
      </w:r>
      <w:r w:rsidRPr="00735F66">
        <w:rPr>
          <w:rFonts w:hint="cs"/>
          <w:rtl/>
          <w:lang w:bidi="ar-EG"/>
        </w:rPr>
        <w:t>، ضمن ولاية الاتحاد وفي حدود الموارد المخصصة في الخطة المالية وميزانية السنتين، بمراعاة</w:t>
      </w:r>
      <w:r w:rsidRPr="00735F66">
        <w:rPr>
          <w:rtl/>
          <w:lang w:bidi="ar-EG"/>
        </w:rPr>
        <w:t xml:space="preserve"> مصفوفة </w:t>
      </w:r>
      <w:r>
        <w:rPr>
          <w:rFonts w:hint="cs"/>
          <w:rtl/>
          <w:lang w:bidi="ar-EG"/>
        </w:rPr>
        <w:t xml:space="preserve">خطوط عمل </w:t>
      </w:r>
      <w:r w:rsidRPr="00735F66">
        <w:rPr>
          <w:rtl/>
          <w:lang w:bidi="ar-EG"/>
        </w:rPr>
        <w:t>القمة العالمية لمجتمع المعلومات - أهداف التنمية المستدامة</w:t>
      </w:r>
      <w:r w:rsidRPr="00735F66">
        <w:rPr>
          <w:rFonts w:hint="cs"/>
          <w:rtl/>
          <w:lang w:bidi="ar-EG"/>
        </w:rPr>
        <w:t xml:space="preserve"> التي وضعتها وكالات الأمم المتحدة (انظر الملحق </w:t>
      </w:r>
      <w:r w:rsidRPr="00735F66">
        <w:rPr>
          <w:lang w:bidi="ar-EG"/>
        </w:rPr>
        <w:t>6</w:t>
      </w:r>
      <w:r w:rsidRPr="00735F66">
        <w:rPr>
          <w:rFonts w:hint="cs"/>
          <w:rtl/>
          <w:lang w:bidi="ar-EG"/>
        </w:rPr>
        <w:t xml:space="preserve">). وفضلاً عن ذلك، كُلف الأمين العام ومديرو المكاتب </w:t>
      </w:r>
      <w:r w:rsidRPr="00735F66">
        <w:rPr>
          <w:rFonts w:hint="cs"/>
          <w:rtl/>
          <w:lang w:bidi="ar-SA"/>
        </w:rPr>
        <w:t>بمراعاة</w:t>
      </w:r>
      <w:r w:rsidRPr="00735F66">
        <w:rPr>
          <w:rtl/>
          <w:lang w:bidi="ar-SA"/>
        </w:rPr>
        <w:t xml:space="preserve"> </w:t>
      </w:r>
      <w:r w:rsidRPr="00735F66">
        <w:rPr>
          <w:rFonts w:hint="cs"/>
          <w:rtl/>
          <w:lang w:bidi="ar-SA"/>
        </w:rPr>
        <w:t>مهام</w:t>
      </w:r>
      <w:r w:rsidRPr="00735F66">
        <w:rPr>
          <w:rtl/>
          <w:lang w:bidi="ar-SA"/>
        </w:rPr>
        <w:t xml:space="preserve"> </w:t>
      </w:r>
      <w:r w:rsidRPr="00735F66">
        <w:rPr>
          <w:rFonts w:hint="cs"/>
          <w:rtl/>
          <w:lang w:bidi="ar-SA"/>
        </w:rPr>
        <w:t>الاتحاد</w:t>
      </w:r>
      <w:r w:rsidRPr="00735F66">
        <w:rPr>
          <w:rtl/>
          <w:lang w:bidi="ar-SA"/>
        </w:rPr>
        <w:t xml:space="preserve"> </w:t>
      </w:r>
      <w:r w:rsidRPr="00735F66">
        <w:rPr>
          <w:rFonts w:hint="cs"/>
          <w:rtl/>
          <w:lang w:bidi="ar-SA"/>
        </w:rPr>
        <w:t>فيما يتعلق</w:t>
      </w:r>
      <w:r w:rsidRPr="00735F66">
        <w:rPr>
          <w:rtl/>
          <w:lang w:bidi="ar-SA"/>
        </w:rPr>
        <w:t xml:space="preserve"> </w:t>
      </w:r>
      <w:r w:rsidRPr="00735F66">
        <w:rPr>
          <w:rFonts w:hint="cs"/>
          <w:rtl/>
          <w:lang w:bidi="ar-SA"/>
        </w:rPr>
        <w:t>بتنفيذ</w:t>
      </w:r>
      <w:r w:rsidRPr="00735F66">
        <w:rPr>
          <w:rtl/>
          <w:lang w:bidi="ar-SA"/>
        </w:rPr>
        <w:t xml:space="preserve"> </w:t>
      </w:r>
      <w:r w:rsidRPr="00735F66">
        <w:rPr>
          <w:rFonts w:hint="cs"/>
          <w:rtl/>
          <w:lang w:bidi="ar-SA"/>
        </w:rPr>
        <w:t>النواتج ذات الصلة من نواتج</w:t>
      </w:r>
      <w:r w:rsidRPr="00735F66">
        <w:rPr>
          <w:rtl/>
          <w:lang w:bidi="ar-SA"/>
        </w:rPr>
        <w:t xml:space="preserve"> </w:t>
      </w:r>
      <w:r w:rsidRPr="00735F66">
        <w:rPr>
          <w:rFonts w:hint="cs"/>
          <w:rtl/>
          <w:lang w:bidi="ar-SA"/>
        </w:rPr>
        <w:t>القمة</w:t>
      </w:r>
      <w:r w:rsidRPr="00735F66">
        <w:rPr>
          <w:rtl/>
          <w:lang w:bidi="ar-SA"/>
        </w:rPr>
        <w:t xml:space="preserve"> </w:t>
      </w:r>
      <w:r w:rsidRPr="00735F66">
        <w:rPr>
          <w:rFonts w:hint="cs"/>
          <w:rtl/>
          <w:lang w:bidi="ar-SA"/>
        </w:rPr>
        <w:t>عند</w:t>
      </w:r>
      <w:r w:rsidRPr="00735F66">
        <w:rPr>
          <w:rtl/>
          <w:lang w:bidi="ar-SA"/>
        </w:rPr>
        <w:t xml:space="preserve"> </w:t>
      </w:r>
      <w:r w:rsidRPr="00735F66">
        <w:rPr>
          <w:rFonts w:hint="cs"/>
          <w:rtl/>
          <w:lang w:bidi="ar-SA"/>
        </w:rPr>
        <w:t>التحضير</w:t>
      </w:r>
      <w:r w:rsidRPr="00735F66">
        <w:rPr>
          <w:rtl/>
          <w:lang w:bidi="ar-SA"/>
        </w:rPr>
        <w:t xml:space="preserve"> </w:t>
      </w:r>
      <w:r>
        <w:rPr>
          <w:rFonts w:hint="cs"/>
          <w:rtl/>
          <w:lang w:bidi="ar-SA"/>
        </w:rPr>
        <w:t>ل</w:t>
      </w:r>
      <w:r w:rsidRPr="00735F66">
        <w:rPr>
          <w:rFonts w:hint="cs"/>
          <w:rtl/>
          <w:lang w:bidi="ar-SA"/>
        </w:rPr>
        <w:t>لمؤتمر</w:t>
      </w:r>
      <w:r w:rsidRPr="00735F66">
        <w:rPr>
          <w:rtl/>
          <w:lang w:bidi="ar-SA"/>
        </w:rPr>
        <w:t xml:space="preserve"> </w:t>
      </w:r>
      <w:r w:rsidRPr="00735F66">
        <w:rPr>
          <w:rFonts w:hint="cs"/>
          <w:rtl/>
          <w:lang w:bidi="ar-SA"/>
        </w:rPr>
        <w:t>العالمي</w:t>
      </w:r>
      <w:r w:rsidRPr="00735F66">
        <w:rPr>
          <w:rtl/>
          <w:lang w:bidi="ar-SA"/>
        </w:rPr>
        <w:t xml:space="preserve"> </w:t>
      </w:r>
      <w:r w:rsidRPr="00735F66">
        <w:rPr>
          <w:rFonts w:hint="cs"/>
          <w:rtl/>
          <w:lang w:bidi="ar-SA"/>
        </w:rPr>
        <w:t>لتنمية</w:t>
      </w:r>
      <w:r w:rsidRPr="00735F66">
        <w:rPr>
          <w:rtl/>
          <w:lang w:bidi="ar-SA"/>
        </w:rPr>
        <w:t xml:space="preserve"> </w:t>
      </w:r>
      <w:r w:rsidRPr="00735F66">
        <w:rPr>
          <w:rFonts w:hint="cs"/>
          <w:rtl/>
          <w:lang w:bidi="ar-SA"/>
        </w:rPr>
        <w:t>الاتصالات</w:t>
      </w:r>
      <w:r w:rsidRPr="00735F66">
        <w:rPr>
          <w:rtl/>
          <w:lang w:bidi="ar-SA"/>
        </w:rPr>
        <w:t xml:space="preserve"> </w:t>
      </w:r>
      <w:r w:rsidRPr="00735F66">
        <w:rPr>
          <w:rFonts w:hint="cs"/>
          <w:rtl/>
          <w:lang w:bidi="ar-SA"/>
        </w:rPr>
        <w:t>و</w:t>
      </w:r>
      <w:r>
        <w:rPr>
          <w:rFonts w:hint="cs"/>
          <w:rtl/>
          <w:lang w:bidi="ar-SA"/>
        </w:rPr>
        <w:t xml:space="preserve">سائر </w:t>
      </w:r>
      <w:r w:rsidRPr="00735F66">
        <w:rPr>
          <w:rFonts w:hint="cs"/>
          <w:rtl/>
          <w:lang w:bidi="ar-SA"/>
        </w:rPr>
        <w:t>مؤتمرات الاتحاد وجمعياته،</w:t>
      </w:r>
      <w:r w:rsidRPr="00735F66">
        <w:rPr>
          <w:rtl/>
          <w:lang w:bidi="ar-SA"/>
        </w:rPr>
        <w:t xml:space="preserve"> </w:t>
      </w:r>
      <w:r>
        <w:rPr>
          <w:rFonts w:hint="cs"/>
          <w:rtl/>
          <w:lang w:bidi="ar-SA"/>
        </w:rPr>
        <w:t>ب</w:t>
      </w:r>
      <w:r w:rsidRPr="00735F66">
        <w:rPr>
          <w:rFonts w:hint="cs"/>
          <w:rtl/>
          <w:lang w:bidi="ar-SA"/>
        </w:rPr>
        <w:t xml:space="preserve">حسب الاقتضاء، مع </w:t>
      </w:r>
      <w:r>
        <w:rPr>
          <w:rFonts w:hint="cs"/>
          <w:rtl/>
          <w:lang w:bidi="ar-SA"/>
        </w:rPr>
        <w:t>أخذ</w:t>
      </w:r>
      <w:r w:rsidRPr="00735F66">
        <w:rPr>
          <w:rFonts w:hint="cs"/>
          <w:rtl/>
          <w:lang w:bidi="ar-SA"/>
        </w:rPr>
        <w:t xml:space="preserve"> خطة التنمية المستدامة لعام</w:t>
      </w:r>
      <w:r w:rsidRPr="00735F66">
        <w:rPr>
          <w:rFonts w:hint="eastAsia"/>
          <w:rtl/>
          <w:lang w:bidi="ar-SA"/>
        </w:rPr>
        <w:t> </w:t>
      </w:r>
      <w:r w:rsidRPr="00735F66">
        <w:rPr>
          <w:lang w:bidi="ar-EG"/>
        </w:rPr>
        <w:t>2030</w:t>
      </w:r>
      <w:r>
        <w:rPr>
          <w:rFonts w:hint="cs"/>
          <w:rtl/>
          <w:lang w:bidi="ar-EG"/>
        </w:rPr>
        <w:t xml:space="preserve"> بالاعتبار</w:t>
      </w:r>
      <w:r w:rsidRPr="00735F66">
        <w:rPr>
          <w:rFonts w:hint="cs"/>
          <w:rtl/>
          <w:lang w:bidi="ar-EG"/>
        </w:rPr>
        <w:t>.</w:t>
      </w:r>
    </w:p>
    <w:p w:rsidR="001C434A" w:rsidRPr="00735F66" w:rsidRDefault="001C434A" w:rsidP="00281D73">
      <w:pPr>
        <w:pStyle w:val="enumlev10"/>
        <w:rPr>
          <w:rtl/>
          <w:lang w:bidi="ar-EG"/>
        </w:rPr>
      </w:pPr>
      <w:r w:rsidRPr="00735F66">
        <w:rPr>
          <w:lang w:bidi="ar-EG"/>
        </w:rPr>
        <w:t>4</w:t>
      </w:r>
      <w:r w:rsidRPr="00735F66">
        <w:rPr>
          <w:rtl/>
          <w:lang w:bidi="ar-EG"/>
        </w:rPr>
        <w:tab/>
      </w:r>
      <w:r>
        <w:rPr>
          <w:rFonts w:hint="cs"/>
          <w:rtl/>
          <w:lang w:bidi="ar-EG"/>
        </w:rPr>
        <w:t>وبغية</w:t>
      </w:r>
      <w:r w:rsidRPr="00735F66">
        <w:rPr>
          <w:rtl/>
          <w:lang w:bidi="ar-EG"/>
        </w:rPr>
        <w:t xml:space="preserve"> </w:t>
      </w:r>
      <w:r w:rsidRPr="00735F66">
        <w:rPr>
          <w:rFonts w:hint="cs"/>
          <w:rtl/>
          <w:lang w:bidi="ar-EG"/>
        </w:rPr>
        <w:t xml:space="preserve">تيسير مساهمة قطاع تنمية الاتصالات في تنفيذ نواتج القمة العالمية </w:t>
      </w:r>
      <w:r w:rsidRPr="009D338E">
        <w:rPr>
          <w:rFonts w:hint="cs"/>
          <w:rtl/>
          <w:lang w:bidi="ar-EG"/>
        </w:rPr>
        <w:t xml:space="preserve">لمجتمع المعلومات </w:t>
      </w:r>
      <w:r w:rsidRPr="00735F66">
        <w:rPr>
          <w:rFonts w:hint="cs"/>
          <w:rtl/>
          <w:lang w:bidi="ar-EG"/>
        </w:rPr>
        <w:t>وخطة عام</w:t>
      </w:r>
      <w:r>
        <w:rPr>
          <w:rFonts w:hint="eastAsia"/>
          <w:rtl/>
          <w:lang w:bidi="ar-EG"/>
        </w:rPr>
        <w:t> </w:t>
      </w:r>
      <w:r w:rsidRPr="00735F66">
        <w:rPr>
          <w:lang w:val="fr-CH" w:bidi="ar-EG"/>
        </w:rPr>
        <w:t>2030</w:t>
      </w:r>
      <w:r w:rsidRPr="00735F66">
        <w:rPr>
          <w:rFonts w:hint="cs"/>
          <w:rtl/>
          <w:lang w:bidi="ar-EG"/>
        </w:rPr>
        <w:t xml:space="preserve"> </w:t>
      </w:r>
      <w:r w:rsidR="00281D73">
        <w:rPr>
          <w:rFonts w:hint="cs"/>
          <w:rtl/>
        </w:rPr>
        <w:t>أُ</w:t>
      </w:r>
      <w:r>
        <w:rPr>
          <w:rFonts w:hint="cs"/>
          <w:rtl/>
        </w:rPr>
        <w:t>جريت</w:t>
      </w:r>
      <w:r w:rsidRPr="00735F66">
        <w:rPr>
          <w:rtl/>
          <w:lang w:bidi="ar-EG"/>
        </w:rPr>
        <w:t xml:space="preserve"> عملية</w:t>
      </w:r>
      <w:r>
        <w:rPr>
          <w:rFonts w:hint="cs"/>
          <w:rtl/>
          <w:lang w:bidi="ar-EG"/>
        </w:rPr>
        <w:t xml:space="preserve"> مقابلة على النحو المبي</w:t>
      </w:r>
      <w:r w:rsidRPr="00735F66">
        <w:rPr>
          <w:rFonts w:hint="cs"/>
          <w:rtl/>
          <w:lang w:bidi="ar-EG"/>
        </w:rPr>
        <w:t xml:space="preserve">ن في الملحقين </w:t>
      </w:r>
      <w:r w:rsidRPr="00735F66">
        <w:rPr>
          <w:lang w:val="fr-CH" w:bidi="ar-EG"/>
        </w:rPr>
        <w:t>1</w:t>
      </w:r>
      <w:r w:rsidRPr="00735F66">
        <w:rPr>
          <w:rFonts w:hint="cs"/>
          <w:rtl/>
          <w:lang w:bidi="ar-EG"/>
        </w:rPr>
        <w:t xml:space="preserve"> و</w:t>
      </w:r>
      <w:r w:rsidRPr="00735F66">
        <w:rPr>
          <w:lang w:val="fr-CH" w:bidi="ar-EG"/>
        </w:rPr>
        <w:t>2</w:t>
      </w:r>
      <w:r w:rsidRPr="00735F66">
        <w:rPr>
          <w:rFonts w:hint="cs"/>
          <w:rtl/>
          <w:lang w:bidi="ar-EG"/>
        </w:rPr>
        <w:t xml:space="preserve">، </w:t>
      </w:r>
      <w:r>
        <w:rPr>
          <w:rFonts w:hint="cs"/>
          <w:rtl/>
          <w:lang w:bidi="ar-EG"/>
        </w:rPr>
        <w:t>تبياناً</w:t>
      </w:r>
      <w:r w:rsidRPr="00735F66">
        <w:rPr>
          <w:rtl/>
          <w:lang w:bidi="ar-EG"/>
        </w:rPr>
        <w:t xml:space="preserve"> </w:t>
      </w:r>
      <w:r>
        <w:rPr>
          <w:rFonts w:hint="cs"/>
          <w:rtl/>
          <w:lang w:bidi="ar-EG"/>
        </w:rPr>
        <w:t>للترابط</w:t>
      </w:r>
      <w:r w:rsidRPr="00735F66">
        <w:rPr>
          <w:rtl/>
          <w:lang w:bidi="ar-EG"/>
        </w:rPr>
        <w:t xml:space="preserve"> بين </w:t>
      </w:r>
      <w:r w:rsidRPr="00735F66">
        <w:rPr>
          <w:rFonts w:hint="cs"/>
          <w:rtl/>
          <w:lang w:bidi="ar-EG"/>
        </w:rPr>
        <w:t>نتائج ونواتج</w:t>
      </w:r>
      <w:r w:rsidRPr="00735F66">
        <w:rPr>
          <w:rtl/>
          <w:lang w:bidi="ar-EG"/>
        </w:rPr>
        <w:t xml:space="preserve"> </w:t>
      </w:r>
      <w:r w:rsidRPr="00735F66">
        <w:rPr>
          <w:rFonts w:hint="cs"/>
          <w:rtl/>
          <w:lang w:bidi="ar-EG"/>
        </w:rPr>
        <w:t>قطاع</w:t>
      </w:r>
      <w:r w:rsidRPr="00735F66">
        <w:rPr>
          <w:rtl/>
          <w:lang w:bidi="ar-EG"/>
        </w:rPr>
        <w:t xml:space="preserve"> تنمية الاتصالات </w:t>
      </w:r>
      <w:r w:rsidRPr="00735F66">
        <w:rPr>
          <w:rFonts w:hint="cs"/>
          <w:rtl/>
          <w:lang w:bidi="ar-EG"/>
        </w:rPr>
        <w:t>و</w:t>
      </w:r>
      <w:r w:rsidRPr="00735F66">
        <w:rPr>
          <w:rtl/>
          <w:lang w:bidi="ar-EG"/>
        </w:rPr>
        <w:t>أهداف</w:t>
      </w:r>
      <w:r w:rsidRPr="00735F66">
        <w:rPr>
          <w:rFonts w:hint="cs"/>
          <w:rtl/>
          <w:lang w:bidi="ar-EG"/>
        </w:rPr>
        <w:t xml:space="preserve"> التنمية </w:t>
      </w:r>
      <w:r w:rsidRPr="00735F66">
        <w:rPr>
          <w:rtl/>
          <w:lang w:bidi="ar-EG"/>
        </w:rPr>
        <w:t>المستدامة</w:t>
      </w:r>
      <w:r w:rsidRPr="00735F66">
        <w:rPr>
          <w:rFonts w:hint="cs"/>
          <w:rtl/>
          <w:lang w:bidi="ar-EG"/>
        </w:rPr>
        <w:t xml:space="preserve"> (الملحق </w:t>
      </w:r>
      <w:r w:rsidRPr="00735F66">
        <w:rPr>
          <w:lang w:val="fr-CH" w:bidi="ar-EG"/>
        </w:rPr>
        <w:t>4</w:t>
      </w:r>
      <w:r w:rsidRPr="00735F66">
        <w:rPr>
          <w:rFonts w:hint="cs"/>
          <w:rtl/>
          <w:lang w:bidi="ar-EG"/>
        </w:rPr>
        <w:t>)</w:t>
      </w:r>
      <w:r w:rsidRPr="00735F66">
        <w:rPr>
          <w:rtl/>
          <w:lang w:bidi="ar-EG"/>
        </w:rPr>
        <w:t xml:space="preserve"> وخطوط عمل </w:t>
      </w:r>
      <w:r w:rsidRPr="00735F66">
        <w:rPr>
          <w:rFonts w:hint="cs"/>
          <w:rtl/>
          <w:lang w:bidi="ar-EG"/>
        </w:rPr>
        <w:t xml:space="preserve">القمة العالمية (الملحق </w:t>
      </w:r>
      <w:r w:rsidRPr="00735F66">
        <w:rPr>
          <w:lang w:val="fr-CH" w:bidi="ar-EG"/>
        </w:rPr>
        <w:t>5</w:t>
      </w:r>
      <w:r w:rsidRPr="00735F66">
        <w:rPr>
          <w:rFonts w:hint="cs"/>
          <w:rtl/>
          <w:lang w:bidi="ar-EG"/>
        </w:rPr>
        <w:t>)</w:t>
      </w:r>
      <w:r w:rsidRPr="00735F66">
        <w:rPr>
          <w:rtl/>
          <w:lang w:bidi="ar-EG"/>
        </w:rPr>
        <w:t>.</w:t>
      </w:r>
      <w:r w:rsidRPr="00735F66">
        <w:rPr>
          <w:rFonts w:hint="cs"/>
          <w:rtl/>
          <w:lang w:bidi="ar-EG"/>
        </w:rPr>
        <w:t xml:space="preserve"> </w:t>
      </w:r>
    </w:p>
    <w:p w:rsidR="001C434A" w:rsidRPr="00735F66" w:rsidRDefault="001C434A" w:rsidP="001C434A">
      <w:pPr>
        <w:pStyle w:val="enumlev10"/>
        <w:rPr>
          <w:rtl/>
          <w:lang w:bidi="ar-EG"/>
        </w:rPr>
      </w:pPr>
      <w:r w:rsidRPr="00735F66">
        <w:rPr>
          <w:lang w:bidi="ar-EG"/>
        </w:rPr>
        <w:t>5</w:t>
      </w:r>
      <w:r w:rsidRPr="00735F66">
        <w:rPr>
          <w:rtl/>
          <w:lang w:bidi="ar-EG"/>
        </w:rPr>
        <w:tab/>
      </w:r>
      <w:r w:rsidRPr="00735F66">
        <w:rPr>
          <w:rFonts w:hint="cs"/>
          <w:rtl/>
          <w:lang w:bidi="ar-EG"/>
        </w:rPr>
        <w:t>وترد</w:t>
      </w:r>
      <w:r w:rsidRPr="00735F66">
        <w:rPr>
          <w:rtl/>
          <w:lang w:bidi="ar-EG"/>
        </w:rPr>
        <w:t xml:space="preserve"> نتائج عملية </w:t>
      </w:r>
      <w:r>
        <w:rPr>
          <w:rFonts w:hint="cs"/>
          <w:rtl/>
          <w:lang w:bidi="ar-EG"/>
        </w:rPr>
        <w:t>المقابَلة</w:t>
      </w:r>
      <w:r w:rsidRPr="00735F66">
        <w:rPr>
          <w:rFonts w:hint="cs"/>
          <w:rtl/>
          <w:lang w:bidi="ar-EG"/>
        </w:rPr>
        <w:t xml:space="preserve"> </w:t>
      </w:r>
      <w:r>
        <w:rPr>
          <w:rFonts w:hint="cs"/>
          <w:rtl/>
          <w:lang w:bidi="ar-EG"/>
        </w:rPr>
        <w:t xml:space="preserve">المعنية </w:t>
      </w:r>
      <w:r w:rsidRPr="00735F66">
        <w:rPr>
          <w:rFonts w:hint="cs"/>
          <w:rtl/>
          <w:lang w:bidi="ar-EG"/>
        </w:rPr>
        <w:t xml:space="preserve">في الملحق </w:t>
      </w:r>
      <w:r w:rsidRPr="00735F66">
        <w:rPr>
          <w:lang w:bidi="ar-EG"/>
        </w:rPr>
        <w:t>1</w:t>
      </w:r>
      <w:r w:rsidRPr="00735F66">
        <w:rPr>
          <w:rFonts w:hint="cs"/>
          <w:rtl/>
          <w:lang w:bidi="ar-EG"/>
        </w:rPr>
        <w:t xml:space="preserve"> </w:t>
      </w:r>
      <w:r>
        <w:rPr>
          <w:rFonts w:hint="cs"/>
          <w:rtl/>
          <w:lang w:bidi="ar-EG"/>
        </w:rPr>
        <w:t>حيث</w:t>
      </w:r>
      <w:r w:rsidRPr="00735F66">
        <w:rPr>
          <w:rFonts w:hint="cs"/>
          <w:rtl/>
          <w:lang w:bidi="ar-EG"/>
        </w:rPr>
        <w:t xml:space="preserve"> </w:t>
      </w:r>
      <w:r>
        <w:rPr>
          <w:rFonts w:hint="cs"/>
          <w:rtl/>
          <w:lang w:bidi="ar-EG"/>
        </w:rPr>
        <w:t>تُ</w:t>
      </w:r>
      <w:r w:rsidRPr="00735F66">
        <w:rPr>
          <w:rFonts w:hint="cs"/>
          <w:rtl/>
          <w:lang w:bidi="ar-EG"/>
        </w:rPr>
        <w:t xml:space="preserve">عرض </w:t>
      </w:r>
      <w:r w:rsidRPr="00735F66">
        <w:rPr>
          <w:rtl/>
          <w:lang w:bidi="ar-EG"/>
        </w:rPr>
        <w:t xml:space="preserve">مساهمة </w:t>
      </w:r>
      <w:r w:rsidRPr="00735F66">
        <w:rPr>
          <w:rFonts w:hint="cs"/>
          <w:rtl/>
          <w:lang w:bidi="ar-EG"/>
        </w:rPr>
        <w:t>قطاع</w:t>
      </w:r>
      <w:r w:rsidRPr="00735F66">
        <w:rPr>
          <w:rtl/>
          <w:lang w:bidi="ar-EG"/>
        </w:rPr>
        <w:t xml:space="preserve"> تنمية الاتصالات في</w:t>
      </w:r>
      <w:r w:rsidRPr="00735F66">
        <w:rPr>
          <w:rFonts w:hint="cs"/>
          <w:rtl/>
          <w:lang w:bidi="ar-EG"/>
        </w:rPr>
        <w:t> </w:t>
      </w:r>
      <w:r w:rsidRPr="00735F66">
        <w:rPr>
          <w:rtl/>
          <w:lang w:bidi="ar-EG"/>
        </w:rPr>
        <w:t>الخطة الاستراتيجية</w:t>
      </w:r>
      <w:r w:rsidRPr="00735F66">
        <w:rPr>
          <w:rtl/>
        </w:rPr>
        <w:t xml:space="preserve"> </w:t>
      </w:r>
      <w:r w:rsidRPr="00735F66">
        <w:rPr>
          <w:rtl/>
          <w:lang w:bidi="ar-EG"/>
        </w:rPr>
        <w:t>للاتحاد للفترة</w:t>
      </w:r>
      <w:r>
        <w:rPr>
          <w:rFonts w:hint="cs"/>
          <w:rtl/>
          <w:lang w:bidi="ar-EG"/>
        </w:rPr>
        <w:t> </w:t>
      </w:r>
      <w:r w:rsidRPr="00735F66">
        <w:rPr>
          <w:lang w:bidi="ar-EG"/>
        </w:rPr>
        <w:t>2019</w:t>
      </w:r>
      <w:r w:rsidRPr="00735F66">
        <w:rPr>
          <w:lang w:bidi="ar-EG"/>
        </w:rPr>
        <w:noBreakHyphen/>
        <w:t>2016</w:t>
      </w:r>
      <w:r w:rsidRPr="00735F66">
        <w:rPr>
          <w:rFonts w:hint="cs"/>
          <w:rtl/>
          <w:lang w:bidi="ar-EG"/>
        </w:rPr>
        <w:t xml:space="preserve"> التي وافق عليها المؤتمر </w:t>
      </w:r>
      <w:r w:rsidRPr="00A80B20">
        <w:rPr>
          <w:lang w:bidi="ar-SA"/>
        </w:rPr>
        <w:t>WTDC-14</w:t>
      </w:r>
      <w:r w:rsidRPr="00735F66">
        <w:rPr>
          <w:rFonts w:hint="cs"/>
          <w:rtl/>
          <w:lang w:bidi="ar-EG"/>
        </w:rPr>
        <w:t xml:space="preserve">، ولا سيما أهداف </w:t>
      </w:r>
      <w:r>
        <w:rPr>
          <w:rFonts w:hint="cs"/>
          <w:rtl/>
          <w:lang w:bidi="ar-EG"/>
        </w:rPr>
        <w:t>ونواتج</w:t>
      </w:r>
      <w:r w:rsidRPr="00735F66">
        <w:rPr>
          <w:rFonts w:hint="cs"/>
          <w:rtl/>
          <w:lang w:bidi="ar-EG"/>
        </w:rPr>
        <w:t xml:space="preserve"> قطاع تنمية الاتصالات </w:t>
      </w:r>
      <w:r>
        <w:rPr>
          <w:rFonts w:hint="cs"/>
          <w:rtl/>
          <w:lang w:bidi="ar-EG"/>
        </w:rPr>
        <w:t>وصلتها ب</w:t>
      </w:r>
      <w:r w:rsidRPr="00735F66">
        <w:rPr>
          <w:rFonts w:hint="cs"/>
          <w:rtl/>
          <w:lang w:bidi="ar-EG"/>
        </w:rPr>
        <w:t>أهداف التنمية المستدامة و</w:t>
      </w:r>
      <w:r>
        <w:rPr>
          <w:rFonts w:hint="cs"/>
          <w:rtl/>
          <w:lang w:bidi="ar-EG"/>
        </w:rPr>
        <w:t>ب</w:t>
      </w:r>
      <w:r w:rsidRPr="00735F66">
        <w:rPr>
          <w:rFonts w:hint="cs"/>
          <w:rtl/>
          <w:lang w:bidi="ar-EG"/>
        </w:rPr>
        <w:t xml:space="preserve">خطوط عمل القمة العالمية. </w:t>
      </w:r>
      <w:r>
        <w:rPr>
          <w:rFonts w:hint="cs"/>
          <w:rtl/>
          <w:lang w:bidi="ar-EG"/>
        </w:rPr>
        <w:t>ويدل</w:t>
      </w:r>
      <w:r w:rsidRPr="00735F66">
        <w:rPr>
          <w:rFonts w:hint="cs"/>
          <w:rtl/>
          <w:lang w:bidi="ar-EG"/>
        </w:rPr>
        <w:t xml:space="preserve"> ذلك </w:t>
      </w:r>
      <w:r>
        <w:rPr>
          <w:rFonts w:hint="cs"/>
          <w:rtl/>
          <w:lang w:bidi="ar-EG"/>
        </w:rPr>
        <w:t xml:space="preserve">على </w:t>
      </w:r>
      <w:r w:rsidRPr="00735F66">
        <w:rPr>
          <w:rFonts w:hint="cs"/>
          <w:rtl/>
          <w:lang w:bidi="ar-EG"/>
        </w:rPr>
        <w:t>أن جميع التدابير التي اتخذها قطاع</w:t>
      </w:r>
      <w:r>
        <w:rPr>
          <w:rFonts w:hint="cs"/>
          <w:rtl/>
          <w:lang w:bidi="ar-EG"/>
        </w:rPr>
        <w:t xml:space="preserve"> تنمية الاتصالات تس</w:t>
      </w:r>
      <w:r w:rsidRPr="00735F66">
        <w:rPr>
          <w:rFonts w:hint="cs"/>
          <w:rtl/>
          <w:lang w:bidi="ar-EG"/>
        </w:rPr>
        <w:t>هم في</w:t>
      </w:r>
      <w:r>
        <w:rPr>
          <w:rFonts w:hint="eastAsia"/>
          <w:rtl/>
          <w:lang w:bidi="ar-EG"/>
        </w:rPr>
        <w:t> </w:t>
      </w:r>
      <w:r w:rsidRPr="00735F66">
        <w:rPr>
          <w:rFonts w:hint="cs"/>
          <w:rtl/>
          <w:lang w:bidi="ar-EG"/>
        </w:rPr>
        <w:t>تنفيذ نواتج القمة العالمية و</w:t>
      </w:r>
      <w:r>
        <w:rPr>
          <w:rFonts w:hint="cs"/>
          <w:rtl/>
          <w:lang w:bidi="ar-EG"/>
        </w:rPr>
        <w:t xml:space="preserve">تحقيق </w:t>
      </w:r>
      <w:r w:rsidRPr="00735F66">
        <w:rPr>
          <w:rFonts w:hint="cs"/>
          <w:rtl/>
          <w:lang w:bidi="ar-EG"/>
        </w:rPr>
        <w:t>أهداف التنمية المستدامة.</w:t>
      </w:r>
      <w:r>
        <w:rPr>
          <w:rFonts w:hint="cs"/>
          <w:rtl/>
          <w:lang w:bidi="ar-EG"/>
        </w:rPr>
        <w:t xml:space="preserve"> </w:t>
      </w:r>
    </w:p>
    <w:p w:rsidR="001C434A" w:rsidRPr="00735F66" w:rsidRDefault="001C434A" w:rsidP="001C434A">
      <w:pPr>
        <w:pStyle w:val="enumlev10"/>
        <w:rPr>
          <w:rtl/>
          <w:lang w:bidi="ar-EG"/>
        </w:rPr>
      </w:pPr>
      <w:r w:rsidRPr="00735F66">
        <w:rPr>
          <w:lang w:bidi="ar-EG"/>
        </w:rPr>
        <w:t>6</w:t>
      </w:r>
      <w:r w:rsidRPr="00735F66">
        <w:rPr>
          <w:rtl/>
          <w:lang w:bidi="ar-EG"/>
        </w:rPr>
        <w:tab/>
      </w:r>
      <w:r w:rsidRPr="00735F66">
        <w:rPr>
          <w:rFonts w:hint="cs"/>
          <w:rtl/>
          <w:lang w:bidi="ar-EG"/>
        </w:rPr>
        <w:t>وأُجري</w:t>
      </w:r>
      <w:r>
        <w:rPr>
          <w:rFonts w:hint="cs"/>
          <w:rtl/>
          <w:lang w:bidi="ar-EG"/>
        </w:rPr>
        <w:t>ت</w:t>
      </w:r>
      <w:r w:rsidRPr="00735F66">
        <w:rPr>
          <w:rFonts w:hint="cs"/>
          <w:rtl/>
          <w:lang w:bidi="ar-EG"/>
        </w:rPr>
        <w:t xml:space="preserve"> عمل</w:t>
      </w:r>
      <w:r>
        <w:rPr>
          <w:rFonts w:hint="cs"/>
          <w:rtl/>
          <w:lang w:bidi="ar-EG"/>
        </w:rPr>
        <w:t>ية</w:t>
      </w:r>
      <w:r w:rsidRPr="00735F66">
        <w:rPr>
          <w:rFonts w:hint="cs"/>
          <w:rtl/>
          <w:lang w:bidi="ar-EG"/>
        </w:rPr>
        <w:t xml:space="preserve"> مماثل</w:t>
      </w:r>
      <w:r>
        <w:rPr>
          <w:rFonts w:hint="cs"/>
          <w:rtl/>
          <w:lang w:bidi="ar-EG"/>
        </w:rPr>
        <w:t>ة</w:t>
      </w:r>
      <w:r w:rsidRPr="00735F66">
        <w:rPr>
          <w:rFonts w:hint="cs"/>
          <w:rtl/>
          <w:lang w:bidi="ar-EG"/>
        </w:rPr>
        <w:t xml:space="preserve">، على النحو المبيّن في الملحق </w:t>
      </w:r>
      <w:r w:rsidRPr="00735F66">
        <w:rPr>
          <w:lang w:val="fr-CH" w:bidi="ar-EG"/>
        </w:rPr>
        <w:t>2</w:t>
      </w:r>
      <w:r w:rsidRPr="00735F66">
        <w:rPr>
          <w:rFonts w:hint="cs"/>
          <w:rtl/>
          <w:lang w:bidi="ar-EG"/>
        </w:rPr>
        <w:t xml:space="preserve">، في سياق </w:t>
      </w:r>
      <w:r>
        <w:rPr>
          <w:rFonts w:hint="cs"/>
          <w:rtl/>
          <w:lang w:bidi="ar-EG"/>
        </w:rPr>
        <w:t>إعداد</w:t>
      </w:r>
      <w:r w:rsidRPr="00735F66">
        <w:rPr>
          <w:rFonts w:hint="cs"/>
          <w:rtl/>
          <w:lang w:bidi="ar-EG"/>
        </w:rPr>
        <w:t xml:space="preserve"> </w:t>
      </w:r>
      <w:r>
        <w:rPr>
          <w:rFonts w:hint="cs"/>
          <w:rtl/>
          <w:lang w:bidi="ar-EG"/>
        </w:rPr>
        <w:t>المشروع الأولي ل</w:t>
      </w:r>
      <w:r w:rsidRPr="00735F66">
        <w:rPr>
          <w:rFonts w:hint="cs"/>
          <w:rtl/>
          <w:lang w:bidi="ar-EG"/>
        </w:rPr>
        <w:t>مساهمة قطاع تنمية الاتصالات في</w:t>
      </w:r>
      <w:r>
        <w:rPr>
          <w:rFonts w:hint="eastAsia"/>
          <w:rtl/>
          <w:lang w:bidi="ar-EG"/>
        </w:rPr>
        <w:t> </w:t>
      </w:r>
      <w:r w:rsidRPr="00735F66">
        <w:rPr>
          <w:rFonts w:hint="cs"/>
          <w:rtl/>
          <w:lang w:bidi="ar-EG"/>
        </w:rPr>
        <w:t>خطة الاتحاد الاستراتيجية للفترة</w:t>
      </w:r>
      <w:r>
        <w:rPr>
          <w:rFonts w:hint="eastAsia"/>
          <w:rtl/>
          <w:lang w:bidi="ar-EG"/>
        </w:rPr>
        <w:t> </w:t>
      </w:r>
      <w:r w:rsidRPr="00735F66">
        <w:rPr>
          <w:lang w:val="fr-CH" w:bidi="ar-EG"/>
        </w:rPr>
        <w:t>202</w:t>
      </w:r>
      <w:r>
        <w:rPr>
          <w:lang w:bidi="ar-EG"/>
        </w:rPr>
        <w:t>3</w:t>
      </w:r>
      <w:r>
        <w:rPr>
          <w:lang w:bidi="ar-EG"/>
        </w:rPr>
        <w:noBreakHyphen/>
      </w:r>
      <w:r w:rsidRPr="00735F66">
        <w:rPr>
          <w:lang w:val="fr-CH" w:bidi="ar-EG"/>
        </w:rPr>
        <w:t>202</w:t>
      </w:r>
      <w:r>
        <w:rPr>
          <w:lang w:bidi="ar-EG"/>
        </w:rPr>
        <w:t>0</w:t>
      </w:r>
      <w:r w:rsidRPr="00735F66">
        <w:rPr>
          <w:rFonts w:hint="cs"/>
          <w:rtl/>
          <w:lang w:bidi="ar-EG"/>
        </w:rPr>
        <w:t xml:space="preserve">، التي تجري دراستها حالياً في ستة اجتماعات إقليمية للتحضير للمؤتمر العالمي لتنمية الاتصالات لعام </w:t>
      </w:r>
      <w:r w:rsidRPr="00735F66">
        <w:rPr>
          <w:lang w:val="fr-CH" w:bidi="ar-EG"/>
        </w:rPr>
        <w:t>2017</w:t>
      </w:r>
      <w:r>
        <w:rPr>
          <w:rFonts w:hint="cs"/>
          <w:rtl/>
          <w:lang w:val="fr-CH" w:bidi="ar-EG"/>
        </w:rPr>
        <w:t xml:space="preserve"> </w:t>
      </w:r>
      <w:r>
        <w:rPr>
          <w:lang w:val="en-GB" w:bidi="ar-EG"/>
        </w:rPr>
        <w:t>(</w:t>
      </w:r>
      <w:r w:rsidRPr="009E4B96">
        <w:rPr>
          <w:lang w:bidi="ar-EG"/>
        </w:rPr>
        <w:t>WTDC-1</w:t>
      </w:r>
      <w:r>
        <w:rPr>
          <w:lang w:bidi="ar-EG"/>
        </w:rPr>
        <w:t>7</w:t>
      </w:r>
      <w:r>
        <w:rPr>
          <w:lang w:val="en-GB" w:bidi="ar-EG"/>
        </w:rPr>
        <w:t>)</w:t>
      </w:r>
      <w:r w:rsidRPr="00281D73">
        <w:rPr>
          <w:rStyle w:val="FootnoteReference"/>
          <w:rFonts w:ascii="Calibri" w:hAnsi="Calibri" w:cs="Calibri"/>
          <w:rtl/>
          <w:lang w:bidi="ar-EG"/>
        </w:rPr>
        <w:footnoteReference w:id="2"/>
      </w:r>
      <w:r w:rsidRPr="00735F66">
        <w:rPr>
          <w:rFonts w:hint="cs"/>
          <w:rtl/>
          <w:lang w:bidi="ar-EG"/>
        </w:rPr>
        <w:t>.</w:t>
      </w:r>
      <w:r>
        <w:rPr>
          <w:rFonts w:hint="cs"/>
          <w:rtl/>
          <w:lang w:bidi="ar-EG"/>
        </w:rPr>
        <w:t xml:space="preserve"> </w:t>
      </w:r>
    </w:p>
    <w:p w:rsidR="001C434A" w:rsidRPr="00390839" w:rsidRDefault="001C434A" w:rsidP="001C434A">
      <w:pPr>
        <w:pStyle w:val="enumlev10"/>
        <w:rPr>
          <w:spacing w:val="4"/>
          <w:rtl/>
          <w:lang w:bidi="ar-EG"/>
        </w:rPr>
      </w:pPr>
      <w:r w:rsidRPr="00390839">
        <w:rPr>
          <w:spacing w:val="4"/>
          <w:lang w:bidi="ar-EG"/>
        </w:rPr>
        <w:t>7</w:t>
      </w:r>
      <w:r w:rsidRPr="00390839">
        <w:rPr>
          <w:spacing w:val="4"/>
          <w:rtl/>
          <w:lang w:bidi="ar-EG"/>
        </w:rPr>
        <w:tab/>
      </w:r>
      <w:r w:rsidRPr="00390839">
        <w:rPr>
          <w:rFonts w:hint="cs"/>
          <w:spacing w:val="4"/>
          <w:rtl/>
          <w:lang w:bidi="ar-EG"/>
        </w:rPr>
        <w:t xml:space="preserve">ويرد في الملحق </w:t>
      </w:r>
      <w:r w:rsidRPr="00390839">
        <w:rPr>
          <w:spacing w:val="4"/>
          <w:lang w:val="fr-CH" w:bidi="ar-EG"/>
        </w:rPr>
        <w:t>3</w:t>
      </w:r>
      <w:r w:rsidRPr="00390839">
        <w:rPr>
          <w:rFonts w:hint="cs"/>
          <w:spacing w:val="4"/>
          <w:rtl/>
          <w:lang w:bidi="ar-EG"/>
        </w:rPr>
        <w:t xml:space="preserve"> جدول بأنشطة قطاع تنمية الاتصالات التي تسهم في تحقيق أهداف التنمية المستدامة والغايات المنشودة في</w:t>
      </w:r>
      <w:r w:rsidRPr="00390839">
        <w:rPr>
          <w:rFonts w:hint="eastAsia"/>
          <w:spacing w:val="4"/>
          <w:rtl/>
          <w:lang w:bidi="ar-EG"/>
        </w:rPr>
        <w:t> </w:t>
      </w:r>
      <w:r w:rsidRPr="00390839">
        <w:rPr>
          <w:rFonts w:hint="cs"/>
          <w:spacing w:val="4"/>
          <w:rtl/>
          <w:lang w:bidi="ar-EG"/>
        </w:rPr>
        <w:t xml:space="preserve">إطارها. </w:t>
      </w:r>
    </w:p>
    <w:p w:rsidR="001C434A" w:rsidRPr="00735F66" w:rsidRDefault="001C434A" w:rsidP="001C434A">
      <w:pPr>
        <w:pStyle w:val="Headingb0"/>
        <w:rPr>
          <w:rFonts w:hint="cs"/>
          <w:rtl/>
          <w:lang w:bidi="ar-EG"/>
        </w:rPr>
      </w:pPr>
      <w:r w:rsidRPr="00735F66">
        <w:rPr>
          <w:rtl/>
        </w:rPr>
        <w:t>المستوى التشغيلي</w:t>
      </w:r>
    </w:p>
    <w:p w:rsidR="001C434A" w:rsidRPr="00735F66" w:rsidRDefault="001C434A" w:rsidP="001C434A">
      <w:pPr>
        <w:pStyle w:val="enumlev10"/>
        <w:rPr>
          <w:rtl/>
          <w:lang w:bidi="ar-SA"/>
        </w:rPr>
      </w:pPr>
      <w:r w:rsidRPr="00735F66">
        <w:t>8</w:t>
      </w:r>
      <w:r w:rsidRPr="00735F66">
        <w:rPr>
          <w:rtl/>
          <w:lang w:bidi="ar-EG"/>
        </w:rPr>
        <w:tab/>
      </w:r>
      <w:r w:rsidRPr="00735F66">
        <w:rPr>
          <w:rtl/>
          <w:lang w:bidi="ar-SA"/>
        </w:rPr>
        <w:t xml:space="preserve">على </w:t>
      </w:r>
      <w:r w:rsidRPr="00735F66">
        <w:rPr>
          <w:b/>
          <w:bCs/>
          <w:rtl/>
          <w:lang w:bidi="ar-SA"/>
        </w:rPr>
        <w:t>المستوى التشغيلي</w:t>
      </w:r>
      <w:r w:rsidRPr="00735F66">
        <w:rPr>
          <w:rtl/>
          <w:lang w:bidi="ar-SA"/>
        </w:rPr>
        <w:t xml:space="preserve">، </w:t>
      </w:r>
      <w:r>
        <w:rPr>
          <w:rFonts w:hint="cs"/>
          <w:rtl/>
          <w:lang w:bidi="ar-SA"/>
        </w:rPr>
        <w:t xml:space="preserve">يسهم </w:t>
      </w:r>
      <w:r w:rsidRPr="00735F66">
        <w:rPr>
          <w:rtl/>
          <w:lang w:bidi="ar-SA"/>
        </w:rPr>
        <w:t xml:space="preserve">مكتب تنمية الاتصالات </w:t>
      </w:r>
      <w:r w:rsidRPr="00735F66">
        <w:rPr>
          <w:rFonts w:hint="cs"/>
          <w:rtl/>
          <w:lang w:bidi="ar-SA"/>
        </w:rPr>
        <w:t xml:space="preserve">في تنفيذ </w:t>
      </w:r>
      <w:r w:rsidRPr="00735F66">
        <w:rPr>
          <w:rtl/>
          <w:lang w:bidi="ar-SA"/>
        </w:rPr>
        <w:t xml:space="preserve">نواتج القمة العالمية لمجتمع المعلومات. </w:t>
      </w:r>
      <w:r>
        <w:rPr>
          <w:rFonts w:hint="cs"/>
          <w:rtl/>
          <w:lang w:bidi="ar-SA"/>
        </w:rPr>
        <w:t>و</w:t>
      </w:r>
      <w:r w:rsidRPr="00735F66">
        <w:rPr>
          <w:rtl/>
          <w:lang w:bidi="ar-SA"/>
        </w:rPr>
        <w:t>يعمل المكتب</w:t>
      </w:r>
      <w:r>
        <w:rPr>
          <w:rFonts w:hint="cs"/>
          <w:rtl/>
          <w:lang w:bidi="ar-SA"/>
        </w:rPr>
        <w:t>،</w:t>
      </w:r>
      <w:r w:rsidRPr="00735F66">
        <w:rPr>
          <w:rtl/>
          <w:lang w:bidi="ar-SA"/>
        </w:rPr>
        <w:t xml:space="preserve"> نيابةً عن الاتحاد</w:t>
      </w:r>
      <w:r>
        <w:rPr>
          <w:rFonts w:hint="cs"/>
          <w:rtl/>
          <w:lang w:bidi="ar-SA"/>
        </w:rPr>
        <w:t>،</w:t>
      </w:r>
      <w:r w:rsidRPr="00735F66">
        <w:rPr>
          <w:rtl/>
          <w:lang w:bidi="ar-SA"/>
        </w:rPr>
        <w:t xml:space="preserve"> </w:t>
      </w:r>
      <w:r>
        <w:rPr>
          <w:rFonts w:hint="cs"/>
          <w:rtl/>
          <w:lang w:bidi="ar-SA"/>
        </w:rPr>
        <w:t>بصفته</w:t>
      </w:r>
      <w:r>
        <w:rPr>
          <w:rtl/>
          <w:lang w:bidi="ar-SA"/>
        </w:rPr>
        <w:t xml:space="preserve"> جهة الاتصال وجهة تيسير </w:t>
      </w:r>
      <w:r>
        <w:rPr>
          <w:rFonts w:hint="cs"/>
          <w:rtl/>
          <w:lang w:bidi="ar-SA"/>
        </w:rPr>
        <w:t xml:space="preserve">فيما يخص </w:t>
      </w:r>
      <w:r w:rsidRPr="00735F66">
        <w:rPr>
          <w:rtl/>
          <w:lang w:bidi="ar-SA"/>
        </w:rPr>
        <w:t>خط</w:t>
      </w:r>
      <w:r>
        <w:rPr>
          <w:rFonts w:hint="cs"/>
          <w:rtl/>
          <w:lang w:bidi="ar-SA"/>
        </w:rPr>
        <w:t xml:space="preserve"> </w:t>
      </w:r>
      <w:r w:rsidRPr="00735F66">
        <w:rPr>
          <w:rtl/>
          <w:lang w:bidi="ar-SA"/>
        </w:rPr>
        <w:t>العمل جيم</w:t>
      </w:r>
      <w:r w:rsidRPr="00735F66">
        <w:rPr>
          <w:lang w:bidi="ar-EG"/>
        </w:rPr>
        <w:t>2</w:t>
      </w:r>
      <w:r>
        <w:rPr>
          <w:rFonts w:hint="cs"/>
          <w:rtl/>
          <w:lang w:bidi="ar-SA"/>
        </w:rPr>
        <w:t> </w:t>
      </w:r>
      <w:r w:rsidRPr="00735F66">
        <w:rPr>
          <w:rFonts w:hint="cs"/>
          <w:rtl/>
          <w:lang w:bidi="ar-SA"/>
        </w:rPr>
        <w:t xml:space="preserve">(البنية التحتية للمعلومات والاتصالات) </w:t>
      </w:r>
      <w:r>
        <w:rPr>
          <w:rFonts w:hint="cs"/>
          <w:rtl/>
          <w:lang w:bidi="ar-SA"/>
        </w:rPr>
        <w:t>و</w:t>
      </w:r>
      <w:r w:rsidRPr="00735F66">
        <w:rPr>
          <w:rtl/>
          <w:lang w:bidi="ar-SA"/>
        </w:rPr>
        <w:t>خط</w:t>
      </w:r>
      <w:r>
        <w:rPr>
          <w:rFonts w:hint="cs"/>
          <w:rtl/>
          <w:lang w:bidi="ar-SA"/>
        </w:rPr>
        <w:t xml:space="preserve"> </w:t>
      </w:r>
      <w:r w:rsidRPr="00735F66">
        <w:rPr>
          <w:rtl/>
          <w:lang w:bidi="ar-SA"/>
        </w:rPr>
        <w:t xml:space="preserve">العمل </w:t>
      </w:r>
      <w:r w:rsidRPr="00735F66">
        <w:rPr>
          <w:rFonts w:hint="cs"/>
          <w:rtl/>
          <w:lang w:bidi="ar-SA"/>
        </w:rPr>
        <w:t>جيم</w:t>
      </w:r>
      <w:r w:rsidRPr="00735F66">
        <w:rPr>
          <w:lang w:bidi="ar-EG"/>
        </w:rPr>
        <w:t>6</w:t>
      </w:r>
      <w:r>
        <w:rPr>
          <w:rFonts w:hint="cs"/>
          <w:rtl/>
          <w:lang w:bidi="ar-SA"/>
        </w:rPr>
        <w:t> </w:t>
      </w:r>
      <w:r w:rsidRPr="00735F66">
        <w:rPr>
          <w:rtl/>
          <w:lang w:bidi="ar-SA"/>
        </w:rPr>
        <w:t>(البيئة التمكينية)</w:t>
      </w:r>
      <w:r>
        <w:rPr>
          <w:rFonts w:hint="cs"/>
          <w:rtl/>
          <w:lang w:bidi="ar-SA"/>
        </w:rPr>
        <w:t xml:space="preserve"> ل</w:t>
      </w:r>
      <w:r w:rsidRPr="00735F66">
        <w:rPr>
          <w:rtl/>
          <w:lang w:bidi="ar-SA"/>
        </w:rPr>
        <w:t xml:space="preserve">لقمة العالمية. </w:t>
      </w:r>
      <w:r>
        <w:rPr>
          <w:rFonts w:hint="cs"/>
          <w:rtl/>
          <w:lang w:bidi="ar-SA"/>
        </w:rPr>
        <w:t>و</w:t>
      </w:r>
      <w:r w:rsidRPr="00735F66">
        <w:rPr>
          <w:rtl/>
          <w:lang w:bidi="ar-SA"/>
        </w:rPr>
        <w:t>يقوم المكتب بع</w:t>
      </w:r>
      <w:r>
        <w:rPr>
          <w:rtl/>
          <w:lang w:bidi="ar-SA"/>
        </w:rPr>
        <w:t>دة أنشطة تنفيذية في</w:t>
      </w:r>
      <w:r>
        <w:rPr>
          <w:rFonts w:hint="cs"/>
          <w:rtl/>
          <w:lang w:bidi="ar-SA"/>
        </w:rPr>
        <w:t> </w:t>
      </w:r>
      <w:r>
        <w:rPr>
          <w:rtl/>
          <w:lang w:bidi="ar-SA"/>
        </w:rPr>
        <w:t xml:space="preserve">سياق خط </w:t>
      </w:r>
      <w:r w:rsidRPr="00735F66">
        <w:rPr>
          <w:rtl/>
          <w:lang w:bidi="ar-SA"/>
        </w:rPr>
        <w:t>عمل القمة العالمية جيم</w:t>
      </w:r>
      <w:r w:rsidRPr="00735F66">
        <w:rPr>
          <w:lang w:bidi="ar-EG"/>
        </w:rPr>
        <w:t>5</w:t>
      </w:r>
      <w:r>
        <w:rPr>
          <w:rFonts w:hint="cs"/>
          <w:rtl/>
          <w:lang w:bidi="ar-SA"/>
        </w:rPr>
        <w:t> </w:t>
      </w:r>
      <w:r w:rsidRPr="00735F66">
        <w:rPr>
          <w:rtl/>
          <w:lang w:bidi="ar-SA"/>
        </w:rPr>
        <w:t xml:space="preserve">(بناء الثقة والأمن في استعمال تكنولوجيا المعلومات والاتصالات) حيث ينفرد الاتحاد بمهمة التيسير. </w:t>
      </w:r>
      <w:r w:rsidRPr="00735F66">
        <w:rPr>
          <w:rFonts w:hint="cs"/>
          <w:rtl/>
          <w:lang w:bidi="ar-SA"/>
        </w:rPr>
        <w:t>و</w:t>
      </w:r>
      <w:r w:rsidRPr="00735F66">
        <w:rPr>
          <w:rFonts w:hint="cs"/>
          <w:rtl/>
          <w:lang w:bidi="ar-EG"/>
        </w:rPr>
        <w:t>يعمل المكتب، بالتنسيق</w:t>
      </w:r>
      <w:r w:rsidRPr="00735F66">
        <w:rPr>
          <w:rtl/>
          <w:lang w:bidi="ar-SA"/>
        </w:rPr>
        <w:t xml:space="preserve"> </w:t>
      </w:r>
      <w:r w:rsidRPr="00735F66">
        <w:rPr>
          <w:rtl/>
          <w:lang w:bidi="ar-EG"/>
        </w:rPr>
        <w:t>مع برنامج الأمم المتحدة الإنمائي واليونسكو،</w:t>
      </w:r>
      <w:r w:rsidRPr="00735F66">
        <w:rPr>
          <w:rFonts w:hint="cs"/>
          <w:rtl/>
          <w:lang w:bidi="ar-EG"/>
        </w:rPr>
        <w:t xml:space="preserve"> </w:t>
      </w:r>
      <w:r>
        <w:rPr>
          <w:rFonts w:hint="cs"/>
          <w:rtl/>
          <w:lang w:bidi="ar-SA"/>
        </w:rPr>
        <w:t>بصفته</w:t>
      </w:r>
      <w:r w:rsidRPr="00735F66">
        <w:rPr>
          <w:rtl/>
          <w:lang w:bidi="ar-SA"/>
        </w:rPr>
        <w:t xml:space="preserve"> جهة الاتصال</w:t>
      </w:r>
      <w:r w:rsidRPr="00735F66">
        <w:rPr>
          <w:rFonts w:hint="cs"/>
          <w:rtl/>
          <w:lang w:bidi="ar-SA"/>
        </w:rPr>
        <w:t xml:space="preserve"> المؤقتة </w:t>
      </w:r>
      <w:r>
        <w:rPr>
          <w:rFonts w:hint="cs"/>
          <w:rtl/>
          <w:lang w:bidi="ar-SA"/>
        </w:rPr>
        <w:t>فيما</w:t>
      </w:r>
      <w:r>
        <w:rPr>
          <w:rFonts w:hint="eastAsia"/>
          <w:rtl/>
          <w:lang w:bidi="ar-SA"/>
        </w:rPr>
        <w:t> </w:t>
      </w:r>
      <w:r>
        <w:rPr>
          <w:rFonts w:hint="cs"/>
          <w:rtl/>
          <w:lang w:bidi="ar-SA"/>
        </w:rPr>
        <w:t xml:space="preserve">يخص </w:t>
      </w:r>
      <w:r w:rsidRPr="00735F66">
        <w:rPr>
          <w:rtl/>
          <w:lang w:bidi="ar-SA"/>
        </w:rPr>
        <w:lastRenderedPageBreak/>
        <w:t>خط</w:t>
      </w:r>
      <w:r>
        <w:rPr>
          <w:rFonts w:hint="cs"/>
          <w:rtl/>
          <w:lang w:bidi="ar-SA"/>
        </w:rPr>
        <w:t xml:space="preserve"> عمل </w:t>
      </w:r>
      <w:r w:rsidRPr="00735F66">
        <w:rPr>
          <w:rtl/>
          <w:lang w:bidi="ar-SA"/>
        </w:rPr>
        <w:t>القمة العالمية جيم</w:t>
      </w:r>
      <w:r w:rsidRPr="00735F66">
        <w:rPr>
          <w:lang w:bidi="ar-EG"/>
        </w:rPr>
        <w:t>4</w:t>
      </w:r>
      <w:r w:rsidRPr="00735F66">
        <w:rPr>
          <w:rFonts w:hint="cs"/>
          <w:rtl/>
          <w:lang w:bidi="ar-SA"/>
        </w:rPr>
        <w:t xml:space="preserve"> </w:t>
      </w:r>
      <w:r w:rsidRPr="00735F66">
        <w:rPr>
          <w:rtl/>
          <w:lang w:bidi="ar-EG"/>
        </w:rPr>
        <w:t>(بناء القدرات).</w:t>
      </w:r>
      <w:r w:rsidRPr="00735F66">
        <w:rPr>
          <w:rFonts w:hint="cs"/>
          <w:rtl/>
          <w:lang w:bidi="ar-EG"/>
        </w:rPr>
        <w:t xml:space="preserve"> </w:t>
      </w:r>
      <w:r w:rsidRPr="00735F66">
        <w:rPr>
          <w:rFonts w:hint="cs"/>
          <w:rtl/>
          <w:lang w:bidi="ar-SA"/>
        </w:rPr>
        <w:t xml:space="preserve">ويعمل </w:t>
      </w:r>
      <w:r w:rsidRPr="00735F66">
        <w:rPr>
          <w:rtl/>
          <w:lang w:bidi="ar-SA"/>
        </w:rPr>
        <w:t xml:space="preserve">المكتب </w:t>
      </w:r>
      <w:r>
        <w:rPr>
          <w:rFonts w:hint="cs"/>
          <w:rtl/>
          <w:lang w:bidi="ar-SA"/>
        </w:rPr>
        <w:t>بصفته</w:t>
      </w:r>
      <w:r>
        <w:rPr>
          <w:rtl/>
          <w:lang w:bidi="ar-SA"/>
        </w:rPr>
        <w:t xml:space="preserve"> </w:t>
      </w:r>
      <w:r w:rsidRPr="00735F66">
        <w:rPr>
          <w:rtl/>
          <w:lang w:bidi="ar-SA"/>
        </w:rPr>
        <w:t>جهة الاتصال</w:t>
      </w:r>
      <w:r w:rsidRPr="00735F66">
        <w:rPr>
          <w:rFonts w:hint="cs"/>
          <w:rtl/>
          <w:lang w:bidi="ar-SA"/>
        </w:rPr>
        <w:t xml:space="preserve"> الرسمية</w:t>
      </w:r>
      <w:r w:rsidRPr="00735F66">
        <w:rPr>
          <w:rtl/>
          <w:lang w:bidi="ar-SA"/>
        </w:rPr>
        <w:t xml:space="preserve"> للاتحاد فيما </w:t>
      </w:r>
      <w:r>
        <w:rPr>
          <w:rFonts w:hint="cs"/>
          <w:rtl/>
          <w:lang w:bidi="ar-SA"/>
        </w:rPr>
        <w:t>يخص م</w:t>
      </w:r>
      <w:r w:rsidRPr="00735F66">
        <w:rPr>
          <w:rFonts w:hint="cs"/>
          <w:rtl/>
          <w:lang w:bidi="ar-SA"/>
        </w:rPr>
        <w:t xml:space="preserve">عظم </w:t>
      </w:r>
      <w:r w:rsidRPr="00735F66">
        <w:rPr>
          <w:rtl/>
          <w:lang w:bidi="ar-SA"/>
        </w:rPr>
        <w:t xml:space="preserve">خطوط عمل </w:t>
      </w:r>
      <w:r>
        <w:rPr>
          <w:rtl/>
          <w:lang w:bidi="ar-SA"/>
        </w:rPr>
        <w:t>القمة العالمية</w:t>
      </w:r>
      <w:r>
        <w:rPr>
          <w:rFonts w:hint="cs"/>
          <w:rtl/>
          <w:lang w:bidi="ar-SA"/>
        </w:rPr>
        <w:t xml:space="preserve">، ومن ذلك </w:t>
      </w:r>
      <w:r w:rsidRPr="00735F66">
        <w:rPr>
          <w:rtl/>
          <w:lang w:bidi="ar-SA"/>
        </w:rPr>
        <w:t>خطوط عمل</w:t>
      </w:r>
      <w:r>
        <w:rPr>
          <w:rFonts w:hint="cs"/>
          <w:rtl/>
          <w:lang w:bidi="ar-SA"/>
        </w:rPr>
        <w:t>ها</w:t>
      </w:r>
      <w:r w:rsidRPr="00735F66">
        <w:rPr>
          <w:rtl/>
          <w:lang w:bidi="ar-SA"/>
        </w:rPr>
        <w:t xml:space="preserve"> جيم</w:t>
      </w:r>
      <w:r w:rsidRPr="00735F66">
        <w:rPr>
          <w:lang w:bidi="ar-EG"/>
        </w:rPr>
        <w:t>1</w:t>
      </w:r>
      <w:r w:rsidRPr="00735F66">
        <w:rPr>
          <w:rtl/>
          <w:lang w:bidi="ar-SA"/>
        </w:rPr>
        <w:t xml:space="preserve"> وجيم</w:t>
      </w:r>
      <w:r w:rsidRPr="00735F66">
        <w:rPr>
          <w:lang w:bidi="ar-EG"/>
        </w:rPr>
        <w:t>3</w:t>
      </w:r>
      <w:r w:rsidRPr="00735F66">
        <w:rPr>
          <w:rtl/>
          <w:lang w:bidi="ar-SA"/>
        </w:rPr>
        <w:t xml:space="preserve"> وجيم</w:t>
      </w:r>
      <w:r w:rsidRPr="00735F66">
        <w:rPr>
          <w:lang w:bidi="ar-EG"/>
        </w:rPr>
        <w:t>4</w:t>
      </w:r>
      <w:r w:rsidRPr="00735F66">
        <w:rPr>
          <w:rtl/>
          <w:lang w:bidi="ar-SA"/>
        </w:rPr>
        <w:t xml:space="preserve"> وجيم</w:t>
      </w:r>
      <w:r w:rsidRPr="00735F66">
        <w:rPr>
          <w:lang w:bidi="ar-EG"/>
        </w:rPr>
        <w:t>7</w:t>
      </w:r>
      <w:r w:rsidRPr="00735F66">
        <w:rPr>
          <w:rtl/>
          <w:lang w:bidi="ar-SA"/>
        </w:rPr>
        <w:t xml:space="preserve"> وجيم</w:t>
      </w:r>
      <w:r w:rsidRPr="00735F66">
        <w:rPr>
          <w:lang w:bidi="ar-EG"/>
        </w:rPr>
        <w:t>11</w:t>
      </w:r>
      <w:r>
        <w:rPr>
          <w:rFonts w:hint="cs"/>
          <w:rtl/>
          <w:lang w:bidi="ar-SA"/>
        </w:rPr>
        <w:t xml:space="preserve"> التي</w:t>
      </w:r>
      <w:r w:rsidRPr="00735F66">
        <w:rPr>
          <w:rtl/>
          <w:lang w:bidi="ar-SA"/>
        </w:rPr>
        <w:t xml:space="preserve"> يش</w:t>
      </w:r>
      <w:r>
        <w:rPr>
          <w:rtl/>
          <w:lang w:bidi="ar-SA"/>
        </w:rPr>
        <w:t>ارك الاتحاد في</w:t>
      </w:r>
      <w:r>
        <w:rPr>
          <w:rFonts w:hint="cs"/>
          <w:rtl/>
          <w:lang w:bidi="ar-SA"/>
        </w:rPr>
        <w:t> </w:t>
      </w:r>
      <w:r>
        <w:rPr>
          <w:rtl/>
          <w:lang w:bidi="ar-SA"/>
        </w:rPr>
        <w:t>مهمة التيسير</w:t>
      </w:r>
      <w:r>
        <w:rPr>
          <w:rFonts w:hint="cs"/>
          <w:rtl/>
          <w:lang w:bidi="ar-SA"/>
        </w:rPr>
        <w:t xml:space="preserve"> فيما</w:t>
      </w:r>
      <w:r>
        <w:rPr>
          <w:rFonts w:hint="eastAsia"/>
          <w:rtl/>
          <w:lang w:bidi="ar-SA"/>
        </w:rPr>
        <w:t> </w:t>
      </w:r>
      <w:r>
        <w:rPr>
          <w:rFonts w:hint="cs"/>
          <w:rtl/>
          <w:lang w:bidi="ar-SA"/>
        </w:rPr>
        <w:t>يخصها</w:t>
      </w:r>
      <w:r>
        <w:rPr>
          <w:rtl/>
          <w:lang w:bidi="ar-SA"/>
        </w:rPr>
        <w:t>، و</w:t>
      </w:r>
      <w:r>
        <w:rPr>
          <w:rFonts w:hint="cs"/>
          <w:rtl/>
          <w:lang w:bidi="ar-SA"/>
        </w:rPr>
        <w:t>خ</w:t>
      </w:r>
      <w:r w:rsidRPr="00735F66">
        <w:rPr>
          <w:rtl/>
          <w:lang w:bidi="ar-SA"/>
        </w:rPr>
        <w:t>ط عمل</w:t>
      </w:r>
      <w:r>
        <w:rPr>
          <w:rFonts w:hint="cs"/>
          <w:rtl/>
          <w:lang w:bidi="ar-SA"/>
        </w:rPr>
        <w:t>ها</w:t>
      </w:r>
      <w:r w:rsidRPr="00735F66">
        <w:rPr>
          <w:rtl/>
          <w:lang w:bidi="ar-SA"/>
        </w:rPr>
        <w:t xml:space="preserve"> جيم</w:t>
      </w:r>
      <w:r w:rsidRPr="00735F66">
        <w:rPr>
          <w:lang w:bidi="ar-EG"/>
        </w:rPr>
        <w:t>9</w:t>
      </w:r>
      <w:r w:rsidRPr="00735F66">
        <w:rPr>
          <w:rtl/>
          <w:lang w:bidi="ar-SA"/>
        </w:rPr>
        <w:t xml:space="preserve"> </w:t>
      </w:r>
      <w:r>
        <w:rPr>
          <w:rFonts w:hint="cs"/>
          <w:rtl/>
          <w:lang w:bidi="ar-SA"/>
        </w:rPr>
        <w:t>الذي</w:t>
      </w:r>
      <w:r w:rsidRPr="00735F66">
        <w:rPr>
          <w:rFonts w:hint="cs"/>
          <w:rtl/>
          <w:lang w:bidi="ar-SA"/>
        </w:rPr>
        <w:t xml:space="preserve"> ي</w:t>
      </w:r>
      <w:r>
        <w:rPr>
          <w:rFonts w:hint="cs"/>
          <w:rtl/>
          <w:lang w:bidi="ar-SA"/>
        </w:rPr>
        <w:t xml:space="preserve">عمل </w:t>
      </w:r>
      <w:r w:rsidRPr="00735F66">
        <w:rPr>
          <w:rFonts w:hint="cs"/>
          <w:rtl/>
          <w:lang w:bidi="ar-SA"/>
        </w:rPr>
        <w:t xml:space="preserve">الاتحاد </w:t>
      </w:r>
      <w:r>
        <w:rPr>
          <w:rFonts w:hint="cs"/>
          <w:rtl/>
          <w:lang w:bidi="ar-SA"/>
        </w:rPr>
        <w:t>فيما يخصه بصفته شريكاً.</w:t>
      </w:r>
      <w:r w:rsidRPr="00735F66">
        <w:rPr>
          <w:rFonts w:hint="cs"/>
          <w:rtl/>
          <w:lang w:bidi="ar-SA"/>
        </w:rPr>
        <w:t xml:space="preserve"> </w:t>
      </w:r>
      <w:r>
        <w:rPr>
          <w:rFonts w:hint="cs"/>
          <w:rtl/>
          <w:lang w:bidi="ar-SA"/>
        </w:rPr>
        <w:t>ويواصل</w:t>
      </w:r>
      <w:r w:rsidRPr="00735F66">
        <w:rPr>
          <w:rFonts w:hint="cs"/>
          <w:rtl/>
          <w:lang w:bidi="ar-SA"/>
        </w:rPr>
        <w:t xml:space="preserve"> المكتب أيضاً قيادة الشراكة المعنية بقياس تكنولوجيا المعلومات والاتصالات لأغراض التنمية، وهي مبادرة دولية تضم أصحاب مصلحة متعددين من أجل تحسين تيسر وجودة بيانات ومؤشرات تكنولوجيا المعلومات والاتصالات.</w:t>
      </w:r>
    </w:p>
    <w:p w:rsidR="001C434A" w:rsidRPr="00735F66" w:rsidRDefault="001C434A" w:rsidP="001C434A">
      <w:pPr>
        <w:pStyle w:val="enumlev10"/>
        <w:rPr>
          <w:rtl/>
          <w:lang w:bidi="ar-SA"/>
        </w:rPr>
      </w:pPr>
      <w:r w:rsidRPr="00735F66">
        <w:rPr>
          <w:lang w:bidi="ar-SA"/>
        </w:rPr>
        <w:t>9</w:t>
      </w:r>
      <w:r w:rsidRPr="00735F66">
        <w:rPr>
          <w:rtl/>
          <w:lang w:bidi="ar-EG"/>
        </w:rPr>
        <w:tab/>
      </w:r>
      <w:r>
        <w:rPr>
          <w:rFonts w:hint="cs"/>
          <w:rtl/>
          <w:lang w:bidi="ar-SA"/>
        </w:rPr>
        <w:t>ويس</w:t>
      </w:r>
      <w:r w:rsidRPr="00735F66">
        <w:rPr>
          <w:rFonts w:hint="cs"/>
          <w:rtl/>
          <w:lang w:bidi="ar-SA"/>
        </w:rPr>
        <w:t xml:space="preserve">هم </w:t>
      </w:r>
      <w:r w:rsidRPr="00735F66">
        <w:rPr>
          <w:rtl/>
          <w:lang w:bidi="ar-SA"/>
        </w:rPr>
        <w:t xml:space="preserve">مكتب تنمية الاتصالات في </w:t>
      </w:r>
      <w:r w:rsidRPr="00735F66">
        <w:rPr>
          <w:rFonts w:hint="cs"/>
          <w:rtl/>
          <w:lang w:bidi="ar-SA"/>
        </w:rPr>
        <w:t xml:space="preserve">عملية </w:t>
      </w:r>
      <w:r>
        <w:rPr>
          <w:rFonts w:hint="cs"/>
          <w:rtl/>
          <w:lang w:bidi="ar-SA"/>
        </w:rPr>
        <w:t xml:space="preserve">التحضير </w:t>
      </w:r>
      <w:r w:rsidRPr="00735F66">
        <w:rPr>
          <w:rtl/>
          <w:lang w:bidi="ar-SA"/>
        </w:rPr>
        <w:t>لمنتدى القمة العالمية لمجتمع</w:t>
      </w:r>
      <w:r>
        <w:rPr>
          <w:rtl/>
          <w:lang w:bidi="ar-SA"/>
        </w:rPr>
        <w:t xml:space="preserve"> المعلومات</w:t>
      </w:r>
      <w:r w:rsidRPr="00735F66">
        <w:rPr>
          <w:rtl/>
          <w:lang w:bidi="ar-EG"/>
        </w:rPr>
        <w:t xml:space="preserve"> </w:t>
      </w:r>
      <w:r>
        <w:rPr>
          <w:rFonts w:hint="cs"/>
          <w:rtl/>
          <w:lang w:bidi="ar-SA"/>
        </w:rPr>
        <w:t xml:space="preserve">وفي </w:t>
      </w:r>
      <w:r w:rsidRPr="00735F66">
        <w:rPr>
          <w:rFonts w:hint="cs"/>
          <w:rtl/>
          <w:lang w:bidi="ar-SA"/>
        </w:rPr>
        <w:t>تنظيم</w:t>
      </w:r>
      <w:r>
        <w:rPr>
          <w:rFonts w:hint="cs"/>
          <w:rtl/>
          <w:lang w:bidi="ar-SA"/>
        </w:rPr>
        <w:t xml:space="preserve"> هذا المنتدى</w:t>
      </w:r>
      <w:r>
        <w:rPr>
          <w:rFonts w:hint="eastAsia"/>
          <w:rtl/>
          <w:lang w:bidi="ar-SA"/>
        </w:rPr>
        <w:t> </w:t>
      </w:r>
      <w:r w:rsidRPr="00735F66">
        <w:rPr>
          <w:lang w:val="en-GB" w:bidi="ar-EG"/>
        </w:rPr>
        <w:t>(</w:t>
      </w:r>
      <w:hyperlink r:id="rId13" w:history="1">
        <w:r w:rsidRPr="00735F66">
          <w:rPr>
            <w:rStyle w:val="Hyperlink"/>
            <w:lang w:val="en-GB" w:bidi="ar-EG"/>
          </w:rPr>
          <w:t>www.wsis.org/forum</w:t>
        </w:r>
      </w:hyperlink>
      <w:r w:rsidRPr="00735F66">
        <w:rPr>
          <w:lang w:val="en-GB" w:bidi="ar-EG"/>
        </w:rPr>
        <w:t>)</w:t>
      </w:r>
      <w:r>
        <w:rPr>
          <w:rFonts w:hint="cs"/>
          <w:rtl/>
          <w:lang w:bidi="ar-EG"/>
        </w:rPr>
        <w:t xml:space="preserve"> </w:t>
      </w:r>
      <w:r w:rsidRPr="00735F66">
        <w:rPr>
          <w:rtl/>
          <w:lang w:bidi="ar-EG"/>
        </w:rPr>
        <w:t>الذي</w:t>
      </w:r>
      <w:r w:rsidRPr="00735F66">
        <w:rPr>
          <w:rtl/>
          <w:lang w:bidi="ar-SA"/>
        </w:rPr>
        <w:t xml:space="preserve"> أصبح حدثاً عالمياً </w:t>
      </w:r>
      <w:r w:rsidRPr="00735F66">
        <w:rPr>
          <w:rFonts w:hint="cs"/>
          <w:rtl/>
          <w:lang w:bidi="ar-SA"/>
        </w:rPr>
        <w:t>رئيسياً</w:t>
      </w:r>
      <w:r w:rsidRPr="00735F66">
        <w:rPr>
          <w:rtl/>
          <w:lang w:bidi="ar-SA"/>
        </w:rPr>
        <w:t xml:space="preserve"> لتنسيق وتيسير تنفيذ نواتج القمة العالمية</w:t>
      </w:r>
      <w:r>
        <w:rPr>
          <w:rFonts w:hint="cs"/>
          <w:rtl/>
          <w:lang w:bidi="ar-SA"/>
        </w:rPr>
        <w:t xml:space="preserve"> ومنبراً لأصحاب مصلحة متعددين للدفع</w:t>
      </w:r>
      <w:r w:rsidRPr="00735F66">
        <w:rPr>
          <w:rFonts w:hint="cs"/>
          <w:rtl/>
          <w:lang w:bidi="ar-SA"/>
        </w:rPr>
        <w:t xml:space="preserve"> </w:t>
      </w:r>
      <w:r>
        <w:rPr>
          <w:rFonts w:hint="cs"/>
          <w:rtl/>
          <w:lang w:bidi="ar-SA"/>
        </w:rPr>
        <w:t>قُدُماً ب</w:t>
      </w:r>
      <w:r w:rsidRPr="00735F66">
        <w:rPr>
          <w:rFonts w:hint="cs"/>
          <w:rtl/>
          <w:lang w:bidi="ar-SA"/>
        </w:rPr>
        <w:t xml:space="preserve">النقاش بشأن </w:t>
      </w:r>
      <w:r>
        <w:rPr>
          <w:rFonts w:hint="cs"/>
          <w:rtl/>
          <w:lang w:bidi="ar-SA"/>
        </w:rPr>
        <w:t xml:space="preserve">الاستفادة من </w:t>
      </w:r>
      <w:r w:rsidRPr="00735F66">
        <w:rPr>
          <w:rFonts w:hint="cs"/>
          <w:rtl/>
          <w:lang w:bidi="ar-SA"/>
        </w:rPr>
        <w:t>تكنولوجيا المعلومات والاتصالات ومجتمع الاتصالات من أجل تحقيق أهداف التنمية المستدامة</w:t>
      </w:r>
      <w:r w:rsidRPr="00735F66">
        <w:rPr>
          <w:rtl/>
          <w:lang w:bidi="ar-SA"/>
        </w:rPr>
        <w:t>. و</w:t>
      </w:r>
      <w:r>
        <w:rPr>
          <w:rFonts w:hint="cs"/>
          <w:rtl/>
          <w:lang w:bidi="ar-SA"/>
        </w:rPr>
        <w:t xml:space="preserve">قد </w:t>
      </w:r>
      <w:r w:rsidRPr="00735F66">
        <w:rPr>
          <w:rtl/>
          <w:lang w:bidi="ar-SA"/>
        </w:rPr>
        <w:t>ع</w:t>
      </w:r>
      <w:r w:rsidRPr="00735F66">
        <w:rPr>
          <w:rFonts w:hint="cs"/>
          <w:rtl/>
          <w:lang w:bidi="ar-SA"/>
        </w:rPr>
        <w:t>ُ</w:t>
      </w:r>
      <w:r w:rsidRPr="00735F66">
        <w:rPr>
          <w:rtl/>
          <w:lang w:bidi="ar-SA"/>
        </w:rPr>
        <w:t>قد</w:t>
      </w:r>
      <w:r w:rsidRPr="00735F66">
        <w:rPr>
          <w:rFonts w:hint="cs"/>
          <w:rtl/>
          <w:lang w:bidi="ar-SA"/>
        </w:rPr>
        <w:t xml:space="preserve"> </w:t>
      </w:r>
      <w:r w:rsidRPr="00735F66">
        <w:rPr>
          <w:rtl/>
          <w:lang w:bidi="ar-SA"/>
        </w:rPr>
        <w:t>منتدى القمة العالمية لمجتمع</w:t>
      </w:r>
      <w:r>
        <w:rPr>
          <w:rtl/>
          <w:lang w:bidi="ar-SA"/>
        </w:rPr>
        <w:t xml:space="preserve"> المعلومات</w:t>
      </w:r>
      <w:r w:rsidRPr="00735F66">
        <w:rPr>
          <w:rtl/>
          <w:lang w:bidi="ar-EG"/>
        </w:rPr>
        <w:t xml:space="preserve"> </w:t>
      </w:r>
      <w:r w:rsidRPr="00735F66">
        <w:rPr>
          <w:rtl/>
          <w:lang w:bidi="ar-SA"/>
        </w:rPr>
        <w:t>لعام</w:t>
      </w:r>
      <w:r>
        <w:rPr>
          <w:rFonts w:hint="cs"/>
          <w:rtl/>
          <w:lang w:bidi="ar-SA"/>
        </w:rPr>
        <w:t> </w:t>
      </w:r>
      <w:r w:rsidRPr="00735F66">
        <w:rPr>
          <w:lang w:bidi="ar-EG"/>
        </w:rPr>
        <w:t>2015</w:t>
      </w:r>
      <w:r w:rsidRPr="00735F66">
        <w:rPr>
          <w:rtl/>
          <w:lang w:bidi="ar-SA"/>
        </w:rPr>
        <w:t xml:space="preserve"> </w:t>
      </w:r>
      <w:r>
        <w:rPr>
          <w:rFonts w:hint="cs"/>
          <w:rtl/>
          <w:lang w:bidi="ar-SA"/>
        </w:rPr>
        <w:t>من</w:t>
      </w:r>
      <w:r>
        <w:rPr>
          <w:rFonts w:hint="eastAsia"/>
          <w:rtl/>
          <w:lang w:bidi="ar-SA"/>
        </w:rPr>
        <w:t> </w:t>
      </w:r>
      <w:r w:rsidRPr="00735F66">
        <w:rPr>
          <w:lang w:bidi="ar-EG"/>
        </w:rPr>
        <w:t>25</w:t>
      </w:r>
      <w:r>
        <w:rPr>
          <w:rFonts w:hint="eastAsia"/>
          <w:rtl/>
          <w:lang w:bidi="ar-EG"/>
        </w:rPr>
        <w:t> </w:t>
      </w:r>
      <w:r>
        <w:rPr>
          <w:rFonts w:hint="cs"/>
          <w:rtl/>
          <w:lang w:bidi="ar-SA"/>
        </w:rPr>
        <w:t>إلى</w:t>
      </w:r>
      <w:r>
        <w:rPr>
          <w:rFonts w:hint="eastAsia"/>
          <w:rtl/>
          <w:lang w:bidi="ar-SA"/>
        </w:rPr>
        <w:t> </w:t>
      </w:r>
      <w:r w:rsidRPr="00735F66">
        <w:rPr>
          <w:lang w:bidi="ar-EG"/>
        </w:rPr>
        <w:t>29</w:t>
      </w:r>
      <w:r>
        <w:rPr>
          <w:rFonts w:hint="cs"/>
          <w:rtl/>
          <w:lang w:bidi="ar-SA"/>
        </w:rPr>
        <w:t> </w:t>
      </w:r>
      <w:r w:rsidRPr="00735F66">
        <w:rPr>
          <w:rtl/>
          <w:lang w:bidi="ar-SA"/>
        </w:rPr>
        <w:t xml:space="preserve">مايو في مقر الاتحاد الدولي للاتصالات. </w:t>
      </w:r>
      <w:r w:rsidRPr="00735F66">
        <w:rPr>
          <w:rFonts w:hint="cs"/>
          <w:rtl/>
          <w:lang w:bidi="ar-SA"/>
        </w:rPr>
        <w:t>وانضم</w:t>
      </w:r>
      <w:r w:rsidRPr="00735F66">
        <w:rPr>
          <w:rtl/>
          <w:lang w:bidi="ar-SA"/>
        </w:rPr>
        <w:t xml:space="preserve"> إلى </w:t>
      </w:r>
      <w:r w:rsidRPr="00735F66">
        <w:rPr>
          <w:rFonts w:hint="cs"/>
          <w:rtl/>
          <w:lang w:bidi="ar-SA"/>
        </w:rPr>
        <w:t xml:space="preserve">هذا </w:t>
      </w:r>
      <w:r w:rsidRPr="00735F66">
        <w:rPr>
          <w:rtl/>
          <w:lang w:bidi="ar-SA"/>
        </w:rPr>
        <w:t xml:space="preserve">الاجتماع السنوي أكثر من </w:t>
      </w:r>
      <w:r w:rsidRPr="00735F66">
        <w:rPr>
          <w:lang w:bidi="ar-EG"/>
        </w:rPr>
        <w:t>1 500</w:t>
      </w:r>
      <w:r w:rsidRPr="00735F66">
        <w:rPr>
          <w:rFonts w:hint="cs"/>
          <w:rtl/>
          <w:lang w:bidi="ar-SA"/>
        </w:rPr>
        <w:t> </w:t>
      </w:r>
      <w:r w:rsidRPr="00735F66">
        <w:rPr>
          <w:rtl/>
          <w:lang w:bidi="ar-SA"/>
        </w:rPr>
        <w:t xml:space="preserve">من أصحاب المصلحة، </w:t>
      </w:r>
      <w:r>
        <w:rPr>
          <w:rFonts w:hint="cs"/>
          <w:rtl/>
          <w:lang w:bidi="ar-SA"/>
        </w:rPr>
        <w:t>بينهم</w:t>
      </w:r>
      <w:r w:rsidRPr="00735F66">
        <w:rPr>
          <w:rtl/>
          <w:lang w:bidi="ar-SA"/>
        </w:rPr>
        <w:t xml:space="preserve"> أكثر من </w:t>
      </w:r>
      <w:r w:rsidRPr="00735F66">
        <w:rPr>
          <w:lang w:bidi="ar-EG"/>
        </w:rPr>
        <w:t>150</w:t>
      </w:r>
      <w:r w:rsidRPr="00735F66">
        <w:rPr>
          <w:rtl/>
          <w:lang w:bidi="ar-SA"/>
        </w:rPr>
        <w:t xml:space="preserve"> من </w:t>
      </w:r>
      <w:r>
        <w:rPr>
          <w:rFonts w:hint="cs"/>
          <w:rtl/>
          <w:lang w:bidi="ar-SA"/>
        </w:rPr>
        <w:t>ال</w:t>
      </w:r>
      <w:r w:rsidRPr="00735F66">
        <w:rPr>
          <w:rtl/>
          <w:lang w:bidi="ar-SA"/>
        </w:rPr>
        <w:t>وزراء و</w:t>
      </w:r>
      <w:r>
        <w:rPr>
          <w:rFonts w:hint="cs"/>
          <w:rtl/>
          <w:lang w:bidi="ar-SA"/>
        </w:rPr>
        <w:t>ال</w:t>
      </w:r>
      <w:r w:rsidRPr="00735F66">
        <w:rPr>
          <w:rtl/>
          <w:lang w:bidi="ar-SA"/>
        </w:rPr>
        <w:t>نواب و</w:t>
      </w:r>
      <w:r>
        <w:rPr>
          <w:rFonts w:hint="cs"/>
          <w:rtl/>
          <w:lang w:bidi="ar-SA"/>
        </w:rPr>
        <w:t>ال</w:t>
      </w:r>
      <w:r w:rsidRPr="00735F66">
        <w:rPr>
          <w:rtl/>
          <w:lang w:bidi="ar-SA"/>
        </w:rPr>
        <w:t xml:space="preserve">سفراء ورؤساء </w:t>
      </w:r>
      <w:r>
        <w:rPr>
          <w:rFonts w:hint="cs"/>
          <w:rtl/>
          <w:lang w:bidi="ar-SA"/>
        </w:rPr>
        <w:t>ال</w:t>
      </w:r>
      <w:r w:rsidRPr="00735F66">
        <w:rPr>
          <w:rtl/>
          <w:lang w:bidi="ar-SA"/>
        </w:rPr>
        <w:t xml:space="preserve">منظمات </w:t>
      </w:r>
      <w:r>
        <w:rPr>
          <w:rFonts w:hint="cs"/>
          <w:rtl/>
          <w:lang w:bidi="ar-SA"/>
        </w:rPr>
        <w:t>ال</w:t>
      </w:r>
      <w:r w:rsidRPr="00735F66">
        <w:rPr>
          <w:rtl/>
          <w:lang w:bidi="ar-SA"/>
        </w:rPr>
        <w:t>دولية و</w:t>
      </w:r>
      <w:r>
        <w:rPr>
          <w:rFonts w:hint="cs"/>
          <w:rtl/>
          <w:lang w:bidi="ar-SA"/>
        </w:rPr>
        <w:t>ال</w:t>
      </w:r>
      <w:r w:rsidRPr="00735F66">
        <w:rPr>
          <w:rtl/>
          <w:lang w:bidi="ar-SA"/>
        </w:rPr>
        <w:t xml:space="preserve">ممثلين </w:t>
      </w:r>
      <w:proofErr w:type="spellStart"/>
      <w:r>
        <w:rPr>
          <w:rFonts w:hint="cs"/>
          <w:rtl/>
          <w:lang w:bidi="ar-SA"/>
        </w:rPr>
        <w:t>ال</w:t>
      </w:r>
      <w:r w:rsidRPr="00735F66">
        <w:rPr>
          <w:rtl/>
          <w:lang w:bidi="ar-SA"/>
        </w:rPr>
        <w:t>رفيعي</w:t>
      </w:r>
      <w:proofErr w:type="spellEnd"/>
      <w:r w:rsidRPr="00735F66">
        <w:rPr>
          <w:rtl/>
          <w:lang w:bidi="ar-SA"/>
        </w:rPr>
        <w:t xml:space="preserve"> المستوى من القطاع الخاص والمجتمع المدني.</w:t>
      </w:r>
      <w:r w:rsidRPr="00735F66">
        <w:rPr>
          <w:rFonts w:hint="cs"/>
          <w:rtl/>
          <w:lang w:bidi="ar-SA"/>
        </w:rPr>
        <w:t xml:space="preserve"> وعُقد </w:t>
      </w:r>
      <w:r w:rsidRPr="00735F66">
        <w:rPr>
          <w:rtl/>
          <w:lang w:bidi="ar-SA"/>
        </w:rPr>
        <w:t>منتدى القمة العالمية لمجتمع</w:t>
      </w:r>
      <w:r>
        <w:rPr>
          <w:rtl/>
          <w:lang w:bidi="ar-SA"/>
        </w:rPr>
        <w:t xml:space="preserve"> المعلومات</w:t>
      </w:r>
      <w:r w:rsidRPr="00735F66">
        <w:rPr>
          <w:rFonts w:hint="cs"/>
          <w:rtl/>
          <w:lang w:bidi="ar-SA"/>
        </w:rPr>
        <w:t xml:space="preserve"> لعام </w:t>
      </w:r>
      <w:r w:rsidRPr="00735F66">
        <w:rPr>
          <w:lang w:val="fr-CH" w:bidi="ar-SA"/>
        </w:rPr>
        <w:t>2016</w:t>
      </w:r>
      <w:r w:rsidRPr="00735F66">
        <w:rPr>
          <w:rFonts w:hint="cs"/>
          <w:rtl/>
          <w:lang w:bidi="ar-EG"/>
        </w:rPr>
        <w:t xml:space="preserve"> </w:t>
      </w:r>
      <w:r>
        <w:rPr>
          <w:rFonts w:hint="cs"/>
          <w:rtl/>
          <w:lang w:bidi="ar-SA"/>
        </w:rPr>
        <w:t xml:space="preserve">من </w:t>
      </w:r>
      <w:r>
        <w:rPr>
          <w:lang w:bidi="ar-EG"/>
        </w:rPr>
        <w:t>2</w:t>
      </w:r>
      <w:r>
        <w:rPr>
          <w:rFonts w:hint="cs"/>
          <w:rtl/>
          <w:lang w:bidi="ar-EG"/>
        </w:rPr>
        <w:t xml:space="preserve"> </w:t>
      </w:r>
      <w:r>
        <w:rPr>
          <w:rFonts w:hint="cs"/>
          <w:rtl/>
          <w:lang w:bidi="ar-SA"/>
        </w:rPr>
        <w:t>إلى</w:t>
      </w:r>
      <w:r w:rsidRPr="00735F66">
        <w:rPr>
          <w:rFonts w:hint="cs"/>
          <w:rtl/>
          <w:lang w:bidi="ar-SA"/>
        </w:rPr>
        <w:t xml:space="preserve"> </w:t>
      </w:r>
      <w:r>
        <w:rPr>
          <w:lang w:bidi="ar-EG"/>
        </w:rPr>
        <w:t>5</w:t>
      </w:r>
      <w:r>
        <w:rPr>
          <w:rtl/>
          <w:lang w:bidi="ar-SA"/>
        </w:rPr>
        <w:t xml:space="preserve"> </w:t>
      </w:r>
      <w:r w:rsidRPr="00735F66">
        <w:rPr>
          <w:rFonts w:hint="cs"/>
          <w:rtl/>
          <w:lang w:bidi="ar-EG"/>
        </w:rPr>
        <w:t xml:space="preserve">مايو </w:t>
      </w:r>
      <w:r w:rsidRPr="00735F66">
        <w:rPr>
          <w:lang w:val="fr-CH" w:bidi="ar-EG"/>
        </w:rPr>
        <w:t>2016</w:t>
      </w:r>
      <w:r w:rsidRPr="00735F66">
        <w:rPr>
          <w:rFonts w:hint="cs"/>
          <w:rtl/>
          <w:lang w:bidi="ar-EG"/>
        </w:rPr>
        <w:t xml:space="preserve"> وحضره أكثر من </w:t>
      </w:r>
      <w:r w:rsidRPr="00735F66">
        <w:rPr>
          <w:lang w:val="fr-CH" w:bidi="ar-EG"/>
        </w:rPr>
        <w:t>1800</w:t>
      </w:r>
      <w:r>
        <w:rPr>
          <w:rFonts w:hint="eastAsia"/>
          <w:rtl/>
          <w:lang w:bidi="ar-EG"/>
        </w:rPr>
        <w:t> </w:t>
      </w:r>
      <w:r w:rsidRPr="00735F66">
        <w:rPr>
          <w:rFonts w:hint="cs"/>
          <w:rtl/>
          <w:lang w:bidi="ar-EG"/>
        </w:rPr>
        <w:t xml:space="preserve">من أصحاب المصلحة، منهم أكثر من </w:t>
      </w:r>
      <w:r w:rsidRPr="00735F66">
        <w:rPr>
          <w:lang w:val="fr-CH" w:bidi="ar-EG"/>
        </w:rPr>
        <w:t>250</w:t>
      </w:r>
      <w:r w:rsidRPr="00735F66">
        <w:rPr>
          <w:rFonts w:hint="cs"/>
          <w:rtl/>
          <w:lang w:bidi="ar-EG"/>
        </w:rPr>
        <w:t xml:space="preserve"> ممثلاً رفيع المستوى من الحكومات والمنظمات الدولية والقطاع</w:t>
      </w:r>
      <w:r>
        <w:rPr>
          <w:rFonts w:hint="cs"/>
          <w:rtl/>
          <w:lang w:bidi="ar-EG"/>
        </w:rPr>
        <w:t xml:space="preserve"> </w:t>
      </w:r>
      <w:r w:rsidRPr="00735F66">
        <w:rPr>
          <w:rFonts w:hint="cs"/>
          <w:rtl/>
          <w:lang w:bidi="ar-EG"/>
        </w:rPr>
        <w:t>الخاص والمجتمع</w:t>
      </w:r>
      <w:r>
        <w:rPr>
          <w:rFonts w:hint="cs"/>
          <w:rtl/>
          <w:lang w:bidi="ar-EG"/>
        </w:rPr>
        <w:t xml:space="preserve"> </w:t>
      </w:r>
      <w:r w:rsidRPr="00735F66">
        <w:rPr>
          <w:rFonts w:hint="cs"/>
          <w:rtl/>
          <w:lang w:bidi="ar-EG"/>
        </w:rPr>
        <w:t xml:space="preserve">المدني والهيئات الأكاديمية. </w:t>
      </w:r>
      <w:r w:rsidRPr="00735F66">
        <w:rPr>
          <w:rFonts w:hint="cs"/>
          <w:rtl/>
          <w:lang w:bidi="ar-SA"/>
        </w:rPr>
        <w:t>ويقود مكتب تنمية الاتصالات سنوياً العديد من المسارات المواضيعية للمنتدى، ويعمل في</w:t>
      </w:r>
      <w:r>
        <w:rPr>
          <w:rFonts w:hint="eastAsia"/>
          <w:rtl/>
          <w:lang w:bidi="ar-SA"/>
        </w:rPr>
        <w:t> </w:t>
      </w:r>
      <w:r w:rsidRPr="00735F66">
        <w:rPr>
          <w:rFonts w:hint="cs"/>
          <w:rtl/>
          <w:lang w:bidi="ar-SA"/>
        </w:rPr>
        <w:t xml:space="preserve">الآن ذاته على تشجيع إقامة </w:t>
      </w:r>
      <w:r>
        <w:rPr>
          <w:rFonts w:hint="cs"/>
          <w:rtl/>
          <w:lang w:bidi="ar-SA"/>
        </w:rPr>
        <w:t>ال</w:t>
      </w:r>
      <w:r w:rsidRPr="00735F66">
        <w:rPr>
          <w:rFonts w:hint="cs"/>
          <w:rtl/>
          <w:lang w:bidi="ar-SA"/>
        </w:rPr>
        <w:t xml:space="preserve">شراكات واستحداث </w:t>
      </w:r>
      <w:r>
        <w:rPr>
          <w:rFonts w:hint="cs"/>
          <w:rtl/>
          <w:lang w:bidi="ar-SA"/>
        </w:rPr>
        <w:t>ال</w:t>
      </w:r>
      <w:r w:rsidRPr="00735F66">
        <w:rPr>
          <w:rFonts w:hint="cs"/>
          <w:rtl/>
          <w:lang w:bidi="ar-SA"/>
        </w:rPr>
        <w:t>مشاريع.</w:t>
      </w:r>
      <w:r w:rsidRPr="00735F66">
        <w:rPr>
          <w:rFonts w:hint="cs"/>
          <w:rtl/>
          <w:lang w:bidi="ar-EG"/>
        </w:rPr>
        <w:t xml:space="preserve"> </w:t>
      </w:r>
      <w:r>
        <w:rPr>
          <w:rFonts w:hint="cs"/>
          <w:rtl/>
          <w:lang w:bidi="ar-EG"/>
        </w:rPr>
        <w:t>ويواصل</w:t>
      </w:r>
      <w:r w:rsidRPr="00735F66">
        <w:rPr>
          <w:rtl/>
          <w:lang w:bidi="ar-EG"/>
        </w:rPr>
        <w:t xml:space="preserve"> </w:t>
      </w:r>
      <w:r w:rsidRPr="00735F66">
        <w:rPr>
          <w:rFonts w:hint="cs"/>
          <w:rtl/>
          <w:lang w:bidi="ar-EG"/>
        </w:rPr>
        <w:t>ال</w:t>
      </w:r>
      <w:r w:rsidRPr="00735F66">
        <w:rPr>
          <w:rtl/>
          <w:lang w:bidi="ar-EG"/>
        </w:rPr>
        <w:t xml:space="preserve">مكتب </w:t>
      </w:r>
      <w:r>
        <w:rPr>
          <w:rFonts w:hint="cs"/>
          <w:rtl/>
          <w:lang w:bidi="ar-EG"/>
        </w:rPr>
        <w:t>الإسهام</w:t>
      </w:r>
      <w:r w:rsidRPr="00735F66">
        <w:rPr>
          <w:rtl/>
          <w:lang w:bidi="ar-EG"/>
        </w:rPr>
        <w:t xml:space="preserve"> في</w:t>
      </w:r>
      <w:r>
        <w:rPr>
          <w:rFonts w:hint="cs"/>
          <w:rtl/>
          <w:lang w:bidi="ar-EG"/>
        </w:rPr>
        <w:t xml:space="preserve"> أعمال التحضير </w:t>
      </w:r>
      <w:r w:rsidRPr="00735F66">
        <w:rPr>
          <w:rtl/>
          <w:lang w:bidi="ar-EG"/>
        </w:rPr>
        <w:t xml:space="preserve">لمنتدى </w:t>
      </w:r>
      <w:r w:rsidRPr="00D93A0A">
        <w:rPr>
          <w:rtl/>
          <w:lang w:bidi="ar-SA"/>
        </w:rPr>
        <w:t>القمة العالمية لمجتمع المعلومات</w:t>
      </w:r>
      <w:r w:rsidRPr="00D93A0A">
        <w:rPr>
          <w:rtl/>
          <w:lang w:bidi="ar-EG"/>
        </w:rPr>
        <w:t xml:space="preserve"> </w:t>
      </w:r>
      <w:r w:rsidRPr="00735F66">
        <w:rPr>
          <w:rFonts w:hint="cs"/>
          <w:rtl/>
          <w:lang w:bidi="ar-EG"/>
        </w:rPr>
        <w:t>ل</w:t>
      </w:r>
      <w:r w:rsidRPr="00735F66">
        <w:rPr>
          <w:rtl/>
          <w:lang w:bidi="ar-EG"/>
        </w:rPr>
        <w:t>عام</w:t>
      </w:r>
      <w:r w:rsidRPr="00735F66">
        <w:rPr>
          <w:rFonts w:hint="cs"/>
          <w:rtl/>
          <w:lang w:bidi="ar-EG"/>
        </w:rPr>
        <w:t> </w:t>
      </w:r>
      <w:r w:rsidRPr="00735F66">
        <w:rPr>
          <w:lang w:bidi="ar-EG"/>
        </w:rPr>
        <w:t>2017</w:t>
      </w:r>
      <w:r w:rsidRPr="00735F66">
        <w:rPr>
          <w:rtl/>
          <w:lang w:bidi="ar-EG"/>
        </w:rPr>
        <w:t>، الذي سي</w:t>
      </w:r>
      <w:r w:rsidRPr="00735F66">
        <w:rPr>
          <w:rFonts w:hint="cs"/>
          <w:rtl/>
          <w:lang w:bidi="ar-EG"/>
        </w:rPr>
        <w:t>ُ</w:t>
      </w:r>
      <w:r w:rsidRPr="00735F66">
        <w:rPr>
          <w:rtl/>
          <w:lang w:bidi="ar-EG"/>
        </w:rPr>
        <w:t xml:space="preserve">عقد </w:t>
      </w:r>
      <w:r>
        <w:rPr>
          <w:rFonts w:hint="cs"/>
          <w:rtl/>
          <w:lang w:bidi="ar-SA"/>
        </w:rPr>
        <w:t xml:space="preserve">من </w:t>
      </w:r>
      <w:r>
        <w:rPr>
          <w:lang w:bidi="ar-EG"/>
        </w:rPr>
        <w:t>12</w:t>
      </w:r>
      <w:r>
        <w:rPr>
          <w:rFonts w:hint="cs"/>
          <w:rtl/>
          <w:lang w:bidi="ar-EG"/>
        </w:rPr>
        <w:t xml:space="preserve"> </w:t>
      </w:r>
      <w:r>
        <w:rPr>
          <w:rFonts w:hint="cs"/>
          <w:rtl/>
          <w:lang w:bidi="ar-SA"/>
        </w:rPr>
        <w:t>إلى</w:t>
      </w:r>
      <w:r w:rsidRPr="00735F66">
        <w:rPr>
          <w:rFonts w:hint="cs"/>
          <w:rtl/>
          <w:lang w:bidi="ar-SA"/>
        </w:rPr>
        <w:t xml:space="preserve"> </w:t>
      </w:r>
      <w:r>
        <w:rPr>
          <w:lang w:bidi="ar-EG"/>
        </w:rPr>
        <w:t>16</w:t>
      </w:r>
      <w:r w:rsidRPr="00735F66">
        <w:rPr>
          <w:rFonts w:hint="cs"/>
          <w:rtl/>
          <w:lang w:bidi="ar-EG"/>
        </w:rPr>
        <w:t> يونيو </w:t>
      </w:r>
      <w:r w:rsidRPr="00735F66">
        <w:rPr>
          <w:lang w:bidi="ar-EG"/>
        </w:rPr>
        <w:t>2017</w:t>
      </w:r>
      <w:r w:rsidRPr="00735F66">
        <w:rPr>
          <w:rtl/>
          <w:lang w:bidi="ar-EG"/>
        </w:rPr>
        <w:t xml:space="preserve"> في مقر الاتحاد</w:t>
      </w:r>
      <w:r w:rsidRPr="00735F66">
        <w:rPr>
          <w:rFonts w:hint="cs"/>
          <w:rtl/>
          <w:lang w:bidi="ar-EG"/>
        </w:rPr>
        <w:t>.</w:t>
      </w:r>
    </w:p>
    <w:p w:rsidR="001C434A" w:rsidRPr="00735F66" w:rsidRDefault="001C434A" w:rsidP="001C434A">
      <w:pPr>
        <w:pStyle w:val="enumlev10"/>
        <w:rPr>
          <w:rtl/>
          <w:lang w:bidi="ar-EG"/>
        </w:rPr>
      </w:pPr>
      <w:r w:rsidRPr="00735F66">
        <w:rPr>
          <w:lang w:bidi="ar-EG"/>
        </w:rPr>
        <w:t>10</w:t>
      </w:r>
      <w:r w:rsidRPr="00735F66">
        <w:rPr>
          <w:rtl/>
          <w:lang w:bidi="ar-EG"/>
        </w:rPr>
        <w:tab/>
      </w:r>
      <w:r w:rsidRPr="00735F66">
        <w:rPr>
          <w:rFonts w:hint="cs"/>
          <w:rtl/>
          <w:lang w:bidi="ar-EG"/>
        </w:rPr>
        <w:t xml:space="preserve">ويؤدي مكتب تنمية الاتصالات دوراً كبيراً في لجنة استعراض عملية جوائز القمة العالمية </w:t>
      </w:r>
      <w:r w:rsidRPr="00735F66">
        <w:rPr>
          <w:rtl/>
          <w:lang w:bidi="ar-SA"/>
        </w:rPr>
        <w:t>لمجتمع</w:t>
      </w:r>
      <w:r>
        <w:rPr>
          <w:rtl/>
          <w:lang w:bidi="ar-SA"/>
        </w:rPr>
        <w:t xml:space="preserve"> المعلومات</w:t>
      </w:r>
      <w:r w:rsidRPr="00735F66">
        <w:rPr>
          <w:rtl/>
          <w:lang w:bidi="ar-EG"/>
        </w:rPr>
        <w:t xml:space="preserve"> </w:t>
      </w:r>
      <w:r>
        <w:rPr>
          <w:rFonts w:hint="cs"/>
          <w:rtl/>
          <w:lang w:bidi="ar-EG"/>
        </w:rPr>
        <w:t>و</w:t>
      </w:r>
      <w:r w:rsidRPr="00735F66">
        <w:rPr>
          <w:rFonts w:hint="cs"/>
          <w:rtl/>
          <w:lang w:bidi="ar-EG"/>
        </w:rPr>
        <w:t xml:space="preserve">أنشطة </w:t>
      </w:r>
      <w:r>
        <w:rPr>
          <w:rFonts w:hint="cs"/>
          <w:rtl/>
          <w:lang w:bidi="ar-EG"/>
        </w:rPr>
        <w:t xml:space="preserve">المتابعة </w:t>
      </w:r>
      <w:r w:rsidRPr="00735F66">
        <w:rPr>
          <w:rFonts w:hint="cs"/>
          <w:rtl/>
          <w:lang w:bidi="ar-EG"/>
        </w:rPr>
        <w:t xml:space="preserve">المتصلة بإقامة </w:t>
      </w:r>
      <w:r>
        <w:rPr>
          <w:rFonts w:hint="cs"/>
          <w:rtl/>
          <w:lang w:bidi="ar-EG"/>
        </w:rPr>
        <w:t>ال</w:t>
      </w:r>
      <w:r w:rsidRPr="00735F66">
        <w:rPr>
          <w:rFonts w:hint="cs"/>
          <w:rtl/>
          <w:lang w:bidi="ar-EG"/>
        </w:rPr>
        <w:t>شراكات وتبادل أفضل الممارسات. وتُ</w:t>
      </w:r>
      <w:r w:rsidRPr="00735F66">
        <w:rPr>
          <w:rtl/>
          <w:lang w:bidi="ar-EG"/>
        </w:rPr>
        <w:t>منح</w:t>
      </w:r>
      <w:r w:rsidRPr="00735F66">
        <w:rPr>
          <w:rFonts w:hint="cs"/>
          <w:rtl/>
          <w:lang w:bidi="ar-EG"/>
        </w:rPr>
        <w:t xml:space="preserve"> سنوياً</w:t>
      </w:r>
      <w:r w:rsidRPr="00735F66">
        <w:rPr>
          <w:rtl/>
          <w:lang w:bidi="ar-EG"/>
        </w:rPr>
        <w:t xml:space="preserve"> </w:t>
      </w:r>
      <w:r w:rsidRPr="00735F66">
        <w:rPr>
          <w:lang w:bidi="ar-EG"/>
        </w:rPr>
        <w:t>18</w:t>
      </w:r>
      <w:r w:rsidRPr="00735F66">
        <w:rPr>
          <w:rFonts w:hint="cs"/>
          <w:rtl/>
          <w:lang w:bidi="ar-EG"/>
        </w:rPr>
        <w:t xml:space="preserve"> جائزة من </w:t>
      </w:r>
      <w:r w:rsidRPr="00735F66">
        <w:rPr>
          <w:rtl/>
          <w:lang w:bidi="ar-EG"/>
        </w:rPr>
        <w:t xml:space="preserve">جوائز </w:t>
      </w:r>
      <w:r w:rsidRPr="00735F66">
        <w:rPr>
          <w:rFonts w:hint="cs"/>
          <w:rtl/>
          <w:lang w:bidi="ar-EG"/>
        </w:rPr>
        <w:t>القمة العالمية مشفوعةً</w:t>
      </w:r>
      <w:r w:rsidRPr="00735F66">
        <w:rPr>
          <w:rtl/>
          <w:lang w:bidi="ar-EG"/>
        </w:rPr>
        <w:t xml:space="preserve"> </w:t>
      </w:r>
      <w:r w:rsidRPr="00735F66">
        <w:rPr>
          <w:rFonts w:hint="cs"/>
          <w:rtl/>
          <w:lang w:bidi="ar-EG"/>
        </w:rPr>
        <w:t>ب</w:t>
      </w:r>
      <w:r w:rsidRPr="00735F66">
        <w:rPr>
          <w:rtl/>
          <w:lang w:bidi="ar-EG"/>
        </w:rPr>
        <w:t xml:space="preserve">تقدير خاص للفائزين </w:t>
      </w:r>
      <w:r w:rsidRPr="00735F66">
        <w:rPr>
          <w:rFonts w:hint="cs"/>
          <w:rtl/>
          <w:lang w:bidi="ar-EG"/>
        </w:rPr>
        <w:t>بها</w:t>
      </w:r>
      <w:r w:rsidRPr="00735F66">
        <w:rPr>
          <w:rtl/>
          <w:lang w:bidi="ar-EG"/>
        </w:rPr>
        <w:t xml:space="preserve"> </w:t>
      </w:r>
      <w:r>
        <w:rPr>
          <w:rFonts w:hint="cs"/>
          <w:rtl/>
          <w:lang w:bidi="ar-EG"/>
        </w:rPr>
        <w:t>لإسهامهم</w:t>
      </w:r>
      <w:r w:rsidRPr="00735F66">
        <w:rPr>
          <w:rtl/>
          <w:lang w:bidi="ar-EG"/>
        </w:rPr>
        <w:t xml:space="preserve"> في </w:t>
      </w:r>
      <w:r w:rsidRPr="00735F66">
        <w:rPr>
          <w:rFonts w:hint="cs"/>
          <w:rtl/>
          <w:lang w:bidi="ar-EG"/>
        </w:rPr>
        <w:t xml:space="preserve">تنفيذ </w:t>
      </w:r>
      <w:r w:rsidRPr="00735F66">
        <w:rPr>
          <w:rtl/>
          <w:lang w:bidi="ar-EG"/>
        </w:rPr>
        <w:t xml:space="preserve">خطوط عمل </w:t>
      </w:r>
      <w:r w:rsidRPr="00735F66">
        <w:rPr>
          <w:rFonts w:hint="cs"/>
          <w:rtl/>
          <w:lang w:bidi="ar-EG"/>
        </w:rPr>
        <w:t xml:space="preserve">القمة العالمية </w:t>
      </w:r>
      <w:r>
        <w:rPr>
          <w:rFonts w:hint="cs"/>
          <w:rtl/>
          <w:lang w:bidi="ar-EG"/>
        </w:rPr>
        <w:t xml:space="preserve">بصفتهم </w:t>
      </w:r>
      <w:r w:rsidRPr="00735F66">
        <w:rPr>
          <w:rtl/>
          <w:lang w:bidi="ar-EG"/>
        </w:rPr>
        <w:t xml:space="preserve">جهات </w:t>
      </w:r>
      <w:r w:rsidRPr="00735F66">
        <w:rPr>
          <w:rtl/>
          <w:lang w:bidi="ar-SA"/>
        </w:rPr>
        <w:t>تيسير</w:t>
      </w:r>
      <w:r w:rsidRPr="00735F66">
        <w:rPr>
          <w:rtl/>
          <w:lang w:bidi="ar-EG"/>
        </w:rPr>
        <w:t>.</w:t>
      </w:r>
      <w:r w:rsidRPr="00735F66">
        <w:rPr>
          <w:rFonts w:hint="cs"/>
          <w:rtl/>
          <w:lang w:bidi="ar-EG"/>
        </w:rPr>
        <w:t xml:space="preserve"> </w:t>
      </w:r>
      <w:r w:rsidRPr="00735F66">
        <w:rPr>
          <w:rFonts w:hint="cs"/>
          <w:rtl/>
          <w:lang w:bidi="ar-SA"/>
        </w:rPr>
        <w:t xml:space="preserve">وإذ يتمثل </w:t>
      </w:r>
      <w:r w:rsidRPr="00735F66">
        <w:rPr>
          <w:rtl/>
          <w:lang w:bidi="ar-SA"/>
        </w:rPr>
        <w:t xml:space="preserve">الهدف العام </w:t>
      </w:r>
      <w:r w:rsidRPr="00735F66">
        <w:rPr>
          <w:rFonts w:hint="cs"/>
          <w:rtl/>
          <w:lang w:bidi="ar-SA"/>
        </w:rPr>
        <w:t>في</w:t>
      </w:r>
      <w:r>
        <w:rPr>
          <w:rFonts w:hint="eastAsia"/>
          <w:rtl/>
          <w:lang w:bidi="ar-SA"/>
        </w:rPr>
        <w:t> </w:t>
      </w:r>
      <w:r w:rsidRPr="00735F66">
        <w:rPr>
          <w:rFonts w:hint="cs"/>
          <w:rtl/>
          <w:lang w:bidi="ar-SA"/>
        </w:rPr>
        <w:t>ال</w:t>
      </w:r>
      <w:r w:rsidRPr="00735F66">
        <w:rPr>
          <w:rtl/>
          <w:lang w:bidi="ar-SA"/>
        </w:rPr>
        <w:t xml:space="preserve">مواءمة </w:t>
      </w:r>
      <w:r w:rsidRPr="00735F66">
        <w:rPr>
          <w:rFonts w:hint="cs"/>
          <w:rtl/>
          <w:lang w:bidi="ar-SA"/>
        </w:rPr>
        <w:t xml:space="preserve">بين </w:t>
      </w:r>
      <w:r w:rsidRPr="00735F66">
        <w:rPr>
          <w:rtl/>
          <w:lang w:bidi="ar-SA"/>
        </w:rPr>
        <w:t xml:space="preserve">عملية القمة العالمية لمجتمع المعلومات </w:t>
      </w:r>
      <w:r w:rsidRPr="00735F66">
        <w:rPr>
          <w:rFonts w:hint="cs"/>
          <w:rtl/>
          <w:lang w:bidi="ar-SA"/>
        </w:rPr>
        <w:t>وخطة ا</w:t>
      </w:r>
      <w:r w:rsidRPr="00735F66">
        <w:rPr>
          <w:rtl/>
          <w:lang w:bidi="ar-SA"/>
        </w:rPr>
        <w:t>لتنمية المستدامة</w:t>
      </w:r>
      <w:r w:rsidRPr="00735F66">
        <w:rPr>
          <w:rFonts w:hint="cs"/>
          <w:rtl/>
          <w:lang w:bidi="ar-SA"/>
        </w:rPr>
        <w:t xml:space="preserve"> لعام</w:t>
      </w:r>
      <w:r w:rsidRPr="00735F66">
        <w:rPr>
          <w:rFonts w:hint="eastAsia"/>
          <w:rtl/>
          <w:lang w:bidi="ar-SA"/>
        </w:rPr>
        <w:t> </w:t>
      </w:r>
      <w:r w:rsidRPr="00735F66">
        <w:rPr>
          <w:lang w:bidi="ar-EG"/>
        </w:rPr>
        <w:t>2030</w:t>
      </w:r>
      <w:r w:rsidRPr="00735F66">
        <w:rPr>
          <w:rtl/>
          <w:lang w:bidi="ar-SA"/>
        </w:rPr>
        <w:t xml:space="preserve"> و</w:t>
      </w:r>
      <w:r w:rsidRPr="00735F66">
        <w:rPr>
          <w:rFonts w:hint="cs"/>
          <w:rtl/>
          <w:lang w:bidi="ar-SA"/>
        </w:rPr>
        <w:t>في</w:t>
      </w:r>
      <w:r w:rsidRPr="00735F66">
        <w:rPr>
          <w:rFonts w:hint="eastAsia"/>
          <w:rtl/>
          <w:lang w:bidi="ar-SA"/>
        </w:rPr>
        <w:t> </w:t>
      </w:r>
      <w:r w:rsidRPr="00735F66">
        <w:rPr>
          <w:rtl/>
          <w:lang w:bidi="ar-SA"/>
        </w:rPr>
        <w:t xml:space="preserve">إبراز </w:t>
      </w:r>
      <w:r>
        <w:rPr>
          <w:rFonts w:hint="cs"/>
          <w:rtl/>
          <w:lang w:bidi="ar-SA"/>
        </w:rPr>
        <w:t xml:space="preserve">إسهام </w:t>
      </w:r>
      <w:r w:rsidRPr="00735F66">
        <w:rPr>
          <w:rtl/>
          <w:lang w:bidi="ar-SA"/>
        </w:rPr>
        <w:t>تكنولوجيا المعلومات والاتصالات مساهمة</w:t>
      </w:r>
      <w:r>
        <w:rPr>
          <w:rFonts w:hint="cs"/>
          <w:rtl/>
          <w:lang w:bidi="ar-SA"/>
        </w:rPr>
        <w:t>ً</w:t>
      </w:r>
      <w:r w:rsidRPr="00735F66">
        <w:rPr>
          <w:rtl/>
          <w:lang w:bidi="ar-SA"/>
        </w:rPr>
        <w:t xml:space="preserve"> </w:t>
      </w:r>
      <w:r w:rsidRPr="00735F66">
        <w:rPr>
          <w:rFonts w:hint="cs"/>
          <w:rtl/>
          <w:lang w:bidi="ar-SA"/>
        </w:rPr>
        <w:t>متعددة الجوانب</w:t>
      </w:r>
      <w:r w:rsidRPr="00735F66">
        <w:rPr>
          <w:rtl/>
          <w:lang w:bidi="ar-SA"/>
        </w:rPr>
        <w:t xml:space="preserve"> </w:t>
      </w:r>
      <w:r w:rsidRPr="00735F66">
        <w:rPr>
          <w:rFonts w:hint="cs"/>
          <w:rtl/>
          <w:lang w:bidi="ar-SA"/>
        </w:rPr>
        <w:t>في</w:t>
      </w:r>
      <w:r w:rsidRPr="00735F66">
        <w:rPr>
          <w:rtl/>
          <w:lang w:bidi="ar-SA"/>
        </w:rPr>
        <w:t xml:space="preserve"> </w:t>
      </w:r>
      <w:r w:rsidRPr="00735F66">
        <w:rPr>
          <w:rFonts w:hint="cs"/>
          <w:rtl/>
          <w:lang w:bidi="ar-SA"/>
        </w:rPr>
        <w:t xml:space="preserve">تحقيق </w:t>
      </w:r>
      <w:r w:rsidRPr="00735F66">
        <w:rPr>
          <w:rtl/>
          <w:lang w:bidi="ar-SA"/>
        </w:rPr>
        <w:t>أهداف التنمية المستدامة</w:t>
      </w:r>
      <w:r w:rsidRPr="00735F66">
        <w:rPr>
          <w:rFonts w:hint="cs"/>
          <w:rtl/>
          <w:lang w:bidi="ar-SA"/>
        </w:rPr>
        <w:t xml:space="preserve"> </w:t>
      </w:r>
      <w:r w:rsidRPr="00735F66">
        <w:rPr>
          <w:rtl/>
          <w:lang w:bidi="ar-SA"/>
        </w:rPr>
        <w:t>و</w:t>
      </w:r>
      <w:r w:rsidRPr="00735F66">
        <w:rPr>
          <w:rFonts w:hint="cs"/>
          <w:rtl/>
          <w:lang w:bidi="ar-SA"/>
        </w:rPr>
        <w:t xml:space="preserve">في </w:t>
      </w:r>
      <w:r w:rsidRPr="00735F66">
        <w:rPr>
          <w:rtl/>
          <w:lang w:bidi="ar-SA"/>
        </w:rPr>
        <w:t>القضاء على الفقر،</w:t>
      </w:r>
      <w:r w:rsidRPr="00735F66">
        <w:rPr>
          <w:rFonts w:hint="cs"/>
          <w:rtl/>
          <w:lang w:bidi="ar-EG"/>
        </w:rPr>
        <w:t xml:space="preserve"> سي</w:t>
      </w:r>
      <w:r>
        <w:rPr>
          <w:rFonts w:hint="cs"/>
          <w:rtl/>
          <w:lang w:bidi="ar-EG"/>
        </w:rPr>
        <w:t>ُ</w:t>
      </w:r>
      <w:r w:rsidRPr="00735F66">
        <w:rPr>
          <w:rFonts w:hint="cs"/>
          <w:rtl/>
          <w:lang w:bidi="ar-EG"/>
        </w:rPr>
        <w:t>ستف</w:t>
      </w:r>
      <w:r>
        <w:rPr>
          <w:rFonts w:hint="cs"/>
          <w:rtl/>
          <w:lang w:bidi="ar-EG"/>
        </w:rPr>
        <w:t>ا</w:t>
      </w:r>
      <w:r w:rsidRPr="00735F66">
        <w:rPr>
          <w:rFonts w:hint="cs"/>
          <w:rtl/>
          <w:lang w:bidi="ar-EG"/>
        </w:rPr>
        <w:t xml:space="preserve">د </w:t>
      </w:r>
      <w:r>
        <w:rPr>
          <w:rFonts w:hint="cs"/>
          <w:rtl/>
          <w:lang w:bidi="ar-EG"/>
        </w:rPr>
        <w:t>في</w:t>
      </w:r>
      <w:r>
        <w:rPr>
          <w:rFonts w:hint="eastAsia"/>
          <w:rtl/>
          <w:lang w:bidi="ar-EG"/>
        </w:rPr>
        <w:t> </w:t>
      </w:r>
      <w:r w:rsidRPr="00735F66">
        <w:rPr>
          <w:rtl/>
          <w:lang w:bidi="ar-SA"/>
        </w:rPr>
        <w:t>منتدى القمة العالمية لمجتمع المعلومات</w:t>
      </w:r>
      <w:r w:rsidRPr="00735F66">
        <w:rPr>
          <w:rFonts w:hint="cs"/>
          <w:rtl/>
          <w:lang w:bidi="ar-SA"/>
        </w:rPr>
        <w:t xml:space="preserve"> من </w:t>
      </w:r>
      <w:r w:rsidRPr="00735F66">
        <w:rPr>
          <w:rtl/>
          <w:lang w:bidi="ar-SA"/>
        </w:rPr>
        <w:t xml:space="preserve">مصفوفة </w:t>
      </w:r>
      <w:r>
        <w:rPr>
          <w:rFonts w:hint="cs"/>
          <w:rtl/>
          <w:lang w:bidi="ar-SA"/>
        </w:rPr>
        <w:t xml:space="preserve">التقابل بين خطوط عمل </w:t>
      </w:r>
      <w:r w:rsidRPr="00735F66">
        <w:rPr>
          <w:rtl/>
          <w:lang w:bidi="ar-SA"/>
        </w:rPr>
        <w:t xml:space="preserve">القمة العالمية لمجتمع المعلومات </w:t>
      </w:r>
      <w:r>
        <w:rPr>
          <w:rFonts w:hint="cs"/>
          <w:rtl/>
          <w:lang w:bidi="ar-SA"/>
        </w:rPr>
        <w:t>وأهداف التنمية المستدامة</w:t>
      </w:r>
      <w:r w:rsidRPr="00735F66">
        <w:rPr>
          <w:rFonts w:hint="cs"/>
          <w:rtl/>
          <w:lang w:bidi="ar-SA"/>
        </w:rPr>
        <w:t>. ويساهم مكتب تنمية الاتصالات مساهمة كبيرة في تقارير تقييم تنفيذ نواتج القمة العالمية والتقرير عن قصص نجاح القمة العالمية</w:t>
      </w:r>
      <w:r>
        <w:rPr>
          <w:rFonts w:hint="cs"/>
          <w:rtl/>
          <w:lang w:bidi="ar-SA"/>
        </w:rPr>
        <w:t>، تلكم التقارير التي ت</w:t>
      </w:r>
      <w:r w:rsidRPr="00735F66">
        <w:rPr>
          <w:rFonts w:hint="cs"/>
          <w:rtl/>
          <w:lang w:bidi="ar-SA"/>
        </w:rPr>
        <w:t xml:space="preserve">صدر سنوياً منذ عام </w:t>
      </w:r>
      <w:r w:rsidRPr="00735F66">
        <w:rPr>
          <w:lang w:val="fr-CH" w:bidi="ar-SA"/>
        </w:rPr>
        <w:t>2005</w:t>
      </w:r>
      <w:r w:rsidRPr="00735F66">
        <w:rPr>
          <w:rFonts w:hint="cs"/>
          <w:rtl/>
          <w:lang w:bidi="ar-EG"/>
        </w:rPr>
        <w:t xml:space="preserve">. </w:t>
      </w:r>
    </w:p>
    <w:p w:rsidR="001C434A" w:rsidRPr="00E74FBC" w:rsidRDefault="001C434A" w:rsidP="00E74FBC">
      <w:pPr>
        <w:pStyle w:val="enumlev10"/>
        <w:rPr>
          <w:spacing w:val="-2"/>
          <w:rtl/>
          <w:lang w:bidi="ar-EG"/>
        </w:rPr>
      </w:pPr>
      <w:r w:rsidRPr="00E74FBC">
        <w:rPr>
          <w:spacing w:val="-2"/>
          <w:lang w:bidi="ar-EG"/>
        </w:rPr>
        <w:t>11</w:t>
      </w:r>
      <w:r w:rsidRPr="00E74FBC">
        <w:rPr>
          <w:spacing w:val="-2"/>
          <w:rtl/>
          <w:lang w:bidi="ar-EG"/>
        </w:rPr>
        <w:tab/>
      </w:r>
      <w:r w:rsidRPr="00E74FBC">
        <w:rPr>
          <w:rFonts w:hint="cs"/>
          <w:spacing w:val="-2"/>
          <w:rtl/>
          <w:lang w:bidi="ar-SA"/>
        </w:rPr>
        <w:t>ويواصل</w:t>
      </w:r>
      <w:r w:rsidRPr="00E74FBC">
        <w:rPr>
          <w:spacing w:val="-2"/>
          <w:rtl/>
          <w:lang w:bidi="ar-SA"/>
        </w:rPr>
        <w:t xml:space="preserve"> مكتب تنمية الاتصالات </w:t>
      </w:r>
      <w:r w:rsidRPr="00E74FBC">
        <w:rPr>
          <w:rFonts w:hint="cs"/>
          <w:spacing w:val="-2"/>
          <w:rtl/>
          <w:lang w:bidi="ar-SA"/>
        </w:rPr>
        <w:t xml:space="preserve">قيادة تنظيم </w:t>
      </w:r>
      <w:r w:rsidRPr="00E74FBC">
        <w:rPr>
          <w:spacing w:val="-2"/>
          <w:rtl/>
          <w:lang w:bidi="ar-SA"/>
        </w:rPr>
        <w:t>ا</w:t>
      </w:r>
      <w:r w:rsidRPr="00E74FBC">
        <w:rPr>
          <w:rFonts w:hint="cs"/>
          <w:spacing w:val="-2"/>
          <w:rtl/>
          <w:lang w:bidi="ar-SA"/>
        </w:rPr>
        <w:t>لا</w:t>
      </w:r>
      <w:r w:rsidRPr="00E74FBC">
        <w:rPr>
          <w:spacing w:val="-2"/>
          <w:rtl/>
          <w:lang w:bidi="ar-SA"/>
        </w:rPr>
        <w:t>جتماعات</w:t>
      </w:r>
      <w:r w:rsidRPr="00E74FBC">
        <w:rPr>
          <w:rFonts w:hint="cs"/>
          <w:spacing w:val="-2"/>
          <w:rtl/>
          <w:lang w:bidi="ar-SA"/>
        </w:rPr>
        <w:t xml:space="preserve"> السنوية</w:t>
      </w:r>
      <w:r w:rsidRPr="00E74FBC">
        <w:rPr>
          <w:spacing w:val="-2"/>
          <w:rtl/>
          <w:lang w:bidi="ar-SA"/>
        </w:rPr>
        <w:t xml:space="preserve"> </w:t>
      </w:r>
      <w:r w:rsidRPr="00E74FBC">
        <w:rPr>
          <w:rFonts w:hint="cs"/>
          <w:spacing w:val="-2"/>
          <w:rtl/>
          <w:lang w:bidi="ar-SA"/>
        </w:rPr>
        <w:t>ل</w:t>
      </w:r>
      <w:r w:rsidRPr="00E74FBC">
        <w:rPr>
          <w:spacing w:val="-2"/>
          <w:rtl/>
          <w:lang w:bidi="ar-SA"/>
        </w:rPr>
        <w:t xml:space="preserve">تيسير خطوط عمل </w:t>
      </w:r>
      <w:r w:rsidRPr="00E74FBC">
        <w:rPr>
          <w:rFonts w:hint="cs"/>
          <w:spacing w:val="-2"/>
          <w:rtl/>
          <w:lang w:bidi="ar-EG"/>
        </w:rPr>
        <w:t xml:space="preserve">القمة العالمية </w:t>
      </w:r>
      <w:r w:rsidRPr="00E74FBC">
        <w:rPr>
          <w:spacing w:val="-2"/>
          <w:rtl/>
          <w:lang w:bidi="ar-SA"/>
        </w:rPr>
        <w:t>لمجتمع المعلومات</w:t>
      </w:r>
      <w:r w:rsidRPr="00E74FBC">
        <w:rPr>
          <w:spacing w:val="-2"/>
          <w:rtl/>
          <w:lang w:bidi="ar-EG"/>
        </w:rPr>
        <w:t xml:space="preserve"> </w:t>
      </w:r>
      <w:r w:rsidRPr="00E74FBC">
        <w:rPr>
          <w:rFonts w:hint="cs"/>
          <w:spacing w:val="-2"/>
          <w:rtl/>
          <w:lang w:bidi="ar-SA"/>
        </w:rPr>
        <w:t>المتعلقة</w:t>
      </w:r>
      <w:r w:rsidRPr="00E74FBC">
        <w:rPr>
          <w:spacing w:val="-2"/>
          <w:rtl/>
          <w:lang w:bidi="ar-SA"/>
        </w:rPr>
        <w:t xml:space="preserve"> </w:t>
      </w:r>
      <w:r w:rsidRPr="00E74FBC">
        <w:rPr>
          <w:rFonts w:hint="cs"/>
          <w:spacing w:val="-2"/>
          <w:rtl/>
          <w:lang w:bidi="ar-SA"/>
        </w:rPr>
        <w:t>ب</w:t>
      </w:r>
      <w:r w:rsidRPr="00E74FBC">
        <w:rPr>
          <w:spacing w:val="-2"/>
          <w:rtl/>
          <w:lang w:bidi="ar-SA"/>
        </w:rPr>
        <w:t>البنية التحتية لتكنولوجيا المعلومات والاتصالات و</w:t>
      </w:r>
      <w:r w:rsidRPr="00E74FBC">
        <w:rPr>
          <w:rFonts w:hint="cs"/>
          <w:spacing w:val="-2"/>
          <w:rtl/>
          <w:lang w:bidi="ar-SA"/>
        </w:rPr>
        <w:t>ب</w:t>
      </w:r>
      <w:r w:rsidRPr="00E74FBC">
        <w:rPr>
          <w:spacing w:val="-2"/>
          <w:rtl/>
          <w:lang w:bidi="ar-SA"/>
        </w:rPr>
        <w:t>البيئة التمكينية و</w:t>
      </w:r>
      <w:r w:rsidRPr="00E74FBC">
        <w:rPr>
          <w:rFonts w:hint="cs"/>
          <w:spacing w:val="-2"/>
          <w:rtl/>
          <w:lang w:bidi="ar-SA"/>
        </w:rPr>
        <w:t>ب</w:t>
      </w:r>
      <w:r w:rsidRPr="00E74FBC">
        <w:rPr>
          <w:spacing w:val="-2"/>
          <w:rtl/>
          <w:lang w:bidi="ar-SA"/>
        </w:rPr>
        <w:t>بناء القدرات.</w:t>
      </w:r>
      <w:r w:rsidRPr="00E74FBC">
        <w:rPr>
          <w:rFonts w:hint="cs"/>
          <w:spacing w:val="-2"/>
          <w:rtl/>
          <w:lang w:bidi="ar-SA"/>
        </w:rPr>
        <w:t xml:space="preserve"> </w:t>
      </w:r>
      <w:r w:rsidRPr="00E74FBC">
        <w:rPr>
          <w:spacing w:val="-2"/>
          <w:rtl/>
          <w:lang w:bidi="ar-SA"/>
        </w:rPr>
        <w:t>و</w:t>
      </w:r>
      <w:r w:rsidRPr="00E74FBC">
        <w:rPr>
          <w:rFonts w:hint="cs"/>
          <w:spacing w:val="-2"/>
          <w:rtl/>
          <w:lang w:bidi="ar-SA"/>
        </w:rPr>
        <w:t>ي</w:t>
      </w:r>
      <w:r w:rsidRPr="00E74FBC">
        <w:rPr>
          <w:spacing w:val="-2"/>
          <w:rtl/>
          <w:lang w:bidi="ar-SA"/>
        </w:rPr>
        <w:t>ضاف إلى ذلك</w:t>
      </w:r>
      <w:r w:rsidRPr="00E74FBC">
        <w:rPr>
          <w:rFonts w:hint="cs"/>
          <w:spacing w:val="-2"/>
          <w:rtl/>
          <w:lang w:bidi="ar-SA"/>
        </w:rPr>
        <w:t xml:space="preserve"> أن مسار الابتكار وإقامة الشراكات في إطار منتدى </w:t>
      </w:r>
      <w:r w:rsidRPr="00E74FBC">
        <w:rPr>
          <w:rFonts w:hint="cs"/>
          <w:spacing w:val="-2"/>
          <w:rtl/>
          <w:lang w:bidi="ar-EG"/>
        </w:rPr>
        <w:t xml:space="preserve">القمة العالمية </w:t>
      </w:r>
      <w:r w:rsidRPr="00E74FBC">
        <w:rPr>
          <w:spacing w:val="-2"/>
          <w:rtl/>
          <w:lang w:bidi="ar-SA"/>
        </w:rPr>
        <w:t>لمجتمع المعلومات</w:t>
      </w:r>
      <w:r w:rsidRPr="00E74FBC">
        <w:rPr>
          <w:rFonts w:hint="cs"/>
          <w:spacing w:val="-2"/>
          <w:rtl/>
          <w:lang w:bidi="ar-SA"/>
        </w:rPr>
        <w:t xml:space="preserve">، الذي يقوده المكتب، سيوفِّر </w:t>
      </w:r>
      <w:r w:rsidRPr="00E74FBC">
        <w:rPr>
          <w:spacing w:val="-2"/>
          <w:rtl/>
          <w:lang w:bidi="ar-SA"/>
        </w:rPr>
        <w:t>فرصة ممتازة</w:t>
      </w:r>
      <w:r w:rsidRPr="00E74FBC">
        <w:rPr>
          <w:rFonts w:hint="cs"/>
          <w:spacing w:val="-2"/>
          <w:rtl/>
          <w:lang w:bidi="ar-SA"/>
        </w:rPr>
        <w:t xml:space="preserve"> لإقامة</w:t>
      </w:r>
      <w:r w:rsidRPr="00E74FBC">
        <w:rPr>
          <w:spacing w:val="-2"/>
          <w:rtl/>
          <w:lang w:bidi="ar-SA"/>
        </w:rPr>
        <w:t xml:space="preserve"> شراكات جديدة</w:t>
      </w:r>
      <w:r w:rsidRPr="00E74FBC">
        <w:rPr>
          <w:rFonts w:hint="cs"/>
          <w:spacing w:val="-2"/>
          <w:rtl/>
          <w:lang w:bidi="ar-SA"/>
        </w:rPr>
        <w:t>،</w:t>
      </w:r>
      <w:r w:rsidRPr="00E74FBC">
        <w:rPr>
          <w:spacing w:val="-2"/>
          <w:rtl/>
          <w:lang w:bidi="ar-SA"/>
        </w:rPr>
        <w:t xml:space="preserve"> </w:t>
      </w:r>
      <w:r w:rsidRPr="00E74FBC">
        <w:rPr>
          <w:rFonts w:hint="cs"/>
          <w:spacing w:val="-2"/>
          <w:rtl/>
          <w:lang w:bidi="ar-SA"/>
        </w:rPr>
        <w:t>م</w:t>
      </w:r>
      <w:r w:rsidRPr="00E74FBC">
        <w:rPr>
          <w:spacing w:val="-2"/>
          <w:rtl/>
          <w:lang w:bidi="ar-SA"/>
        </w:rPr>
        <w:t>تناول</w:t>
      </w:r>
      <w:r w:rsidRPr="00E74FBC">
        <w:rPr>
          <w:rFonts w:hint="cs"/>
          <w:spacing w:val="-2"/>
          <w:rtl/>
          <w:lang w:bidi="ar-SA"/>
        </w:rPr>
        <w:t>اً</w:t>
      </w:r>
      <w:r w:rsidRPr="00E74FBC">
        <w:rPr>
          <w:spacing w:val="-2"/>
          <w:rtl/>
          <w:lang w:bidi="ar-SA"/>
        </w:rPr>
        <w:t xml:space="preserve"> </w:t>
      </w:r>
      <w:r w:rsidRPr="00E74FBC">
        <w:rPr>
          <w:rFonts w:hint="cs"/>
          <w:spacing w:val="-2"/>
          <w:rtl/>
          <w:lang w:bidi="ar-SA"/>
        </w:rPr>
        <w:t>مقتضيات</w:t>
      </w:r>
      <w:r w:rsidRPr="00E74FBC">
        <w:rPr>
          <w:spacing w:val="-2"/>
          <w:rtl/>
          <w:lang w:bidi="ar-SA"/>
        </w:rPr>
        <w:t xml:space="preserve"> القرار </w:t>
      </w:r>
      <w:r w:rsidRPr="00E74FBC">
        <w:rPr>
          <w:spacing w:val="-2"/>
          <w:lang w:bidi="ar-SA"/>
        </w:rPr>
        <w:t>30</w:t>
      </w:r>
      <w:r w:rsidRPr="00E74FBC">
        <w:rPr>
          <w:spacing w:val="-2"/>
          <w:rtl/>
          <w:lang w:bidi="ar-SA"/>
        </w:rPr>
        <w:t xml:space="preserve"> </w:t>
      </w:r>
      <w:r w:rsidRPr="00E74FBC">
        <w:rPr>
          <w:rFonts w:hint="cs"/>
          <w:spacing w:val="-2"/>
          <w:rtl/>
          <w:lang w:bidi="ar-SA"/>
        </w:rPr>
        <w:t xml:space="preserve">(المراجَع في دبي، </w:t>
      </w:r>
      <w:r w:rsidRPr="00E74FBC">
        <w:rPr>
          <w:spacing w:val="-2"/>
          <w:lang w:bidi="ar-SA"/>
        </w:rPr>
        <w:t>2014</w:t>
      </w:r>
      <w:r w:rsidRPr="00E74FBC">
        <w:rPr>
          <w:spacing w:val="-2"/>
          <w:rtl/>
          <w:lang w:bidi="ar-SA"/>
        </w:rPr>
        <w:t xml:space="preserve">) الصادر عن المؤتمر </w:t>
      </w:r>
      <w:r w:rsidRPr="00E74FBC">
        <w:rPr>
          <w:spacing w:val="-2"/>
          <w:lang w:bidi="ar-SA"/>
        </w:rPr>
        <w:t>WTDC-14</w:t>
      </w:r>
      <w:r w:rsidRPr="00E74FBC">
        <w:rPr>
          <w:spacing w:val="-2"/>
          <w:rtl/>
          <w:lang w:bidi="ar-SA"/>
        </w:rPr>
        <w:t xml:space="preserve">، </w:t>
      </w:r>
      <w:r w:rsidRPr="00E74FBC">
        <w:rPr>
          <w:rFonts w:hint="cs"/>
          <w:spacing w:val="-2"/>
          <w:rtl/>
          <w:lang w:bidi="ar-SA"/>
        </w:rPr>
        <w:t>ومستبيناً</w:t>
      </w:r>
      <w:r w:rsidRPr="00E74FBC">
        <w:rPr>
          <w:spacing w:val="-2"/>
          <w:rtl/>
          <w:lang w:bidi="ar-SA"/>
        </w:rPr>
        <w:t xml:space="preserve"> </w:t>
      </w:r>
      <w:r w:rsidRPr="00E74FBC">
        <w:rPr>
          <w:rFonts w:hint="cs"/>
          <w:spacing w:val="-2"/>
          <w:rtl/>
          <w:lang w:bidi="ar-SA"/>
        </w:rPr>
        <w:t>الجهات التي يمكن أن</w:t>
      </w:r>
      <w:r w:rsidRPr="00E74FBC">
        <w:rPr>
          <w:rFonts w:hint="eastAsia"/>
          <w:spacing w:val="-2"/>
          <w:rtl/>
          <w:lang w:bidi="ar-SA"/>
        </w:rPr>
        <w:t> </w:t>
      </w:r>
      <w:r w:rsidRPr="00E74FBC">
        <w:rPr>
          <w:rFonts w:hint="cs"/>
          <w:spacing w:val="-2"/>
          <w:rtl/>
          <w:lang w:bidi="ar-SA"/>
        </w:rPr>
        <w:t>تغدو</w:t>
      </w:r>
      <w:r w:rsidRPr="00E74FBC">
        <w:rPr>
          <w:spacing w:val="-2"/>
          <w:rtl/>
          <w:lang w:bidi="ar-SA"/>
        </w:rPr>
        <w:t xml:space="preserve"> أعضاء جدد</w:t>
      </w:r>
      <w:r w:rsidRPr="00E74FBC">
        <w:rPr>
          <w:rFonts w:hint="cs"/>
          <w:spacing w:val="-2"/>
          <w:rtl/>
          <w:lang w:bidi="ar-SA"/>
        </w:rPr>
        <w:t>اً</w:t>
      </w:r>
      <w:r w:rsidRPr="00E74FBC">
        <w:rPr>
          <w:spacing w:val="-2"/>
          <w:rtl/>
          <w:lang w:bidi="ar-SA"/>
        </w:rPr>
        <w:t xml:space="preserve">، </w:t>
      </w:r>
      <w:r w:rsidRPr="00E74FBC">
        <w:rPr>
          <w:rFonts w:hint="cs"/>
          <w:spacing w:val="-2"/>
          <w:rtl/>
          <w:lang w:bidi="ar-SA"/>
        </w:rPr>
        <w:t>بما</w:t>
      </w:r>
      <w:r w:rsidRPr="00E74FBC">
        <w:rPr>
          <w:spacing w:val="-2"/>
          <w:rtl/>
          <w:lang w:bidi="ar-SA"/>
        </w:rPr>
        <w:t xml:space="preserve"> فيه</w:t>
      </w:r>
      <w:r w:rsidRPr="00E74FBC">
        <w:rPr>
          <w:rFonts w:hint="cs"/>
          <w:spacing w:val="-2"/>
          <w:rtl/>
          <w:lang w:bidi="ar-SA"/>
        </w:rPr>
        <w:t>ا</w:t>
      </w:r>
      <w:r w:rsidRPr="00E74FBC">
        <w:rPr>
          <w:spacing w:val="-2"/>
          <w:rtl/>
          <w:lang w:bidi="ar-SA"/>
        </w:rPr>
        <w:t xml:space="preserve"> الهيئات الأكاديمية. </w:t>
      </w:r>
      <w:r w:rsidRPr="00E74FBC">
        <w:rPr>
          <w:rFonts w:hint="cs"/>
          <w:spacing w:val="-2"/>
          <w:rtl/>
          <w:lang w:bidi="ar-SA"/>
        </w:rPr>
        <w:t>وقد نظم المكتب،</w:t>
      </w:r>
      <w:r w:rsidRPr="00E74FBC">
        <w:rPr>
          <w:spacing w:val="-2"/>
          <w:rtl/>
          <w:lang w:bidi="ar-SA"/>
        </w:rPr>
        <w:t xml:space="preserve"> </w:t>
      </w:r>
      <w:r w:rsidRPr="00E74FBC">
        <w:rPr>
          <w:rFonts w:hint="cs"/>
          <w:spacing w:val="-2"/>
          <w:rtl/>
          <w:lang w:bidi="ar-SA"/>
        </w:rPr>
        <w:t xml:space="preserve">خلال منتدى </w:t>
      </w:r>
      <w:r w:rsidRPr="00E74FBC">
        <w:rPr>
          <w:rFonts w:hint="cs"/>
          <w:spacing w:val="-2"/>
          <w:rtl/>
          <w:lang w:bidi="ar-EG"/>
        </w:rPr>
        <w:t xml:space="preserve">القمة العالمية </w:t>
      </w:r>
      <w:r w:rsidRPr="00E74FBC">
        <w:rPr>
          <w:spacing w:val="-2"/>
          <w:rtl/>
          <w:lang w:bidi="ar-SA"/>
        </w:rPr>
        <w:t>لمجتمع المعلومات</w:t>
      </w:r>
      <w:r w:rsidRPr="00E74FBC">
        <w:rPr>
          <w:spacing w:val="-2"/>
          <w:rtl/>
          <w:lang w:bidi="ar-EG"/>
        </w:rPr>
        <w:t xml:space="preserve"> </w:t>
      </w:r>
      <w:r w:rsidRPr="00E74FBC">
        <w:rPr>
          <w:rFonts w:hint="cs"/>
          <w:spacing w:val="-2"/>
          <w:rtl/>
          <w:lang w:bidi="ar-SA"/>
        </w:rPr>
        <w:t>لعام</w:t>
      </w:r>
      <w:r w:rsidRPr="00E74FBC">
        <w:rPr>
          <w:rFonts w:hint="eastAsia"/>
          <w:spacing w:val="-2"/>
          <w:rtl/>
          <w:lang w:bidi="ar-SA"/>
        </w:rPr>
        <w:t> </w:t>
      </w:r>
      <w:r w:rsidRPr="00E74FBC">
        <w:rPr>
          <w:spacing w:val="-2"/>
          <w:lang w:val="fr-CH" w:bidi="ar-SA"/>
        </w:rPr>
        <w:t>2016</w:t>
      </w:r>
      <w:r w:rsidRPr="00E74FBC">
        <w:rPr>
          <w:rFonts w:hint="cs"/>
          <w:spacing w:val="-2"/>
          <w:rtl/>
          <w:lang w:bidi="ar-EG"/>
        </w:rPr>
        <w:t>،</w:t>
      </w:r>
      <w:r w:rsidRPr="00E74FBC">
        <w:rPr>
          <w:rFonts w:hint="cs"/>
          <w:spacing w:val="-2"/>
          <w:rtl/>
          <w:lang w:bidi="ar-SA"/>
        </w:rPr>
        <w:t xml:space="preserve"> </w:t>
      </w:r>
      <w:r w:rsidRPr="00E74FBC">
        <w:rPr>
          <w:spacing w:val="-2"/>
          <w:rtl/>
          <w:lang w:bidi="ar-SA"/>
        </w:rPr>
        <w:t xml:space="preserve">المقهى العالمي المعني بالابتكار، والحوار </w:t>
      </w:r>
      <w:r w:rsidRPr="00E74FBC">
        <w:rPr>
          <w:rFonts w:hint="cs"/>
          <w:spacing w:val="-2"/>
          <w:rtl/>
          <w:lang w:bidi="ar-SA"/>
        </w:rPr>
        <w:t>ال</w:t>
      </w:r>
      <w:r w:rsidRPr="00E74FBC">
        <w:rPr>
          <w:spacing w:val="-2"/>
          <w:rtl/>
          <w:lang w:bidi="ar-SA"/>
        </w:rPr>
        <w:t xml:space="preserve">رفيع المستوى بشأن الابتكار معاً من أجل التنمية المستدامة، </w:t>
      </w:r>
      <w:r w:rsidRPr="00E74FBC">
        <w:rPr>
          <w:rFonts w:hint="cs"/>
          <w:spacing w:val="-2"/>
          <w:rtl/>
          <w:lang w:bidi="ar-SA"/>
        </w:rPr>
        <w:t>ومجموعة من ورش</w:t>
      </w:r>
      <w:r w:rsidRPr="00E74FBC">
        <w:rPr>
          <w:spacing w:val="-2"/>
          <w:rtl/>
          <w:lang w:bidi="ar-SA"/>
        </w:rPr>
        <w:t xml:space="preserve"> </w:t>
      </w:r>
      <w:r w:rsidRPr="00E74FBC">
        <w:rPr>
          <w:rFonts w:hint="cs"/>
          <w:spacing w:val="-2"/>
          <w:rtl/>
          <w:lang w:bidi="ar-SA"/>
        </w:rPr>
        <w:t>ال</w:t>
      </w:r>
      <w:r w:rsidRPr="00E74FBC">
        <w:rPr>
          <w:spacing w:val="-2"/>
          <w:rtl/>
          <w:lang w:bidi="ar-SA"/>
        </w:rPr>
        <w:t>عمل</w:t>
      </w:r>
      <w:r w:rsidRPr="00E74FBC">
        <w:rPr>
          <w:rFonts w:hint="eastAsia"/>
          <w:spacing w:val="-2"/>
          <w:rtl/>
          <w:lang w:bidi="ar-SA"/>
        </w:rPr>
        <w:t> </w:t>
      </w:r>
      <w:r w:rsidRPr="00E74FBC">
        <w:rPr>
          <w:rFonts w:hint="cs"/>
          <w:spacing w:val="-2"/>
          <w:rtl/>
          <w:lang w:bidi="ar-SA"/>
        </w:rPr>
        <w:t xml:space="preserve">(منها ورشة بشأن </w:t>
      </w:r>
      <w:r w:rsidRPr="00E74FBC">
        <w:rPr>
          <w:spacing w:val="-2"/>
          <w:rtl/>
          <w:lang w:bidi="ar-SA"/>
        </w:rPr>
        <w:t xml:space="preserve">إنشاء </w:t>
      </w:r>
      <w:r w:rsidRPr="00E74FBC">
        <w:rPr>
          <w:rFonts w:hint="cs"/>
          <w:spacing w:val="-2"/>
          <w:rtl/>
          <w:lang w:bidi="ar-SA"/>
        </w:rPr>
        <w:t>ح</w:t>
      </w:r>
      <w:r w:rsidRPr="00E74FBC">
        <w:rPr>
          <w:spacing w:val="-2"/>
          <w:rtl/>
          <w:lang w:bidi="ar-SA"/>
        </w:rPr>
        <w:t xml:space="preserve">اضنات </w:t>
      </w:r>
      <w:r w:rsidRPr="00E74FBC">
        <w:rPr>
          <w:rFonts w:hint="cs"/>
          <w:spacing w:val="-2"/>
          <w:rtl/>
          <w:lang w:bidi="ar-SA"/>
        </w:rPr>
        <w:t xml:space="preserve">المشاريع </w:t>
      </w:r>
      <w:r w:rsidRPr="00E74FBC">
        <w:rPr>
          <w:spacing w:val="-2"/>
          <w:rtl/>
          <w:lang w:bidi="ar-SA"/>
        </w:rPr>
        <w:t xml:space="preserve">في قطاع تكنولوجيا المعلومات والاتصالات </w:t>
      </w:r>
      <w:r w:rsidRPr="00E74FBC">
        <w:rPr>
          <w:rFonts w:hint="cs"/>
          <w:spacing w:val="-2"/>
          <w:rtl/>
          <w:lang w:bidi="ar-SA"/>
        </w:rPr>
        <w:t>وورشة بشأن الأنظمة</w:t>
      </w:r>
      <w:r w:rsidRPr="00E74FBC">
        <w:rPr>
          <w:spacing w:val="-2"/>
          <w:rtl/>
          <w:lang w:bidi="ar-SA"/>
        </w:rPr>
        <w:t xml:space="preserve"> الوطنية </w:t>
      </w:r>
      <w:r w:rsidRPr="00E74FBC">
        <w:rPr>
          <w:rFonts w:hint="cs"/>
          <w:spacing w:val="-2"/>
          <w:rtl/>
          <w:lang w:bidi="ar-SA"/>
        </w:rPr>
        <w:t>ل</w:t>
      </w:r>
      <w:r w:rsidRPr="00E74FBC">
        <w:rPr>
          <w:spacing w:val="-2"/>
          <w:rtl/>
          <w:lang w:bidi="ar-SA"/>
        </w:rPr>
        <w:t>لابتكار في</w:t>
      </w:r>
      <w:r w:rsidRPr="00E74FBC">
        <w:rPr>
          <w:rFonts w:hint="cs"/>
          <w:spacing w:val="-2"/>
          <w:rtl/>
          <w:lang w:bidi="ar-SA"/>
        </w:rPr>
        <w:t xml:space="preserve"> مجال </w:t>
      </w:r>
      <w:r w:rsidRPr="00E74FBC">
        <w:rPr>
          <w:spacing w:val="-2"/>
          <w:rtl/>
          <w:lang w:bidi="ar-SA"/>
        </w:rPr>
        <w:t>تكنولوجيا المعلومات والاتصالات</w:t>
      </w:r>
      <w:r w:rsidRPr="00E74FBC">
        <w:rPr>
          <w:rFonts w:hint="cs"/>
          <w:spacing w:val="-2"/>
          <w:rtl/>
          <w:lang w:bidi="ar-SA"/>
        </w:rPr>
        <w:t>)</w:t>
      </w:r>
      <w:r w:rsidRPr="00E74FBC">
        <w:rPr>
          <w:spacing w:val="-2"/>
          <w:rtl/>
          <w:lang w:bidi="ar-SA"/>
        </w:rPr>
        <w:t xml:space="preserve">، </w:t>
      </w:r>
      <w:r w:rsidRPr="00E74FBC">
        <w:rPr>
          <w:rFonts w:hint="cs"/>
          <w:spacing w:val="-2"/>
          <w:rtl/>
          <w:lang w:bidi="ar-SA"/>
        </w:rPr>
        <w:t>ما هيأ</w:t>
      </w:r>
      <w:r w:rsidRPr="00E74FBC">
        <w:rPr>
          <w:spacing w:val="-2"/>
          <w:rtl/>
          <w:lang w:bidi="ar-SA"/>
        </w:rPr>
        <w:t xml:space="preserve"> فرصة </w:t>
      </w:r>
      <w:r w:rsidRPr="00E74FBC">
        <w:rPr>
          <w:rFonts w:hint="cs"/>
          <w:spacing w:val="-2"/>
          <w:rtl/>
          <w:lang w:bidi="ar-SA"/>
        </w:rPr>
        <w:t>ممتازة</w:t>
      </w:r>
      <w:r w:rsidRPr="00E74FBC">
        <w:rPr>
          <w:spacing w:val="-2"/>
          <w:rtl/>
          <w:lang w:bidi="ar-SA"/>
        </w:rPr>
        <w:t xml:space="preserve"> </w:t>
      </w:r>
      <w:r w:rsidRPr="00E74FBC">
        <w:rPr>
          <w:rFonts w:hint="cs"/>
          <w:spacing w:val="-2"/>
          <w:rtl/>
          <w:lang w:bidi="ar-SA"/>
        </w:rPr>
        <w:t>ل</w:t>
      </w:r>
      <w:r w:rsidRPr="00E74FBC">
        <w:rPr>
          <w:spacing w:val="-2"/>
          <w:rtl/>
          <w:lang w:bidi="ar-SA"/>
        </w:rPr>
        <w:t>لدفع</w:t>
      </w:r>
      <w:r w:rsidRPr="00E74FBC">
        <w:rPr>
          <w:rFonts w:hint="cs"/>
          <w:spacing w:val="-2"/>
          <w:rtl/>
          <w:lang w:bidi="ar-SA"/>
        </w:rPr>
        <w:t xml:space="preserve"> قدماً</w:t>
      </w:r>
      <w:r w:rsidRPr="00E74FBC">
        <w:rPr>
          <w:spacing w:val="-2"/>
          <w:rtl/>
          <w:lang w:bidi="ar-SA"/>
        </w:rPr>
        <w:t xml:space="preserve"> </w:t>
      </w:r>
      <w:r w:rsidRPr="00E74FBC">
        <w:rPr>
          <w:rFonts w:hint="cs"/>
          <w:spacing w:val="-2"/>
          <w:rtl/>
          <w:lang w:bidi="ar-SA"/>
        </w:rPr>
        <w:t>ب</w:t>
      </w:r>
      <w:r w:rsidRPr="00E74FBC">
        <w:rPr>
          <w:spacing w:val="-2"/>
          <w:rtl/>
          <w:lang w:bidi="ar-SA"/>
        </w:rPr>
        <w:t xml:space="preserve">النقاش بشأن </w:t>
      </w:r>
      <w:r w:rsidRPr="00E74FBC">
        <w:rPr>
          <w:rFonts w:hint="cs"/>
          <w:spacing w:val="-2"/>
          <w:rtl/>
          <w:lang w:bidi="ar-SA"/>
        </w:rPr>
        <w:t xml:space="preserve">ما </w:t>
      </w:r>
      <w:r w:rsidRPr="00E74FBC">
        <w:rPr>
          <w:spacing w:val="-2"/>
          <w:rtl/>
          <w:lang w:bidi="ar-SA"/>
        </w:rPr>
        <w:t xml:space="preserve">للابتكارات التي </w:t>
      </w:r>
      <w:r w:rsidRPr="00E74FBC">
        <w:rPr>
          <w:rFonts w:hint="cs"/>
          <w:spacing w:val="-2"/>
          <w:rtl/>
          <w:lang w:bidi="ar-SA"/>
        </w:rPr>
        <w:t>تحدوها</w:t>
      </w:r>
      <w:r w:rsidRPr="00E74FBC">
        <w:rPr>
          <w:spacing w:val="-2"/>
          <w:rtl/>
          <w:lang w:bidi="ar-SA"/>
        </w:rPr>
        <w:t xml:space="preserve"> تكنولوجيا المعلومات والاتصالات </w:t>
      </w:r>
      <w:r w:rsidRPr="00E74FBC">
        <w:rPr>
          <w:rFonts w:hint="cs"/>
          <w:spacing w:val="-2"/>
          <w:rtl/>
          <w:lang w:bidi="ar-SA"/>
        </w:rPr>
        <w:t xml:space="preserve">من </w:t>
      </w:r>
      <w:r w:rsidRPr="00E74FBC">
        <w:rPr>
          <w:spacing w:val="-2"/>
          <w:rtl/>
          <w:lang w:bidi="ar-SA"/>
        </w:rPr>
        <w:t xml:space="preserve">أهمية استراتيجية </w:t>
      </w:r>
      <w:r w:rsidRPr="00E74FBC">
        <w:rPr>
          <w:rFonts w:hint="cs"/>
          <w:spacing w:val="-2"/>
          <w:rtl/>
          <w:lang w:bidi="ar-SA"/>
        </w:rPr>
        <w:t>فيما يخص </w:t>
      </w:r>
      <w:r w:rsidRPr="00E74FBC">
        <w:rPr>
          <w:spacing w:val="-2"/>
          <w:rtl/>
          <w:lang w:bidi="ar-SA"/>
        </w:rPr>
        <w:t>التنمية.</w:t>
      </w:r>
      <w:r w:rsidRPr="00E74FBC">
        <w:rPr>
          <w:rFonts w:hint="cs"/>
          <w:spacing w:val="-2"/>
          <w:rtl/>
          <w:lang w:bidi="ar-SA"/>
        </w:rPr>
        <w:t xml:space="preserve"> كما يسهم المكتب في تيسير الاجتماعات المعنية بخطوط العمل بشأن الصحة الإلكترونية، والبيئة الإلكترونية، والزراعة الإلكترونية، والعلوم الإلكترونية، والتعلم الإلكتروني، بالتعاون مع وكالات الأمم المتحدة المعنية بالتيسير. كما اشتمل منتدى القمة </w:t>
      </w:r>
      <w:r w:rsidR="00E74FBC" w:rsidRPr="00E74FBC">
        <w:rPr>
          <w:rFonts w:hint="cs"/>
          <w:spacing w:val="-2"/>
          <w:rtl/>
          <w:lang w:bidi="ar-SA"/>
        </w:rPr>
        <w:t>العالمية</w:t>
      </w:r>
      <w:r w:rsidRPr="00E74FBC">
        <w:rPr>
          <w:rFonts w:hint="cs"/>
          <w:spacing w:val="-2"/>
          <w:rtl/>
          <w:lang w:bidi="ar-EG"/>
        </w:rPr>
        <w:t xml:space="preserve"> </w:t>
      </w:r>
      <w:r w:rsidRPr="00E74FBC">
        <w:rPr>
          <w:spacing w:val="-2"/>
          <w:rtl/>
          <w:lang w:bidi="ar-SA"/>
        </w:rPr>
        <w:t>لمجتمع المعلومات</w:t>
      </w:r>
      <w:r w:rsidRPr="00E74FBC">
        <w:rPr>
          <w:rFonts w:hint="cs"/>
          <w:spacing w:val="-2"/>
          <w:rtl/>
          <w:lang w:bidi="ar-EG"/>
        </w:rPr>
        <w:t xml:space="preserve"> لعام </w:t>
      </w:r>
      <w:r w:rsidRPr="00E74FBC">
        <w:rPr>
          <w:spacing w:val="-2"/>
          <w:lang w:val="fr-CH" w:bidi="ar-EG"/>
        </w:rPr>
        <w:t>2016</w:t>
      </w:r>
      <w:r w:rsidRPr="00E74FBC">
        <w:rPr>
          <w:rFonts w:hint="cs"/>
          <w:spacing w:val="-2"/>
          <w:rtl/>
          <w:lang w:bidi="ar-SA"/>
        </w:rPr>
        <w:t xml:space="preserve"> على جانب ريادي هو </w:t>
      </w:r>
      <w:r w:rsidRPr="00E74FBC">
        <w:rPr>
          <w:rFonts w:hint="cs"/>
          <w:spacing w:val="-2"/>
          <w:rtl/>
          <w:lang w:bidi="ar-EG"/>
        </w:rPr>
        <w:t>قسمه المتمثل في مسابقة المبرمجين المسماة</w:t>
      </w:r>
      <w:r w:rsidRPr="00E74FBC">
        <w:rPr>
          <w:rFonts w:hint="eastAsia"/>
          <w:spacing w:val="-2"/>
          <w:rtl/>
          <w:lang w:bidi="ar-EG"/>
        </w:rPr>
        <w:t> </w:t>
      </w:r>
      <w:r w:rsidRPr="00E74FBC">
        <w:rPr>
          <w:rFonts w:hint="cs"/>
          <w:spacing w:val="-2"/>
          <w:rtl/>
          <w:lang w:bidi="ar-EG"/>
        </w:rPr>
        <w:t>"</w:t>
      </w:r>
      <w:proofErr w:type="spellStart"/>
      <w:r w:rsidRPr="00E74FBC">
        <w:rPr>
          <w:rFonts w:hint="cs"/>
          <w:spacing w:val="-2"/>
          <w:rtl/>
          <w:lang w:bidi="ar-EG"/>
        </w:rPr>
        <w:t>هاكاثون</w:t>
      </w:r>
      <w:proofErr w:type="spellEnd"/>
      <w:r w:rsidRPr="00E74FBC">
        <w:rPr>
          <w:rFonts w:hint="cs"/>
          <w:spacing w:val="-2"/>
          <w:rtl/>
          <w:lang w:bidi="ar-EG"/>
        </w:rPr>
        <w:t>"، الذي سيكون عنصراً دائماً من عناصر منتدى القمة العالمية. وقد</w:t>
      </w:r>
      <w:r w:rsidRPr="00E74FBC">
        <w:rPr>
          <w:rFonts w:hint="eastAsia"/>
          <w:spacing w:val="-2"/>
          <w:rtl/>
          <w:lang w:bidi="ar-EG"/>
        </w:rPr>
        <w:t> </w:t>
      </w:r>
      <w:r w:rsidRPr="00E74FBC">
        <w:rPr>
          <w:rFonts w:hint="cs"/>
          <w:spacing w:val="-2"/>
          <w:rtl/>
          <w:lang w:bidi="ar-EG"/>
        </w:rPr>
        <w:t xml:space="preserve">استُحدث هذا القسم بالتعاون مع المشاريع الجارية في مكتب تنمية الاتصالات العاكف على تطوير محتوى مسابقة </w:t>
      </w:r>
      <w:proofErr w:type="spellStart"/>
      <w:r w:rsidRPr="00E74FBC">
        <w:rPr>
          <w:rFonts w:hint="cs"/>
          <w:spacing w:val="-2"/>
          <w:rtl/>
          <w:lang w:bidi="ar-EG"/>
        </w:rPr>
        <w:t>هاكاثون</w:t>
      </w:r>
      <w:proofErr w:type="spellEnd"/>
      <w:r w:rsidRPr="00E74FBC">
        <w:rPr>
          <w:rFonts w:hint="cs"/>
          <w:spacing w:val="-2"/>
          <w:rtl/>
          <w:lang w:bidi="ar-EG"/>
        </w:rPr>
        <w:t xml:space="preserve"> مركِّزاً عل</w:t>
      </w:r>
      <w:r w:rsidR="00E74FBC">
        <w:rPr>
          <w:rFonts w:hint="cs"/>
          <w:spacing w:val="-2"/>
          <w:rtl/>
          <w:lang w:bidi="ar-EG"/>
        </w:rPr>
        <w:t>ى الصحة والزراعة الإلكترونيتين.</w:t>
      </w:r>
    </w:p>
    <w:p w:rsidR="001C434A" w:rsidRDefault="001C434A" w:rsidP="001C434A">
      <w:pPr>
        <w:pStyle w:val="enumlev10"/>
        <w:rPr>
          <w:rtl/>
          <w:lang w:bidi="ar-EG"/>
        </w:rPr>
      </w:pPr>
      <w:r w:rsidRPr="00735F66">
        <w:rPr>
          <w:lang w:bidi="ar-EG"/>
        </w:rPr>
        <w:lastRenderedPageBreak/>
        <w:t>12</w:t>
      </w:r>
      <w:r w:rsidRPr="00735F66">
        <w:rPr>
          <w:rtl/>
          <w:lang w:bidi="ar-EG"/>
        </w:rPr>
        <w:tab/>
      </w:r>
      <w:r w:rsidRPr="00735F66">
        <w:rPr>
          <w:rFonts w:hint="cs"/>
          <w:rtl/>
          <w:lang w:bidi="ar-EG"/>
        </w:rPr>
        <w:t xml:space="preserve">وفي إطار متابعة نواتج الاستعراض </w:t>
      </w:r>
      <w:r>
        <w:rPr>
          <w:rFonts w:hint="cs"/>
          <w:rtl/>
          <w:lang w:bidi="ar-EG"/>
        </w:rPr>
        <w:t>العام</w:t>
      </w:r>
      <w:r w:rsidRPr="00735F66">
        <w:rPr>
          <w:rFonts w:hint="cs"/>
          <w:rtl/>
          <w:lang w:bidi="ar-EG"/>
        </w:rPr>
        <w:t xml:space="preserve"> </w:t>
      </w:r>
      <w:r w:rsidRPr="00735F66">
        <w:rPr>
          <w:rFonts w:hint="cs"/>
          <w:color w:val="000000"/>
          <w:rtl/>
          <w:lang w:bidi="ar-EG"/>
        </w:rPr>
        <w:t>لتنفيذ نواتج القمة العالمية لمجتمع المعلوم</w:t>
      </w:r>
      <w:r>
        <w:rPr>
          <w:rFonts w:hint="cs"/>
          <w:color w:val="000000"/>
          <w:rtl/>
          <w:lang w:bidi="ar-EG"/>
        </w:rPr>
        <w:t>ات</w:t>
      </w:r>
      <w:r>
        <w:rPr>
          <w:rFonts w:hint="cs"/>
          <w:rtl/>
          <w:lang w:bidi="ar-EG"/>
        </w:rPr>
        <w:t xml:space="preserve"> الذي أجرته </w:t>
      </w:r>
      <w:r w:rsidRPr="00735F66">
        <w:rPr>
          <w:rFonts w:hint="cs"/>
          <w:rtl/>
          <w:lang w:bidi="ar-EG"/>
        </w:rPr>
        <w:t xml:space="preserve">الجمعية العامة للأمم المتحدة، ظلت لجان إقليمية تابعة للأمم المتحدة تنظم منذ عام </w:t>
      </w:r>
      <w:r w:rsidRPr="00735F66">
        <w:rPr>
          <w:lang w:val="fr-CH" w:bidi="ar-EG"/>
        </w:rPr>
        <w:t>2016</w:t>
      </w:r>
      <w:r w:rsidRPr="00735F66">
        <w:rPr>
          <w:rFonts w:hint="cs"/>
          <w:rtl/>
          <w:lang w:bidi="ar-EG"/>
        </w:rPr>
        <w:t xml:space="preserve"> سلسلة من ورش العمل الإقل</w:t>
      </w:r>
      <w:r>
        <w:rPr>
          <w:rFonts w:hint="cs"/>
          <w:rtl/>
          <w:lang w:bidi="ar-EG"/>
        </w:rPr>
        <w:t>ي</w:t>
      </w:r>
      <w:r w:rsidRPr="00735F66">
        <w:rPr>
          <w:rFonts w:hint="cs"/>
          <w:rtl/>
          <w:lang w:bidi="ar-EG"/>
        </w:rPr>
        <w:t xml:space="preserve">مية </w:t>
      </w:r>
      <w:r>
        <w:rPr>
          <w:rFonts w:hint="cs"/>
          <w:rtl/>
          <w:lang w:bidi="ar-EG"/>
        </w:rPr>
        <w:t>المعنية</w:t>
      </w:r>
      <w:r w:rsidRPr="00735F66">
        <w:rPr>
          <w:rFonts w:hint="cs"/>
          <w:rtl/>
          <w:lang w:bidi="ar-EG"/>
        </w:rPr>
        <w:t xml:space="preserve"> بتنفيذ </w:t>
      </w:r>
      <w:r>
        <w:rPr>
          <w:rFonts w:hint="cs"/>
          <w:rtl/>
          <w:lang w:bidi="ar-EG"/>
        </w:rPr>
        <w:t>هذه النواتج</w:t>
      </w:r>
      <w:r w:rsidRPr="00735F66">
        <w:rPr>
          <w:rFonts w:hint="cs"/>
          <w:rtl/>
          <w:lang w:bidi="ar-EG"/>
        </w:rPr>
        <w:t>، بالتعاون الوثيق مع الا</w:t>
      </w:r>
      <w:r>
        <w:rPr>
          <w:rFonts w:hint="cs"/>
          <w:rtl/>
          <w:lang w:bidi="ar-EG"/>
        </w:rPr>
        <w:t>تحاد وقيادة مكاتبه الإقليمية. و</w:t>
      </w:r>
      <w:r w:rsidRPr="00735F66">
        <w:rPr>
          <w:rFonts w:hint="cs"/>
          <w:rtl/>
          <w:lang w:bidi="ar-EG"/>
        </w:rPr>
        <w:t>تمثل الهدف الرئيسي من هذه الاجتما</w:t>
      </w:r>
      <w:r>
        <w:rPr>
          <w:rFonts w:hint="cs"/>
          <w:rtl/>
          <w:lang w:bidi="ar-EG"/>
        </w:rPr>
        <w:t>عات في</w:t>
      </w:r>
      <w:r>
        <w:rPr>
          <w:rFonts w:hint="eastAsia"/>
          <w:rtl/>
          <w:lang w:bidi="ar-EG"/>
        </w:rPr>
        <w:t> </w:t>
      </w:r>
      <w:r>
        <w:rPr>
          <w:rFonts w:hint="cs"/>
          <w:rtl/>
          <w:lang w:bidi="ar-EG"/>
        </w:rPr>
        <w:t>تعزيز المواءمة بين عملية</w:t>
      </w:r>
      <w:r w:rsidRPr="00735F66">
        <w:rPr>
          <w:rFonts w:hint="cs"/>
          <w:rtl/>
          <w:lang w:bidi="ar-EG"/>
        </w:rPr>
        <w:t xml:space="preserve"> القمة العالمية </w:t>
      </w:r>
      <w:r w:rsidRPr="00735F66">
        <w:rPr>
          <w:rFonts w:hint="cs"/>
          <w:color w:val="000000"/>
          <w:rtl/>
          <w:lang w:bidi="ar-EG"/>
        </w:rPr>
        <w:t>لمجتمع المعلوم</w:t>
      </w:r>
      <w:r>
        <w:rPr>
          <w:rFonts w:hint="cs"/>
          <w:color w:val="000000"/>
          <w:rtl/>
          <w:lang w:bidi="ar-EG"/>
        </w:rPr>
        <w:t>ات</w:t>
      </w:r>
      <w:r>
        <w:rPr>
          <w:rFonts w:hint="cs"/>
          <w:rtl/>
          <w:lang w:bidi="ar-EG"/>
        </w:rPr>
        <w:t xml:space="preserve"> </w:t>
      </w:r>
      <w:r w:rsidRPr="00735F66">
        <w:rPr>
          <w:rFonts w:hint="cs"/>
          <w:rtl/>
          <w:lang w:bidi="ar-EG"/>
        </w:rPr>
        <w:t>و</w:t>
      </w:r>
      <w:r>
        <w:rPr>
          <w:rFonts w:hint="cs"/>
          <w:rtl/>
          <w:lang w:bidi="ar-EG"/>
        </w:rPr>
        <w:t xml:space="preserve">عملية </w:t>
      </w:r>
      <w:r w:rsidRPr="00735F66">
        <w:rPr>
          <w:rFonts w:hint="cs"/>
          <w:rtl/>
          <w:lang w:bidi="ar-EG"/>
        </w:rPr>
        <w:t xml:space="preserve">أهداف التنمية المستدامة، </w:t>
      </w:r>
      <w:r>
        <w:rPr>
          <w:rFonts w:hint="cs"/>
          <w:rtl/>
          <w:lang w:bidi="ar-EG"/>
        </w:rPr>
        <w:t>ب</w:t>
      </w:r>
      <w:r w:rsidRPr="00735F66">
        <w:rPr>
          <w:rFonts w:hint="cs"/>
          <w:rtl/>
          <w:lang w:bidi="ar-EG"/>
        </w:rPr>
        <w:t xml:space="preserve">تشجيع إقامة الشراكات </w:t>
      </w:r>
      <w:r>
        <w:rPr>
          <w:rFonts w:hint="cs"/>
          <w:rtl/>
          <w:lang w:bidi="ar-EG"/>
        </w:rPr>
        <w:t>وتعميم الاهتمام</w:t>
      </w:r>
      <w:r w:rsidRPr="00735F66">
        <w:rPr>
          <w:rFonts w:hint="cs"/>
          <w:rtl/>
          <w:lang w:bidi="ar-EG"/>
        </w:rPr>
        <w:t xml:space="preserve"> </w:t>
      </w:r>
      <w:r>
        <w:rPr>
          <w:rFonts w:hint="cs"/>
          <w:rtl/>
          <w:lang w:bidi="ar-EG"/>
        </w:rPr>
        <w:t>بتكنولوجيا</w:t>
      </w:r>
      <w:r w:rsidRPr="00735F66">
        <w:rPr>
          <w:rFonts w:hint="cs"/>
          <w:rtl/>
          <w:lang w:bidi="ar-EG"/>
        </w:rPr>
        <w:t xml:space="preserve"> المعلومات والاتصالات في خطط التنمية الوطنية. </w:t>
      </w:r>
      <w:r>
        <w:rPr>
          <w:rFonts w:hint="cs"/>
          <w:rtl/>
          <w:lang w:bidi="ar-EG"/>
        </w:rPr>
        <w:t>ويشهد</w:t>
      </w:r>
      <w:r w:rsidRPr="00735F66">
        <w:rPr>
          <w:rFonts w:hint="cs"/>
          <w:rtl/>
          <w:lang w:bidi="ar-EG"/>
        </w:rPr>
        <w:t xml:space="preserve"> عام </w:t>
      </w:r>
      <w:r w:rsidRPr="00735F66">
        <w:rPr>
          <w:lang w:val="fr-CH" w:bidi="ar-EG"/>
        </w:rPr>
        <w:t>2016</w:t>
      </w:r>
      <w:r>
        <w:rPr>
          <w:rFonts w:hint="cs"/>
          <w:rtl/>
          <w:lang w:bidi="ar-EG"/>
        </w:rPr>
        <w:t xml:space="preserve"> إصدار سلسلة من </w:t>
      </w:r>
      <w:r w:rsidRPr="00735F66">
        <w:rPr>
          <w:rFonts w:hint="cs"/>
          <w:rtl/>
          <w:lang w:bidi="ar-EG"/>
        </w:rPr>
        <w:t xml:space="preserve">تقارير تقييم تنفيذ نواتج القمة </w:t>
      </w:r>
      <w:r w:rsidRPr="00735F66">
        <w:rPr>
          <w:rFonts w:hint="cs"/>
          <w:color w:val="000000"/>
          <w:rtl/>
          <w:lang w:bidi="ar-EG"/>
        </w:rPr>
        <w:t xml:space="preserve">العالمية </w:t>
      </w:r>
      <w:r>
        <w:rPr>
          <w:rFonts w:hint="cs"/>
          <w:rtl/>
          <w:lang w:bidi="ar-EG"/>
        </w:rPr>
        <w:t>على المستوى الإقليمي</w:t>
      </w:r>
      <w:r w:rsidRPr="00735F66">
        <w:rPr>
          <w:rFonts w:hint="cs"/>
          <w:rtl/>
          <w:lang w:bidi="ar-EG"/>
        </w:rPr>
        <w:t xml:space="preserve"> تخص إفريقيا، والأمريكتين، والد</w:t>
      </w:r>
      <w:r>
        <w:rPr>
          <w:rFonts w:hint="cs"/>
          <w:rtl/>
          <w:lang w:bidi="ar-EG"/>
        </w:rPr>
        <w:t>ول العربية، وآسيا</w:t>
      </w:r>
      <w:r w:rsidRPr="00735F66">
        <w:rPr>
          <w:rFonts w:hint="cs"/>
          <w:rtl/>
          <w:lang w:bidi="ar-EG"/>
        </w:rPr>
        <w:t xml:space="preserve"> </w:t>
      </w:r>
      <w:r>
        <w:rPr>
          <w:rFonts w:hint="cs"/>
          <w:rtl/>
          <w:lang w:bidi="ar-EG"/>
        </w:rPr>
        <w:t>و</w:t>
      </w:r>
      <w:r w:rsidRPr="00735F66">
        <w:rPr>
          <w:rFonts w:hint="cs"/>
          <w:rtl/>
          <w:lang w:bidi="ar-EG"/>
        </w:rPr>
        <w:t xml:space="preserve">المحيط الهادئ، </w:t>
      </w:r>
      <w:r>
        <w:rPr>
          <w:rFonts w:hint="cs"/>
          <w:rtl/>
          <w:lang w:bidi="ar-EG"/>
        </w:rPr>
        <w:t>و</w:t>
      </w:r>
      <w:r w:rsidRPr="00735F66">
        <w:rPr>
          <w:rFonts w:hint="cs"/>
          <w:rtl/>
          <w:lang w:bidi="ar-EG"/>
        </w:rPr>
        <w:t xml:space="preserve">كومنولث الدول المستقلة، وأوروبا، دعماً لهذه العملية. </w:t>
      </w:r>
    </w:p>
    <w:p w:rsidR="001C434A" w:rsidRPr="00735F66" w:rsidRDefault="001C434A" w:rsidP="001C434A">
      <w:pPr>
        <w:pStyle w:val="enumlev10"/>
        <w:rPr>
          <w:rtl/>
          <w:lang w:bidi="ar-SA"/>
        </w:rPr>
      </w:pPr>
      <w:r w:rsidRPr="00735F66">
        <w:rPr>
          <w:lang w:bidi="ar-EG"/>
        </w:rPr>
        <w:t>13</w:t>
      </w:r>
      <w:r w:rsidRPr="00735F66">
        <w:rPr>
          <w:rtl/>
          <w:lang w:bidi="ar-EG"/>
        </w:rPr>
        <w:tab/>
      </w:r>
      <w:r w:rsidRPr="00735F66">
        <w:rPr>
          <w:rFonts w:hint="cs"/>
          <w:rtl/>
          <w:lang w:bidi="ar-EG"/>
        </w:rPr>
        <w:t>إن</w:t>
      </w:r>
      <w:r w:rsidRPr="00735F66">
        <w:rPr>
          <w:rtl/>
          <w:lang w:bidi="ar-EG"/>
        </w:rPr>
        <w:t xml:space="preserve"> مكتب تنمية الاتصالات</w:t>
      </w:r>
      <w:r w:rsidRPr="00735F66">
        <w:rPr>
          <w:rFonts w:hint="cs"/>
          <w:rtl/>
          <w:lang w:bidi="ar-EG"/>
        </w:rPr>
        <w:t xml:space="preserve">، </w:t>
      </w:r>
      <w:r>
        <w:rPr>
          <w:rFonts w:hint="cs"/>
          <w:rtl/>
          <w:lang w:bidi="ar-EG"/>
        </w:rPr>
        <w:t>بصفته</w:t>
      </w:r>
      <w:r w:rsidRPr="00735F66">
        <w:rPr>
          <w:rtl/>
          <w:lang w:bidi="ar-EG"/>
        </w:rPr>
        <w:t xml:space="preserve"> مؤسس</w:t>
      </w:r>
      <w:r w:rsidRPr="00735F66">
        <w:rPr>
          <w:rFonts w:hint="cs"/>
          <w:rtl/>
          <w:lang w:bidi="ar-EG"/>
        </w:rPr>
        <w:t xml:space="preserve"> </w:t>
      </w:r>
      <w:r w:rsidRPr="00735F66">
        <w:rPr>
          <w:rtl/>
          <w:lang w:bidi="ar-EG"/>
        </w:rPr>
        <w:t>الشراكة من أجل قياس تكنولوجيا المعلومات والاتصالات لأغراض التنمية و</w:t>
      </w:r>
      <w:r>
        <w:rPr>
          <w:rFonts w:hint="cs"/>
          <w:rtl/>
          <w:lang w:bidi="ar-EG"/>
        </w:rPr>
        <w:t>واحداً من أبرز الشركاء</w:t>
      </w:r>
      <w:r w:rsidRPr="00735F66">
        <w:rPr>
          <w:rtl/>
          <w:lang w:bidi="ar-EG"/>
        </w:rPr>
        <w:t xml:space="preserve"> </w:t>
      </w:r>
      <w:r w:rsidRPr="00735F66">
        <w:rPr>
          <w:rFonts w:hint="cs"/>
          <w:rtl/>
          <w:lang w:bidi="ar-EG"/>
        </w:rPr>
        <w:t>ال</w:t>
      </w:r>
      <w:r w:rsidRPr="00735F66">
        <w:rPr>
          <w:rtl/>
          <w:lang w:bidi="ar-EG"/>
        </w:rPr>
        <w:t>رئيسي</w:t>
      </w:r>
      <w:r>
        <w:rPr>
          <w:rFonts w:hint="cs"/>
          <w:rtl/>
          <w:lang w:bidi="ar-EG"/>
        </w:rPr>
        <w:t>ين</w:t>
      </w:r>
      <w:r w:rsidRPr="00735F66">
        <w:rPr>
          <w:rFonts w:hint="cs"/>
          <w:rtl/>
          <w:lang w:bidi="ar-EG"/>
        </w:rPr>
        <w:t xml:space="preserve"> فيها، ينسق ال</w:t>
      </w:r>
      <w:r w:rsidRPr="00735F66">
        <w:rPr>
          <w:rtl/>
          <w:lang w:bidi="ar-EG"/>
        </w:rPr>
        <w:t xml:space="preserve">إعداد لاجتماع سنوي </w:t>
      </w:r>
      <w:r>
        <w:rPr>
          <w:rFonts w:hint="cs"/>
          <w:rtl/>
          <w:lang w:bidi="ar-EG"/>
        </w:rPr>
        <w:t>لها</w:t>
      </w:r>
      <w:r w:rsidRPr="00735F66">
        <w:rPr>
          <w:rtl/>
          <w:lang w:bidi="ar-EG"/>
        </w:rPr>
        <w:t xml:space="preserve"> في منتدى القمة العالمية</w:t>
      </w:r>
      <w:r>
        <w:rPr>
          <w:rFonts w:hint="cs"/>
          <w:rtl/>
          <w:lang w:bidi="ar-EG"/>
        </w:rPr>
        <w:t xml:space="preserve"> </w:t>
      </w:r>
      <w:r w:rsidRPr="00735F66">
        <w:rPr>
          <w:rFonts w:hint="cs"/>
          <w:color w:val="000000"/>
          <w:rtl/>
          <w:lang w:bidi="ar-EG"/>
        </w:rPr>
        <w:t>لمجتمع المعلوم</w:t>
      </w:r>
      <w:r>
        <w:rPr>
          <w:rFonts w:hint="cs"/>
          <w:color w:val="000000"/>
          <w:rtl/>
          <w:lang w:bidi="ar-EG"/>
        </w:rPr>
        <w:t>ات</w:t>
      </w:r>
      <w:r w:rsidRPr="00735F66">
        <w:rPr>
          <w:rtl/>
          <w:lang w:bidi="ar-EG"/>
        </w:rPr>
        <w:t>.</w:t>
      </w:r>
      <w:r w:rsidRPr="00735F66">
        <w:rPr>
          <w:rtl/>
          <w:lang w:bidi="ar-SA"/>
        </w:rPr>
        <w:t xml:space="preserve"> وفي</w:t>
      </w:r>
      <w:r w:rsidRPr="00735F66">
        <w:rPr>
          <w:rFonts w:hint="cs"/>
          <w:rtl/>
          <w:lang w:bidi="ar-SA"/>
        </w:rPr>
        <w:t> </w:t>
      </w:r>
      <w:r w:rsidRPr="00735F66">
        <w:rPr>
          <w:rtl/>
          <w:lang w:bidi="ar-SA"/>
        </w:rPr>
        <w:t xml:space="preserve">سياق المناقشات الجارية بشأن </w:t>
      </w:r>
      <w:r w:rsidRPr="00735F66">
        <w:rPr>
          <w:rFonts w:hint="cs"/>
          <w:rtl/>
          <w:lang w:bidi="ar-SA"/>
        </w:rPr>
        <w:t>تنفيذ خطة ا</w:t>
      </w:r>
      <w:r w:rsidRPr="00735F66">
        <w:rPr>
          <w:rtl/>
          <w:lang w:bidi="ar-SA"/>
        </w:rPr>
        <w:t>لتنمية المستدامة</w:t>
      </w:r>
      <w:r w:rsidRPr="00735F66">
        <w:rPr>
          <w:rFonts w:hint="cs"/>
          <w:rtl/>
          <w:lang w:bidi="ar-SA"/>
        </w:rPr>
        <w:t xml:space="preserve"> لعام</w:t>
      </w:r>
      <w:r>
        <w:rPr>
          <w:rFonts w:hint="eastAsia"/>
          <w:rtl/>
          <w:lang w:bidi="ar-SA"/>
        </w:rPr>
        <w:t> </w:t>
      </w:r>
      <w:r w:rsidRPr="00735F66">
        <w:rPr>
          <w:lang w:bidi="ar-EG"/>
        </w:rPr>
        <w:t>2030</w:t>
      </w:r>
      <w:r w:rsidRPr="00735F66">
        <w:rPr>
          <w:rFonts w:hint="cs"/>
          <w:rtl/>
          <w:lang w:bidi="ar-SA"/>
        </w:rPr>
        <w:t>،</w:t>
      </w:r>
      <w:r w:rsidRPr="00735F66">
        <w:rPr>
          <w:rtl/>
          <w:lang w:bidi="ar-SA"/>
        </w:rPr>
        <w:t xml:space="preserve"> </w:t>
      </w:r>
      <w:r>
        <w:rPr>
          <w:rFonts w:hint="cs"/>
          <w:rtl/>
          <w:lang w:bidi="ar-SA"/>
        </w:rPr>
        <w:t>ولا</w:t>
      </w:r>
      <w:r>
        <w:rPr>
          <w:rFonts w:hint="eastAsia"/>
          <w:rtl/>
          <w:lang w:bidi="ar-SA"/>
        </w:rPr>
        <w:t> </w:t>
      </w:r>
      <w:r>
        <w:rPr>
          <w:rFonts w:hint="cs"/>
          <w:rtl/>
          <w:lang w:bidi="ar-SA"/>
        </w:rPr>
        <w:t>سيما</w:t>
      </w:r>
      <w:r w:rsidRPr="00735F66">
        <w:rPr>
          <w:rtl/>
          <w:lang w:bidi="ar-SA"/>
        </w:rPr>
        <w:t xml:space="preserve"> وضع إطار للمؤشرات،</w:t>
      </w:r>
      <w:r w:rsidRPr="00735F66">
        <w:rPr>
          <w:rFonts w:hint="cs"/>
          <w:rtl/>
          <w:lang w:bidi="ar-SA"/>
        </w:rPr>
        <w:t xml:space="preserve"> </w:t>
      </w:r>
      <w:r>
        <w:rPr>
          <w:rFonts w:hint="cs"/>
          <w:rtl/>
          <w:lang w:bidi="ar-SA"/>
        </w:rPr>
        <w:t>وجَّه</w:t>
      </w:r>
      <w:r w:rsidRPr="00735F66">
        <w:rPr>
          <w:rFonts w:hint="cs"/>
          <w:rtl/>
          <w:lang w:bidi="ar-SA"/>
        </w:rPr>
        <w:t xml:space="preserve"> </w:t>
      </w:r>
      <w:r>
        <w:rPr>
          <w:rFonts w:hint="cs"/>
          <w:rtl/>
          <w:lang w:bidi="ar-SA"/>
        </w:rPr>
        <w:t>الاتحاد</w:t>
      </w:r>
      <w:r w:rsidRPr="00735F66">
        <w:rPr>
          <w:rFonts w:hint="cs"/>
          <w:rtl/>
          <w:lang w:bidi="ar-SA"/>
        </w:rPr>
        <w:t xml:space="preserve"> أعمال </w:t>
      </w:r>
      <w:r>
        <w:rPr>
          <w:rFonts w:hint="cs"/>
          <w:rtl/>
          <w:lang w:bidi="ar-SA"/>
        </w:rPr>
        <w:t xml:space="preserve">هذه </w:t>
      </w:r>
      <w:r w:rsidRPr="00735F66">
        <w:rPr>
          <w:rFonts w:hint="cs"/>
          <w:rtl/>
          <w:lang w:bidi="ar-SA"/>
        </w:rPr>
        <w:t xml:space="preserve">الشراكة </w:t>
      </w:r>
      <w:r>
        <w:rPr>
          <w:rFonts w:hint="cs"/>
          <w:rtl/>
          <w:lang w:bidi="ar-SA"/>
        </w:rPr>
        <w:t>على طريق</w:t>
      </w:r>
      <w:r w:rsidRPr="00735F66">
        <w:rPr>
          <w:rFonts w:hint="cs"/>
          <w:rtl/>
          <w:lang w:bidi="ar-SA"/>
        </w:rPr>
        <w:t xml:space="preserve"> </w:t>
      </w:r>
      <w:r>
        <w:rPr>
          <w:rFonts w:hint="cs"/>
          <w:rtl/>
          <w:lang w:bidi="ar-SA"/>
        </w:rPr>
        <w:t>الإسهام المنسَّق</w:t>
      </w:r>
      <w:r w:rsidRPr="00735F66">
        <w:rPr>
          <w:rtl/>
          <w:lang w:bidi="ar-SA"/>
        </w:rPr>
        <w:t xml:space="preserve"> </w:t>
      </w:r>
      <w:r>
        <w:rPr>
          <w:rFonts w:hint="cs"/>
          <w:rtl/>
          <w:lang w:bidi="ar-SA"/>
        </w:rPr>
        <w:t>في تتبُّع تحقيق</w:t>
      </w:r>
      <w:r w:rsidRPr="00735F66">
        <w:rPr>
          <w:rtl/>
          <w:lang w:bidi="ar-SA"/>
        </w:rPr>
        <w:t xml:space="preserve"> الأهداف </w:t>
      </w:r>
      <w:r w:rsidRPr="00735F66">
        <w:rPr>
          <w:rFonts w:hint="cs"/>
          <w:rtl/>
          <w:lang w:bidi="ar-SA"/>
        </w:rPr>
        <w:t>والغايات</w:t>
      </w:r>
      <w:r w:rsidRPr="00735F66">
        <w:rPr>
          <w:rtl/>
          <w:lang w:bidi="ar-SA"/>
        </w:rPr>
        <w:t xml:space="preserve"> الجديدة</w:t>
      </w:r>
      <w:r w:rsidRPr="00735F66">
        <w:rPr>
          <w:rFonts w:hint="cs"/>
          <w:rtl/>
          <w:lang w:bidi="ar-SA"/>
        </w:rPr>
        <w:t xml:space="preserve"> (</w:t>
      </w:r>
      <w:hyperlink r:id="rId14" w:history="1">
        <w:r w:rsidRPr="00735F66">
          <w:rPr>
            <w:rStyle w:val="Hyperlink"/>
            <w:rFonts w:hint="cs"/>
            <w:rtl/>
            <w:lang w:bidi="ar-SA"/>
          </w:rPr>
          <w:t xml:space="preserve">مقترح مشترك بشأن مؤشرات </w:t>
        </w:r>
        <w:r w:rsidRPr="00735F66">
          <w:rPr>
            <w:rStyle w:val="Hyperlink"/>
            <w:rtl/>
            <w:lang w:bidi="ar-SA"/>
          </w:rPr>
          <w:t>تكنولوجيا المعلومات والاتصالات</w:t>
        </w:r>
        <w:r w:rsidRPr="00735F66">
          <w:rPr>
            <w:rStyle w:val="Hyperlink"/>
            <w:rFonts w:hint="cs"/>
            <w:rtl/>
            <w:lang w:bidi="ar-SA"/>
          </w:rPr>
          <w:t xml:space="preserve"> </w:t>
        </w:r>
        <w:r>
          <w:rPr>
            <w:rStyle w:val="Hyperlink"/>
            <w:rFonts w:hint="cs"/>
            <w:rtl/>
            <w:lang w:bidi="ar-SA"/>
          </w:rPr>
          <w:t>لإطا</w:t>
        </w:r>
        <w:r w:rsidRPr="00735F66">
          <w:rPr>
            <w:rStyle w:val="Hyperlink"/>
            <w:rFonts w:hint="cs"/>
            <w:rtl/>
            <w:lang w:bidi="ar-SA"/>
          </w:rPr>
          <w:t xml:space="preserve">ر </w:t>
        </w:r>
        <w:r>
          <w:rPr>
            <w:rStyle w:val="Hyperlink"/>
            <w:rFonts w:hint="cs"/>
            <w:rtl/>
            <w:lang w:bidi="ar-SA"/>
          </w:rPr>
          <w:t>ال</w:t>
        </w:r>
        <w:r w:rsidRPr="00735F66">
          <w:rPr>
            <w:rStyle w:val="Hyperlink"/>
            <w:rFonts w:hint="cs"/>
            <w:rtl/>
            <w:lang w:bidi="ar-SA"/>
          </w:rPr>
          <w:t xml:space="preserve">مؤشرات </w:t>
        </w:r>
        <w:r>
          <w:rPr>
            <w:rStyle w:val="Hyperlink"/>
            <w:rFonts w:hint="cs"/>
            <w:rtl/>
            <w:lang w:bidi="ar-SA"/>
          </w:rPr>
          <w:t>المتعلقة ب</w:t>
        </w:r>
        <w:r w:rsidRPr="00735F66">
          <w:rPr>
            <w:rStyle w:val="Hyperlink"/>
            <w:rFonts w:hint="cs"/>
            <w:rtl/>
            <w:lang w:bidi="ar-SA"/>
          </w:rPr>
          <w:t xml:space="preserve">أهداف التنمية </w:t>
        </w:r>
        <w:r w:rsidRPr="00735F66">
          <w:rPr>
            <w:rStyle w:val="Hyperlink"/>
            <w:rtl/>
            <w:lang w:bidi="ar-SA"/>
          </w:rPr>
          <w:t>المستدامة</w:t>
        </w:r>
      </w:hyperlink>
      <w:r w:rsidRPr="00735F66">
        <w:rPr>
          <w:rFonts w:hint="cs"/>
          <w:rtl/>
          <w:lang w:bidi="ar-SA"/>
        </w:rPr>
        <w:t xml:space="preserve">) </w:t>
      </w:r>
      <w:r>
        <w:rPr>
          <w:rFonts w:hint="cs"/>
          <w:rtl/>
          <w:lang w:bidi="ar-SA"/>
        </w:rPr>
        <w:t>و</w:t>
      </w:r>
      <w:r w:rsidRPr="00735F66">
        <w:rPr>
          <w:rFonts w:hint="cs"/>
          <w:rtl/>
          <w:lang w:bidi="ar-SA"/>
        </w:rPr>
        <w:t xml:space="preserve">وضع </w:t>
      </w:r>
      <w:hyperlink r:id="rId15" w:history="1">
        <w:r w:rsidRPr="00A117D7">
          <w:rPr>
            <w:rStyle w:val="Hyperlink"/>
            <w:rtl/>
          </w:rPr>
          <w:t>إطار</w:t>
        </w:r>
        <w:r w:rsidRPr="00A117D7">
          <w:rPr>
            <w:rStyle w:val="Hyperlink"/>
            <w:rFonts w:hint="cs"/>
            <w:rtl/>
          </w:rPr>
          <w:t xml:space="preserve">اً </w:t>
        </w:r>
        <w:r w:rsidRPr="00A117D7">
          <w:rPr>
            <w:rStyle w:val="Hyperlink"/>
            <w:rtl/>
          </w:rPr>
          <w:t>مقترح</w:t>
        </w:r>
        <w:r w:rsidRPr="00A117D7">
          <w:rPr>
            <w:rStyle w:val="Hyperlink"/>
            <w:rFonts w:hint="cs"/>
            <w:rtl/>
          </w:rPr>
          <w:t>اً</w:t>
        </w:r>
        <w:r w:rsidRPr="00A117D7">
          <w:rPr>
            <w:rStyle w:val="Hyperlink"/>
            <w:rtl/>
          </w:rPr>
          <w:t xml:space="preserve"> </w:t>
        </w:r>
        <w:r w:rsidRPr="00A117D7">
          <w:rPr>
            <w:rStyle w:val="Hyperlink"/>
            <w:rFonts w:hint="cs"/>
            <w:rtl/>
          </w:rPr>
          <w:t>ل</w:t>
        </w:r>
        <w:r w:rsidRPr="00A117D7">
          <w:rPr>
            <w:rStyle w:val="Hyperlink"/>
            <w:rtl/>
            <w:lang w:bidi="ar-SA"/>
          </w:rPr>
          <w:t xml:space="preserve">مؤشرات تكنولوجيا المعلومات والاتصالات </w:t>
        </w:r>
        <w:r w:rsidRPr="00A117D7">
          <w:rPr>
            <w:rStyle w:val="Hyperlink"/>
            <w:rFonts w:hint="cs"/>
            <w:rtl/>
            <w:lang w:bidi="ar-SA"/>
          </w:rPr>
          <w:t>خاص</w:t>
        </w:r>
        <w:r>
          <w:rPr>
            <w:rStyle w:val="Hyperlink"/>
            <w:rFonts w:hint="cs"/>
            <w:rtl/>
            <w:lang w:bidi="ar-SA"/>
          </w:rPr>
          <w:t>اً</w:t>
        </w:r>
        <w:r w:rsidRPr="00A117D7">
          <w:rPr>
            <w:rStyle w:val="Hyperlink"/>
            <w:rFonts w:hint="cs"/>
            <w:rtl/>
            <w:lang w:bidi="ar-SA"/>
          </w:rPr>
          <w:t xml:space="preserve"> بمراقبة تحقيق أهداف التنمية </w:t>
        </w:r>
        <w:r w:rsidRPr="00A117D7">
          <w:rPr>
            <w:rStyle w:val="Hyperlink"/>
            <w:rtl/>
            <w:lang w:bidi="ar-SA"/>
          </w:rPr>
          <w:t>المستدامة</w:t>
        </w:r>
      </w:hyperlink>
      <w:r w:rsidRPr="00735F66">
        <w:rPr>
          <w:rFonts w:hint="cs"/>
          <w:rtl/>
          <w:lang w:bidi="ar-SA"/>
        </w:rPr>
        <w:t xml:space="preserve">. </w:t>
      </w:r>
      <w:r>
        <w:rPr>
          <w:rFonts w:hint="cs"/>
          <w:rtl/>
          <w:lang w:bidi="ar-SA"/>
        </w:rPr>
        <w:t>لقد أسهم</w:t>
      </w:r>
      <w:r w:rsidRPr="00735F66">
        <w:rPr>
          <w:rtl/>
          <w:lang w:bidi="ar-SA"/>
        </w:rPr>
        <w:t xml:space="preserve"> هذا العمل </w:t>
      </w:r>
      <w:r>
        <w:rPr>
          <w:rFonts w:hint="cs"/>
          <w:rtl/>
          <w:lang w:bidi="ar-SA"/>
        </w:rPr>
        <w:t>إسهاماً ذا</w:t>
      </w:r>
      <w:r>
        <w:rPr>
          <w:rFonts w:hint="eastAsia"/>
          <w:rtl/>
          <w:lang w:bidi="ar-SA"/>
        </w:rPr>
        <w:t> </w:t>
      </w:r>
      <w:r>
        <w:rPr>
          <w:rFonts w:hint="cs"/>
          <w:rtl/>
          <w:lang w:bidi="ar-SA"/>
        </w:rPr>
        <w:t xml:space="preserve">شأن </w:t>
      </w:r>
      <w:r w:rsidRPr="00735F66">
        <w:rPr>
          <w:rFonts w:hint="cs"/>
          <w:rtl/>
          <w:lang w:bidi="ar-SA"/>
        </w:rPr>
        <w:t>في</w:t>
      </w:r>
      <w:r>
        <w:rPr>
          <w:rFonts w:hint="eastAsia"/>
          <w:rtl/>
          <w:lang w:bidi="ar-SA"/>
        </w:rPr>
        <w:t> </w:t>
      </w:r>
      <w:r w:rsidRPr="00735F66">
        <w:rPr>
          <w:rFonts w:hint="cs"/>
          <w:rtl/>
          <w:lang w:bidi="ar-SA"/>
        </w:rPr>
        <w:t>ا</w:t>
      </w:r>
      <w:r w:rsidRPr="00735F66">
        <w:rPr>
          <w:rtl/>
          <w:lang w:bidi="ar-SA"/>
        </w:rPr>
        <w:t xml:space="preserve">لمناقشات المتعلقة </w:t>
      </w:r>
      <w:r w:rsidRPr="00735F66">
        <w:rPr>
          <w:rFonts w:hint="cs"/>
          <w:rtl/>
          <w:lang w:bidi="ar-SA"/>
        </w:rPr>
        <w:t>ب</w:t>
      </w:r>
      <w:r w:rsidRPr="00735F66">
        <w:rPr>
          <w:rtl/>
          <w:lang w:bidi="ar-SA"/>
        </w:rPr>
        <w:t xml:space="preserve">الاستعراض </w:t>
      </w:r>
      <w:r>
        <w:rPr>
          <w:rFonts w:hint="cs"/>
          <w:rtl/>
          <w:lang w:bidi="ar-SA"/>
        </w:rPr>
        <w:t>العام</w:t>
      </w:r>
      <w:r w:rsidRPr="00735F66">
        <w:rPr>
          <w:rtl/>
          <w:lang w:bidi="ar-SA"/>
        </w:rPr>
        <w:t xml:space="preserve"> </w:t>
      </w:r>
      <w:r>
        <w:rPr>
          <w:rFonts w:hint="cs"/>
          <w:rtl/>
          <w:lang w:bidi="ar-EG"/>
        </w:rPr>
        <w:t xml:space="preserve">الذي أجرته </w:t>
      </w:r>
      <w:r w:rsidRPr="00735F66">
        <w:rPr>
          <w:rtl/>
          <w:lang w:bidi="ar-SA"/>
        </w:rPr>
        <w:t>الجمعية العامة للأمم المتحدة</w:t>
      </w:r>
      <w:r w:rsidRPr="00735F66">
        <w:rPr>
          <w:rFonts w:hint="cs"/>
          <w:rtl/>
          <w:lang w:bidi="ar-SA"/>
        </w:rPr>
        <w:t>،</w:t>
      </w:r>
      <w:r w:rsidRPr="00735F66">
        <w:rPr>
          <w:rtl/>
          <w:lang w:bidi="ar-SA"/>
        </w:rPr>
        <w:t xml:space="preserve"> ولا</w:t>
      </w:r>
      <w:r w:rsidRPr="00735F66">
        <w:rPr>
          <w:rFonts w:hint="cs"/>
          <w:rtl/>
          <w:lang w:bidi="ar-SA"/>
        </w:rPr>
        <w:t> </w:t>
      </w:r>
      <w:r w:rsidRPr="00735F66">
        <w:rPr>
          <w:rtl/>
          <w:lang w:bidi="ar-SA"/>
        </w:rPr>
        <w:t>سيما في</w:t>
      </w:r>
      <w:r>
        <w:rPr>
          <w:rFonts w:hint="cs"/>
          <w:rtl/>
          <w:lang w:bidi="ar-SA"/>
        </w:rPr>
        <w:t> </w:t>
      </w:r>
      <w:r w:rsidRPr="00735F66">
        <w:rPr>
          <w:rtl/>
          <w:lang w:bidi="ar-SA"/>
        </w:rPr>
        <w:t xml:space="preserve">سياق مواءمة </w:t>
      </w:r>
      <w:r w:rsidRPr="00F36291">
        <w:rPr>
          <w:rFonts w:hint="cs"/>
          <w:rtl/>
          <w:lang w:bidi="ar-EG"/>
        </w:rPr>
        <w:t>عملية القمة العالمية</w:t>
      </w:r>
      <w:r w:rsidRPr="00F36291">
        <w:rPr>
          <w:rtl/>
          <w:lang w:bidi="ar-SA"/>
        </w:rPr>
        <w:t xml:space="preserve"> </w:t>
      </w:r>
      <w:r w:rsidRPr="00735F66">
        <w:rPr>
          <w:rtl/>
          <w:lang w:bidi="ar-SA"/>
        </w:rPr>
        <w:t xml:space="preserve">مع </w:t>
      </w:r>
      <w:r w:rsidRPr="00735F66">
        <w:rPr>
          <w:rFonts w:hint="cs"/>
          <w:rtl/>
          <w:lang w:bidi="ar-SA"/>
        </w:rPr>
        <w:t>خطة ا</w:t>
      </w:r>
      <w:r w:rsidRPr="00735F66">
        <w:rPr>
          <w:rtl/>
          <w:lang w:bidi="ar-SA"/>
        </w:rPr>
        <w:t>لتنمية المستدامة</w:t>
      </w:r>
      <w:r w:rsidRPr="00735F66">
        <w:rPr>
          <w:rFonts w:hint="cs"/>
          <w:rtl/>
          <w:lang w:bidi="ar-SA"/>
        </w:rPr>
        <w:t xml:space="preserve"> لعام</w:t>
      </w:r>
      <w:r>
        <w:rPr>
          <w:rFonts w:hint="eastAsia"/>
          <w:rtl/>
          <w:lang w:bidi="ar-SA"/>
        </w:rPr>
        <w:t> </w:t>
      </w:r>
      <w:r w:rsidRPr="00735F66">
        <w:rPr>
          <w:lang w:bidi="ar-EG"/>
        </w:rPr>
        <w:t>2030</w:t>
      </w:r>
      <w:r w:rsidRPr="00735F66">
        <w:rPr>
          <w:rFonts w:hint="cs"/>
          <w:rtl/>
          <w:lang w:bidi="ar-SA"/>
        </w:rPr>
        <w:t>.</w:t>
      </w:r>
      <w:r>
        <w:rPr>
          <w:rFonts w:hint="cs"/>
          <w:rtl/>
          <w:lang w:bidi="ar-SA"/>
        </w:rPr>
        <w:t xml:space="preserve"> ونتيجة لذلك أُ</w:t>
      </w:r>
      <w:r w:rsidRPr="00735F66">
        <w:rPr>
          <w:rFonts w:hint="cs"/>
          <w:rtl/>
          <w:lang w:bidi="ar-SA"/>
        </w:rPr>
        <w:t xml:space="preserve">درج عدد من مؤشرات تكنولوجيا المعلومات والاتصالات في الإطار الخاص بمراقبة أهداف التنمية المستدامة </w:t>
      </w:r>
      <w:r>
        <w:rPr>
          <w:rFonts w:hint="cs"/>
          <w:rtl/>
          <w:lang w:bidi="ar-SA"/>
        </w:rPr>
        <w:t>وتم تمييز</w:t>
      </w:r>
      <w:r w:rsidRPr="00735F66">
        <w:rPr>
          <w:rFonts w:hint="cs"/>
          <w:rtl/>
          <w:lang w:bidi="ar-SA"/>
        </w:rPr>
        <w:t xml:space="preserve"> الاتحاد </w:t>
      </w:r>
      <w:r>
        <w:rPr>
          <w:rFonts w:hint="cs"/>
          <w:rtl/>
          <w:lang w:bidi="ar-SA"/>
        </w:rPr>
        <w:t xml:space="preserve">ليتولى دور </w:t>
      </w:r>
      <w:r w:rsidRPr="00735F66">
        <w:rPr>
          <w:rFonts w:hint="cs"/>
          <w:rtl/>
          <w:lang w:bidi="ar-SA"/>
        </w:rPr>
        <w:t xml:space="preserve">الوكالة الراعية المعنية بجمع </w:t>
      </w:r>
      <w:r>
        <w:rPr>
          <w:rFonts w:hint="cs"/>
          <w:rtl/>
          <w:lang w:bidi="ar-SA"/>
        </w:rPr>
        <w:t xml:space="preserve">بيانات </w:t>
      </w:r>
      <w:r w:rsidRPr="00735F66">
        <w:rPr>
          <w:rFonts w:hint="cs"/>
          <w:rtl/>
          <w:lang w:bidi="ar-SA"/>
        </w:rPr>
        <w:t xml:space="preserve">خمسة مؤشرات </w:t>
      </w:r>
      <w:r>
        <w:rPr>
          <w:rFonts w:hint="cs"/>
          <w:rtl/>
          <w:lang w:bidi="ar-SA"/>
        </w:rPr>
        <w:t>متعلقة ب</w:t>
      </w:r>
      <w:r w:rsidRPr="00735F66">
        <w:rPr>
          <w:rFonts w:hint="cs"/>
          <w:rtl/>
          <w:lang w:bidi="ar-SA"/>
        </w:rPr>
        <w:t xml:space="preserve">أهداف التنمية المستدامة. </w:t>
      </w:r>
    </w:p>
    <w:p w:rsidR="001C434A" w:rsidRPr="00735F66" w:rsidRDefault="001C434A" w:rsidP="001C434A">
      <w:pPr>
        <w:pStyle w:val="enumlev10"/>
        <w:rPr>
          <w:rtl/>
          <w:lang w:bidi="ar-SA"/>
        </w:rPr>
      </w:pPr>
      <w:r w:rsidRPr="00735F66">
        <w:rPr>
          <w:lang w:bidi="ar-EG"/>
        </w:rPr>
        <w:t>14</w:t>
      </w:r>
      <w:r w:rsidRPr="00735F66">
        <w:rPr>
          <w:rtl/>
          <w:lang w:bidi="ar-EG"/>
        </w:rPr>
        <w:tab/>
      </w:r>
      <w:r w:rsidRPr="00735F66">
        <w:rPr>
          <w:rtl/>
          <w:lang w:bidi="ar-SA"/>
        </w:rPr>
        <w:t xml:space="preserve">ويستمر </w:t>
      </w:r>
      <w:r w:rsidRPr="00735F66">
        <w:rPr>
          <w:rFonts w:hint="cs"/>
          <w:rtl/>
          <w:lang w:bidi="ar-SA"/>
        </w:rPr>
        <w:t>مكتب تنمية الاتصالات</w:t>
      </w:r>
      <w:r w:rsidRPr="00735F66">
        <w:rPr>
          <w:rtl/>
          <w:lang w:bidi="ar-SA"/>
        </w:rPr>
        <w:t xml:space="preserve"> </w:t>
      </w:r>
      <w:r w:rsidRPr="00735F66">
        <w:rPr>
          <w:rFonts w:hint="cs"/>
          <w:rtl/>
          <w:lang w:bidi="ar-SA"/>
        </w:rPr>
        <w:t xml:space="preserve">في تيسير النقاش </w:t>
      </w:r>
      <w:r w:rsidRPr="00735F66">
        <w:rPr>
          <w:rtl/>
          <w:lang w:bidi="ar-SA"/>
        </w:rPr>
        <w:t xml:space="preserve">الدولي بشأن قياس تكنولوجيا المعلومات والاتصالات </w:t>
      </w:r>
      <w:r w:rsidRPr="00735F66">
        <w:rPr>
          <w:rFonts w:hint="cs"/>
          <w:rtl/>
          <w:lang w:bidi="ar-SA"/>
        </w:rPr>
        <w:t>لأغراض</w:t>
      </w:r>
      <w:r w:rsidRPr="00735F66">
        <w:rPr>
          <w:rtl/>
          <w:lang w:bidi="ar-SA"/>
        </w:rPr>
        <w:t xml:space="preserve"> التنمية. </w:t>
      </w:r>
      <w:r w:rsidRPr="00735F66">
        <w:rPr>
          <w:rFonts w:hint="cs"/>
          <w:rtl/>
          <w:lang w:bidi="ar-SA"/>
        </w:rPr>
        <w:t xml:space="preserve">وتعدّ </w:t>
      </w:r>
      <w:r w:rsidRPr="00735F66">
        <w:rPr>
          <w:rtl/>
          <w:lang w:bidi="ar-SA"/>
        </w:rPr>
        <w:t xml:space="preserve">الندوة العالمية </w:t>
      </w:r>
      <w:r w:rsidRPr="00735F66">
        <w:rPr>
          <w:rFonts w:hint="cs"/>
          <w:rtl/>
          <w:lang w:bidi="ar-SA"/>
        </w:rPr>
        <w:t>ل</w:t>
      </w:r>
      <w:r w:rsidRPr="00735F66">
        <w:rPr>
          <w:rtl/>
          <w:lang w:bidi="ar-SA"/>
        </w:rPr>
        <w:t>مؤشرات الاتصالات/تكنولوجيا المعلومات والاتصالات</w:t>
      </w:r>
      <w:r>
        <w:rPr>
          <w:rFonts w:hint="cs"/>
          <w:rtl/>
          <w:lang w:bidi="ar-SA"/>
        </w:rPr>
        <w:t> </w:t>
      </w:r>
      <w:r w:rsidRPr="00735F66">
        <w:rPr>
          <w:lang w:bidi="ar-SA"/>
        </w:rPr>
        <w:t>(WTIS)</w:t>
      </w:r>
      <w:r w:rsidRPr="00735F66">
        <w:rPr>
          <w:rFonts w:hint="cs"/>
          <w:rtl/>
          <w:lang w:bidi="ar-SA"/>
        </w:rPr>
        <w:t xml:space="preserve"> المنبر </w:t>
      </w:r>
      <w:r w:rsidRPr="00735F66">
        <w:rPr>
          <w:rtl/>
          <w:lang w:bidi="ar-SA"/>
        </w:rPr>
        <w:t>العالمي الرئيسي لقياس الاتصالات و</w:t>
      </w:r>
      <w:r>
        <w:rPr>
          <w:rFonts w:hint="cs"/>
          <w:rtl/>
          <w:lang w:bidi="ar-SA"/>
        </w:rPr>
        <w:t xml:space="preserve">قياس </w:t>
      </w:r>
      <w:r w:rsidRPr="00735F66">
        <w:rPr>
          <w:rtl/>
          <w:lang w:bidi="ar-SA"/>
        </w:rPr>
        <w:t xml:space="preserve">مجتمع المعلومات. </w:t>
      </w:r>
      <w:r w:rsidRPr="00735F66">
        <w:rPr>
          <w:rFonts w:hint="cs"/>
          <w:rtl/>
          <w:lang w:bidi="ar-SA"/>
        </w:rPr>
        <w:t xml:space="preserve">ويمثِّل </w:t>
      </w:r>
      <w:r w:rsidRPr="00735F66">
        <w:rPr>
          <w:rFonts w:hint="cs"/>
          <w:i/>
          <w:iCs/>
          <w:rtl/>
          <w:lang w:bidi="ar-SA"/>
        </w:rPr>
        <w:t>التقرير السنوي بشأن</w:t>
      </w:r>
      <w:r w:rsidRPr="00735F66">
        <w:rPr>
          <w:i/>
          <w:iCs/>
          <w:rtl/>
          <w:lang w:bidi="ar-SA"/>
        </w:rPr>
        <w:t xml:space="preserve"> قياس مجتمع المعلومات</w:t>
      </w:r>
      <w:r>
        <w:rPr>
          <w:rFonts w:hint="cs"/>
          <w:rtl/>
          <w:lang w:bidi="ar-SA"/>
        </w:rPr>
        <w:t> </w:t>
      </w:r>
      <w:r w:rsidRPr="00735F66">
        <w:rPr>
          <w:lang w:bidi="ar-SA"/>
        </w:rPr>
        <w:t>(MIS)</w:t>
      </w:r>
      <w:r w:rsidRPr="00735F66">
        <w:rPr>
          <w:rFonts w:hint="cs"/>
          <w:rtl/>
          <w:lang w:bidi="ar-SA"/>
        </w:rPr>
        <w:t xml:space="preserve"> أداة مرجعية فريدة </w:t>
      </w:r>
      <w:r>
        <w:rPr>
          <w:rFonts w:hint="cs"/>
          <w:rtl/>
          <w:lang w:bidi="ar-SA"/>
        </w:rPr>
        <w:t>ل</w:t>
      </w:r>
      <w:r w:rsidRPr="00735F66">
        <w:rPr>
          <w:rFonts w:hint="cs"/>
          <w:rtl/>
          <w:lang w:bidi="ar-SA"/>
        </w:rPr>
        <w:t>لتقييم الكمي للتقدم</w:t>
      </w:r>
      <w:r>
        <w:rPr>
          <w:rFonts w:hint="cs"/>
          <w:rtl/>
          <w:lang w:bidi="ar-SA"/>
        </w:rPr>
        <w:t xml:space="preserve"> </w:t>
      </w:r>
      <w:r w:rsidRPr="00735F66">
        <w:rPr>
          <w:rFonts w:hint="cs"/>
          <w:rtl/>
          <w:lang w:bidi="ar-SA"/>
        </w:rPr>
        <w:t>المحرز في تنفيذ نو</w:t>
      </w:r>
      <w:r>
        <w:rPr>
          <w:rFonts w:hint="cs"/>
          <w:rtl/>
          <w:lang w:bidi="ar-SA"/>
        </w:rPr>
        <w:t>ا</w:t>
      </w:r>
      <w:r w:rsidRPr="00735F66">
        <w:rPr>
          <w:rFonts w:hint="cs"/>
          <w:rtl/>
          <w:lang w:bidi="ar-SA"/>
        </w:rPr>
        <w:t>تج القمة العالمية</w:t>
      </w:r>
      <w:r>
        <w:rPr>
          <w:rFonts w:hint="cs"/>
          <w:rtl/>
          <w:lang w:bidi="ar-SA"/>
        </w:rPr>
        <w:t xml:space="preserve"> </w:t>
      </w:r>
      <w:r w:rsidRPr="00735F66">
        <w:rPr>
          <w:rFonts w:hint="cs"/>
          <w:color w:val="000000"/>
          <w:rtl/>
          <w:lang w:bidi="ar-EG"/>
        </w:rPr>
        <w:t>لمجتمع المعلوم</w:t>
      </w:r>
      <w:r>
        <w:rPr>
          <w:rFonts w:hint="cs"/>
          <w:color w:val="000000"/>
          <w:rtl/>
          <w:lang w:bidi="ar-EG"/>
        </w:rPr>
        <w:t>ات</w:t>
      </w:r>
      <w:r w:rsidRPr="00735F66">
        <w:rPr>
          <w:rFonts w:hint="cs"/>
          <w:rtl/>
          <w:lang w:bidi="ar-SA"/>
        </w:rPr>
        <w:t>، وهو</w:t>
      </w:r>
      <w:r w:rsidRPr="00735F66">
        <w:rPr>
          <w:rtl/>
          <w:lang w:bidi="ar-SA"/>
        </w:rPr>
        <w:t xml:space="preserve"> ي</w:t>
      </w:r>
      <w:r w:rsidRPr="00735F66">
        <w:rPr>
          <w:rFonts w:hint="cs"/>
          <w:rtl/>
          <w:lang w:bidi="ar-SA"/>
        </w:rPr>
        <w:t>عرض</w:t>
      </w:r>
      <w:r w:rsidRPr="00735F66">
        <w:rPr>
          <w:rtl/>
          <w:lang w:bidi="ar-SA"/>
        </w:rPr>
        <w:t xml:space="preserve"> البيانات الرئيسية عن تكنولوجيا المعلومات والاتصالات وأدوات المقارنة المرجعية لقياس مجتمع المعلومات، بما في </w:t>
      </w:r>
      <w:r w:rsidRPr="008A453C">
        <w:rPr>
          <w:rtl/>
          <w:lang w:bidi="ar-SA"/>
        </w:rPr>
        <w:t>ذلك الرقم القياسي</w:t>
      </w:r>
      <w:r w:rsidRPr="00735F66">
        <w:rPr>
          <w:rtl/>
          <w:lang w:bidi="ar-SA"/>
        </w:rPr>
        <w:t xml:space="preserve"> لتنمية تكنولوجيا المعلومات والاتصالات</w:t>
      </w:r>
      <w:r w:rsidRPr="00735F66">
        <w:rPr>
          <w:rFonts w:hint="cs"/>
          <w:rtl/>
          <w:lang w:bidi="ar-SA"/>
        </w:rPr>
        <w:t> </w:t>
      </w:r>
      <w:r w:rsidRPr="00735F66">
        <w:rPr>
          <w:lang w:bidi="ar-SA"/>
        </w:rPr>
        <w:t>(IDI)</w:t>
      </w:r>
      <w:r w:rsidRPr="00735F66">
        <w:rPr>
          <w:rFonts w:hint="cs"/>
          <w:rtl/>
          <w:lang w:bidi="ar-SA"/>
        </w:rPr>
        <w:t>. و</w:t>
      </w:r>
      <w:r>
        <w:rPr>
          <w:rFonts w:hint="cs"/>
          <w:rtl/>
          <w:lang w:bidi="ar-SA"/>
        </w:rPr>
        <w:t>قد أسهم هذا</w:t>
      </w:r>
      <w:r w:rsidRPr="00735F66">
        <w:rPr>
          <w:rFonts w:hint="cs"/>
          <w:rtl/>
          <w:lang w:bidi="ar-SA"/>
        </w:rPr>
        <w:t xml:space="preserve"> التقرير في الاستعراض </w:t>
      </w:r>
      <w:r>
        <w:rPr>
          <w:rFonts w:hint="cs"/>
          <w:rtl/>
          <w:lang w:bidi="ar-SA"/>
        </w:rPr>
        <w:t>العام</w:t>
      </w:r>
      <w:r w:rsidRPr="00735F66">
        <w:rPr>
          <w:rFonts w:hint="cs"/>
          <w:rtl/>
          <w:lang w:bidi="ar-SA"/>
        </w:rPr>
        <w:t xml:space="preserve"> </w:t>
      </w:r>
      <w:r>
        <w:rPr>
          <w:rFonts w:hint="cs"/>
          <w:rtl/>
          <w:lang w:bidi="ar-EG"/>
        </w:rPr>
        <w:t xml:space="preserve">الذي أجرته </w:t>
      </w:r>
      <w:r w:rsidRPr="00735F66">
        <w:rPr>
          <w:rFonts w:hint="cs"/>
          <w:rtl/>
          <w:lang w:bidi="ar-SA"/>
        </w:rPr>
        <w:t>ال</w:t>
      </w:r>
      <w:r>
        <w:rPr>
          <w:rFonts w:hint="cs"/>
          <w:rtl/>
          <w:lang w:bidi="ar-SA"/>
        </w:rPr>
        <w:t>جم</w:t>
      </w:r>
      <w:r w:rsidRPr="00735F66">
        <w:rPr>
          <w:rFonts w:hint="cs"/>
          <w:rtl/>
          <w:lang w:bidi="ar-SA"/>
        </w:rPr>
        <w:t>ع</w:t>
      </w:r>
      <w:r>
        <w:rPr>
          <w:rFonts w:hint="cs"/>
          <w:rtl/>
          <w:lang w:bidi="ar-SA"/>
        </w:rPr>
        <w:t>ي</w:t>
      </w:r>
      <w:r w:rsidRPr="00735F66">
        <w:rPr>
          <w:rFonts w:hint="cs"/>
          <w:rtl/>
          <w:lang w:bidi="ar-SA"/>
        </w:rPr>
        <w:t>ة العام</w:t>
      </w:r>
      <w:r>
        <w:rPr>
          <w:rFonts w:hint="cs"/>
          <w:rtl/>
          <w:lang w:bidi="ar-SA"/>
        </w:rPr>
        <w:t>ة</w:t>
      </w:r>
      <w:r w:rsidRPr="00735F66">
        <w:rPr>
          <w:rFonts w:hint="cs"/>
          <w:rtl/>
          <w:lang w:bidi="ar-SA"/>
        </w:rPr>
        <w:t xml:space="preserve"> للأمم المتحدة. </w:t>
      </w:r>
    </w:p>
    <w:p w:rsidR="001C434A" w:rsidRPr="00735F66" w:rsidRDefault="001C434A" w:rsidP="001C434A">
      <w:pPr>
        <w:pStyle w:val="enumlev10"/>
        <w:rPr>
          <w:rtl/>
          <w:lang w:bidi="ar-EG"/>
        </w:rPr>
      </w:pPr>
      <w:r w:rsidRPr="00735F66">
        <w:rPr>
          <w:lang w:bidi="ar-EG"/>
        </w:rPr>
        <w:t>15</w:t>
      </w:r>
      <w:r w:rsidRPr="00735F66">
        <w:rPr>
          <w:rtl/>
          <w:lang w:bidi="ar-EG"/>
        </w:rPr>
        <w:tab/>
      </w:r>
      <w:r w:rsidRPr="00735F66">
        <w:rPr>
          <w:rFonts w:hint="cs"/>
          <w:rtl/>
          <w:lang w:bidi="ar-EG"/>
        </w:rPr>
        <w:t xml:space="preserve">وفي عام </w:t>
      </w:r>
      <w:r w:rsidRPr="00735F66">
        <w:rPr>
          <w:lang w:val="fr-CH" w:bidi="ar-EG"/>
        </w:rPr>
        <w:t>2015</w:t>
      </w:r>
      <w:r w:rsidRPr="00735F66">
        <w:rPr>
          <w:rFonts w:hint="cs"/>
          <w:rtl/>
          <w:lang w:bidi="ar-EG"/>
        </w:rPr>
        <w:t xml:space="preserve">، </w:t>
      </w:r>
      <w:r>
        <w:rPr>
          <w:rFonts w:hint="cs"/>
          <w:rtl/>
          <w:lang w:bidi="ar-EG"/>
        </w:rPr>
        <w:t>أسهم</w:t>
      </w:r>
      <w:r w:rsidRPr="00735F66">
        <w:rPr>
          <w:rFonts w:hint="cs"/>
          <w:rtl/>
          <w:lang w:bidi="ar-EG"/>
        </w:rPr>
        <w:t xml:space="preserve"> مكتب تنمية الاتصالات مساهمة كبيرة في الاستعراض </w:t>
      </w:r>
      <w:r>
        <w:rPr>
          <w:rFonts w:hint="cs"/>
          <w:rtl/>
          <w:lang w:bidi="ar-EG"/>
        </w:rPr>
        <w:t>العام</w:t>
      </w:r>
      <w:r w:rsidRPr="00735F66">
        <w:rPr>
          <w:rFonts w:hint="cs"/>
          <w:rtl/>
          <w:lang w:bidi="ar-EG"/>
        </w:rPr>
        <w:t xml:space="preserve"> لتنف</w:t>
      </w:r>
      <w:r>
        <w:rPr>
          <w:rFonts w:hint="cs"/>
          <w:rtl/>
          <w:lang w:bidi="ar-EG"/>
        </w:rPr>
        <w:t>يذ نواتج القمة العالمية في</w:t>
      </w:r>
      <w:r>
        <w:rPr>
          <w:rFonts w:hint="eastAsia"/>
          <w:rtl/>
          <w:lang w:bidi="ar-EG"/>
        </w:rPr>
        <w:t> </w:t>
      </w:r>
      <w:r>
        <w:rPr>
          <w:rFonts w:hint="cs"/>
          <w:rtl/>
          <w:lang w:bidi="ar-EG"/>
        </w:rPr>
        <w:t>الجم</w:t>
      </w:r>
      <w:r w:rsidRPr="00735F66">
        <w:rPr>
          <w:rFonts w:hint="cs"/>
          <w:rtl/>
          <w:lang w:bidi="ar-EG"/>
        </w:rPr>
        <w:t>ع</w:t>
      </w:r>
      <w:r>
        <w:rPr>
          <w:rFonts w:hint="cs"/>
          <w:rtl/>
          <w:lang w:bidi="ar-EG"/>
        </w:rPr>
        <w:t>ي</w:t>
      </w:r>
      <w:r w:rsidRPr="00735F66">
        <w:rPr>
          <w:rFonts w:hint="cs"/>
          <w:rtl/>
          <w:lang w:bidi="ar-EG"/>
        </w:rPr>
        <w:t>ة العامة للأمم المتحدة، الذي اختُتم ب</w:t>
      </w:r>
      <w:r w:rsidRPr="00735F66">
        <w:rPr>
          <w:rtl/>
          <w:lang w:bidi="ar-EG"/>
        </w:rPr>
        <w:t xml:space="preserve">عقد اجتماع رفيع المستوى </w:t>
      </w:r>
      <w:r>
        <w:rPr>
          <w:rFonts w:hint="cs"/>
          <w:rtl/>
          <w:lang w:bidi="ar-EG"/>
        </w:rPr>
        <w:t>يوم</w:t>
      </w:r>
      <w:r w:rsidRPr="00735F66">
        <w:rPr>
          <w:rFonts w:hint="cs"/>
          <w:rtl/>
          <w:lang w:bidi="ar-EG"/>
        </w:rPr>
        <w:t>ي </w:t>
      </w:r>
      <w:r w:rsidRPr="00735F66">
        <w:rPr>
          <w:lang w:bidi="ar-EG"/>
        </w:rPr>
        <w:t>15</w:t>
      </w:r>
      <w:r w:rsidRPr="00735F66">
        <w:rPr>
          <w:rFonts w:hint="eastAsia"/>
          <w:rtl/>
          <w:lang w:bidi="ar-EG"/>
        </w:rPr>
        <w:t> </w:t>
      </w:r>
      <w:r w:rsidRPr="00735F66">
        <w:rPr>
          <w:rFonts w:hint="cs"/>
          <w:rtl/>
          <w:lang w:bidi="ar-EG"/>
        </w:rPr>
        <w:t>و</w:t>
      </w:r>
      <w:r w:rsidRPr="00735F66">
        <w:rPr>
          <w:lang w:bidi="ar-EG"/>
        </w:rPr>
        <w:t>16</w:t>
      </w:r>
      <w:r w:rsidRPr="00735F66">
        <w:rPr>
          <w:rtl/>
          <w:lang w:bidi="ar-EG"/>
        </w:rPr>
        <w:t xml:space="preserve"> ديسمبر </w:t>
      </w:r>
      <w:r w:rsidRPr="00735F66">
        <w:rPr>
          <w:lang w:bidi="ar-EG"/>
        </w:rPr>
        <w:t>2015</w:t>
      </w:r>
      <w:r w:rsidRPr="00735F66">
        <w:rPr>
          <w:rtl/>
          <w:lang w:bidi="ar-EG"/>
        </w:rPr>
        <w:t xml:space="preserve"> في مقر الأمم المتحدة في</w:t>
      </w:r>
      <w:r>
        <w:rPr>
          <w:rFonts w:hint="cs"/>
          <w:rtl/>
          <w:lang w:bidi="ar-EG"/>
        </w:rPr>
        <w:t> </w:t>
      </w:r>
      <w:r w:rsidRPr="00735F66">
        <w:rPr>
          <w:rtl/>
          <w:lang w:bidi="ar-EG"/>
        </w:rPr>
        <w:t xml:space="preserve">نيويورك، </w:t>
      </w:r>
      <w:r>
        <w:rPr>
          <w:rFonts w:hint="cs"/>
          <w:rtl/>
          <w:lang w:bidi="ar-EG"/>
        </w:rPr>
        <w:t xml:space="preserve">بعد </w:t>
      </w:r>
      <w:r w:rsidRPr="00735F66">
        <w:rPr>
          <w:rtl/>
          <w:lang w:bidi="ar-EG"/>
        </w:rPr>
        <w:t xml:space="preserve">عملية تحضيرية </w:t>
      </w:r>
      <w:r w:rsidRPr="00735F66">
        <w:rPr>
          <w:rFonts w:hint="cs"/>
          <w:rtl/>
          <w:lang w:bidi="ar-EG"/>
        </w:rPr>
        <w:t>دامت</w:t>
      </w:r>
      <w:r w:rsidRPr="00735F66">
        <w:rPr>
          <w:rtl/>
          <w:lang w:bidi="ar-EG"/>
        </w:rPr>
        <w:t xml:space="preserve"> ستة أشهر </w:t>
      </w:r>
      <w:r>
        <w:rPr>
          <w:rFonts w:hint="cs"/>
          <w:rtl/>
          <w:lang w:bidi="ar-EG"/>
        </w:rPr>
        <w:t>تمثَّلت في</w:t>
      </w:r>
      <w:r w:rsidRPr="00735F66">
        <w:rPr>
          <w:rtl/>
          <w:lang w:bidi="ar-EG"/>
        </w:rPr>
        <w:t xml:space="preserve"> سلسلة من</w:t>
      </w:r>
      <w:r w:rsidRPr="00735F66">
        <w:rPr>
          <w:rFonts w:hint="cs"/>
          <w:rtl/>
          <w:lang w:bidi="ar-EG"/>
        </w:rPr>
        <w:t> </w:t>
      </w:r>
      <w:r w:rsidRPr="00735F66">
        <w:rPr>
          <w:rtl/>
          <w:lang w:bidi="ar-EG"/>
        </w:rPr>
        <w:t>المشاورات.</w:t>
      </w:r>
    </w:p>
    <w:p w:rsidR="001C434A" w:rsidRPr="00735F66" w:rsidRDefault="001C434A" w:rsidP="001C434A">
      <w:pPr>
        <w:pStyle w:val="enumlev10"/>
        <w:rPr>
          <w:rtl/>
          <w:lang w:bidi="ar-SA"/>
        </w:rPr>
      </w:pPr>
      <w:r w:rsidRPr="00735F66">
        <w:rPr>
          <w:lang w:bidi="ar-EG"/>
        </w:rPr>
        <w:t>16</w:t>
      </w:r>
      <w:r w:rsidRPr="00735F66">
        <w:rPr>
          <w:rtl/>
          <w:lang w:bidi="ar-EG"/>
        </w:rPr>
        <w:tab/>
      </w:r>
      <w:r>
        <w:rPr>
          <w:rFonts w:hint="cs"/>
          <w:rtl/>
          <w:lang w:bidi="ar-EG"/>
        </w:rPr>
        <w:t>واضطلع</w:t>
      </w:r>
      <w:r w:rsidRPr="00735F66">
        <w:rPr>
          <w:rFonts w:hint="cs"/>
          <w:rtl/>
          <w:lang w:bidi="ar-EG"/>
        </w:rPr>
        <w:t xml:space="preserve"> </w:t>
      </w:r>
      <w:r w:rsidRPr="00735F66">
        <w:rPr>
          <w:rtl/>
          <w:lang w:bidi="ar-EG"/>
        </w:rPr>
        <w:t xml:space="preserve">مكتب تنمية الاتصالات </w:t>
      </w:r>
      <w:r w:rsidRPr="00735F66">
        <w:rPr>
          <w:rFonts w:hint="cs"/>
          <w:rtl/>
          <w:lang w:bidi="ar-EG"/>
        </w:rPr>
        <w:t>ب</w:t>
      </w:r>
      <w:r w:rsidRPr="00735F66">
        <w:rPr>
          <w:rtl/>
          <w:lang w:bidi="ar-EG"/>
        </w:rPr>
        <w:t xml:space="preserve">دور </w:t>
      </w:r>
      <w:r>
        <w:rPr>
          <w:rFonts w:hint="cs"/>
          <w:rtl/>
          <w:lang w:bidi="ar-EG"/>
        </w:rPr>
        <w:t>مهم</w:t>
      </w:r>
      <w:r w:rsidRPr="00735F66">
        <w:rPr>
          <w:rtl/>
          <w:lang w:bidi="ar-EG"/>
        </w:rPr>
        <w:t xml:space="preserve"> في إعداد مساهمة الاتحاد </w:t>
      </w:r>
      <w:r w:rsidRPr="00735F66">
        <w:rPr>
          <w:rFonts w:hint="cs"/>
          <w:rtl/>
          <w:lang w:bidi="ar-EG"/>
        </w:rPr>
        <w:t>الرسمية في</w:t>
      </w:r>
      <w:r w:rsidRPr="00735F66">
        <w:rPr>
          <w:rtl/>
          <w:lang w:bidi="ar-EG"/>
        </w:rPr>
        <w:t xml:space="preserve"> هذه العملية</w:t>
      </w:r>
      <w:r w:rsidRPr="00735F66">
        <w:rPr>
          <w:rFonts w:hint="cs"/>
          <w:rtl/>
          <w:lang w:bidi="ar-EG"/>
        </w:rPr>
        <w:t xml:space="preserve"> </w:t>
      </w:r>
      <w:r>
        <w:rPr>
          <w:rFonts w:hint="cs"/>
          <w:rtl/>
          <w:lang w:bidi="ar-SA"/>
        </w:rPr>
        <w:t>بصفته</w:t>
      </w:r>
      <w:r w:rsidRPr="00735F66">
        <w:rPr>
          <w:rtl/>
          <w:lang w:bidi="ar-SA"/>
        </w:rPr>
        <w:t xml:space="preserve"> جهة الاتصال</w:t>
      </w:r>
      <w:r w:rsidRPr="00735F66">
        <w:rPr>
          <w:rFonts w:hint="cs"/>
          <w:rtl/>
          <w:lang w:bidi="ar-SA"/>
        </w:rPr>
        <w:t xml:space="preserve"> </w:t>
      </w:r>
      <w:r>
        <w:rPr>
          <w:rFonts w:hint="cs"/>
          <w:rtl/>
          <w:lang w:bidi="ar-SA"/>
        </w:rPr>
        <w:t>في</w:t>
      </w:r>
      <w:r>
        <w:rPr>
          <w:rFonts w:hint="eastAsia"/>
          <w:rtl/>
          <w:lang w:bidi="ar-SA"/>
        </w:rPr>
        <w:t> </w:t>
      </w:r>
      <w:r w:rsidRPr="00735F66">
        <w:rPr>
          <w:rFonts w:hint="cs"/>
          <w:rtl/>
          <w:lang w:bidi="ar-SA"/>
        </w:rPr>
        <w:t>ا</w:t>
      </w:r>
      <w:r w:rsidRPr="00735F66">
        <w:rPr>
          <w:rtl/>
          <w:lang w:bidi="ar-SA"/>
        </w:rPr>
        <w:t>لاتحاد فيما</w:t>
      </w:r>
      <w:r w:rsidRPr="00735F66">
        <w:rPr>
          <w:rFonts w:hint="cs"/>
          <w:rtl/>
          <w:lang w:bidi="ar-SA"/>
        </w:rPr>
        <w:t> </w:t>
      </w:r>
      <w:r w:rsidRPr="00735F66">
        <w:rPr>
          <w:rtl/>
          <w:lang w:bidi="ar-SA"/>
        </w:rPr>
        <w:t>يتعلق ب</w:t>
      </w:r>
      <w:r w:rsidRPr="00735F66">
        <w:rPr>
          <w:rFonts w:hint="cs"/>
          <w:rtl/>
          <w:lang w:bidi="ar-SA"/>
        </w:rPr>
        <w:t xml:space="preserve">معظم </w:t>
      </w:r>
      <w:r w:rsidRPr="00735F66">
        <w:rPr>
          <w:rtl/>
          <w:lang w:bidi="ar-SA"/>
        </w:rPr>
        <w:t xml:space="preserve">خطوط عمل </w:t>
      </w:r>
      <w:r>
        <w:rPr>
          <w:rFonts w:hint="cs"/>
          <w:rtl/>
          <w:lang w:bidi="ar-EG"/>
        </w:rPr>
        <w:t>القمة العالمية</w:t>
      </w:r>
      <w:r w:rsidRPr="00735F66">
        <w:rPr>
          <w:rFonts w:hint="cs"/>
          <w:rtl/>
          <w:lang w:bidi="ar-SA"/>
        </w:rPr>
        <w:t>، ومنها</w:t>
      </w:r>
      <w:r w:rsidRPr="00735F66">
        <w:rPr>
          <w:rtl/>
          <w:lang w:bidi="ar-SA"/>
        </w:rPr>
        <w:t xml:space="preserve"> جيم</w:t>
      </w:r>
      <w:r w:rsidRPr="00735F66">
        <w:rPr>
          <w:lang w:bidi="ar-EG"/>
        </w:rPr>
        <w:t>1</w:t>
      </w:r>
      <w:r w:rsidRPr="00735F66">
        <w:rPr>
          <w:rtl/>
          <w:lang w:bidi="ar-SA"/>
        </w:rPr>
        <w:t xml:space="preserve"> وجيم</w:t>
      </w:r>
      <w:r w:rsidRPr="00735F66">
        <w:rPr>
          <w:lang w:bidi="ar-EG"/>
        </w:rPr>
        <w:t>2</w:t>
      </w:r>
      <w:r w:rsidRPr="00735F66">
        <w:rPr>
          <w:rtl/>
          <w:lang w:bidi="ar-SA"/>
        </w:rPr>
        <w:t xml:space="preserve"> وجيم</w:t>
      </w:r>
      <w:r w:rsidRPr="00735F66">
        <w:rPr>
          <w:lang w:bidi="ar-EG"/>
        </w:rPr>
        <w:t>3</w:t>
      </w:r>
      <w:r w:rsidRPr="00735F66">
        <w:rPr>
          <w:rtl/>
          <w:lang w:bidi="ar-SA"/>
        </w:rPr>
        <w:t xml:space="preserve"> وجيم</w:t>
      </w:r>
      <w:r w:rsidRPr="00735F66">
        <w:rPr>
          <w:lang w:bidi="ar-EG"/>
        </w:rPr>
        <w:t>4</w:t>
      </w:r>
      <w:r w:rsidRPr="00735F66">
        <w:rPr>
          <w:rtl/>
          <w:lang w:bidi="ar-SA"/>
        </w:rPr>
        <w:t xml:space="preserve"> وجيم</w:t>
      </w:r>
      <w:r w:rsidRPr="00735F66">
        <w:rPr>
          <w:lang w:bidi="ar-EG"/>
        </w:rPr>
        <w:t>6</w:t>
      </w:r>
      <w:r w:rsidRPr="00735F66">
        <w:rPr>
          <w:rtl/>
          <w:lang w:bidi="ar-SA"/>
        </w:rPr>
        <w:t xml:space="preserve"> وجيم</w:t>
      </w:r>
      <w:r w:rsidRPr="00735F66">
        <w:rPr>
          <w:lang w:bidi="ar-EG"/>
        </w:rPr>
        <w:t>7</w:t>
      </w:r>
      <w:r w:rsidRPr="00735F66">
        <w:rPr>
          <w:rtl/>
          <w:lang w:bidi="ar-SA"/>
        </w:rPr>
        <w:t xml:space="preserve"> وجيم</w:t>
      </w:r>
      <w:r w:rsidRPr="00735F66">
        <w:rPr>
          <w:lang w:bidi="ar-EG"/>
        </w:rPr>
        <w:t>9</w:t>
      </w:r>
      <w:r w:rsidRPr="00735F66">
        <w:rPr>
          <w:rtl/>
          <w:lang w:bidi="ar-SA"/>
        </w:rPr>
        <w:t xml:space="preserve"> وجيم</w:t>
      </w:r>
      <w:r w:rsidRPr="00735F66">
        <w:rPr>
          <w:lang w:bidi="ar-EG"/>
        </w:rPr>
        <w:t>11</w:t>
      </w:r>
      <w:r w:rsidRPr="00735F66">
        <w:rPr>
          <w:rFonts w:hint="cs"/>
          <w:rtl/>
          <w:lang w:bidi="ar-SA"/>
        </w:rPr>
        <w:t>،</w:t>
      </w:r>
      <w:r w:rsidRPr="00735F66">
        <w:rPr>
          <w:rtl/>
          <w:lang w:bidi="ar-SA"/>
        </w:rPr>
        <w:t xml:space="preserve"> </w:t>
      </w:r>
      <w:r>
        <w:rPr>
          <w:rFonts w:hint="cs"/>
          <w:rtl/>
          <w:lang w:bidi="ar-SA"/>
        </w:rPr>
        <w:t>وبصفته</w:t>
      </w:r>
      <w:r w:rsidRPr="00735F66">
        <w:rPr>
          <w:rtl/>
          <w:lang w:bidi="ar-SA"/>
        </w:rPr>
        <w:t xml:space="preserve"> </w:t>
      </w:r>
      <w:r>
        <w:rPr>
          <w:rFonts w:hint="cs"/>
          <w:rtl/>
          <w:lang w:bidi="ar-SA"/>
        </w:rPr>
        <w:t>موجِّه</w:t>
      </w:r>
      <w:r w:rsidRPr="00735F66">
        <w:rPr>
          <w:rFonts w:hint="cs"/>
          <w:rtl/>
          <w:lang w:bidi="ar-SA"/>
        </w:rPr>
        <w:t xml:space="preserve"> الشراكة المعنية بقياس تكنولوجيا المعلومات والاتصالات لأغراض التنمية.</w:t>
      </w:r>
    </w:p>
    <w:p w:rsidR="001C434A" w:rsidRPr="00735F66" w:rsidRDefault="001C434A" w:rsidP="001C434A">
      <w:pPr>
        <w:pStyle w:val="enumlev10"/>
        <w:rPr>
          <w:rtl/>
          <w:lang w:bidi="ar-SA"/>
        </w:rPr>
      </w:pPr>
      <w:r w:rsidRPr="00735F66">
        <w:rPr>
          <w:lang w:bidi="ar-EG"/>
        </w:rPr>
        <w:t>17</w:t>
      </w:r>
      <w:r w:rsidRPr="00735F66">
        <w:rPr>
          <w:rtl/>
          <w:lang w:bidi="ar-EG"/>
        </w:rPr>
        <w:tab/>
      </w:r>
      <w:r w:rsidRPr="00735F66">
        <w:rPr>
          <w:rFonts w:hint="cs"/>
          <w:rtl/>
          <w:lang w:bidi="ar-EG"/>
        </w:rPr>
        <w:t xml:space="preserve">وقاد </w:t>
      </w:r>
      <w:r w:rsidRPr="00735F66">
        <w:rPr>
          <w:rtl/>
          <w:lang w:bidi="ar-EG"/>
        </w:rPr>
        <w:t>مكتب تنمية الاتصالات أيضا</w:t>
      </w:r>
      <w:r w:rsidRPr="00735F66">
        <w:rPr>
          <w:rFonts w:hint="cs"/>
          <w:rtl/>
          <w:lang w:bidi="ar-EG"/>
        </w:rPr>
        <w:t>ً</w:t>
      </w:r>
      <w:r w:rsidRPr="00735F66">
        <w:rPr>
          <w:rtl/>
          <w:lang w:bidi="ar-EG"/>
        </w:rPr>
        <w:t xml:space="preserve"> المناقشات </w:t>
      </w:r>
      <w:r w:rsidRPr="00735F66">
        <w:rPr>
          <w:rFonts w:hint="cs"/>
          <w:rtl/>
          <w:lang w:bidi="ar-EG"/>
        </w:rPr>
        <w:t>الجارية بشأن</w:t>
      </w:r>
      <w:r w:rsidRPr="00735F66">
        <w:rPr>
          <w:rtl/>
          <w:lang w:bidi="ar-EG"/>
        </w:rPr>
        <w:t xml:space="preserve"> القياس.</w:t>
      </w:r>
      <w:r w:rsidRPr="00735F66">
        <w:rPr>
          <w:rFonts w:hint="cs"/>
          <w:rtl/>
          <w:lang w:bidi="ar-EG"/>
        </w:rPr>
        <w:t xml:space="preserve"> وقُدم </w:t>
      </w:r>
      <w:r w:rsidRPr="00735F66">
        <w:rPr>
          <w:rtl/>
          <w:lang w:bidi="ar-EG"/>
        </w:rPr>
        <w:t>تقرير</w:t>
      </w:r>
      <w:r w:rsidRPr="00735F66">
        <w:rPr>
          <w:rFonts w:hint="cs"/>
          <w:rtl/>
          <w:lang w:bidi="ar-EG"/>
        </w:rPr>
        <w:t xml:space="preserve"> عام </w:t>
      </w:r>
      <w:r w:rsidRPr="00735F66">
        <w:rPr>
          <w:lang w:bidi="ar-EG"/>
        </w:rPr>
        <w:t>2014</w:t>
      </w:r>
      <w:r w:rsidRPr="00735F66">
        <w:rPr>
          <w:rtl/>
          <w:lang w:bidi="ar-EG"/>
        </w:rPr>
        <w:t xml:space="preserve"> </w:t>
      </w:r>
      <w:r w:rsidRPr="00735F66">
        <w:rPr>
          <w:rFonts w:hint="cs"/>
          <w:rtl/>
          <w:lang w:bidi="ar-EG"/>
        </w:rPr>
        <w:t>ل</w:t>
      </w:r>
      <w:r w:rsidRPr="00735F66">
        <w:rPr>
          <w:rFonts w:hint="cs"/>
          <w:rtl/>
          <w:lang w:bidi="ar-SA"/>
        </w:rPr>
        <w:t xml:space="preserve">لشراكة المعنية بقياس تكنولوجيا المعلومات والاتصالات لأغراض التنمية، بعنوان </w:t>
      </w:r>
      <w:r w:rsidRPr="00735F66">
        <w:rPr>
          <w:i/>
          <w:iCs/>
          <w:rtl/>
          <w:lang w:bidi="ar-SA"/>
        </w:rPr>
        <w:t>"الاستعراض النهائي لأهداف القمة العالمية لمجتمع المعلومات</w:t>
      </w:r>
      <w:r w:rsidRPr="00735F66">
        <w:rPr>
          <w:rFonts w:hint="cs"/>
          <w:i/>
          <w:iCs/>
          <w:rtl/>
          <w:lang w:bidi="ar-SA"/>
        </w:rPr>
        <w:t> </w:t>
      </w:r>
      <w:r w:rsidRPr="00735F66">
        <w:rPr>
          <w:i/>
          <w:iCs/>
          <w:lang w:bidi="ar-EG"/>
        </w:rPr>
        <w:t>(WSIS)</w:t>
      </w:r>
      <w:r w:rsidRPr="00735F66">
        <w:rPr>
          <w:i/>
          <w:iCs/>
          <w:rtl/>
          <w:lang w:bidi="ar-SA"/>
        </w:rPr>
        <w:t>: الإنجازات والتحديات والآفاق المستقبلية"</w:t>
      </w:r>
      <w:r w:rsidRPr="00735F66">
        <w:rPr>
          <w:rtl/>
          <w:lang w:bidi="ar-SA"/>
        </w:rPr>
        <w:t xml:space="preserve"> </w:t>
      </w:r>
      <w:r w:rsidRPr="00735F66">
        <w:rPr>
          <w:rtl/>
          <w:lang w:bidi="ar-EG"/>
        </w:rPr>
        <w:t>(</w:t>
      </w:r>
      <w:r>
        <w:rPr>
          <w:rFonts w:hint="cs"/>
          <w:rtl/>
          <w:lang w:bidi="ar-EG"/>
        </w:rPr>
        <w:t xml:space="preserve">الذي </w:t>
      </w:r>
      <w:r w:rsidRPr="00735F66">
        <w:rPr>
          <w:rFonts w:hint="cs"/>
          <w:rtl/>
          <w:lang w:bidi="ar-EG"/>
        </w:rPr>
        <w:t>أُعد</w:t>
      </w:r>
      <w:r w:rsidRPr="00735F66">
        <w:rPr>
          <w:rtl/>
          <w:lang w:bidi="ar-EG"/>
        </w:rPr>
        <w:t xml:space="preserve"> </w:t>
      </w:r>
      <w:r w:rsidRPr="00735F66">
        <w:rPr>
          <w:rFonts w:hint="cs"/>
          <w:rtl/>
          <w:lang w:bidi="ar-EG"/>
        </w:rPr>
        <w:t>بال</w:t>
      </w:r>
      <w:r w:rsidRPr="00735F66">
        <w:rPr>
          <w:rtl/>
          <w:lang w:bidi="ar-EG"/>
        </w:rPr>
        <w:t>تنسيق</w:t>
      </w:r>
      <w:r w:rsidRPr="00735F66">
        <w:rPr>
          <w:rFonts w:hint="cs"/>
          <w:rtl/>
          <w:lang w:bidi="ar-EG"/>
        </w:rPr>
        <w:t xml:space="preserve"> مع</w:t>
      </w:r>
      <w:r w:rsidRPr="00735F66">
        <w:rPr>
          <w:rtl/>
          <w:lang w:bidi="ar-EG"/>
        </w:rPr>
        <w:t xml:space="preserve"> مكتب تنمية الاتصالات </w:t>
      </w:r>
      <w:r>
        <w:rPr>
          <w:rFonts w:hint="cs"/>
          <w:rtl/>
          <w:lang w:bidi="ar-EG"/>
        </w:rPr>
        <w:t>وب</w:t>
      </w:r>
      <w:r w:rsidRPr="00735F66">
        <w:rPr>
          <w:rtl/>
          <w:lang w:bidi="ar-EG"/>
        </w:rPr>
        <w:t>قياد</w:t>
      </w:r>
      <w:r w:rsidRPr="00735F66">
        <w:rPr>
          <w:rFonts w:hint="cs"/>
          <w:rtl/>
          <w:lang w:bidi="ar-EG"/>
        </w:rPr>
        <w:t>ته</w:t>
      </w:r>
      <w:r w:rsidRPr="00735F66">
        <w:rPr>
          <w:rtl/>
          <w:lang w:bidi="ar-EG"/>
        </w:rPr>
        <w:t xml:space="preserve">) </w:t>
      </w:r>
      <w:r>
        <w:rPr>
          <w:rFonts w:hint="cs"/>
          <w:rtl/>
          <w:lang w:bidi="ar-SA"/>
        </w:rPr>
        <w:t xml:space="preserve">بمثابة </w:t>
      </w:r>
      <w:r w:rsidRPr="00735F66">
        <w:rPr>
          <w:rtl/>
          <w:lang w:bidi="ar-SA"/>
        </w:rPr>
        <w:t xml:space="preserve">وثيقة </w:t>
      </w:r>
      <w:r>
        <w:rPr>
          <w:rFonts w:hint="cs"/>
          <w:rtl/>
          <w:lang w:bidi="ar-SA"/>
        </w:rPr>
        <w:t>مسهم</w:t>
      </w:r>
      <w:r w:rsidRPr="00735F66">
        <w:rPr>
          <w:rtl/>
          <w:lang w:bidi="ar-SA"/>
        </w:rPr>
        <w:t xml:space="preserve"> </w:t>
      </w:r>
      <w:r>
        <w:rPr>
          <w:rFonts w:hint="cs"/>
          <w:rtl/>
          <w:lang w:bidi="ar-SA"/>
        </w:rPr>
        <w:t>بها في</w:t>
      </w:r>
      <w:r w:rsidRPr="00735F66">
        <w:rPr>
          <w:rFonts w:hint="cs"/>
          <w:rtl/>
          <w:lang w:bidi="ar-SA"/>
        </w:rPr>
        <w:t xml:space="preserve"> ا</w:t>
      </w:r>
      <w:r w:rsidRPr="00735F66">
        <w:rPr>
          <w:rtl/>
          <w:lang w:bidi="ar-SA"/>
        </w:rPr>
        <w:t xml:space="preserve">لاستعراض </w:t>
      </w:r>
      <w:r>
        <w:rPr>
          <w:rFonts w:hint="cs"/>
          <w:rtl/>
          <w:lang w:bidi="ar-SA"/>
        </w:rPr>
        <w:t>العام</w:t>
      </w:r>
      <w:r w:rsidRPr="00735F66">
        <w:rPr>
          <w:rtl/>
          <w:lang w:bidi="ar-SA"/>
        </w:rPr>
        <w:t xml:space="preserve"> </w:t>
      </w:r>
      <w:r>
        <w:rPr>
          <w:rFonts w:hint="cs"/>
          <w:rtl/>
          <w:lang w:bidi="ar-SA"/>
        </w:rPr>
        <w:t>ل</w:t>
      </w:r>
      <w:r w:rsidRPr="00735F66">
        <w:rPr>
          <w:rtl/>
          <w:lang w:bidi="ar-SA"/>
        </w:rPr>
        <w:t>لجمعية العامة للأمم المتحدة</w:t>
      </w:r>
      <w:r w:rsidRPr="00735F66">
        <w:rPr>
          <w:rFonts w:hint="cs"/>
          <w:rtl/>
          <w:lang w:bidi="ar-SA"/>
        </w:rPr>
        <w:t xml:space="preserve">. </w:t>
      </w:r>
      <w:r>
        <w:rPr>
          <w:rFonts w:hint="cs"/>
          <w:rtl/>
          <w:lang w:bidi="ar-SA"/>
        </w:rPr>
        <w:t>لقد مثَّل هذا</w:t>
      </w:r>
      <w:r w:rsidRPr="00735F66">
        <w:rPr>
          <w:rtl/>
          <w:lang w:bidi="ar-SA"/>
        </w:rPr>
        <w:t xml:space="preserve"> التقرير مرجعاً فريداً بشأن أهداف القمة العالمية في سياق </w:t>
      </w:r>
      <w:r w:rsidRPr="00735F66">
        <w:rPr>
          <w:rFonts w:hint="cs"/>
          <w:rtl/>
          <w:lang w:bidi="ar-SA"/>
        </w:rPr>
        <w:t xml:space="preserve">إعداد وثائق نواتج </w:t>
      </w:r>
      <w:r>
        <w:rPr>
          <w:rFonts w:hint="cs"/>
          <w:rtl/>
          <w:lang w:bidi="ar-SA"/>
        </w:rPr>
        <w:t xml:space="preserve">ذلك </w:t>
      </w:r>
      <w:r w:rsidRPr="00735F66">
        <w:rPr>
          <w:rFonts w:hint="cs"/>
          <w:rtl/>
          <w:lang w:bidi="ar-SA"/>
        </w:rPr>
        <w:t>ا</w:t>
      </w:r>
      <w:r w:rsidRPr="00735F66">
        <w:rPr>
          <w:rtl/>
          <w:lang w:bidi="ar-SA"/>
        </w:rPr>
        <w:t xml:space="preserve">لاستعراض </w:t>
      </w:r>
      <w:r>
        <w:rPr>
          <w:rFonts w:hint="cs"/>
          <w:rtl/>
          <w:lang w:bidi="ar-SA"/>
        </w:rPr>
        <w:t>العام</w:t>
      </w:r>
      <w:r w:rsidRPr="00735F66">
        <w:rPr>
          <w:rtl/>
          <w:lang w:bidi="ar-SA"/>
        </w:rPr>
        <w:t>.</w:t>
      </w:r>
    </w:p>
    <w:p w:rsidR="001C434A" w:rsidRPr="00735F66" w:rsidRDefault="001C434A" w:rsidP="001C434A">
      <w:pPr>
        <w:pStyle w:val="enumlev10"/>
        <w:rPr>
          <w:rtl/>
          <w:lang w:bidi="ar-EG"/>
        </w:rPr>
      </w:pPr>
      <w:r w:rsidRPr="00735F66">
        <w:rPr>
          <w:lang w:bidi="ar-EG"/>
        </w:rPr>
        <w:t>18</w:t>
      </w:r>
      <w:r w:rsidRPr="00735F66">
        <w:rPr>
          <w:rtl/>
          <w:lang w:bidi="ar-EG"/>
        </w:rPr>
        <w:tab/>
      </w:r>
      <w:r>
        <w:rPr>
          <w:rFonts w:hint="cs"/>
          <w:rtl/>
          <w:lang w:bidi="ar-EG"/>
        </w:rPr>
        <w:t>ومثَّل</w:t>
      </w:r>
      <w:r w:rsidRPr="00735F66">
        <w:rPr>
          <w:rFonts w:hint="cs"/>
          <w:rtl/>
          <w:lang w:bidi="ar-EG"/>
        </w:rPr>
        <w:t xml:space="preserve"> </w:t>
      </w:r>
      <w:r w:rsidRPr="00714295">
        <w:rPr>
          <w:rFonts w:hint="cs"/>
          <w:rtl/>
          <w:lang w:bidi="ar-SA"/>
        </w:rPr>
        <w:t>الإصدار</w:t>
      </w:r>
      <w:r w:rsidRPr="00735F66">
        <w:rPr>
          <w:rtl/>
          <w:lang w:bidi="ar-SA"/>
        </w:rPr>
        <w:t xml:space="preserve"> السا</w:t>
      </w:r>
      <w:r w:rsidRPr="00735F66">
        <w:rPr>
          <w:rFonts w:hint="cs"/>
          <w:rtl/>
          <w:lang w:bidi="ar-SA"/>
        </w:rPr>
        <w:t>بع</w:t>
      </w:r>
      <w:r w:rsidRPr="00735F66">
        <w:rPr>
          <w:rtl/>
          <w:lang w:bidi="ar-SA"/>
        </w:rPr>
        <w:t xml:space="preserve"> من تقرير قياس مجتمع المعلومات</w:t>
      </w:r>
      <w:r>
        <w:rPr>
          <w:rFonts w:hint="cs"/>
          <w:rtl/>
          <w:lang w:bidi="ar-SA"/>
        </w:rPr>
        <w:t> </w:t>
      </w:r>
      <w:r w:rsidRPr="00735F66">
        <w:rPr>
          <w:lang w:bidi="ar-EG"/>
        </w:rPr>
        <w:t>(MIS)</w:t>
      </w:r>
      <w:r w:rsidRPr="00735F66">
        <w:rPr>
          <w:rtl/>
          <w:lang w:bidi="ar-SA"/>
        </w:rPr>
        <w:t>،</w:t>
      </w:r>
      <w:r w:rsidRPr="00735F66">
        <w:rPr>
          <w:rFonts w:hint="cs"/>
          <w:rtl/>
          <w:lang w:bidi="ar-EG"/>
        </w:rPr>
        <w:t xml:space="preserve"> ال</w:t>
      </w:r>
      <w:r>
        <w:rPr>
          <w:rFonts w:hint="cs"/>
          <w:rtl/>
          <w:lang w:bidi="ar-EG"/>
        </w:rPr>
        <w:t>ذ</w:t>
      </w:r>
      <w:r w:rsidRPr="00735F66">
        <w:rPr>
          <w:rFonts w:hint="cs"/>
          <w:rtl/>
          <w:lang w:bidi="ar-EG"/>
        </w:rPr>
        <w:t>ي</w:t>
      </w:r>
      <w:r w:rsidRPr="00735F66">
        <w:rPr>
          <w:rtl/>
          <w:lang w:bidi="ar-EG"/>
        </w:rPr>
        <w:t xml:space="preserve"> </w:t>
      </w:r>
      <w:r>
        <w:rPr>
          <w:rFonts w:hint="cs"/>
          <w:rtl/>
          <w:lang w:bidi="ar-EG"/>
        </w:rPr>
        <w:t>استُهل ترويجه</w:t>
      </w:r>
      <w:r w:rsidRPr="00735F66">
        <w:rPr>
          <w:rtl/>
          <w:lang w:bidi="ar-EG"/>
        </w:rPr>
        <w:t xml:space="preserve"> عشية ا</w:t>
      </w:r>
      <w:r w:rsidRPr="00735F66">
        <w:rPr>
          <w:rFonts w:hint="cs"/>
          <w:rtl/>
          <w:lang w:bidi="ar-EG"/>
        </w:rPr>
        <w:t>لا</w:t>
      </w:r>
      <w:r w:rsidRPr="00735F66">
        <w:rPr>
          <w:rtl/>
          <w:lang w:bidi="ar-EG"/>
        </w:rPr>
        <w:t>جتماع الرفيع المستوى</w:t>
      </w:r>
      <w:r w:rsidRPr="00735F66">
        <w:rPr>
          <w:rFonts w:hint="cs"/>
          <w:rtl/>
          <w:lang w:bidi="ar-EG"/>
        </w:rPr>
        <w:t xml:space="preserve"> </w:t>
      </w:r>
      <w:r>
        <w:rPr>
          <w:rFonts w:hint="cs"/>
          <w:rtl/>
          <w:lang w:bidi="ar-SA"/>
        </w:rPr>
        <w:t>ل</w:t>
      </w:r>
      <w:r w:rsidRPr="00735F66">
        <w:rPr>
          <w:rtl/>
          <w:lang w:bidi="ar-SA"/>
        </w:rPr>
        <w:t>لجمعية العامة للأمم المتحدة</w:t>
      </w:r>
      <w:r w:rsidRPr="00735F66">
        <w:rPr>
          <w:rFonts w:hint="cs"/>
          <w:rtl/>
          <w:lang w:bidi="ar-SA"/>
        </w:rPr>
        <w:t>،</w:t>
      </w:r>
      <w:r w:rsidRPr="00735F66">
        <w:rPr>
          <w:rtl/>
          <w:lang w:bidi="ar-EG"/>
        </w:rPr>
        <w:t xml:space="preserve"> </w:t>
      </w:r>
      <w:r w:rsidRPr="00735F66">
        <w:rPr>
          <w:rFonts w:hint="cs"/>
          <w:rtl/>
          <w:lang w:bidi="ar-EG"/>
        </w:rPr>
        <w:t xml:space="preserve">وثيقة مرجعية لا غنى عنها </w:t>
      </w:r>
      <w:r>
        <w:rPr>
          <w:rFonts w:hint="cs"/>
          <w:rtl/>
          <w:lang w:bidi="ar-EG"/>
        </w:rPr>
        <w:t>في ا</w:t>
      </w:r>
      <w:r w:rsidRPr="00735F66">
        <w:rPr>
          <w:rFonts w:hint="cs"/>
          <w:rtl/>
          <w:lang w:bidi="ar-EG"/>
        </w:rPr>
        <w:t>لمناقشات</w:t>
      </w:r>
      <w:r w:rsidRPr="00735F66">
        <w:rPr>
          <w:rtl/>
          <w:lang w:bidi="ar-EG"/>
        </w:rPr>
        <w:t xml:space="preserve"> بشأن التقييم الكمي للتقدم المحرز في</w:t>
      </w:r>
      <w:r>
        <w:rPr>
          <w:rFonts w:hint="cs"/>
          <w:rtl/>
          <w:lang w:bidi="ar-EG"/>
        </w:rPr>
        <w:t> </w:t>
      </w:r>
      <w:r w:rsidRPr="00735F66">
        <w:rPr>
          <w:rtl/>
          <w:lang w:bidi="ar-EG"/>
        </w:rPr>
        <w:t>تنفيذ</w:t>
      </w:r>
      <w:r w:rsidRPr="00735F66">
        <w:rPr>
          <w:rFonts w:hint="cs"/>
          <w:rtl/>
          <w:lang w:bidi="ar-EG"/>
        </w:rPr>
        <w:t xml:space="preserve"> نواتج</w:t>
      </w:r>
      <w:r w:rsidRPr="00735F66">
        <w:rPr>
          <w:rtl/>
          <w:lang w:bidi="ar-EG"/>
        </w:rPr>
        <w:t xml:space="preserve"> القمة</w:t>
      </w:r>
      <w:r>
        <w:rPr>
          <w:rFonts w:hint="eastAsia"/>
          <w:rtl/>
          <w:lang w:bidi="ar-EG"/>
        </w:rPr>
        <w:t> </w:t>
      </w:r>
      <w:r w:rsidRPr="00735F66">
        <w:rPr>
          <w:rtl/>
          <w:lang w:bidi="ar-SA"/>
        </w:rPr>
        <w:t>العالمية</w:t>
      </w:r>
      <w:r w:rsidRPr="00735F66">
        <w:rPr>
          <w:rFonts w:hint="cs"/>
          <w:rtl/>
          <w:lang w:bidi="ar-EG"/>
        </w:rPr>
        <w:t>.</w:t>
      </w:r>
    </w:p>
    <w:p w:rsidR="001C434A" w:rsidRPr="00735F66" w:rsidRDefault="001C434A" w:rsidP="001C434A">
      <w:pPr>
        <w:pStyle w:val="enumlev10"/>
        <w:rPr>
          <w:rtl/>
          <w:lang w:bidi="ar-SA"/>
        </w:rPr>
      </w:pPr>
      <w:r w:rsidRPr="00735F66">
        <w:rPr>
          <w:lang w:bidi="ar-EG"/>
        </w:rPr>
        <w:lastRenderedPageBreak/>
        <w:t>19</w:t>
      </w:r>
      <w:r w:rsidRPr="00735F66">
        <w:rPr>
          <w:rtl/>
          <w:lang w:bidi="ar-EG"/>
        </w:rPr>
        <w:tab/>
      </w:r>
      <w:r>
        <w:rPr>
          <w:rFonts w:hint="cs"/>
          <w:rtl/>
          <w:lang w:bidi="ar-EG"/>
        </w:rPr>
        <w:t>وأسهم</w:t>
      </w:r>
      <w:r w:rsidRPr="00735F66">
        <w:rPr>
          <w:rtl/>
          <w:lang w:bidi="ar-SA"/>
        </w:rPr>
        <w:t xml:space="preserve"> مكتب تنمية الاتصالات </w:t>
      </w:r>
      <w:r>
        <w:rPr>
          <w:rFonts w:hint="cs"/>
          <w:rtl/>
          <w:lang w:bidi="ar-SA"/>
        </w:rPr>
        <w:t>في</w:t>
      </w:r>
      <w:r>
        <w:rPr>
          <w:rtl/>
          <w:lang w:bidi="ar-SA"/>
        </w:rPr>
        <w:t xml:space="preserve"> تنظيم</w:t>
      </w:r>
      <w:r w:rsidRPr="00735F66">
        <w:rPr>
          <w:rtl/>
          <w:lang w:bidi="ar-SA"/>
        </w:rPr>
        <w:t xml:space="preserve"> </w:t>
      </w:r>
      <w:r w:rsidRPr="00735F66">
        <w:rPr>
          <w:rtl/>
          <w:lang w:bidi="ar-EG"/>
        </w:rPr>
        <w:t>ا</w:t>
      </w:r>
      <w:r w:rsidRPr="00735F66">
        <w:rPr>
          <w:rFonts w:hint="cs"/>
          <w:rtl/>
          <w:lang w:bidi="ar-EG"/>
        </w:rPr>
        <w:t>لا</w:t>
      </w:r>
      <w:r w:rsidRPr="00735F66">
        <w:rPr>
          <w:rtl/>
          <w:lang w:bidi="ar-EG"/>
        </w:rPr>
        <w:t>جتماع الرفيع المستوى</w:t>
      </w:r>
      <w:r w:rsidRPr="00735F66">
        <w:rPr>
          <w:rFonts w:hint="cs"/>
          <w:rtl/>
          <w:lang w:bidi="ar-EG"/>
        </w:rPr>
        <w:t xml:space="preserve"> </w:t>
      </w:r>
      <w:r>
        <w:rPr>
          <w:rFonts w:hint="cs"/>
          <w:rtl/>
          <w:lang w:bidi="ar-SA"/>
        </w:rPr>
        <w:t>ل</w:t>
      </w:r>
      <w:r w:rsidRPr="00735F66">
        <w:rPr>
          <w:rtl/>
          <w:lang w:bidi="ar-SA"/>
        </w:rPr>
        <w:t>لجمعية العامة للأمم المتحدة</w:t>
      </w:r>
      <w:r w:rsidRPr="00735F66">
        <w:rPr>
          <w:rFonts w:hint="cs"/>
          <w:rtl/>
          <w:lang w:bidi="ar-SA"/>
        </w:rPr>
        <w:t xml:space="preserve"> </w:t>
      </w:r>
      <w:r>
        <w:rPr>
          <w:rFonts w:hint="cs"/>
          <w:rtl/>
          <w:lang w:bidi="ar-SA"/>
        </w:rPr>
        <w:t>وعدة</w:t>
      </w:r>
      <w:r w:rsidRPr="00735F66">
        <w:rPr>
          <w:rtl/>
          <w:lang w:bidi="ar-SA"/>
        </w:rPr>
        <w:t xml:space="preserve"> </w:t>
      </w:r>
      <w:r>
        <w:rPr>
          <w:rFonts w:hint="cs"/>
          <w:rtl/>
          <w:lang w:bidi="ar-SA"/>
        </w:rPr>
        <w:t>فعاليات</w:t>
      </w:r>
      <w:r>
        <w:rPr>
          <w:rtl/>
          <w:lang w:bidi="ar-SA"/>
        </w:rPr>
        <w:t xml:space="preserve"> جانبية </w:t>
      </w:r>
      <w:r w:rsidRPr="00735F66">
        <w:rPr>
          <w:rtl/>
          <w:lang w:bidi="ar-SA"/>
        </w:rPr>
        <w:t xml:space="preserve">رسمية </w:t>
      </w:r>
      <w:r w:rsidRPr="00735F66">
        <w:rPr>
          <w:rFonts w:hint="cs"/>
          <w:rtl/>
          <w:lang w:bidi="ar-SA"/>
        </w:rPr>
        <w:t>جرت</w:t>
      </w:r>
      <w:r w:rsidRPr="00735F66">
        <w:rPr>
          <w:rtl/>
          <w:lang w:bidi="ar-SA"/>
        </w:rPr>
        <w:t xml:space="preserve"> في</w:t>
      </w:r>
      <w:r>
        <w:rPr>
          <w:rFonts w:hint="cs"/>
          <w:rtl/>
          <w:lang w:bidi="ar-SA"/>
        </w:rPr>
        <w:t xml:space="preserve"> سياقه في </w:t>
      </w:r>
      <w:r w:rsidRPr="00735F66">
        <w:rPr>
          <w:rtl/>
          <w:lang w:bidi="ar-SA"/>
        </w:rPr>
        <w:t xml:space="preserve">الفترة </w:t>
      </w:r>
      <w:r>
        <w:rPr>
          <w:rFonts w:hint="cs"/>
          <w:rtl/>
          <w:lang w:bidi="ar-SA"/>
        </w:rPr>
        <w:t xml:space="preserve">الممتدة </w:t>
      </w:r>
      <w:r w:rsidRPr="00735F66">
        <w:rPr>
          <w:rtl/>
          <w:lang w:bidi="ar-SA"/>
        </w:rPr>
        <w:t xml:space="preserve">من </w:t>
      </w:r>
      <w:r w:rsidRPr="00735F66">
        <w:rPr>
          <w:lang w:bidi="ar-EG"/>
        </w:rPr>
        <w:t>14</w:t>
      </w:r>
      <w:r w:rsidRPr="00735F66">
        <w:rPr>
          <w:rFonts w:hint="cs"/>
          <w:rtl/>
          <w:lang w:bidi="ar-SA"/>
        </w:rPr>
        <w:t xml:space="preserve"> إلى </w:t>
      </w:r>
      <w:r w:rsidRPr="00735F66">
        <w:rPr>
          <w:lang w:bidi="ar-EG"/>
        </w:rPr>
        <w:t>16</w:t>
      </w:r>
      <w:r w:rsidRPr="00735F66">
        <w:rPr>
          <w:rtl/>
          <w:lang w:bidi="ar-SA"/>
        </w:rPr>
        <w:t xml:space="preserve"> ديسمبر، بما في ذلك</w:t>
      </w:r>
      <w:r>
        <w:rPr>
          <w:rFonts w:hint="cs"/>
          <w:rtl/>
          <w:lang w:bidi="ar-SA"/>
        </w:rPr>
        <w:t xml:space="preserve"> المساهمات التالية</w:t>
      </w:r>
      <w:r w:rsidRPr="00735F66">
        <w:rPr>
          <w:rtl/>
          <w:lang w:bidi="ar-SA"/>
        </w:rPr>
        <w:t>:</w:t>
      </w:r>
    </w:p>
    <w:p w:rsidR="001C434A" w:rsidRPr="00735F66" w:rsidRDefault="001C434A" w:rsidP="001C434A">
      <w:pPr>
        <w:pStyle w:val="enumlev20"/>
        <w:rPr>
          <w:rtl/>
        </w:rPr>
      </w:pPr>
      <w:r w:rsidRPr="00735F66">
        <w:rPr>
          <w:rFonts w:ascii="Traditional Arabic" w:hAnsi="Traditional Arabic"/>
          <w:rtl/>
        </w:rPr>
        <w:t>’</w:t>
      </w:r>
      <w:r w:rsidRPr="00735F66">
        <w:rPr>
          <w:rFonts w:ascii="Traditional Arabic" w:hAnsi="Traditional Arabic"/>
        </w:rPr>
        <w:t>1</w:t>
      </w:r>
      <w:r w:rsidRPr="00735F66">
        <w:rPr>
          <w:rFonts w:ascii="Traditional Arabic" w:hAnsi="Traditional Arabic"/>
          <w:rtl/>
        </w:rPr>
        <w:t>‘</w:t>
      </w:r>
      <w:r w:rsidRPr="00735F66">
        <w:rPr>
          <w:rFonts w:hint="cs"/>
          <w:rtl/>
        </w:rPr>
        <w:tab/>
      </w:r>
      <w:hyperlink r:id="rId16" w:history="1">
        <w:r w:rsidRPr="00B02922">
          <w:rPr>
            <w:rStyle w:val="Hyperlink"/>
            <w:rtl/>
          </w:rPr>
          <w:t xml:space="preserve">تعزيز </w:t>
        </w:r>
        <w:r w:rsidRPr="00B02922">
          <w:rPr>
            <w:rStyle w:val="Hyperlink"/>
            <w:rFonts w:hint="cs"/>
            <w:rtl/>
          </w:rPr>
          <w:t>أثر</w:t>
        </w:r>
        <w:r w:rsidRPr="00B02922">
          <w:rPr>
            <w:rStyle w:val="Hyperlink"/>
            <w:rtl/>
          </w:rPr>
          <w:t xml:space="preserve"> خطوط عمل القمة </w:t>
        </w:r>
        <w:r w:rsidRPr="00B02922">
          <w:rPr>
            <w:rStyle w:val="Hyperlink"/>
            <w:rFonts w:hint="cs"/>
            <w:rtl/>
            <w:lang w:bidi="ar-EG"/>
          </w:rPr>
          <w:t xml:space="preserve">العالمية </w:t>
        </w:r>
        <w:r w:rsidRPr="00B02922">
          <w:rPr>
            <w:rStyle w:val="Hyperlink"/>
            <w:rFonts w:hint="cs"/>
            <w:rtl/>
          </w:rPr>
          <w:t>لمجتمع</w:t>
        </w:r>
        <w:r w:rsidRPr="00B02922">
          <w:rPr>
            <w:rStyle w:val="Hyperlink"/>
            <w:rtl/>
          </w:rPr>
          <w:t xml:space="preserve"> </w:t>
        </w:r>
        <w:r w:rsidRPr="00B02922">
          <w:rPr>
            <w:rStyle w:val="Hyperlink"/>
            <w:rFonts w:hint="cs"/>
            <w:rtl/>
          </w:rPr>
          <w:t>المعلومات</w:t>
        </w:r>
        <w:r w:rsidRPr="00B02922">
          <w:rPr>
            <w:rStyle w:val="Hyperlink"/>
            <w:rtl/>
          </w:rPr>
          <w:t xml:space="preserve"> من أجل التنمية المستدامة: عرض </w:t>
        </w:r>
        <w:r w:rsidRPr="00B02922">
          <w:rPr>
            <w:rStyle w:val="Hyperlink"/>
            <w:rFonts w:hint="cs"/>
            <w:rtl/>
          </w:rPr>
          <w:t xml:space="preserve">أفضل </w:t>
        </w:r>
        <w:r w:rsidRPr="00B02922">
          <w:rPr>
            <w:rStyle w:val="Hyperlink"/>
            <w:rtl/>
          </w:rPr>
          <w:t>الممارسات</w:t>
        </w:r>
        <w:r w:rsidRPr="00B02922">
          <w:rPr>
            <w:rStyle w:val="Hyperlink"/>
            <w:rFonts w:hint="cs"/>
            <w:rtl/>
          </w:rPr>
          <w:t xml:space="preserve"> </w:t>
        </w:r>
        <w:r w:rsidRPr="00B02922">
          <w:rPr>
            <w:rStyle w:val="Hyperlink"/>
            <w:rtl/>
          </w:rPr>
          <w:t xml:space="preserve">ونقل </w:t>
        </w:r>
        <w:r w:rsidRPr="00B02922">
          <w:rPr>
            <w:rStyle w:val="Hyperlink"/>
            <w:rFonts w:hint="cs"/>
            <w:rtl/>
          </w:rPr>
          <w:t>المعارف</w:t>
        </w:r>
        <w:r w:rsidRPr="00B02922">
          <w:rPr>
            <w:rStyle w:val="Hyperlink"/>
            <w:rtl/>
          </w:rPr>
          <w:t xml:space="preserve"> العملية </w:t>
        </w:r>
        <w:r>
          <w:rPr>
            <w:rStyle w:val="Hyperlink"/>
            <w:rFonts w:hint="cs"/>
            <w:rtl/>
          </w:rPr>
          <w:t>وتوطيد</w:t>
        </w:r>
        <w:r w:rsidRPr="00B02922">
          <w:rPr>
            <w:rStyle w:val="Hyperlink"/>
            <w:rtl/>
          </w:rPr>
          <w:t xml:space="preserve"> الشراكات</w:t>
        </w:r>
      </w:hyperlink>
      <w:r>
        <w:rPr>
          <w:rFonts w:hint="cs"/>
          <w:rtl/>
        </w:rPr>
        <w:t xml:space="preserve">؛ </w:t>
      </w:r>
      <w:r w:rsidRPr="00735F66">
        <w:rPr>
          <w:rFonts w:hint="cs"/>
          <w:rtl/>
        </w:rPr>
        <w:t>(</w:t>
      </w:r>
      <w:r w:rsidRPr="00735F66">
        <w:t>14</w:t>
      </w:r>
      <w:r w:rsidRPr="00735F66">
        <w:rPr>
          <w:rFonts w:hint="cs"/>
          <w:rtl/>
        </w:rPr>
        <w:t xml:space="preserve"> </w:t>
      </w:r>
      <w:r w:rsidRPr="00735F66">
        <w:rPr>
          <w:rtl/>
        </w:rPr>
        <w:t xml:space="preserve">ديسمبر </w:t>
      </w:r>
      <w:r w:rsidRPr="00735F66">
        <w:t>2015</w:t>
      </w:r>
      <w:r w:rsidRPr="00735F66">
        <w:rPr>
          <w:rtl/>
        </w:rPr>
        <w:t>)</w:t>
      </w:r>
    </w:p>
    <w:p w:rsidR="001C434A" w:rsidRPr="00735F66" w:rsidRDefault="001C434A" w:rsidP="001C434A">
      <w:pPr>
        <w:pStyle w:val="enumlev20"/>
        <w:rPr>
          <w:rtl/>
        </w:rPr>
      </w:pPr>
      <w:r w:rsidRPr="00735F66">
        <w:rPr>
          <w:rFonts w:ascii="Traditional Arabic" w:hAnsi="Traditional Arabic"/>
          <w:rtl/>
        </w:rPr>
        <w:t>’</w:t>
      </w:r>
      <w:r w:rsidRPr="00735F66">
        <w:rPr>
          <w:rFonts w:ascii="Traditional Arabic" w:hAnsi="Traditional Arabic"/>
        </w:rPr>
        <w:t>2</w:t>
      </w:r>
      <w:r w:rsidRPr="00735F66">
        <w:rPr>
          <w:rFonts w:ascii="Traditional Arabic" w:hAnsi="Traditional Arabic"/>
          <w:rtl/>
        </w:rPr>
        <w:t>‘</w:t>
      </w:r>
      <w:r w:rsidRPr="00735F66">
        <w:rPr>
          <w:rFonts w:hint="cs"/>
          <w:rtl/>
        </w:rPr>
        <w:tab/>
      </w:r>
      <w:hyperlink r:id="rId17" w:history="1">
        <w:r w:rsidRPr="00735F66">
          <w:rPr>
            <w:rStyle w:val="Hyperlink"/>
            <w:rtl/>
          </w:rPr>
          <w:t xml:space="preserve">قياس مجتمع المعلومات: </w:t>
        </w:r>
        <w:r w:rsidRPr="00735F66">
          <w:rPr>
            <w:rStyle w:val="Hyperlink"/>
            <w:rFonts w:hint="cs"/>
            <w:rtl/>
          </w:rPr>
          <w:t>التقدم المحرَز حتى اليوم،</w:t>
        </w:r>
        <w:r w:rsidRPr="00735F66">
          <w:rPr>
            <w:rStyle w:val="Hyperlink"/>
            <w:rtl/>
          </w:rPr>
          <w:t xml:space="preserve"> والتحديات المقبلة</w:t>
        </w:r>
      </w:hyperlink>
      <w:r w:rsidRPr="00735F66">
        <w:rPr>
          <w:rFonts w:hint="cs"/>
          <w:rtl/>
        </w:rPr>
        <w:t>؛</w:t>
      </w:r>
      <w:r w:rsidRPr="00735F66">
        <w:rPr>
          <w:rtl/>
        </w:rPr>
        <w:t xml:space="preserve"> </w:t>
      </w:r>
      <w:r w:rsidRPr="00735F66">
        <w:t>15</w:t>
      </w:r>
      <w:r w:rsidRPr="00735F66">
        <w:rPr>
          <w:rtl/>
        </w:rPr>
        <w:t xml:space="preserve"> ديسمبر </w:t>
      </w:r>
      <w:r w:rsidRPr="00735F66">
        <w:t>2015</w:t>
      </w:r>
    </w:p>
    <w:p w:rsidR="001C434A" w:rsidRPr="00735F66" w:rsidRDefault="001C434A" w:rsidP="001C434A">
      <w:pPr>
        <w:pStyle w:val="enumlev20"/>
        <w:rPr>
          <w:rtl/>
        </w:rPr>
      </w:pPr>
      <w:r w:rsidRPr="00735F66">
        <w:rPr>
          <w:rFonts w:ascii="Traditional Arabic" w:hAnsi="Traditional Arabic"/>
          <w:rtl/>
        </w:rPr>
        <w:t>’</w:t>
      </w:r>
      <w:r w:rsidRPr="00735F66">
        <w:rPr>
          <w:rFonts w:ascii="Traditional Arabic" w:hAnsi="Traditional Arabic"/>
        </w:rPr>
        <w:t>3</w:t>
      </w:r>
      <w:r w:rsidRPr="00735F66">
        <w:rPr>
          <w:rFonts w:ascii="Traditional Arabic" w:hAnsi="Traditional Arabic"/>
          <w:rtl/>
        </w:rPr>
        <w:t>‘</w:t>
      </w:r>
      <w:r w:rsidRPr="00735F66">
        <w:rPr>
          <w:rFonts w:hint="cs"/>
          <w:rtl/>
        </w:rPr>
        <w:tab/>
      </w:r>
      <w:hyperlink r:id="rId18" w:history="1">
        <w:r w:rsidRPr="00735F66">
          <w:rPr>
            <w:rStyle w:val="Hyperlink"/>
            <w:rtl/>
          </w:rPr>
          <w:t xml:space="preserve">المنتدى العالمي </w:t>
        </w:r>
        <w:r w:rsidRPr="00735F66">
          <w:rPr>
            <w:rStyle w:val="Hyperlink"/>
            <w:rFonts w:hint="cs"/>
            <w:rtl/>
          </w:rPr>
          <w:t>للخبرات</w:t>
        </w:r>
        <w:r w:rsidRPr="00735F66">
          <w:rPr>
            <w:rStyle w:val="Hyperlink"/>
            <w:rtl/>
          </w:rPr>
          <w:t xml:space="preserve"> السيبرانية (مساهمة</w:t>
        </w:r>
        <w:r>
          <w:rPr>
            <w:rStyle w:val="Hyperlink"/>
            <w:rtl/>
          </w:rPr>
          <w:t xml:space="preserve"> </w:t>
        </w:r>
        <w:r>
          <w:rPr>
            <w:rStyle w:val="Hyperlink"/>
            <w:rFonts w:hint="cs"/>
            <w:rtl/>
          </w:rPr>
          <w:t xml:space="preserve">قدمها المكتب بصفته </w:t>
        </w:r>
        <w:r w:rsidRPr="00735F66">
          <w:rPr>
            <w:rStyle w:val="Hyperlink"/>
            <w:rtl/>
          </w:rPr>
          <w:t>عضو</w:t>
        </w:r>
        <w:r>
          <w:rPr>
            <w:rStyle w:val="Hyperlink"/>
            <w:rFonts w:hint="cs"/>
            <w:rtl/>
          </w:rPr>
          <w:t>اً</w:t>
        </w:r>
        <w:r w:rsidRPr="00735F66">
          <w:rPr>
            <w:rStyle w:val="Hyperlink"/>
            <w:rtl/>
          </w:rPr>
          <w:t xml:space="preserve"> في </w:t>
        </w:r>
        <w:r w:rsidRPr="00735F66">
          <w:rPr>
            <w:rStyle w:val="Hyperlink"/>
            <w:rFonts w:hint="cs"/>
            <w:rtl/>
          </w:rPr>
          <w:t>هذا المنتدى</w:t>
        </w:r>
        <w:r w:rsidRPr="00735F66">
          <w:rPr>
            <w:rStyle w:val="Hyperlink"/>
            <w:rtl/>
          </w:rPr>
          <w:t>)</w:t>
        </w:r>
      </w:hyperlink>
      <w:r w:rsidRPr="00735F66">
        <w:rPr>
          <w:rtl/>
        </w:rPr>
        <w:t xml:space="preserve">؛ </w:t>
      </w:r>
      <w:r w:rsidRPr="00735F66">
        <w:t>15</w:t>
      </w:r>
      <w:r w:rsidRPr="00735F66">
        <w:rPr>
          <w:rtl/>
        </w:rPr>
        <w:t xml:space="preserve"> ديسمبر </w:t>
      </w:r>
      <w:r w:rsidRPr="00735F66">
        <w:t>2015</w:t>
      </w:r>
    </w:p>
    <w:p w:rsidR="001C434A" w:rsidRPr="00735F66" w:rsidRDefault="001C434A" w:rsidP="001C434A">
      <w:pPr>
        <w:pStyle w:val="enumlev20"/>
      </w:pPr>
      <w:r w:rsidRPr="00735F66">
        <w:rPr>
          <w:rFonts w:ascii="Traditional Arabic" w:hAnsi="Traditional Arabic"/>
          <w:rtl/>
        </w:rPr>
        <w:t>’</w:t>
      </w:r>
      <w:r w:rsidRPr="00735F66">
        <w:rPr>
          <w:rFonts w:ascii="Traditional Arabic" w:hAnsi="Traditional Arabic"/>
        </w:rPr>
        <w:t>4</w:t>
      </w:r>
      <w:r w:rsidRPr="00735F66">
        <w:rPr>
          <w:rFonts w:ascii="Traditional Arabic" w:hAnsi="Traditional Arabic"/>
          <w:rtl/>
        </w:rPr>
        <w:t>‘</w:t>
      </w:r>
      <w:r w:rsidRPr="00735F66">
        <w:rPr>
          <w:rFonts w:hint="cs"/>
          <w:rtl/>
        </w:rPr>
        <w:tab/>
      </w:r>
      <w:hyperlink r:id="rId19" w:history="1">
        <w:r w:rsidRPr="00735F66">
          <w:rPr>
            <w:rStyle w:val="Hyperlink"/>
            <w:rtl/>
          </w:rPr>
          <w:t>تحقيق عالم موصول موثوق</w:t>
        </w:r>
      </w:hyperlink>
      <w:r w:rsidRPr="00735F66">
        <w:rPr>
          <w:rtl/>
        </w:rPr>
        <w:t xml:space="preserve"> (</w:t>
      </w:r>
      <w:r>
        <w:rPr>
          <w:rFonts w:hint="cs"/>
          <w:rtl/>
        </w:rPr>
        <w:t xml:space="preserve">مساهمة رُكِّز فيها </w:t>
      </w:r>
      <w:r w:rsidRPr="00735F66">
        <w:rPr>
          <w:rFonts w:hint="cs"/>
          <w:rtl/>
        </w:rPr>
        <w:t>على</w:t>
      </w:r>
      <w:r w:rsidRPr="00735F66">
        <w:rPr>
          <w:rtl/>
        </w:rPr>
        <w:t xml:space="preserve">: خطوط عمل القمة </w:t>
      </w:r>
      <w:r w:rsidRPr="00297AAC">
        <w:rPr>
          <w:rFonts w:hint="cs"/>
          <w:rtl/>
        </w:rPr>
        <w:t>العالمية</w:t>
      </w:r>
      <w:r w:rsidRPr="00297AAC">
        <w:rPr>
          <w:rtl/>
        </w:rPr>
        <w:t xml:space="preserve"> </w:t>
      </w:r>
      <w:r w:rsidRPr="00735F66">
        <w:rPr>
          <w:rtl/>
        </w:rPr>
        <w:t>جيم</w:t>
      </w:r>
      <w:r w:rsidRPr="00735F66">
        <w:t>2</w:t>
      </w:r>
      <w:r w:rsidRPr="00735F66">
        <w:rPr>
          <w:rtl/>
        </w:rPr>
        <w:t xml:space="preserve"> وجيم</w:t>
      </w:r>
      <w:r>
        <w:t>5</w:t>
      </w:r>
      <w:r w:rsidRPr="00735F66">
        <w:rPr>
          <w:rtl/>
        </w:rPr>
        <w:t xml:space="preserve"> وجيم</w:t>
      </w:r>
      <w:r>
        <w:t>6</w:t>
      </w:r>
      <w:r w:rsidRPr="00735F66">
        <w:rPr>
          <w:rtl/>
        </w:rPr>
        <w:t xml:space="preserve"> وجيم</w:t>
      </w:r>
      <w:r>
        <w:t>4</w:t>
      </w:r>
      <w:r w:rsidRPr="00735F66">
        <w:rPr>
          <w:rtl/>
        </w:rPr>
        <w:t xml:space="preserve">)؛ </w:t>
      </w:r>
      <w:r w:rsidRPr="00735F66">
        <w:t>16</w:t>
      </w:r>
      <w:r w:rsidRPr="00735F66">
        <w:rPr>
          <w:rFonts w:hint="cs"/>
          <w:rtl/>
        </w:rPr>
        <w:t> </w:t>
      </w:r>
      <w:r w:rsidRPr="00735F66">
        <w:rPr>
          <w:rtl/>
        </w:rPr>
        <w:t>ديسمبر</w:t>
      </w:r>
      <w:r w:rsidRPr="00735F66">
        <w:rPr>
          <w:rFonts w:hint="cs"/>
          <w:rtl/>
        </w:rPr>
        <w:t> </w:t>
      </w:r>
      <w:r w:rsidRPr="00735F66">
        <w:t>2015</w:t>
      </w:r>
      <w:r w:rsidRPr="00735F66">
        <w:rPr>
          <w:rtl/>
        </w:rPr>
        <w:t>.</w:t>
      </w:r>
    </w:p>
    <w:p w:rsidR="001C434A" w:rsidRPr="00735F66" w:rsidRDefault="001C434A" w:rsidP="001C434A">
      <w:pPr>
        <w:pStyle w:val="Headingb0"/>
        <w:rPr>
          <w:rtl/>
          <w:lang w:bidi="ar-EG"/>
        </w:rPr>
      </w:pPr>
      <w:r w:rsidRPr="00735F66">
        <w:rPr>
          <w:rFonts w:hint="cs"/>
          <w:rtl/>
          <w:lang w:bidi="ar-EG"/>
        </w:rPr>
        <w:t>التوصيات</w:t>
      </w:r>
    </w:p>
    <w:p w:rsidR="001C434A" w:rsidRPr="00735F66" w:rsidRDefault="001C434A" w:rsidP="001C434A">
      <w:pPr>
        <w:pStyle w:val="enumlev10"/>
        <w:rPr>
          <w:rtl/>
          <w:lang w:bidi="ar-EG"/>
        </w:rPr>
      </w:pPr>
      <w:r w:rsidRPr="00735F66">
        <w:t>20</w:t>
      </w:r>
      <w:r w:rsidRPr="00735F66">
        <w:rPr>
          <w:rtl/>
          <w:lang w:bidi="ar-EG"/>
        </w:rPr>
        <w:tab/>
      </w:r>
      <w:r w:rsidRPr="00735F66">
        <w:rPr>
          <w:rFonts w:hint="cs"/>
          <w:rtl/>
          <w:lang w:bidi="ar-EG"/>
        </w:rPr>
        <w:t xml:space="preserve">يُدعى أعضاء الاتحاد </w:t>
      </w:r>
      <w:r>
        <w:rPr>
          <w:rFonts w:hint="cs"/>
          <w:rtl/>
          <w:lang w:bidi="ar-EG"/>
        </w:rPr>
        <w:t>إلى ا</w:t>
      </w:r>
      <w:r w:rsidRPr="00735F66">
        <w:rPr>
          <w:rFonts w:hint="cs"/>
          <w:rtl/>
          <w:lang w:bidi="ar-EG"/>
        </w:rPr>
        <w:t xml:space="preserve">لتعليق </w:t>
      </w:r>
      <w:r>
        <w:rPr>
          <w:rFonts w:hint="cs"/>
          <w:rtl/>
          <w:lang w:bidi="ar-EG"/>
        </w:rPr>
        <w:t xml:space="preserve">على المشروع الأولي </w:t>
      </w:r>
      <w:r w:rsidRPr="008A453C">
        <w:rPr>
          <w:rStyle w:val="Hyperlink"/>
          <w:rFonts w:hint="cs"/>
          <w:rtl/>
        </w:rPr>
        <w:t>ل</w:t>
      </w:r>
      <w:hyperlink r:id="rId20" w:history="1">
        <w:r w:rsidRPr="008A453C">
          <w:rPr>
            <w:rStyle w:val="Hyperlink"/>
            <w:rFonts w:hint="cs"/>
            <w:rtl/>
          </w:rPr>
          <w:t xml:space="preserve">مساهمة قطاع تنمية الاتصالات في خطة الاتحاد الاستراتيجية للفترة </w:t>
        </w:r>
        <w:r w:rsidRPr="008A453C">
          <w:rPr>
            <w:rStyle w:val="Hyperlink"/>
          </w:rPr>
          <w:t>2020</w:t>
        </w:r>
        <w:r w:rsidRPr="008A453C">
          <w:rPr>
            <w:rStyle w:val="Hyperlink"/>
            <w:rFonts w:hint="cs"/>
            <w:rtl/>
          </w:rPr>
          <w:t>-</w:t>
        </w:r>
        <w:r w:rsidRPr="008A453C">
          <w:rPr>
            <w:rStyle w:val="Hyperlink"/>
          </w:rPr>
          <w:t>2023</w:t>
        </w:r>
      </w:hyperlink>
      <w:r w:rsidRPr="00735F66">
        <w:rPr>
          <w:rFonts w:hint="cs"/>
          <w:rtl/>
          <w:lang w:bidi="ar-EG"/>
        </w:rPr>
        <w:t xml:space="preserve">، </w:t>
      </w:r>
      <w:r>
        <w:rPr>
          <w:rFonts w:hint="cs"/>
          <w:rtl/>
          <w:lang w:bidi="ar-EG"/>
        </w:rPr>
        <w:t xml:space="preserve">وعلى المشروع الأولي </w:t>
      </w:r>
      <w:r w:rsidRPr="008A453C">
        <w:rPr>
          <w:rStyle w:val="Hyperlink"/>
          <w:rFonts w:hint="cs"/>
          <w:rtl/>
        </w:rPr>
        <w:t>ل</w:t>
      </w:r>
      <w:hyperlink r:id="rId21" w:history="1">
        <w:r w:rsidRPr="008A453C">
          <w:rPr>
            <w:rStyle w:val="Hyperlink"/>
            <w:rFonts w:hint="cs"/>
            <w:rtl/>
          </w:rPr>
          <w:t>خطة عمل قطاع تنمية الاتصالات</w:t>
        </w:r>
      </w:hyperlink>
      <w:r w:rsidRPr="00735F66">
        <w:rPr>
          <w:rFonts w:hint="cs"/>
          <w:rtl/>
          <w:lang w:bidi="ar-EG"/>
        </w:rPr>
        <w:t xml:space="preserve">، </w:t>
      </w:r>
      <w:r>
        <w:rPr>
          <w:rFonts w:hint="cs"/>
          <w:rtl/>
          <w:lang w:bidi="ar-EG"/>
        </w:rPr>
        <w:t xml:space="preserve">وعلى المشروع الأولي </w:t>
      </w:r>
      <w:r w:rsidRPr="008A453C">
        <w:rPr>
          <w:rStyle w:val="Hyperlink"/>
          <w:rFonts w:hint="cs"/>
          <w:rtl/>
        </w:rPr>
        <w:t>ل</w:t>
      </w:r>
      <w:hyperlink r:id="rId22" w:history="1">
        <w:r w:rsidRPr="008A453C">
          <w:rPr>
            <w:rStyle w:val="Hyperlink"/>
            <w:rFonts w:hint="cs"/>
            <w:rtl/>
          </w:rPr>
          <w:t xml:space="preserve">إعلان المؤتمر العالمي لتنمية الاتصالات لعام </w:t>
        </w:r>
        <w:r w:rsidRPr="008A453C">
          <w:rPr>
            <w:rStyle w:val="Hyperlink"/>
          </w:rPr>
          <w:t>2017</w:t>
        </w:r>
      </w:hyperlink>
      <w:r w:rsidRPr="00735F66">
        <w:rPr>
          <w:rFonts w:hint="cs"/>
          <w:rtl/>
          <w:lang w:bidi="ar-EG"/>
        </w:rPr>
        <w:t xml:space="preserve">، مع </w:t>
      </w:r>
      <w:r>
        <w:rPr>
          <w:rFonts w:hint="cs"/>
          <w:rtl/>
          <w:lang w:bidi="ar-EG"/>
        </w:rPr>
        <w:t>مراعاة</w:t>
      </w:r>
      <w:r w:rsidRPr="00735F66">
        <w:rPr>
          <w:rFonts w:hint="cs"/>
          <w:rtl/>
          <w:lang w:bidi="ar-EG"/>
        </w:rPr>
        <w:t xml:space="preserve"> مساهمة قطاع تنمية الاتصالات في تنفيذ نواتج القمة العالمية </w:t>
      </w:r>
      <w:r w:rsidRPr="003B0193">
        <w:rPr>
          <w:rFonts w:hint="cs"/>
          <w:rtl/>
          <w:lang w:bidi="ar-EG"/>
        </w:rPr>
        <w:t>لمجتمع</w:t>
      </w:r>
      <w:r w:rsidRPr="003B0193">
        <w:rPr>
          <w:rtl/>
          <w:lang w:bidi="ar-EG"/>
        </w:rPr>
        <w:t xml:space="preserve"> </w:t>
      </w:r>
      <w:r w:rsidRPr="003B0193">
        <w:rPr>
          <w:rFonts w:hint="cs"/>
          <w:rtl/>
          <w:lang w:bidi="ar-EG"/>
        </w:rPr>
        <w:t>المعلومات</w:t>
      </w:r>
      <w:r w:rsidRPr="003B0193">
        <w:rPr>
          <w:rtl/>
          <w:lang w:bidi="ar-EG"/>
        </w:rPr>
        <w:t xml:space="preserve"> </w:t>
      </w:r>
      <w:r w:rsidRPr="00735F66">
        <w:rPr>
          <w:rFonts w:hint="cs"/>
          <w:rtl/>
          <w:lang w:bidi="ar-EG"/>
        </w:rPr>
        <w:t xml:space="preserve">وخطة التنمية المستدامة لعام </w:t>
      </w:r>
      <w:r w:rsidRPr="00735F66">
        <w:rPr>
          <w:lang w:val="fr-CH" w:bidi="ar-EG"/>
        </w:rPr>
        <w:t>2030</w:t>
      </w:r>
      <w:r w:rsidRPr="00735F66">
        <w:rPr>
          <w:rFonts w:hint="cs"/>
          <w:rtl/>
          <w:lang w:bidi="ar-EG"/>
        </w:rPr>
        <w:t xml:space="preserve">. </w:t>
      </w:r>
    </w:p>
    <w:p w:rsidR="001C434A" w:rsidRPr="00735F66" w:rsidRDefault="001C434A" w:rsidP="001C434A">
      <w:pPr>
        <w:pStyle w:val="enumlev10"/>
        <w:rPr>
          <w:rtl/>
          <w:lang w:bidi="ar-EG"/>
        </w:rPr>
      </w:pPr>
      <w:r w:rsidRPr="00735F66">
        <w:rPr>
          <w:lang w:bidi="ar-EG"/>
        </w:rPr>
        <w:t>21</w:t>
      </w:r>
      <w:r w:rsidRPr="00735F66">
        <w:rPr>
          <w:rtl/>
          <w:lang w:bidi="ar-EG"/>
        </w:rPr>
        <w:tab/>
      </w:r>
      <w:r w:rsidRPr="00735F66">
        <w:rPr>
          <w:rFonts w:hint="cs"/>
          <w:rtl/>
          <w:lang w:bidi="ar-EG"/>
        </w:rPr>
        <w:t>ويُدعى أعضاء الاتحاد إلى المشاركة الفع</w:t>
      </w:r>
      <w:r>
        <w:rPr>
          <w:rFonts w:hint="cs"/>
          <w:rtl/>
          <w:lang w:bidi="ar-EG"/>
        </w:rPr>
        <w:t xml:space="preserve">ّالة في العملية التحضيرية التي </w:t>
      </w:r>
      <w:r w:rsidRPr="00735F66">
        <w:rPr>
          <w:rFonts w:hint="cs"/>
          <w:rtl/>
          <w:lang w:bidi="ar-EG"/>
        </w:rPr>
        <w:t>تفضي إلى عقد منتديات الق</w:t>
      </w:r>
      <w:r>
        <w:rPr>
          <w:rFonts w:hint="cs"/>
          <w:rtl/>
          <w:lang w:bidi="ar-EG"/>
        </w:rPr>
        <w:t>مة العالمية وأنشطة تنفيذ نواتج</w:t>
      </w:r>
      <w:r w:rsidRPr="00735F66">
        <w:rPr>
          <w:rFonts w:hint="cs"/>
          <w:rtl/>
          <w:lang w:bidi="ar-EG"/>
        </w:rPr>
        <w:t xml:space="preserve"> الق</w:t>
      </w:r>
      <w:r>
        <w:rPr>
          <w:rFonts w:hint="cs"/>
          <w:rtl/>
          <w:lang w:bidi="ar-EG"/>
        </w:rPr>
        <w:t>مة العالمية</w:t>
      </w:r>
      <w:r w:rsidRPr="00735F66">
        <w:rPr>
          <w:rFonts w:hint="cs"/>
          <w:rtl/>
          <w:lang w:bidi="ar-EG"/>
        </w:rPr>
        <w:t xml:space="preserve"> </w:t>
      </w:r>
      <w:r>
        <w:rPr>
          <w:rFonts w:hint="cs"/>
          <w:rtl/>
          <w:lang w:bidi="ar-EG"/>
        </w:rPr>
        <w:t>وتعميم الاهتمام</w:t>
      </w:r>
      <w:r w:rsidRPr="00735F66">
        <w:rPr>
          <w:rFonts w:hint="cs"/>
          <w:rtl/>
          <w:lang w:bidi="ar-EG"/>
        </w:rPr>
        <w:t xml:space="preserve"> </w:t>
      </w:r>
      <w:r>
        <w:rPr>
          <w:rFonts w:hint="cs"/>
          <w:rtl/>
          <w:lang w:bidi="ar-EG"/>
        </w:rPr>
        <w:t>ب</w:t>
      </w:r>
      <w:r w:rsidRPr="00735F66">
        <w:rPr>
          <w:rFonts w:hint="cs"/>
          <w:rtl/>
          <w:lang w:bidi="ar-EG"/>
        </w:rPr>
        <w:t xml:space="preserve">تكنولوجيا المعلومات والاتصالات في خطط التنمية. </w:t>
      </w:r>
    </w:p>
    <w:p w:rsidR="001C434A" w:rsidRPr="00735F66" w:rsidRDefault="001C434A" w:rsidP="001C434A">
      <w:pPr>
        <w:pStyle w:val="enumlev10"/>
        <w:rPr>
          <w:rtl/>
          <w:lang w:bidi="ar-EG"/>
        </w:rPr>
      </w:pPr>
      <w:r w:rsidRPr="00735F66">
        <w:rPr>
          <w:lang w:bidi="ar-EG"/>
        </w:rPr>
        <w:t>22</w:t>
      </w:r>
      <w:r w:rsidRPr="00735F66">
        <w:rPr>
          <w:rtl/>
          <w:lang w:bidi="ar-EG"/>
        </w:rPr>
        <w:tab/>
      </w:r>
      <w:r w:rsidRPr="00735F66">
        <w:rPr>
          <w:rFonts w:hint="cs"/>
          <w:rtl/>
          <w:lang w:bidi="ar-EG"/>
        </w:rPr>
        <w:t xml:space="preserve">وعلى الصعيد الإقليمي، وفي إطار العملية الإقليمية </w:t>
      </w:r>
      <w:r>
        <w:rPr>
          <w:rFonts w:hint="cs"/>
          <w:rtl/>
          <w:lang w:bidi="ar-EG"/>
        </w:rPr>
        <w:t>للتحضير</w:t>
      </w:r>
      <w:r w:rsidRPr="00735F66">
        <w:rPr>
          <w:rFonts w:hint="cs"/>
          <w:rtl/>
          <w:lang w:bidi="ar-EG"/>
        </w:rPr>
        <w:t xml:space="preserve"> للمؤتمر العالمي لتنمية الاتصالات لعام</w:t>
      </w:r>
      <w:r>
        <w:rPr>
          <w:rFonts w:hint="eastAsia"/>
          <w:rtl/>
          <w:lang w:bidi="ar-EG"/>
        </w:rPr>
        <w:t> </w:t>
      </w:r>
      <w:r w:rsidRPr="00735F66">
        <w:rPr>
          <w:lang w:val="fr-CH" w:bidi="ar-EG"/>
        </w:rPr>
        <w:t>2017</w:t>
      </w:r>
      <w:r>
        <w:rPr>
          <w:rFonts w:hint="eastAsia"/>
          <w:rtl/>
          <w:lang w:bidi="ar-EG"/>
        </w:rPr>
        <w:t> </w:t>
      </w:r>
      <w:r>
        <w:rPr>
          <w:lang w:bidi="ar-EG"/>
        </w:rPr>
        <w:t>(WTDC</w:t>
      </w:r>
      <w:r>
        <w:rPr>
          <w:lang w:bidi="ar-EG"/>
        </w:rPr>
        <w:noBreakHyphen/>
        <w:t>17)</w:t>
      </w:r>
      <w:r w:rsidRPr="00735F66">
        <w:rPr>
          <w:rFonts w:hint="cs"/>
          <w:rtl/>
          <w:lang w:bidi="ar-EG"/>
        </w:rPr>
        <w:t xml:space="preserve">، يُدعى جميع أصحاب المصلحة </w:t>
      </w:r>
      <w:r>
        <w:rPr>
          <w:rFonts w:hint="cs"/>
          <w:rtl/>
          <w:lang w:bidi="ar-EG"/>
        </w:rPr>
        <w:t>إلى ا</w:t>
      </w:r>
      <w:r w:rsidRPr="00735F66">
        <w:rPr>
          <w:rFonts w:hint="cs"/>
          <w:rtl/>
          <w:lang w:bidi="ar-EG"/>
        </w:rPr>
        <w:t>لمساهمة في</w:t>
      </w:r>
      <w:r>
        <w:rPr>
          <w:rFonts w:hint="cs"/>
          <w:rtl/>
          <w:lang w:bidi="ar-EG"/>
        </w:rPr>
        <w:t xml:space="preserve"> ما يتصل</w:t>
      </w:r>
      <w:r w:rsidRPr="00735F66">
        <w:rPr>
          <w:rFonts w:hint="cs"/>
          <w:rtl/>
          <w:lang w:bidi="ar-EG"/>
        </w:rPr>
        <w:t xml:space="preserve"> بالقمة العالمية </w:t>
      </w:r>
      <w:r>
        <w:rPr>
          <w:rFonts w:hint="cs"/>
          <w:rtl/>
          <w:lang w:bidi="ar-EG"/>
        </w:rPr>
        <w:t xml:space="preserve">من </w:t>
      </w:r>
      <w:r w:rsidRPr="00735F66">
        <w:rPr>
          <w:rFonts w:hint="cs"/>
          <w:rtl/>
          <w:lang w:bidi="ar-EG"/>
        </w:rPr>
        <w:t xml:space="preserve">بنود </w:t>
      </w:r>
      <w:r>
        <w:rPr>
          <w:rFonts w:hint="cs"/>
          <w:rtl/>
          <w:lang w:bidi="ar-EG"/>
        </w:rPr>
        <w:t>جدول أعمال</w:t>
      </w:r>
      <w:r w:rsidRPr="00735F66">
        <w:rPr>
          <w:rFonts w:hint="cs"/>
          <w:rtl/>
          <w:lang w:bidi="ar-EG"/>
        </w:rPr>
        <w:t xml:space="preserve"> المنتد</w:t>
      </w:r>
      <w:r>
        <w:rPr>
          <w:rFonts w:hint="cs"/>
          <w:rtl/>
          <w:lang w:bidi="ar-EG"/>
        </w:rPr>
        <w:t>يات</w:t>
      </w:r>
      <w:r w:rsidRPr="00735F66">
        <w:rPr>
          <w:rFonts w:hint="cs"/>
          <w:rtl/>
          <w:lang w:bidi="ar-EG"/>
        </w:rPr>
        <w:t xml:space="preserve"> الإقليمي</w:t>
      </w:r>
      <w:r>
        <w:rPr>
          <w:rFonts w:hint="cs"/>
          <w:rtl/>
          <w:lang w:bidi="ar-EG"/>
        </w:rPr>
        <w:t>ة</w:t>
      </w:r>
      <w:r w:rsidRPr="00735F66">
        <w:rPr>
          <w:rFonts w:hint="cs"/>
          <w:rtl/>
          <w:lang w:bidi="ar-EG"/>
        </w:rPr>
        <w:t xml:space="preserve"> للتنمية والاجتماع</w:t>
      </w:r>
      <w:r>
        <w:rPr>
          <w:rFonts w:hint="cs"/>
          <w:rtl/>
          <w:lang w:bidi="ar-EG"/>
        </w:rPr>
        <w:t>ات</w:t>
      </w:r>
      <w:r w:rsidRPr="00735F66">
        <w:rPr>
          <w:rFonts w:hint="cs"/>
          <w:rtl/>
          <w:lang w:bidi="ar-EG"/>
        </w:rPr>
        <w:t xml:space="preserve"> الإقليمي</w:t>
      </w:r>
      <w:r>
        <w:rPr>
          <w:rFonts w:hint="cs"/>
          <w:rtl/>
          <w:lang w:bidi="ar-EG"/>
        </w:rPr>
        <w:t>ة</w:t>
      </w:r>
      <w:r w:rsidRPr="00735F66">
        <w:rPr>
          <w:rFonts w:hint="cs"/>
          <w:rtl/>
          <w:lang w:bidi="ar-EG"/>
        </w:rPr>
        <w:t xml:space="preserve"> التحضيري</w:t>
      </w:r>
      <w:r>
        <w:rPr>
          <w:rFonts w:hint="cs"/>
          <w:rtl/>
          <w:lang w:bidi="ar-EG"/>
        </w:rPr>
        <w:t>ة</w:t>
      </w:r>
      <w:r w:rsidRPr="00735F66">
        <w:rPr>
          <w:rFonts w:hint="cs"/>
          <w:rtl/>
          <w:lang w:bidi="ar-EG"/>
        </w:rPr>
        <w:t xml:space="preserve"> وفي المناقشات بشأن </w:t>
      </w:r>
      <w:r>
        <w:rPr>
          <w:rFonts w:hint="cs"/>
          <w:rtl/>
          <w:lang w:bidi="ar-EG"/>
        </w:rPr>
        <w:t xml:space="preserve">تسخير </w:t>
      </w:r>
      <w:r w:rsidRPr="00735F66">
        <w:rPr>
          <w:rFonts w:hint="cs"/>
          <w:rtl/>
          <w:lang w:bidi="ar-EG"/>
        </w:rPr>
        <w:t xml:space="preserve">تكنولوجيا المعلومات والاتصالات </w:t>
      </w:r>
      <w:r>
        <w:rPr>
          <w:rFonts w:hint="cs"/>
          <w:rtl/>
          <w:lang w:bidi="ar-EG"/>
        </w:rPr>
        <w:t>لتحقيق</w:t>
      </w:r>
      <w:r w:rsidRPr="00735F66">
        <w:rPr>
          <w:rFonts w:hint="cs"/>
          <w:rtl/>
          <w:lang w:bidi="ar-EG"/>
        </w:rPr>
        <w:t xml:space="preserve"> أهداف التنمية المستدامة، مع مراعاة نتائج الاستعراض </w:t>
      </w:r>
      <w:r>
        <w:rPr>
          <w:rFonts w:hint="cs"/>
          <w:rtl/>
          <w:lang w:bidi="ar-EG"/>
        </w:rPr>
        <w:t>العام</w:t>
      </w:r>
      <w:r w:rsidRPr="00735F66">
        <w:rPr>
          <w:rFonts w:hint="cs"/>
          <w:rtl/>
          <w:lang w:bidi="ar-EG"/>
        </w:rPr>
        <w:t xml:space="preserve"> </w:t>
      </w:r>
      <w:r>
        <w:rPr>
          <w:rFonts w:hint="cs"/>
          <w:rtl/>
          <w:lang w:bidi="ar-EG"/>
        </w:rPr>
        <w:t>ل</w:t>
      </w:r>
      <w:r w:rsidRPr="00735F66">
        <w:rPr>
          <w:rFonts w:hint="cs"/>
          <w:rtl/>
          <w:lang w:bidi="ar-EG"/>
        </w:rPr>
        <w:t xml:space="preserve">لجمعية العامة للأمم المتحدة </w:t>
      </w:r>
      <w:r w:rsidRPr="00806376">
        <w:rPr>
          <w:rFonts w:hint="cs"/>
          <w:rtl/>
          <w:lang w:bidi="ar-EG"/>
        </w:rPr>
        <w:t>الذي</w:t>
      </w:r>
      <w:r w:rsidRPr="00806376">
        <w:rPr>
          <w:rtl/>
          <w:lang w:bidi="ar-EG"/>
        </w:rPr>
        <w:t xml:space="preserve"> </w:t>
      </w:r>
      <w:r w:rsidRPr="00806376">
        <w:rPr>
          <w:rFonts w:hint="cs"/>
          <w:rtl/>
          <w:lang w:bidi="ar-EG"/>
        </w:rPr>
        <w:t>دُعي</w:t>
      </w:r>
      <w:r w:rsidRPr="00806376">
        <w:rPr>
          <w:rtl/>
          <w:lang w:bidi="ar-EG"/>
        </w:rPr>
        <w:t xml:space="preserve"> </w:t>
      </w:r>
      <w:r w:rsidRPr="00806376">
        <w:rPr>
          <w:rFonts w:hint="cs"/>
          <w:rtl/>
          <w:lang w:bidi="ar-EG"/>
        </w:rPr>
        <w:t>في</w:t>
      </w:r>
      <w:r w:rsidRPr="00806376">
        <w:rPr>
          <w:rtl/>
          <w:lang w:bidi="ar-EG"/>
        </w:rPr>
        <w:t xml:space="preserve"> </w:t>
      </w:r>
      <w:r w:rsidRPr="00806376">
        <w:rPr>
          <w:rFonts w:hint="cs"/>
          <w:rtl/>
          <w:lang w:bidi="ar-EG"/>
        </w:rPr>
        <w:t>إطاره</w:t>
      </w:r>
      <w:r w:rsidRPr="00806376">
        <w:rPr>
          <w:rtl/>
          <w:lang w:bidi="ar-EG"/>
        </w:rPr>
        <w:t xml:space="preserve"> </w:t>
      </w:r>
      <w:r w:rsidRPr="00806376">
        <w:rPr>
          <w:rFonts w:hint="cs"/>
          <w:rtl/>
          <w:lang w:bidi="ar-EG"/>
        </w:rPr>
        <w:t>إلى</w:t>
      </w:r>
      <w:r w:rsidRPr="00806376">
        <w:rPr>
          <w:rtl/>
          <w:lang w:bidi="ar-EG"/>
        </w:rPr>
        <w:t xml:space="preserve"> </w:t>
      </w:r>
      <w:r w:rsidRPr="00806376">
        <w:rPr>
          <w:rFonts w:hint="cs"/>
          <w:rtl/>
          <w:lang w:bidi="ar-EG"/>
        </w:rPr>
        <w:t>إجراء</w:t>
      </w:r>
      <w:r w:rsidRPr="00806376">
        <w:rPr>
          <w:rtl/>
          <w:lang w:bidi="ar-EG"/>
        </w:rPr>
        <w:t xml:space="preserve"> </w:t>
      </w:r>
      <w:r w:rsidRPr="00806376">
        <w:rPr>
          <w:rFonts w:hint="cs"/>
          <w:rtl/>
          <w:lang w:bidi="ar-EG"/>
        </w:rPr>
        <w:t>مواءمة</w:t>
      </w:r>
      <w:r w:rsidRPr="00806376">
        <w:rPr>
          <w:rtl/>
          <w:lang w:bidi="ar-EG"/>
        </w:rPr>
        <w:t xml:space="preserve"> </w:t>
      </w:r>
      <w:r w:rsidRPr="00806376">
        <w:rPr>
          <w:rFonts w:hint="cs"/>
          <w:rtl/>
          <w:lang w:bidi="ar-EG"/>
        </w:rPr>
        <w:t>وثيقة</w:t>
      </w:r>
      <w:r w:rsidRPr="00806376">
        <w:rPr>
          <w:rtl/>
          <w:lang w:bidi="ar-EG"/>
        </w:rPr>
        <w:t xml:space="preserve"> </w:t>
      </w:r>
      <w:r w:rsidRPr="00806376">
        <w:rPr>
          <w:rFonts w:hint="cs"/>
          <w:rtl/>
          <w:lang w:bidi="ar-EG"/>
        </w:rPr>
        <w:t>بين</w:t>
      </w:r>
      <w:r w:rsidRPr="00806376">
        <w:rPr>
          <w:rtl/>
          <w:lang w:bidi="ar-EG"/>
        </w:rPr>
        <w:t xml:space="preserve"> </w:t>
      </w:r>
      <w:r w:rsidRPr="00806376">
        <w:rPr>
          <w:rFonts w:hint="cs"/>
          <w:rtl/>
          <w:lang w:bidi="ar-EG"/>
        </w:rPr>
        <w:t>عملية</w:t>
      </w:r>
      <w:r w:rsidRPr="00806376">
        <w:rPr>
          <w:rtl/>
          <w:lang w:bidi="ar-EG"/>
        </w:rPr>
        <w:t xml:space="preserve"> </w:t>
      </w:r>
      <w:r w:rsidRPr="00806376">
        <w:rPr>
          <w:rFonts w:hint="cs"/>
          <w:rtl/>
          <w:lang w:bidi="ar-EG"/>
        </w:rPr>
        <w:t>القمة</w:t>
      </w:r>
      <w:r w:rsidRPr="00806376">
        <w:rPr>
          <w:rtl/>
          <w:lang w:bidi="ar-EG"/>
        </w:rPr>
        <w:t xml:space="preserve"> </w:t>
      </w:r>
      <w:r w:rsidRPr="00806376">
        <w:rPr>
          <w:rFonts w:hint="cs"/>
          <w:rtl/>
          <w:lang w:bidi="ar-EG"/>
        </w:rPr>
        <w:t>العالمية</w:t>
      </w:r>
      <w:r w:rsidRPr="00806376">
        <w:rPr>
          <w:rtl/>
          <w:lang w:bidi="ar-EG"/>
        </w:rPr>
        <w:t xml:space="preserve"> </w:t>
      </w:r>
      <w:r w:rsidRPr="00806376">
        <w:rPr>
          <w:rFonts w:hint="cs"/>
          <w:rtl/>
          <w:lang w:bidi="ar-EG"/>
        </w:rPr>
        <w:t>لمجتمع</w:t>
      </w:r>
      <w:r w:rsidRPr="00806376">
        <w:rPr>
          <w:rtl/>
          <w:lang w:bidi="ar-EG"/>
        </w:rPr>
        <w:t xml:space="preserve"> </w:t>
      </w:r>
      <w:r w:rsidRPr="00806376">
        <w:rPr>
          <w:rFonts w:hint="cs"/>
          <w:rtl/>
          <w:lang w:bidi="ar-EG"/>
        </w:rPr>
        <w:t>المعلومات</w:t>
      </w:r>
      <w:r w:rsidRPr="00806376">
        <w:rPr>
          <w:rtl/>
          <w:lang w:bidi="ar-EG"/>
        </w:rPr>
        <w:t xml:space="preserve"> </w:t>
      </w:r>
      <w:r w:rsidRPr="00806376">
        <w:rPr>
          <w:rFonts w:hint="cs"/>
          <w:rtl/>
          <w:lang w:bidi="ar-EG"/>
        </w:rPr>
        <w:t>وعملية</w:t>
      </w:r>
      <w:r w:rsidRPr="00806376">
        <w:rPr>
          <w:rtl/>
          <w:lang w:bidi="ar-EG"/>
        </w:rPr>
        <w:t xml:space="preserve"> </w:t>
      </w:r>
      <w:r w:rsidRPr="00806376">
        <w:rPr>
          <w:rFonts w:hint="cs"/>
          <w:rtl/>
          <w:lang w:bidi="ar-EG"/>
        </w:rPr>
        <w:t>أهداف</w:t>
      </w:r>
      <w:r w:rsidRPr="00806376">
        <w:rPr>
          <w:rtl/>
          <w:lang w:bidi="ar-EG"/>
        </w:rPr>
        <w:t xml:space="preserve"> </w:t>
      </w:r>
      <w:r w:rsidRPr="00806376">
        <w:rPr>
          <w:rFonts w:hint="cs"/>
          <w:rtl/>
          <w:lang w:bidi="ar-EG"/>
        </w:rPr>
        <w:t>التنمية</w:t>
      </w:r>
      <w:r w:rsidRPr="00806376">
        <w:rPr>
          <w:rtl/>
          <w:lang w:bidi="ar-EG"/>
        </w:rPr>
        <w:t xml:space="preserve"> </w:t>
      </w:r>
      <w:r w:rsidRPr="00806376">
        <w:rPr>
          <w:rFonts w:hint="cs"/>
          <w:rtl/>
          <w:lang w:bidi="ar-EG"/>
        </w:rPr>
        <w:t>المستدامة</w:t>
      </w:r>
      <w:r w:rsidRPr="00735F66">
        <w:rPr>
          <w:rFonts w:hint="cs"/>
          <w:rtl/>
          <w:lang w:bidi="ar-EG"/>
        </w:rPr>
        <w:t xml:space="preserve"> </w:t>
      </w:r>
      <w:r>
        <w:rPr>
          <w:rFonts w:hint="cs"/>
          <w:rtl/>
          <w:lang w:bidi="ar-EG"/>
        </w:rPr>
        <w:t>وا</w:t>
      </w:r>
      <w:r w:rsidRPr="00735F66">
        <w:rPr>
          <w:rFonts w:hint="cs"/>
          <w:rtl/>
          <w:lang w:bidi="ar-EG"/>
        </w:rPr>
        <w:t xml:space="preserve">لقرار </w:t>
      </w:r>
      <w:r w:rsidRPr="00735F66">
        <w:rPr>
          <w:lang w:val="fr-CH" w:bidi="ar-EG"/>
        </w:rPr>
        <w:t>1332</w:t>
      </w:r>
      <w:r w:rsidRPr="00735F66">
        <w:rPr>
          <w:rFonts w:hint="cs"/>
          <w:rtl/>
          <w:lang w:bidi="ar-EG"/>
        </w:rPr>
        <w:t xml:space="preserve"> لمجلس الاتحاد. وستكون نواتج المنتد</w:t>
      </w:r>
      <w:r>
        <w:rPr>
          <w:rFonts w:hint="cs"/>
          <w:rtl/>
          <w:lang w:bidi="ar-EG"/>
        </w:rPr>
        <w:t>يات</w:t>
      </w:r>
      <w:r w:rsidRPr="00735F66">
        <w:rPr>
          <w:rFonts w:hint="cs"/>
          <w:rtl/>
          <w:lang w:bidi="ar-EG"/>
        </w:rPr>
        <w:t xml:space="preserve"> الإقليمي</w:t>
      </w:r>
      <w:r>
        <w:rPr>
          <w:rFonts w:hint="cs"/>
          <w:rtl/>
          <w:lang w:bidi="ar-EG"/>
        </w:rPr>
        <w:t>ة</w:t>
      </w:r>
      <w:r w:rsidRPr="00735F66">
        <w:rPr>
          <w:rFonts w:hint="cs"/>
          <w:rtl/>
          <w:lang w:bidi="ar-EG"/>
        </w:rPr>
        <w:t xml:space="preserve"> للتنمية والاجتماع</w:t>
      </w:r>
      <w:r>
        <w:rPr>
          <w:rFonts w:hint="cs"/>
          <w:rtl/>
          <w:lang w:bidi="ar-EG"/>
        </w:rPr>
        <w:t>ات</w:t>
      </w:r>
      <w:r w:rsidRPr="00735F66">
        <w:rPr>
          <w:rFonts w:hint="cs"/>
          <w:rtl/>
          <w:lang w:bidi="ar-EG"/>
        </w:rPr>
        <w:t xml:space="preserve"> الإقليمي</w:t>
      </w:r>
      <w:r>
        <w:rPr>
          <w:rFonts w:hint="cs"/>
          <w:rtl/>
          <w:lang w:bidi="ar-EG"/>
        </w:rPr>
        <w:t>ة</w:t>
      </w:r>
      <w:r w:rsidRPr="00735F66">
        <w:rPr>
          <w:rFonts w:hint="cs"/>
          <w:rtl/>
          <w:lang w:bidi="ar-EG"/>
        </w:rPr>
        <w:t xml:space="preserve"> التحضيري</w:t>
      </w:r>
      <w:r>
        <w:rPr>
          <w:rFonts w:hint="cs"/>
          <w:rtl/>
          <w:lang w:bidi="ar-EG"/>
        </w:rPr>
        <w:t>ة المقبلة</w:t>
      </w:r>
      <w:r w:rsidRPr="00735F66">
        <w:rPr>
          <w:rFonts w:hint="cs"/>
          <w:rtl/>
          <w:lang w:bidi="ar-EG"/>
        </w:rPr>
        <w:t xml:space="preserve"> مرجعاً مهماً لجميع الاجتماعات ذات الصلة المتعلقة بالقمة العالمية و</w:t>
      </w:r>
      <w:r>
        <w:rPr>
          <w:rFonts w:hint="cs"/>
          <w:rtl/>
          <w:lang w:bidi="ar-EG"/>
        </w:rPr>
        <w:t>ب</w:t>
      </w:r>
      <w:r w:rsidRPr="00735F66">
        <w:rPr>
          <w:rFonts w:hint="cs"/>
          <w:rtl/>
          <w:lang w:bidi="ar-EG"/>
        </w:rPr>
        <w:t xml:space="preserve">أهداف التنمية المستدامة. </w:t>
      </w:r>
    </w:p>
    <w:p w:rsidR="001C434A" w:rsidRPr="00735F66" w:rsidRDefault="001C434A" w:rsidP="001C434A">
      <w:pPr>
        <w:pStyle w:val="enumlev10"/>
        <w:rPr>
          <w:rtl/>
          <w:lang w:bidi="ar-EG"/>
        </w:rPr>
      </w:pPr>
      <w:r w:rsidRPr="00735F66">
        <w:rPr>
          <w:lang w:bidi="ar-EG"/>
        </w:rPr>
        <w:t>23</w:t>
      </w:r>
      <w:r w:rsidRPr="00735F66">
        <w:rPr>
          <w:rtl/>
          <w:lang w:bidi="ar-EG"/>
        </w:rPr>
        <w:tab/>
      </w:r>
      <w:r w:rsidRPr="00735F66">
        <w:rPr>
          <w:rFonts w:hint="cs"/>
          <w:rtl/>
          <w:lang w:bidi="ar-EG"/>
        </w:rPr>
        <w:t xml:space="preserve">ويُدعى أعضاء الاتحاد إلى المشاركة الفعّالة في أنشطة مكتب تنمية الاتصالات </w:t>
      </w:r>
      <w:r>
        <w:rPr>
          <w:rFonts w:hint="cs"/>
          <w:rtl/>
          <w:lang w:bidi="ar-EG"/>
        </w:rPr>
        <w:t>بغية</w:t>
      </w:r>
      <w:r w:rsidRPr="00735F66">
        <w:rPr>
          <w:rFonts w:hint="cs"/>
          <w:rtl/>
          <w:lang w:bidi="ar-EG"/>
        </w:rPr>
        <w:t xml:space="preserve"> إقامة الشراكات </w:t>
      </w:r>
      <w:r>
        <w:rPr>
          <w:rFonts w:hint="cs"/>
          <w:rtl/>
          <w:lang w:bidi="ar-EG"/>
        </w:rPr>
        <w:t>والإسهام</w:t>
      </w:r>
      <w:r w:rsidRPr="00735F66">
        <w:rPr>
          <w:rFonts w:hint="cs"/>
          <w:rtl/>
          <w:lang w:bidi="ar-EG"/>
        </w:rPr>
        <w:t xml:space="preserve"> في</w:t>
      </w:r>
      <w:r>
        <w:rPr>
          <w:rFonts w:hint="eastAsia"/>
          <w:rtl/>
          <w:lang w:bidi="ar-EG"/>
        </w:rPr>
        <w:t> </w:t>
      </w:r>
      <w:r w:rsidRPr="00735F66">
        <w:rPr>
          <w:rFonts w:hint="cs"/>
          <w:rtl/>
          <w:lang w:bidi="ar-EG"/>
        </w:rPr>
        <w:t xml:space="preserve">تنفيذ نواتج القمة العالمية وتحقيق أهداف التنمية المستدامة. </w:t>
      </w:r>
    </w:p>
    <w:p w:rsidR="001C434A" w:rsidRDefault="001C434A" w:rsidP="001C434A">
      <w:pPr>
        <w:rPr>
          <w:rtl/>
        </w:rPr>
        <w:sectPr w:rsidR="001C434A" w:rsidSect="005D3326">
          <w:headerReference w:type="even" r:id="rId23"/>
          <w:headerReference w:type="default" r:id="rId24"/>
          <w:footerReference w:type="even" r:id="rId25"/>
          <w:footerReference w:type="default" r:id="rId26"/>
          <w:footerReference w:type="first" r:id="rId27"/>
          <w:pgSz w:w="11907" w:h="16840" w:code="9"/>
          <w:pgMar w:top="1418" w:right="1134" w:bottom="1418" w:left="1134" w:header="720" w:footer="567" w:gutter="0"/>
          <w:cols w:space="708"/>
          <w:titlePg/>
          <w:bidi/>
          <w:rtlGutter/>
          <w:docGrid w:linePitch="360"/>
        </w:sectPr>
      </w:pPr>
    </w:p>
    <w:p w:rsidR="001C434A" w:rsidRPr="00735F66" w:rsidRDefault="001C434A" w:rsidP="00281D73">
      <w:pPr>
        <w:pStyle w:val="Annextitle0"/>
        <w:keepNext w:val="0"/>
        <w:keepLines w:val="0"/>
        <w:spacing w:after="120"/>
        <w:rPr>
          <w:rtl/>
        </w:rPr>
      </w:pPr>
      <w:r w:rsidRPr="00F76D94">
        <w:rPr>
          <w:rFonts w:hint="cs"/>
          <w:rtl/>
        </w:rPr>
        <w:lastRenderedPageBreak/>
        <w:t xml:space="preserve">الملحق </w:t>
      </w:r>
      <w:r w:rsidRPr="00F76D94">
        <w:t>1</w:t>
      </w:r>
      <w:r w:rsidRPr="00F76D94">
        <w:rPr>
          <w:rFonts w:hint="cs"/>
          <w:rtl/>
        </w:rPr>
        <w:t>: الخطة الاستراتيجية لقطاع تنمية الاتصالات للفترة</w:t>
      </w:r>
      <w:r>
        <w:rPr>
          <w:rFonts w:hint="cs"/>
          <w:rtl/>
          <w:lang w:bidi="ar-EG"/>
        </w:rPr>
        <w:t xml:space="preserve"> </w:t>
      </w:r>
      <w:r>
        <w:rPr>
          <w:lang w:bidi="ar-EG"/>
        </w:rPr>
        <w:t>2019-2016</w:t>
      </w:r>
      <w:r w:rsidRPr="00F76D94">
        <w:rPr>
          <w:rFonts w:hint="cs"/>
          <w:rtl/>
        </w:rPr>
        <w:t>: الأهداف والنواتج وأهداف التنمية المستدامة</w:t>
      </w:r>
      <w:r>
        <w:rPr>
          <w:rtl/>
        </w:rPr>
        <w:br/>
      </w:r>
      <w:r w:rsidRPr="00F76D94">
        <w:rPr>
          <w:rFonts w:hint="cs"/>
          <w:rtl/>
        </w:rPr>
        <w:t>وخطوط عمل القمة العالمية لمجتمع المعلومات</w:t>
      </w:r>
    </w:p>
    <w:tbl>
      <w:tblPr>
        <w:tblStyle w:val="GridTable4-Accent121"/>
        <w:bidiVisual/>
        <w:tblW w:w="5000" w:type="pct"/>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6A0" w:firstRow="1" w:lastRow="0" w:firstColumn="1" w:lastColumn="0" w:noHBand="1" w:noVBand="1"/>
      </w:tblPr>
      <w:tblGrid>
        <w:gridCol w:w="596"/>
        <w:gridCol w:w="2594"/>
        <w:gridCol w:w="3062"/>
        <w:gridCol w:w="2845"/>
        <w:gridCol w:w="3300"/>
        <w:gridCol w:w="3303"/>
      </w:tblGrid>
      <w:tr w:rsidR="001C434A" w:rsidRPr="0042001A" w:rsidTr="0042001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9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hideMark/>
          </w:tcPr>
          <w:p w:rsidR="001C434A" w:rsidRPr="0042001A" w:rsidRDefault="001C434A" w:rsidP="0042001A">
            <w:pPr>
              <w:tabs>
                <w:tab w:val="left" w:pos="1191"/>
                <w:tab w:val="left" w:pos="1588"/>
                <w:tab w:val="left" w:pos="1985"/>
              </w:tabs>
              <w:spacing w:before="40" w:after="40" w:line="240" w:lineRule="exact"/>
              <w:ind w:left="113" w:right="113"/>
              <w:jc w:val="center"/>
              <w:rPr>
                <w:rFonts w:cs="Traditional Arabic"/>
                <w:color w:val="4F81BD"/>
                <w:sz w:val="18"/>
                <w:szCs w:val="24"/>
              </w:rPr>
            </w:pPr>
            <w:r w:rsidRPr="0042001A">
              <w:rPr>
                <w:rFonts w:cs="Traditional Arabic"/>
                <w:sz w:val="18"/>
                <w:szCs w:val="24"/>
                <w:rtl/>
              </w:rPr>
              <w:t>الأهداف</w:t>
            </w:r>
          </w:p>
        </w:tc>
        <w:tc>
          <w:tcPr>
            <w:tcW w:w="826"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C434A" w:rsidRPr="0042001A" w:rsidRDefault="001C434A" w:rsidP="0042001A">
            <w:pPr>
              <w:keepNext/>
              <w:keepLines/>
              <w:tabs>
                <w:tab w:val="left" w:pos="1191"/>
                <w:tab w:val="left" w:pos="1588"/>
                <w:tab w:val="left" w:pos="1985"/>
              </w:tabs>
              <w:spacing w:before="40" w:after="40" w:line="240" w:lineRule="exact"/>
              <w:cnfStyle w:val="100000000000" w:firstRow="1"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sz w:val="18"/>
                <w:szCs w:val="24"/>
              </w:rPr>
              <w:t>1.D</w:t>
            </w:r>
            <w:r w:rsidRPr="0042001A">
              <w:rPr>
                <w:rFonts w:cs="Traditional Arabic" w:hint="cs"/>
                <w:sz w:val="18"/>
                <w:szCs w:val="24"/>
                <w:rtl/>
                <w:lang w:bidi="ar-SY"/>
              </w:rPr>
              <w:t xml:space="preserve"> تعزيز التعاون الدولي بشأن مسائل تنمية الاتصالات/تكنولوجيا المعلومات والاتصالات</w:t>
            </w:r>
          </w:p>
        </w:tc>
        <w:tc>
          <w:tcPr>
            <w:tcW w:w="975"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C434A" w:rsidRPr="0042001A" w:rsidRDefault="001C434A" w:rsidP="0042001A">
            <w:pPr>
              <w:keepNext/>
              <w:keepLines/>
              <w:tabs>
                <w:tab w:val="left" w:pos="1191"/>
                <w:tab w:val="left" w:pos="1588"/>
                <w:tab w:val="left" w:pos="1985"/>
              </w:tabs>
              <w:spacing w:before="40" w:after="40" w:line="240" w:lineRule="exact"/>
              <w:cnfStyle w:val="100000000000" w:firstRow="1" w:lastRow="0" w:firstColumn="0" w:lastColumn="0" w:oddVBand="0" w:evenVBand="0" w:oddHBand="0" w:evenHBand="0" w:firstRowFirstColumn="0" w:firstRowLastColumn="0" w:lastRowFirstColumn="0" w:lastRowLastColumn="0"/>
              <w:rPr>
                <w:rFonts w:cs="Traditional Arabic"/>
                <w:spacing w:val="-2"/>
                <w:sz w:val="18"/>
                <w:szCs w:val="24"/>
              </w:rPr>
            </w:pPr>
            <w:r w:rsidRPr="0042001A">
              <w:rPr>
                <w:rFonts w:cs="Traditional Arabic"/>
                <w:spacing w:val="-2"/>
                <w:sz w:val="18"/>
                <w:szCs w:val="24"/>
              </w:rPr>
              <w:t>2.D</w:t>
            </w:r>
            <w:r w:rsidRPr="0042001A">
              <w:rPr>
                <w:rFonts w:cs="Traditional Arabic" w:hint="cs"/>
                <w:spacing w:val="-2"/>
                <w:sz w:val="18"/>
                <w:szCs w:val="24"/>
                <w:rtl/>
                <w:lang w:bidi="ar-SY"/>
              </w:rPr>
              <w:t xml:space="preserve"> تعزيز البيئة التمكينية المؤاتية لتنمية تكنولوجيا المعلومات والاتصالات وتعزيز تنمية شبكات الاتصالات/تكنولوجيا المعلومات والاتصالات والتطبيقات والخدمات المناسبة، بما</w:t>
            </w:r>
            <w:r w:rsidRPr="0042001A">
              <w:rPr>
                <w:rFonts w:cs="Traditional Arabic" w:hint="eastAsia"/>
                <w:spacing w:val="-2"/>
                <w:sz w:val="18"/>
                <w:szCs w:val="24"/>
                <w:rtl/>
                <w:lang w:bidi="ar-SY"/>
              </w:rPr>
              <w:t xml:space="preserve"> في </w:t>
            </w:r>
            <w:r w:rsidRPr="0042001A">
              <w:rPr>
                <w:rFonts w:cs="Traditional Arabic" w:hint="cs"/>
                <w:spacing w:val="-2"/>
                <w:sz w:val="18"/>
                <w:szCs w:val="24"/>
                <w:rtl/>
                <w:lang w:bidi="ar-SY"/>
              </w:rPr>
              <w:t>ذلك سد</w:t>
            </w:r>
            <w:r w:rsidRPr="0042001A">
              <w:rPr>
                <w:rFonts w:cs="Traditional Arabic" w:hint="eastAsia"/>
                <w:spacing w:val="-2"/>
                <w:sz w:val="18"/>
                <w:szCs w:val="24"/>
                <w:rtl/>
                <w:lang w:bidi="ar-SY"/>
              </w:rPr>
              <w:t> </w:t>
            </w:r>
            <w:r w:rsidRPr="0042001A">
              <w:rPr>
                <w:rFonts w:cs="Traditional Arabic" w:hint="cs"/>
                <w:spacing w:val="-2"/>
                <w:sz w:val="18"/>
                <w:szCs w:val="24"/>
                <w:rtl/>
                <w:lang w:bidi="ar-SY"/>
              </w:rPr>
              <w:t>الفجوة التقييسية</w:t>
            </w:r>
          </w:p>
        </w:tc>
        <w:tc>
          <w:tcPr>
            <w:tcW w:w="906"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C434A" w:rsidRPr="0042001A" w:rsidRDefault="001C434A" w:rsidP="0042001A">
            <w:pPr>
              <w:keepNext/>
              <w:keepLines/>
              <w:tabs>
                <w:tab w:val="left" w:pos="1191"/>
                <w:tab w:val="left" w:pos="1588"/>
                <w:tab w:val="left" w:pos="1985"/>
              </w:tabs>
              <w:spacing w:before="40" w:after="40" w:line="240" w:lineRule="exact"/>
              <w:cnfStyle w:val="100000000000" w:firstRow="1"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sz w:val="18"/>
                <w:szCs w:val="24"/>
              </w:rPr>
              <w:t>3.D</w:t>
            </w:r>
            <w:r w:rsidRPr="0042001A">
              <w:rPr>
                <w:rFonts w:cs="Traditional Arabic" w:hint="cs"/>
                <w:sz w:val="18"/>
                <w:szCs w:val="24"/>
                <w:rtl/>
                <w:lang w:bidi="ar-SY"/>
              </w:rPr>
              <w:t xml:space="preserve"> تعزيز الثقة والأمن في استعمال الاتصالات/تكنولوجيا المعلومات والاتصالات ونشر التطبيقات والخدمات</w:t>
            </w:r>
            <w:r w:rsidRPr="0042001A">
              <w:rPr>
                <w:rFonts w:cs="Traditional Arabic" w:hint="eastAsia"/>
                <w:sz w:val="18"/>
                <w:szCs w:val="24"/>
                <w:rtl/>
                <w:lang w:bidi="ar-SY"/>
              </w:rPr>
              <w:t> </w:t>
            </w:r>
            <w:r w:rsidRPr="0042001A">
              <w:rPr>
                <w:rFonts w:cs="Traditional Arabic" w:hint="cs"/>
                <w:sz w:val="18"/>
                <w:szCs w:val="24"/>
                <w:rtl/>
                <w:lang w:bidi="ar-SY"/>
              </w:rPr>
              <w:t>المناسبة</w:t>
            </w:r>
          </w:p>
        </w:tc>
        <w:tc>
          <w:tcPr>
            <w:tcW w:w="105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C434A" w:rsidRPr="0042001A" w:rsidRDefault="001C434A" w:rsidP="0042001A">
            <w:pPr>
              <w:keepNext/>
              <w:keepLines/>
              <w:tabs>
                <w:tab w:val="left" w:pos="1191"/>
                <w:tab w:val="left" w:pos="1588"/>
                <w:tab w:val="left" w:pos="1985"/>
              </w:tabs>
              <w:spacing w:before="40" w:after="40" w:line="240" w:lineRule="exact"/>
              <w:cnfStyle w:val="100000000000" w:firstRow="1" w:lastRow="0" w:firstColumn="0" w:lastColumn="0" w:oddVBand="0" w:evenVBand="0" w:oddHBand="0" w:evenHBand="0" w:firstRowFirstColumn="0" w:firstRowLastColumn="0" w:lastRowFirstColumn="0" w:lastRowLastColumn="0"/>
              <w:rPr>
                <w:rFonts w:cs="Traditional Arabic"/>
                <w:spacing w:val="6"/>
                <w:sz w:val="18"/>
                <w:szCs w:val="24"/>
              </w:rPr>
            </w:pPr>
            <w:r w:rsidRPr="0042001A">
              <w:rPr>
                <w:rFonts w:cs="Traditional Arabic"/>
                <w:spacing w:val="6"/>
                <w:sz w:val="18"/>
                <w:szCs w:val="24"/>
              </w:rPr>
              <w:t>4.D</w:t>
            </w:r>
            <w:r w:rsidRPr="0042001A">
              <w:rPr>
                <w:rFonts w:cs="Traditional Arabic" w:hint="cs"/>
                <w:spacing w:val="6"/>
                <w:sz w:val="18"/>
                <w:szCs w:val="24"/>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105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C434A" w:rsidRPr="0042001A" w:rsidRDefault="001C434A" w:rsidP="0042001A">
            <w:pPr>
              <w:keepNext/>
              <w:keepLines/>
              <w:tabs>
                <w:tab w:val="left" w:pos="1191"/>
                <w:tab w:val="left" w:pos="1588"/>
                <w:tab w:val="left" w:pos="1985"/>
              </w:tabs>
              <w:spacing w:before="40" w:after="40" w:line="240" w:lineRule="exact"/>
              <w:cnfStyle w:val="100000000000" w:firstRow="1" w:lastRow="0" w:firstColumn="0" w:lastColumn="0" w:oddVBand="0" w:evenVBand="0" w:oddHBand="0" w:evenHBand="0" w:firstRowFirstColumn="0" w:firstRowLastColumn="0" w:lastRowFirstColumn="0" w:lastRowLastColumn="0"/>
              <w:rPr>
                <w:rFonts w:cs="Traditional Arabic"/>
                <w:spacing w:val="-4"/>
                <w:sz w:val="18"/>
                <w:szCs w:val="24"/>
              </w:rPr>
            </w:pPr>
            <w:r w:rsidRPr="0042001A">
              <w:rPr>
                <w:rFonts w:cs="Traditional Arabic"/>
                <w:spacing w:val="-4"/>
                <w:sz w:val="18"/>
                <w:szCs w:val="24"/>
              </w:rPr>
              <w:t>5.D</w:t>
            </w:r>
            <w:r w:rsidRPr="0042001A">
              <w:rPr>
                <w:rFonts w:cs="Traditional Arabic" w:hint="cs"/>
                <w:spacing w:val="-4"/>
                <w:sz w:val="18"/>
                <w:szCs w:val="24"/>
                <w:rtl/>
              </w:rPr>
              <w:t xml:space="preserve"> تعزيز الجهود المبذولة لحماية البيئة والتكيف مع تغير المناخ والتخفيف من آثاره وإدارة حالات الكوارث بالاستفادة من الاتصالات/تكنولوجيا المعلومات</w:t>
            </w:r>
            <w:r w:rsidRPr="0042001A">
              <w:rPr>
                <w:rFonts w:cs="Traditional Arabic" w:hint="eastAsia"/>
                <w:spacing w:val="-4"/>
                <w:sz w:val="18"/>
                <w:szCs w:val="24"/>
                <w:rtl/>
              </w:rPr>
              <w:t> </w:t>
            </w:r>
            <w:r w:rsidRPr="0042001A">
              <w:rPr>
                <w:rFonts w:cs="Traditional Arabic" w:hint="cs"/>
                <w:spacing w:val="-4"/>
                <w:sz w:val="18"/>
                <w:szCs w:val="24"/>
                <w:rtl/>
              </w:rPr>
              <w:t>والاتصالات</w:t>
            </w:r>
          </w:p>
        </w:tc>
      </w:tr>
      <w:tr w:rsidR="001C434A" w:rsidRPr="0042001A" w:rsidTr="0042001A">
        <w:trPr>
          <w:cantSplit/>
          <w:jc w:val="center"/>
        </w:trPr>
        <w:tc>
          <w:tcPr>
            <w:cnfStyle w:val="001000000000" w:firstRow="0" w:lastRow="0" w:firstColumn="1" w:lastColumn="0" w:oddVBand="0" w:evenVBand="0" w:oddHBand="0" w:evenHBand="0" w:firstRowFirstColumn="0" w:firstRowLastColumn="0" w:lastRowFirstColumn="0" w:lastRowLastColumn="0"/>
            <w:tcW w:w="190" w:type="pct"/>
            <w:vMerge w:val="restart"/>
            <w:tcBorders>
              <w:top w:val="single" w:sz="2" w:space="0" w:color="FFFFFF" w:themeColor="background1"/>
              <w:left w:val="single" w:sz="6" w:space="0" w:color="4F81BD"/>
              <w:right w:val="single" w:sz="6" w:space="0" w:color="4F81BD"/>
            </w:tcBorders>
            <w:textDirection w:val="btLr"/>
            <w:hideMark/>
          </w:tcPr>
          <w:p w:rsidR="001C434A" w:rsidRPr="0042001A" w:rsidRDefault="001C434A" w:rsidP="0042001A">
            <w:pPr>
              <w:tabs>
                <w:tab w:val="left" w:pos="1191"/>
                <w:tab w:val="left" w:pos="1588"/>
                <w:tab w:val="left" w:pos="1985"/>
              </w:tabs>
              <w:spacing w:before="40" w:after="40" w:line="240" w:lineRule="exact"/>
              <w:ind w:left="113" w:right="113"/>
              <w:jc w:val="center"/>
              <w:rPr>
                <w:rFonts w:cs="Traditional Arabic"/>
                <w:color w:val="4F81BD"/>
                <w:sz w:val="18"/>
                <w:szCs w:val="24"/>
              </w:rPr>
            </w:pPr>
            <w:r w:rsidRPr="0042001A">
              <w:rPr>
                <w:rFonts w:cs="Traditional Arabic" w:hint="cs"/>
                <w:color w:val="4F81BD"/>
                <w:sz w:val="18"/>
                <w:szCs w:val="24"/>
                <w:rtl/>
              </w:rPr>
              <w:t>النتائج</w:t>
            </w:r>
          </w:p>
        </w:tc>
        <w:tc>
          <w:tcPr>
            <w:tcW w:w="826" w:type="pct"/>
            <w:tcBorders>
              <w:top w:val="single" w:sz="2" w:space="0" w:color="FFFFFF" w:themeColor="background1"/>
              <w:left w:val="single" w:sz="6" w:space="0" w:color="4F81BD"/>
              <w:bottom w:val="single" w:sz="6" w:space="0" w:color="4F81BD"/>
              <w:right w:val="single" w:sz="6" w:space="0" w:color="4F81BD"/>
            </w:tcBorders>
          </w:tcPr>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b/>
                <w:bCs/>
                <w:color w:val="5B9BD5"/>
                <w:spacing w:val="-4"/>
                <w:sz w:val="18"/>
                <w:szCs w:val="24"/>
              </w:rPr>
              <w:t>1-1.D</w:t>
            </w:r>
            <w:r w:rsidRPr="0042001A">
              <w:rPr>
                <w:rFonts w:cs="Traditional Arabic" w:hint="cs"/>
                <w:spacing w:val="-4"/>
                <w:sz w:val="18"/>
                <w:szCs w:val="24"/>
                <w:rtl/>
                <w:lang w:bidi="ar-SY"/>
              </w:rPr>
              <w:t xml:space="preserve"> المؤتمر العالمي لتنمية الاتصالات</w:t>
            </w:r>
            <w:r w:rsidRPr="0042001A">
              <w:rPr>
                <w:rFonts w:cs="Traditional Arabic" w:hint="eastAsia"/>
                <w:spacing w:val="-4"/>
                <w:sz w:val="18"/>
                <w:szCs w:val="24"/>
                <w:rtl/>
                <w:lang w:bidi="ar-SY"/>
              </w:rPr>
              <w:t> </w:t>
            </w:r>
            <w:r w:rsidRPr="0042001A">
              <w:rPr>
                <w:rFonts w:cs="Traditional Arabic"/>
                <w:spacing w:val="-4"/>
                <w:sz w:val="18"/>
                <w:szCs w:val="24"/>
              </w:rPr>
              <w:t>(WTDC)</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color w:val="10662B"/>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10</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588"/>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color w:val="ED7D31"/>
                <w:sz w:val="18"/>
                <w:szCs w:val="24"/>
                <w:lang w:val="fr-CH"/>
              </w:rPr>
            </w:pPr>
            <w:r w:rsidRPr="0042001A">
              <w:rPr>
                <w:rFonts w:cs="Traditional Arabic" w:hint="cs"/>
                <w:sz w:val="18"/>
                <w:szCs w:val="24"/>
                <w:rtl/>
                <w:lang w:val="fr-CH"/>
              </w:rPr>
              <w:t>[</w:t>
            </w:r>
            <w:r w:rsidRPr="0042001A">
              <w:rPr>
                <w:rFonts w:cs="Traditional Arabic" w:hint="cs"/>
                <w:color w:val="ED7D31"/>
                <w:sz w:val="18"/>
                <w:szCs w:val="24"/>
                <w:rtl/>
                <w:lang w:val="fr-CH"/>
              </w:rPr>
              <w:t>خطوط عمل القمة العالمية</w:t>
            </w:r>
            <w:r w:rsidRPr="0042001A">
              <w:rPr>
                <w:rFonts w:cs="Traditional Arabic" w:hint="cs"/>
                <w:color w:val="ED7D31"/>
                <w:sz w:val="18"/>
                <w:szCs w:val="24"/>
                <w:rtl/>
              </w:rPr>
              <w:t xml:space="preserve">: </w:t>
            </w:r>
            <w:r w:rsidRPr="0042001A">
              <w:rPr>
                <w:rFonts w:cs="Traditional Arabic"/>
                <w:color w:val="ED7D31"/>
                <w:sz w:val="18"/>
                <w:szCs w:val="24"/>
              </w:rPr>
              <w:br/>
            </w:r>
            <w:r w:rsidRPr="0042001A">
              <w:rPr>
                <w:rFonts w:cs="Traditional Arabic" w:hint="cs"/>
                <w:color w:val="ED7D31"/>
                <w:sz w:val="18"/>
                <w:szCs w:val="24"/>
                <w:rtl/>
              </w:rPr>
              <w:t>جيم</w:t>
            </w:r>
            <w:r w:rsidRPr="0042001A">
              <w:rPr>
                <w:rFonts w:cs="Traditional Arabic"/>
                <w:color w:val="ED7D31"/>
                <w:sz w:val="18"/>
                <w:szCs w:val="24"/>
                <w:lang w:val="fr-CH"/>
              </w:rPr>
              <w:t>1</w:t>
            </w:r>
            <w:r w:rsidRPr="0042001A">
              <w:rPr>
                <w:rFonts w:cs="Traditional Arabic" w:hint="cs"/>
                <w:color w:val="ED7D31"/>
                <w:sz w:val="18"/>
                <w:szCs w:val="24"/>
                <w:rtl/>
              </w:rPr>
              <w:t xml:space="preserve"> وجيم</w:t>
            </w:r>
            <w:r w:rsidRPr="0042001A">
              <w:rPr>
                <w:rFonts w:cs="Traditional Arabic"/>
                <w:color w:val="ED7D31"/>
                <w:sz w:val="18"/>
                <w:szCs w:val="24"/>
                <w:lang w:val="fr-CH"/>
              </w:rPr>
              <w:t>11</w:t>
            </w:r>
            <w:r w:rsidRPr="0042001A">
              <w:rPr>
                <w:rFonts w:cs="Traditional Arabic" w:hint="cs"/>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lang w:bidi="ar-SY"/>
              </w:rPr>
              <w:t>2-1.D</w:t>
            </w:r>
            <w:r w:rsidRPr="0042001A">
              <w:rPr>
                <w:rFonts w:cs="Traditional Arabic" w:hint="cs"/>
                <w:b/>
                <w:bCs/>
                <w:spacing w:val="-4"/>
                <w:sz w:val="18"/>
                <w:szCs w:val="24"/>
                <w:rtl/>
              </w:rPr>
              <w:t xml:space="preserve"> </w:t>
            </w:r>
            <w:r w:rsidRPr="0042001A">
              <w:rPr>
                <w:rFonts w:cs="Traditional Arabic" w:hint="cs"/>
                <w:spacing w:val="-4"/>
                <w:sz w:val="18"/>
                <w:szCs w:val="24"/>
                <w:rtl/>
                <w:lang w:bidi="ar-SY"/>
              </w:rPr>
              <w:t>الاجتماعات الإقليمية التحضيرية</w:t>
            </w:r>
            <w:r w:rsidRPr="0042001A">
              <w:rPr>
                <w:rFonts w:cs="Traditional Arabic" w:hint="eastAsia"/>
                <w:spacing w:val="-4"/>
                <w:sz w:val="18"/>
                <w:szCs w:val="24"/>
                <w:rtl/>
              </w:rPr>
              <w:t> </w:t>
            </w:r>
            <w:r w:rsidRPr="0042001A">
              <w:rPr>
                <w:rFonts w:cs="Traditional Arabic"/>
                <w:spacing w:val="-4"/>
                <w:sz w:val="18"/>
                <w:szCs w:val="24"/>
              </w:rPr>
              <w:t>(RPM)</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color w:val="10662B"/>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10</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lang w:val="fr-CH"/>
              </w:rPr>
            </w:pPr>
            <w:r w:rsidRPr="0042001A">
              <w:rPr>
                <w:rFonts w:cs="Traditional Arabic" w:hint="cs"/>
                <w:spacing w:val="-4"/>
                <w:sz w:val="18"/>
                <w:szCs w:val="24"/>
                <w:rtl/>
                <w:lang w:val="fr-CH"/>
              </w:rPr>
              <w:t>[</w:t>
            </w: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xml:space="preserve">: </w:t>
            </w:r>
            <w:r w:rsidRPr="0042001A">
              <w:rPr>
                <w:rFonts w:cs="Traditional Arabic"/>
                <w:color w:val="ED7D31"/>
                <w:spacing w:val="-4"/>
                <w:sz w:val="18"/>
                <w:szCs w:val="24"/>
              </w:rPr>
              <w:br/>
            </w:r>
            <w:r w:rsidRPr="0042001A">
              <w:rPr>
                <w:rFonts w:cs="Traditional Arabic" w:hint="cs"/>
                <w:color w:val="ED7D31"/>
                <w:spacing w:val="-4"/>
                <w:sz w:val="18"/>
                <w:szCs w:val="24"/>
                <w:rtl/>
              </w:rPr>
              <w:t>جيم</w:t>
            </w:r>
            <w:r w:rsidRPr="0042001A">
              <w:rPr>
                <w:rFonts w:cs="Traditional Arabic"/>
                <w:color w:val="ED7D31"/>
                <w:spacing w:val="-4"/>
                <w:sz w:val="18"/>
                <w:szCs w:val="24"/>
                <w:lang w:val="fr-CH"/>
              </w:rPr>
              <w:t>1</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11</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b/>
                <w:bCs/>
                <w:color w:val="5B9BD5"/>
                <w:spacing w:val="-4"/>
                <w:sz w:val="18"/>
                <w:szCs w:val="24"/>
                <w:lang w:bidi="ar-SY"/>
              </w:rPr>
              <w:t>3-1.D</w:t>
            </w:r>
            <w:r w:rsidRPr="0042001A">
              <w:rPr>
                <w:rFonts w:cs="Traditional Arabic" w:hint="cs"/>
                <w:color w:val="5B9BD5"/>
                <w:spacing w:val="-4"/>
                <w:sz w:val="18"/>
                <w:szCs w:val="24"/>
                <w:rtl/>
              </w:rPr>
              <w:t xml:space="preserve"> </w:t>
            </w:r>
            <w:r w:rsidRPr="0042001A">
              <w:rPr>
                <w:rFonts w:cs="Traditional Arabic" w:hint="cs"/>
                <w:spacing w:val="-4"/>
                <w:sz w:val="18"/>
                <w:szCs w:val="24"/>
                <w:rtl/>
                <w:lang w:bidi="ar-SY"/>
              </w:rPr>
              <w:t>الفريق الاستشاري لتنمية الاتصالات</w:t>
            </w:r>
            <w:r w:rsidRPr="0042001A">
              <w:rPr>
                <w:rFonts w:cs="Traditional Arabic" w:hint="eastAsia"/>
                <w:spacing w:val="-4"/>
                <w:sz w:val="18"/>
                <w:szCs w:val="24"/>
                <w:rtl/>
                <w:lang w:bidi="ar-SY"/>
              </w:rPr>
              <w:t> </w:t>
            </w:r>
            <w:r w:rsidRPr="0042001A">
              <w:rPr>
                <w:rFonts w:cs="Traditional Arabic"/>
                <w:spacing w:val="-4"/>
                <w:sz w:val="18"/>
                <w:szCs w:val="24"/>
              </w:rPr>
              <w:t>(TDAG)</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10</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lang w:val="fr-CH"/>
              </w:rPr>
            </w:pPr>
            <w:r w:rsidRPr="0042001A">
              <w:rPr>
                <w:rFonts w:cs="Traditional Arabic" w:hint="cs"/>
                <w:spacing w:val="-4"/>
                <w:sz w:val="18"/>
                <w:szCs w:val="24"/>
                <w:rtl/>
                <w:lang w:val="fr-CH"/>
              </w:rPr>
              <w:t>[</w:t>
            </w: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xml:space="preserve">: </w:t>
            </w:r>
            <w:r w:rsidRPr="0042001A">
              <w:rPr>
                <w:rFonts w:cs="Traditional Arabic"/>
                <w:color w:val="ED7D31"/>
                <w:spacing w:val="-4"/>
                <w:sz w:val="18"/>
                <w:szCs w:val="24"/>
              </w:rPr>
              <w:br/>
            </w:r>
            <w:r w:rsidRPr="0042001A">
              <w:rPr>
                <w:rFonts w:cs="Traditional Arabic" w:hint="cs"/>
                <w:color w:val="ED7D31"/>
                <w:spacing w:val="-4"/>
                <w:sz w:val="18"/>
                <w:szCs w:val="24"/>
                <w:rtl/>
              </w:rPr>
              <w:t>جيم</w:t>
            </w:r>
            <w:r w:rsidRPr="0042001A">
              <w:rPr>
                <w:rFonts w:cs="Traditional Arabic"/>
                <w:color w:val="ED7D31"/>
                <w:spacing w:val="-4"/>
                <w:sz w:val="18"/>
                <w:szCs w:val="24"/>
                <w:lang w:val="fr-CH"/>
              </w:rPr>
              <w:t>1</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11</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b/>
                <w:bCs/>
                <w:color w:val="5B9BD5"/>
                <w:spacing w:val="-4"/>
                <w:sz w:val="18"/>
                <w:szCs w:val="24"/>
                <w:lang w:bidi="ar-SY"/>
              </w:rPr>
              <w:t>4-1.D</w:t>
            </w:r>
            <w:r w:rsidRPr="0042001A">
              <w:rPr>
                <w:rFonts w:cs="Traditional Arabic" w:hint="cs"/>
                <w:b/>
                <w:bCs/>
                <w:color w:val="5B9BD5"/>
                <w:spacing w:val="-4"/>
                <w:sz w:val="18"/>
                <w:szCs w:val="24"/>
                <w:rtl/>
              </w:rPr>
              <w:t xml:space="preserve"> </w:t>
            </w:r>
            <w:r w:rsidRPr="0042001A">
              <w:rPr>
                <w:rFonts w:cs="Traditional Arabic" w:hint="cs"/>
                <w:spacing w:val="-4"/>
                <w:sz w:val="18"/>
                <w:szCs w:val="24"/>
                <w:rtl/>
                <w:lang w:bidi="ar-SY"/>
              </w:rPr>
              <w:t>لجان الدراسات</w:t>
            </w:r>
            <w:r w:rsidRPr="0042001A">
              <w:rPr>
                <w:rFonts w:cs="Traditional Arabic"/>
                <w:spacing w:val="-4"/>
                <w:sz w:val="18"/>
                <w:szCs w:val="24"/>
              </w:rPr>
              <w:t xml:space="preserve"> </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10</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val="fr-CH"/>
              </w:rPr>
            </w:pPr>
            <w:r w:rsidRPr="0042001A">
              <w:rPr>
                <w:rFonts w:cs="Traditional Arabic" w:hint="cs"/>
                <w:spacing w:val="-4"/>
                <w:sz w:val="18"/>
                <w:szCs w:val="24"/>
                <w:rtl/>
                <w:lang w:val="fr-CH"/>
              </w:rPr>
              <w:t>[</w:t>
            </w: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xml:space="preserve">: </w:t>
            </w:r>
            <w:r w:rsidRPr="0042001A">
              <w:rPr>
                <w:rFonts w:cs="Traditional Arabic"/>
                <w:color w:val="ED7D31"/>
                <w:spacing w:val="-4"/>
                <w:sz w:val="18"/>
                <w:szCs w:val="24"/>
              </w:rPr>
              <w:br/>
            </w:r>
            <w:r w:rsidRPr="0042001A">
              <w:rPr>
                <w:rFonts w:cs="Traditional Arabic" w:hint="cs"/>
                <w:color w:val="ED7D31"/>
                <w:spacing w:val="-4"/>
                <w:sz w:val="18"/>
                <w:szCs w:val="24"/>
                <w:rtl/>
              </w:rPr>
              <w:t>جيم</w:t>
            </w:r>
            <w:r w:rsidRPr="0042001A">
              <w:rPr>
                <w:rFonts w:cs="Traditional Arabic"/>
                <w:color w:val="ED7D31"/>
                <w:spacing w:val="-4"/>
                <w:sz w:val="18"/>
                <w:szCs w:val="24"/>
                <w:lang w:val="fr-CH"/>
              </w:rPr>
              <w:t>1</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rPr>
              <w:t>1</w:t>
            </w:r>
            <w:r w:rsidRPr="0042001A">
              <w:rPr>
                <w:rFonts w:cs="Traditional Arabic"/>
                <w:color w:val="ED7D31"/>
                <w:spacing w:val="-4"/>
                <w:sz w:val="18"/>
                <w:szCs w:val="24"/>
                <w:lang w:val="fr-CH"/>
              </w:rPr>
              <w:t>1</w:t>
            </w:r>
            <w:r w:rsidRPr="0042001A">
              <w:rPr>
                <w:rFonts w:cs="Traditional Arabic" w:hint="cs"/>
                <w:spacing w:val="-4"/>
                <w:sz w:val="18"/>
                <w:szCs w:val="24"/>
                <w:rtl/>
                <w:lang w:val="fr-CH"/>
              </w:rPr>
              <w:t>]</w:t>
            </w:r>
          </w:p>
        </w:tc>
        <w:tc>
          <w:tcPr>
            <w:tcW w:w="975" w:type="pct"/>
            <w:tcBorders>
              <w:top w:val="single" w:sz="2" w:space="0" w:color="FFFFFF" w:themeColor="background1"/>
              <w:left w:val="single" w:sz="6" w:space="0" w:color="4F81BD"/>
              <w:bottom w:val="single" w:sz="6" w:space="0" w:color="4F81BD"/>
              <w:right w:val="single" w:sz="6" w:space="0" w:color="4F81BD"/>
            </w:tcBorders>
          </w:tcPr>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rPr>
              <w:t>1-2.D</w:t>
            </w:r>
            <w:r w:rsidRPr="0042001A">
              <w:rPr>
                <w:rFonts w:cs="Traditional Arabic" w:hint="cs"/>
                <w:b/>
                <w:bCs/>
                <w:color w:val="5B9BD5"/>
                <w:spacing w:val="-4"/>
                <w:sz w:val="18"/>
                <w:szCs w:val="24"/>
                <w:rtl/>
              </w:rPr>
              <w:t xml:space="preserve"> </w:t>
            </w:r>
            <w:r w:rsidRPr="0042001A">
              <w:rPr>
                <w:rFonts w:cs="Traditional Arabic" w:hint="cs"/>
                <w:spacing w:val="-4"/>
                <w:sz w:val="18"/>
                <w:szCs w:val="24"/>
                <w:rtl/>
              </w:rPr>
              <w:t>ال</w:t>
            </w:r>
            <w:r w:rsidRPr="0042001A">
              <w:rPr>
                <w:rFonts w:cs="Traditional Arabic" w:hint="cs"/>
                <w:spacing w:val="-4"/>
                <w:sz w:val="18"/>
                <w:szCs w:val="24"/>
                <w:rtl/>
                <w:lang w:bidi="ar-SY"/>
              </w:rPr>
              <w:t>أطر السياساتية والتنظيمية</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lang w:bidi="ar-SY"/>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2</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4</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8</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9</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10</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rPr>
              <w:t>17</w:t>
            </w:r>
            <w:r w:rsidRPr="0042001A">
              <w:rPr>
                <w:rFonts w:cs="Traditional Arabic" w:hint="cs"/>
                <w:spacing w:val="-4"/>
                <w:sz w:val="18"/>
                <w:szCs w:val="24"/>
                <w:rtl/>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hint="cs"/>
                <w:sz w:val="18"/>
                <w:szCs w:val="24"/>
                <w:rtl/>
              </w:rPr>
              <w:t>[</w:t>
            </w:r>
            <w:r w:rsidRPr="0042001A">
              <w:rPr>
                <w:rFonts w:cs="Traditional Arabic" w:hint="cs"/>
                <w:color w:val="ED7D31"/>
                <w:sz w:val="18"/>
                <w:szCs w:val="24"/>
                <w:rtl/>
              </w:rPr>
              <w:t xml:space="preserve">خطوط عمل القمة العالمية: </w:t>
            </w:r>
            <w:r w:rsidRPr="0042001A">
              <w:rPr>
                <w:rFonts w:cs="Traditional Arabic"/>
                <w:color w:val="ED7D31"/>
                <w:sz w:val="18"/>
                <w:szCs w:val="24"/>
                <w:rtl/>
              </w:rPr>
              <w:br/>
            </w:r>
            <w:r w:rsidRPr="0042001A">
              <w:rPr>
                <w:rFonts w:cs="Traditional Arabic" w:hint="cs"/>
                <w:color w:val="ED7D31"/>
                <w:sz w:val="18"/>
                <w:szCs w:val="24"/>
                <w:rtl/>
              </w:rPr>
              <w:t>جيم</w:t>
            </w:r>
            <w:r w:rsidRPr="0042001A">
              <w:rPr>
                <w:rFonts w:cs="Traditional Arabic"/>
                <w:color w:val="ED7D31"/>
                <w:sz w:val="18"/>
                <w:szCs w:val="24"/>
                <w:lang w:val="fr-CH"/>
              </w:rPr>
              <w:t>6</w:t>
            </w:r>
            <w:r w:rsidRPr="0042001A">
              <w:rPr>
                <w:rFonts w:cs="Traditional Arabic" w:hint="cs"/>
                <w:color w:val="ED7D31"/>
                <w:sz w:val="18"/>
                <w:szCs w:val="24"/>
                <w:rtl/>
              </w:rPr>
              <w:t xml:space="preserve"> والفقرات</w:t>
            </w:r>
            <w:r w:rsidRPr="0042001A">
              <w:rPr>
                <w:rFonts w:cs="Traditional Arabic" w:hint="eastAsia"/>
                <w:color w:val="ED7D31"/>
                <w:sz w:val="18"/>
                <w:szCs w:val="24"/>
                <w:rtl/>
              </w:rPr>
              <w:t> </w:t>
            </w:r>
            <w:r w:rsidRPr="0042001A">
              <w:rPr>
                <w:rFonts w:cs="Traditional Arabic"/>
                <w:color w:val="ED7D31"/>
                <w:sz w:val="18"/>
                <w:szCs w:val="24"/>
                <w:lang w:val="fr-CH"/>
              </w:rPr>
              <w:t>119</w:t>
            </w:r>
            <w:r w:rsidRPr="0042001A">
              <w:rPr>
                <w:rFonts w:cs="Traditional Arabic"/>
                <w:color w:val="ED7D31"/>
                <w:sz w:val="18"/>
                <w:szCs w:val="24"/>
                <w:lang w:val="fr-CH"/>
              </w:rPr>
              <w:noBreakHyphen/>
              <w:t>112</w:t>
            </w:r>
            <w:r w:rsidRPr="0042001A">
              <w:rPr>
                <w:rFonts w:cs="Traditional Arabic" w:hint="cs"/>
                <w:color w:val="ED7D31"/>
                <w:sz w:val="18"/>
                <w:szCs w:val="24"/>
                <w:rtl/>
              </w:rPr>
              <w:t xml:space="preserve"> من برنامج تونس لمجتمع المعلومات</w:t>
            </w:r>
            <w:r w:rsidRPr="0042001A">
              <w:rPr>
                <w:rFonts w:cs="Traditional Arabic" w:hint="cs"/>
                <w:sz w:val="18"/>
                <w:szCs w:val="24"/>
                <w:rtl/>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b/>
                <w:bCs/>
                <w:color w:val="5B9BD5"/>
                <w:spacing w:val="-4"/>
                <w:sz w:val="18"/>
                <w:szCs w:val="24"/>
              </w:rPr>
              <w:t>2-2.D</w:t>
            </w:r>
            <w:r w:rsidRPr="0042001A">
              <w:rPr>
                <w:rFonts w:cs="Traditional Arabic" w:hint="cs"/>
                <w:b/>
                <w:bCs/>
                <w:spacing w:val="-4"/>
                <w:sz w:val="18"/>
                <w:szCs w:val="24"/>
                <w:rtl/>
                <w:lang w:bidi="ar-SY"/>
              </w:rPr>
              <w:t xml:space="preserve"> </w:t>
            </w:r>
            <w:r w:rsidRPr="0042001A">
              <w:rPr>
                <w:rFonts w:cs="Traditional Arabic" w:hint="cs"/>
                <w:spacing w:val="-4"/>
                <w:sz w:val="18"/>
                <w:szCs w:val="24"/>
                <w:rtl/>
                <w:lang w:bidi="ar-SY"/>
              </w:rPr>
              <w:t>شبكات الاتصالات/تكنولوجيا المعلومات والاتصالات، بما في ذلك المطابقة وقابلية التشغيل البيني وسد الفجوة التقييسية</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8</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9</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10</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Pr>
            </w:pPr>
            <w:r w:rsidRPr="0042001A">
              <w:rPr>
                <w:rFonts w:cs="Traditional Arabic" w:hint="cs"/>
                <w:spacing w:val="-4"/>
                <w:sz w:val="18"/>
                <w:szCs w:val="24"/>
                <w:rtl/>
              </w:rPr>
              <w:t>[</w:t>
            </w:r>
            <w:r w:rsidRPr="0042001A">
              <w:rPr>
                <w:rFonts w:cs="Traditional Arabic" w:hint="cs"/>
                <w:color w:val="ED7D31"/>
                <w:spacing w:val="-4"/>
                <w:sz w:val="18"/>
                <w:szCs w:val="24"/>
                <w:rtl/>
              </w:rPr>
              <w:t>خطوط عمل القمة العالمية: جيم</w:t>
            </w:r>
            <w:r w:rsidRPr="0042001A">
              <w:rPr>
                <w:rFonts w:cs="Traditional Arabic"/>
                <w:color w:val="ED7D31"/>
                <w:spacing w:val="-4"/>
                <w:sz w:val="18"/>
                <w:szCs w:val="24"/>
                <w:lang w:val="fr-CH"/>
              </w:rPr>
              <w:t>1</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2</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3</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7</w:t>
            </w:r>
            <w:r w:rsidRPr="0042001A">
              <w:rPr>
                <w:rFonts w:cs="Traditional Arabic" w:hint="cs"/>
                <w:color w:val="ED7D31"/>
                <w:spacing w:val="-4"/>
                <w:sz w:val="18"/>
                <w:szCs w:val="24"/>
                <w:rtl/>
              </w:rPr>
              <w:t xml:space="preserve"> (العلوم الإلكترونية) وجيم</w:t>
            </w:r>
            <w:r w:rsidRPr="0042001A">
              <w:rPr>
                <w:rFonts w:cs="Traditional Arabic"/>
                <w:color w:val="ED7D31"/>
                <w:spacing w:val="-4"/>
                <w:sz w:val="18"/>
                <w:szCs w:val="24"/>
                <w:lang w:val="fr-CH"/>
              </w:rPr>
              <w:t>9</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11</w:t>
            </w:r>
            <w:r w:rsidRPr="0042001A">
              <w:rPr>
                <w:rFonts w:cs="Traditional Arabic" w:hint="cs"/>
                <w:color w:val="ED7D31"/>
                <w:spacing w:val="-4"/>
                <w:sz w:val="18"/>
                <w:szCs w:val="24"/>
                <w:rtl/>
              </w:rPr>
              <w:t xml:space="preserve"> الآلية المالية لمواجهة تحديات تسخير تكنولوجيا المعلومات والاتصالات لأغراض التنمية (برنامج عمل تونس لمجتمع المعلومات</w:t>
            </w:r>
            <w:r w:rsidRPr="0042001A">
              <w:rPr>
                <w:rFonts w:cs="Traditional Arabic" w:hint="cs"/>
                <w:spacing w:val="-4"/>
                <w:sz w:val="18"/>
                <w:szCs w:val="24"/>
                <w:rtl/>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rPr>
              <w:t>3-2.D</w:t>
            </w:r>
            <w:r w:rsidRPr="0042001A">
              <w:rPr>
                <w:rFonts w:cs="Traditional Arabic" w:hint="cs"/>
                <w:b/>
                <w:bCs/>
                <w:spacing w:val="-4"/>
                <w:sz w:val="18"/>
                <w:szCs w:val="24"/>
                <w:rtl/>
                <w:lang w:bidi="ar-SY"/>
              </w:rPr>
              <w:t xml:space="preserve"> </w:t>
            </w:r>
            <w:r w:rsidRPr="0042001A">
              <w:rPr>
                <w:rFonts w:cs="Traditional Arabic" w:hint="cs"/>
                <w:spacing w:val="-4"/>
                <w:sz w:val="18"/>
                <w:szCs w:val="24"/>
                <w:rtl/>
                <w:lang w:bidi="ar-SY"/>
              </w:rPr>
              <w:t>الابتكار والشراكة</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2</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4</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9</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12</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ED7D31"/>
                <w:spacing w:val="-4"/>
                <w:sz w:val="18"/>
                <w:szCs w:val="24"/>
                <w:rtl/>
              </w:rPr>
              <w:t>خطوط عمل القمة العالمية: جيم</w:t>
            </w:r>
            <w:r w:rsidRPr="0042001A">
              <w:rPr>
                <w:rFonts w:cs="Traditional Arabic"/>
                <w:color w:val="ED7D31"/>
                <w:spacing w:val="-4"/>
                <w:sz w:val="18"/>
                <w:szCs w:val="24"/>
                <w:lang w:val="fr-CH"/>
              </w:rPr>
              <w:t>3</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4</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5</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6</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7</w:t>
            </w:r>
            <w:r w:rsidRPr="0042001A">
              <w:rPr>
                <w:rFonts w:cs="Traditional Arabic" w:hint="cs"/>
                <w:color w:val="ED7D31"/>
                <w:spacing w:val="-4"/>
                <w:sz w:val="18"/>
                <w:szCs w:val="24"/>
                <w:rtl/>
              </w:rPr>
              <w:t xml:space="preserve"> الآلية المالية لمواجهة تحديات تسخير تكنولوجيا المعلومات والاتصالات لأغراض التنمية</w:t>
            </w:r>
            <w:r w:rsidRPr="0042001A">
              <w:rPr>
                <w:rFonts w:cs="Traditional Arabic" w:hint="eastAsia"/>
                <w:color w:val="ED7D31"/>
                <w:spacing w:val="-4"/>
                <w:sz w:val="18"/>
                <w:szCs w:val="24"/>
                <w:rtl/>
              </w:rPr>
              <w:t> </w:t>
            </w:r>
            <w:r w:rsidRPr="0042001A">
              <w:rPr>
                <w:rFonts w:cs="Traditional Arabic" w:hint="cs"/>
                <w:color w:val="ED7D31"/>
                <w:spacing w:val="-4"/>
                <w:sz w:val="18"/>
                <w:szCs w:val="24"/>
                <w:rtl/>
              </w:rPr>
              <w:t>(برنامج تونس لمجتمع المعلومات)</w:t>
            </w:r>
            <w:r w:rsidRPr="0042001A">
              <w:rPr>
                <w:rFonts w:cs="Traditional Arabic" w:hint="cs"/>
                <w:spacing w:val="-4"/>
                <w:sz w:val="18"/>
                <w:szCs w:val="24"/>
                <w:rtl/>
              </w:rPr>
              <w:t>]</w:t>
            </w:r>
          </w:p>
        </w:tc>
        <w:tc>
          <w:tcPr>
            <w:tcW w:w="906" w:type="pct"/>
            <w:tcBorders>
              <w:top w:val="single" w:sz="2" w:space="0" w:color="FFFFFF" w:themeColor="background1"/>
              <w:left w:val="single" w:sz="6" w:space="0" w:color="4F81BD"/>
              <w:bottom w:val="single" w:sz="6" w:space="0" w:color="4F81BD"/>
              <w:right w:val="single" w:sz="6" w:space="0" w:color="4F81BD"/>
            </w:tcBorders>
          </w:tcPr>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rPr>
              <w:t>1-3.D</w:t>
            </w:r>
            <w:r w:rsidRPr="0042001A">
              <w:rPr>
                <w:rFonts w:cs="Traditional Arabic" w:hint="cs"/>
                <w:spacing w:val="-4"/>
                <w:sz w:val="18"/>
                <w:szCs w:val="24"/>
                <w:rtl/>
              </w:rPr>
              <w:t xml:space="preserve"> </w:t>
            </w:r>
            <w:r w:rsidRPr="0042001A">
              <w:rPr>
                <w:rFonts w:cs="Traditional Arabic" w:hint="cs"/>
                <w:spacing w:val="-4"/>
                <w:sz w:val="18"/>
                <w:szCs w:val="24"/>
                <w:rtl/>
                <w:lang w:bidi="ar-SY"/>
              </w:rPr>
              <w:t>بناء الثقة والأمن في استعمال تكنولوجيا المعلومات والاتصالات</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4</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7</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8</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9</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Pr>
            </w:pPr>
            <w:r w:rsidRPr="0042001A">
              <w:rPr>
                <w:rFonts w:cs="Traditional Arabic" w:hint="cs"/>
                <w:spacing w:val="-4"/>
                <w:sz w:val="18"/>
                <w:szCs w:val="24"/>
                <w:rtl/>
                <w:lang w:val="fr-CH"/>
              </w:rPr>
              <w:t>[</w:t>
            </w: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جيم</w:t>
            </w:r>
            <w:r w:rsidRPr="0042001A">
              <w:rPr>
                <w:rFonts w:cs="Traditional Arabic"/>
                <w:color w:val="ED7D31"/>
                <w:spacing w:val="-4"/>
                <w:sz w:val="18"/>
                <w:szCs w:val="24"/>
                <w:lang w:val="fr-CH"/>
              </w:rPr>
              <w:t>5</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lang w:bidi="ar-SY"/>
              </w:rPr>
              <w:t>2-3.D</w:t>
            </w:r>
            <w:r w:rsidRPr="0042001A">
              <w:rPr>
                <w:rFonts w:cs="Traditional Arabic" w:hint="cs"/>
                <w:spacing w:val="-4"/>
                <w:sz w:val="18"/>
                <w:szCs w:val="24"/>
                <w:rtl/>
                <w:lang w:bidi="ar-SY"/>
              </w:rPr>
              <w:t xml:space="preserve"> تطبيقات تكنولوجيا المعلومات والاتصالات وخدماتها</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2"/>
                <w:sz w:val="18"/>
                <w:szCs w:val="24"/>
                <w:rtl/>
              </w:rPr>
            </w:pPr>
            <w:r w:rsidRPr="0042001A">
              <w:rPr>
                <w:rFonts w:cs="Traditional Arabic" w:hint="cs"/>
                <w:spacing w:val="-2"/>
                <w:sz w:val="18"/>
                <w:szCs w:val="24"/>
                <w:rtl/>
              </w:rPr>
              <w:t>[</w:t>
            </w:r>
            <w:r w:rsidRPr="0042001A">
              <w:rPr>
                <w:rFonts w:cs="Traditional Arabic" w:hint="cs"/>
                <w:color w:val="10662B"/>
                <w:spacing w:val="-2"/>
                <w:sz w:val="18"/>
                <w:szCs w:val="24"/>
                <w:rtl/>
              </w:rPr>
              <w:t xml:space="preserve">أهداف التنمية المستدامة: </w:t>
            </w:r>
            <w:r w:rsidRPr="0042001A">
              <w:rPr>
                <w:rFonts w:cs="Traditional Arabic"/>
                <w:color w:val="10662B"/>
                <w:spacing w:val="-2"/>
                <w:sz w:val="18"/>
                <w:szCs w:val="24"/>
                <w:lang w:val="fr-CH"/>
              </w:rPr>
              <w:t>1</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2</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3</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4</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5</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6</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7</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8</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9</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10</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11</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12</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13</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14</w:t>
            </w:r>
            <w:r w:rsidRPr="0042001A">
              <w:rPr>
                <w:rFonts w:cs="Traditional Arabic" w:hint="cs"/>
                <w:color w:val="10662B"/>
                <w:spacing w:val="-2"/>
                <w:sz w:val="18"/>
                <w:szCs w:val="24"/>
                <w:rtl/>
              </w:rPr>
              <w:t xml:space="preserve"> و</w:t>
            </w:r>
            <w:r w:rsidRPr="0042001A">
              <w:rPr>
                <w:rFonts w:cs="Traditional Arabic"/>
                <w:color w:val="10662B"/>
                <w:spacing w:val="-2"/>
                <w:sz w:val="18"/>
                <w:szCs w:val="24"/>
              </w:rPr>
              <w:t>15</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16</w:t>
            </w:r>
            <w:r w:rsidRPr="0042001A">
              <w:rPr>
                <w:rFonts w:cs="Traditional Arabic" w:hint="cs"/>
                <w:color w:val="10662B"/>
                <w:spacing w:val="-2"/>
                <w:sz w:val="18"/>
                <w:szCs w:val="24"/>
                <w:rtl/>
              </w:rPr>
              <w:t xml:space="preserve"> و</w:t>
            </w:r>
            <w:r w:rsidRPr="0042001A">
              <w:rPr>
                <w:rFonts w:cs="Traditional Arabic"/>
                <w:color w:val="10662B"/>
                <w:spacing w:val="-2"/>
                <w:sz w:val="18"/>
                <w:szCs w:val="24"/>
                <w:lang w:val="fr-CH"/>
              </w:rPr>
              <w:t>17</w:t>
            </w:r>
            <w:r w:rsidRPr="0042001A">
              <w:rPr>
                <w:rFonts w:cs="Traditional Arabic" w:hint="cs"/>
                <w:spacing w:val="-2"/>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lang w:val="fr-CH"/>
              </w:rPr>
              <w:t>[</w:t>
            </w: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جيم</w:t>
            </w:r>
            <w:r w:rsidRPr="0042001A">
              <w:rPr>
                <w:rFonts w:cs="Traditional Arabic"/>
                <w:color w:val="ED7D31"/>
                <w:spacing w:val="-4"/>
                <w:sz w:val="18"/>
                <w:szCs w:val="24"/>
              </w:rPr>
              <w:t>7</w:t>
            </w:r>
            <w:r w:rsidRPr="0042001A">
              <w:rPr>
                <w:rFonts w:cs="Traditional Arabic" w:hint="cs"/>
                <w:spacing w:val="-4"/>
                <w:sz w:val="18"/>
                <w:szCs w:val="24"/>
                <w:rtl/>
              </w:rPr>
              <w:t>]</w:t>
            </w:r>
          </w:p>
        </w:tc>
        <w:tc>
          <w:tcPr>
            <w:tcW w:w="1051" w:type="pct"/>
            <w:tcBorders>
              <w:top w:val="single" w:sz="2" w:space="0" w:color="FFFFFF" w:themeColor="background1"/>
              <w:left w:val="single" w:sz="6" w:space="0" w:color="4F81BD"/>
              <w:bottom w:val="single" w:sz="6" w:space="0" w:color="4F81BD"/>
              <w:right w:val="single" w:sz="6" w:space="0" w:color="4F81BD"/>
            </w:tcBorders>
          </w:tcPr>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rPr>
              <w:t>1-4.D</w:t>
            </w:r>
            <w:r w:rsidRPr="0042001A">
              <w:rPr>
                <w:rFonts w:cs="Traditional Arabic" w:hint="cs"/>
                <w:spacing w:val="-4"/>
                <w:sz w:val="18"/>
                <w:szCs w:val="24"/>
                <w:rtl/>
              </w:rPr>
              <w:t xml:space="preserve"> </w:t>
            </w:r>
            <w:r w:rsidRPr="0042001A">
              <w:rPr>
                <w:rFonts w:cs="Traditional Arabic" w:hint="cs"/>
                <w:spacing w:val="-4"/>
                <w:sz w:val="18"/>
                <w:szCs w:val="24"/>
                <w:rtl/>
                <w:lang w:bidi="ar-SY"/>
              </w:rPr>
              <w:t>بناء القدرات</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2</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4</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12</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14</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hint="cs"/>
                <w:sz w:val="18"/>
                <w:szCs w:val="24"/>
                <w:rtl/>
                <w:lang w:val="fr-CH"/>
              </w:rPr>
              <w:t>[</w:t>
            </w:r>
            <w:r w:rsidRPr="0042001A">
              <w:rPr>
                <w:rFonts w:cs="Traditional Arabic" w:hint="cs"/>
                <w:color w:val="ED7D31"/>
                <w:sz w:val="18"/>
                <w:szCs w:val="24"/>
                <w:rtl/>
                <w:lang w:val="fr-CH"/>
              </w:rPr>
              <w:t>خطوط عمل القمة العالمية</w:t>
            </w:r>
            <w:r w:rsidRPr="0042001A">
              <w:rPr>
                <w:rFonts w:cs="Traditional Arabic" w:hint="cs"/>
                <w:color w:val="ED7D31"/>
                <w:sz w:val="18"/>
                <w:szCs w:val="24"/>
                <w:rtl/>
              </w:rPr>
              <w:t xml:space="preserve">: </w:t>
            </w:r>
            <w:r w:rsidRPr="0042001A">
              <w:rPr>
                <w:rFonts w:cs="Traditional Arabic"/>
                <w:color w:val="ED7D31"/>
                <w:sz w:val="18"/>
                <w:szCs w:val="24"/>
                <w:rtl/>
              </w:rPr>
              <w:br/>
            </w:r>
            <w:r w:rsidRPr="0042001A">
              <w:rPr>
                <w:rFonts w:cs="Traditional Arabic" w:hint="cs"/>
                <w:color w:val="ED7D31"/>
                <w:sz w:val="18"/>
                <w:szCs w:val="24"/>
                <w:rtl/>
              </w:rPr>
              <w:t>جيم</w:t>
            </w:r>
            <w:r w:rsidRPr="0042001A">
              <w:rPr>
                <w:rFonts w:cs="Traditional Arabic"/>
                <w:color w:val="ED7D31"/>
                <w:sz w:val="18"/>
                <w:szCs w:val="24"/>
              </w:rPr>
              <w:t>4</w:t>
            </w:r>
            <w:r w:rsidRPr="0042001A">
              <w:rPr>
                <w:rFonts w:cs="Traditional Arabic" w:hint="cs"/>
                <w:color w:val="ED7D31"/>
                <w:sz w:val="18"/>
                <w:szCs w:val="24"/>
                <w:rtl/>
              </w:rPr>
              <w:t xml:space="preserve"> وجيم</w:t>
            </w:r>
            <w:r w:rsidRPr="0042001A">
              <w:rPr>
                <w:rFonts w:cs="Traditional Arabic"/>
                <w:color w:val="ED7D31"/>
                <w:sz w:val="18"/>
                <w:szCs w:val="24"/>
              </w:rPr>
              <w:t>7</w:t>
            </w:r>
            <w:r w:rsidRPr="0042001A">
              <w:rPr>
                <w:rFonts w:cs="Traditional Arabic" w:hint="cs"/>
                <w:color w:val="ED7D31"/>
                <w:sz w:val="18"/>
                <w:szCs w:val="24"/>
                <w:rtl/>
              </w:rPr>
              <w:t xml:space="preserve"> (التعلم الإلكتروني)</w:t>
            </w:r>
            <w:r w:rsidRPr="0042001A">
              <w:rPr>
                <w:rFonts w:cs="Traditional Arabic" w:hint="cs"/>
                <w:sz w:val="18"/>
                <w:szCs w:val="24"/>
                <w:rtl/>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lang w:bidi="ar-SY"/>
              </w:rPr>
              <w:t>2-4.D</w:t>
            </w:r>
            <w:r w:rsidRPr="0042001A">
              <w:rPr>
                <w:rFonts w:cs="Traditional Arabic" w:hint="cs"/>
                <w:color w:val="5B9BD5"/>
                <w:spacing w:val="-4"/>
                <w:sz w:val="18"/>
                <w:szCs w:val="24"/>
                <w:rtl/>
                <w:lang w:bidi="ar-SY"/>
              </w:rPr>
              <w:t xml:space="preserve"> </w:t>
            </w:r>
            <w:r w:rsidRPr="0042001A">
              <w:rPr>
                <w:rFonts w:cs="Traditional Arabic" w:hint="cs"/>
                <w:spacing w:val="-4"/>
                <w:sz w:val="18"/>
                <w:szCs w:val="24"/>
                <w:rtl/>
                <w:lang w:bidi="ar-SY"/>
              </w:rPr>
              <w:t>إحصاءات الاتصالات/تكنولوجيا المعلومات والاتصالات</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2</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4</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7</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8</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9</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10</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12</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14</w:t>
            </w:r>
            <w:r w:rsidRPr="0042001A">
              <w:rPr>
                <w:rFonts w:cs="Traditional Arabic" w:hint="cs"/>
                <w:color w:val="10662B"/>
                <w:spacing w:val="-4"/>
                <w:sz w:val="18"/>
                <w:szCs w:val="24"/>
                <w:rtl/>
              </w:rPr>
              <w:t xml:space="preserve"> و</w:t>
            </w:r>
            <w:r w:rsidRPr="0042001A">
              <w:rPr>
                <w:rFonts w:cs="Traditional Arabic"/>
                <w:color w:val="10662B"/>
                <w:spacing w:val="-4"/>
                <w:sz w:val="18"/>
                <w:szCs w:val="24"/>
              </w:rPr>
              <w:t>15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16</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hint="cs"/>
                <w:color w:val="ED7D31"/>
                <w:sz w:val="18"/>
                <w:szCs w:val="24"/>
                <w:rtl/>
                <w:lang w:val="fr-CH"/>
              </w:rPr>
              <w:t>[خطوط عمل القمة العالمية</w:t>
            </w:r>
            <w:r w:rsidRPr="0042001A">
              <w:rPr>
                <w:rFonts w:cs="Traditional Arabic" w:hint="cs"/>
                <w:color w:val="ED7D31"/>
                <w:sz w:val="18"/>
                <w:szCs w:val="24"/>
                <w:rtl/>
              </w:rPr>
              <w:t>: جيم</w:t>
            </w:r>
            <w:r w:rsidRPr="0042001A">
              <w:rPr>
                <w:rFonts w:cs="Traditional Arabic"/>
                <w:color w:val="ED7D31"/>
                <w:sz w:val="18"/>
                <w:szCs w:val="24"/>
                <w:lang w:val="fr-CH"/>
              </w:rPr>
              <w:t>1</w:t>
            </w:r>
            <w:r w:rsidRPr="0042001A">
              <w:rPr>
                <w:rFonts w:cs="Traditional Arabic" w:hint="cs"/>
                <w:color w:val="ED7D31"/>
                <w:sz w:val="18"/>
                <w:szCs w:val="24"/>
                <w:rtl/>
              </w:rPr>
              <w:t xml:space="preserve"> وجيم</w:t>
            </w:r>
            <w:r w:rsidRPr="0042001A">
              <w:rPr>
                <w:rFonts w:cs="Traditional Arabic"/>
                <w:color w:val="ED7D31"/>
                <w:sz w:val="18"/>
                <w:szCs w:val="24"/>
                <w:lang w:val="fr-CH"/>
              </w:rPr>
              <w:t>2</w:t>
            </w:r>
            <w:r w:rsidRPr="0042001A">
              <w:rPr>
                <w:rFonts w:cs="Traditional Arabic" w:hint="cs"/>
                <w:color w:val="ED7D31"/>
                <w:sz w:val="18"/>
                <w:szCs w:val="24"/>
                <w:rtl/>
              </w:rPr>
              <w:t xml:space="preserve"> وجيم</w:t>
            </w:r>
            <w:r w:rsidRPr="0042001A">
              <w:rPr>
                <w:rFonts w:cs="Traditional Arabic"/>
                <w:color w:val="ED7D31"/>
                <w:sz w:val="18"/>
                <w:szCs w:val="24"/>
                <w:lang w:val="fr-CH"/>
              </w:rPr>
              <w:t>3</w:t>
            </w:r>
            <w:r w:rsidRPr="0042001A">
              <w:rPr>
                <w:rFonts w:cs="Traditional Arabic" w:hint="cs"/>
                <w:color w:val="ED7D31"/>
                <w:sz w:val="18"/>
                <w:szCs w:val="24"/>
                <w:rtl/>
              </w:rPr>
              <w:t xml:space="preserve"> وجيم</w:t>
            </w:r>
            <w:r w:rsidRPr="0042001A">
              <w:rPr>
                <w:rFonts w:cs="Traditional Arabic"/>
                <w:color w:val="ED7D31"/>
                <w:sz w:val="18"/>
                <w:szCs w:val="24"/>
                <w:lang w:val="fr-CH"/>
              </w:rPr>
              <w:t>4</w:t>
            </w:r>
            <w:r w:rsidRPr="0042001A">
              <w:rPr>
                <w:rFonts w:cs="Traditional Arabic" w:hint="cs"/>
                <w:color w:val="ED7D31"/>
                <w:sz w:val="18"/>
                <w:szCs w:val="24"/>
                <w:rtl/>
              </w:rPr>
              <w:t xml:space="preserve"> وجيم</w:t>
            </w:r>
            <w:r w:rsidRPr="0042001A">
              <w:rPr>
                <w:rFonts w:cs="Traditional Arabic"/>
                <w:color w:val="ED7D31"/>
                <w:sz w:val="18"/>
                <w:szCs w:val="24"/>
                <w:lang w:val="fr-CH"/>
              </w:rPr>
              <w:t>5</w:t>
            </w:r>
            <w:r w:rsidRPr="0042001A">
              <w:rPr>
                <w:rFonts w:cs="Traditional Arabic" w:hint="cs"/>
                <w:color w:val="ED7D31"/>
                <w:sz w:val="18"/>
                <w:szCs w:val="24"/>
                <w:rtl/>
              </w:rPr>
              <w:t xml:space="preserve"> وجيم</w:t>
            </w:r>
            <w:r w:rsidRPr="0042001A">
              <w:rPr>
                <w:rFonts w:cs="Traditional Arabic"/>
                <w:color w:val="ED7D31"/>
                <w:sz w:val="18"/>
                <w:szCs w:val="24"/>
                <w:lang w:val="fr-CH"/>
              </w:rPr>
              <w:t>6</w:t>
            </w:r>
            <w:r w:rsidRPr="0042001A">
              <w:rPr>
                <w:rFonts w:cs="Traditional Arabic" w:hint="cs"/>
                <w:color w:val="ED7D31"/>
                <w:sz w:val="18"/>
                <w:szCs w:val="24"/>
                <w:rtl/>
              </w:rPr>
              <w:t xml:space="preserve"> وجيم</w:t>
            </w:r>
            <w:r w:rsidRPr="0042001A">
              <w:rPr>
                <w:rFonts w:cs="Traditional Arabic"/>
                <w:color w:val="ED7D31"/>
                <w:sz w:val="18"/>
                <w:szCs w:val="24"/>
                <w:lang w:val="fr-CH"/>
              </w:rPr>
              <w:t>7</w:t>
            </w:r>
            <w:r w:rsidRPr="0042001A">
              <w:rPr>
                <w:rFonts w:cs="Traditional Arabic" w:hint="cs"/>
                <w:color w:val="ED7D31"/>
                <w:sz w:val="18"/>
                <w:szCs w:val="24"/>
                <w:rtl/>
              </w:rPr>
              <w:t xml:space="preserve"> وجيم</w:t>
            </w:r>
            <w:r w:rsidRPr="0042001A">
              <w:rPr>
                <w:rFonts w:cs="Traditional Arabic"/>
                <w:color w:val="ED7D31"/>
                <w:sz w:val="18"/>
                <w:szCs w:val="24"/>
                <w:lang w:val="fr-CH"/>
              </w:rPr>
              <w:t>8</w:t>
            </w:r>
            <w:r w:rsidRPr="0042001A">
              <w:rPr>
                <w:rFonts w:cs="Traditional Arabic" w:hint="cs"/>
                <w:color w:val="ED7D31"/>
                <w:sz w:val="18"/>
                <w:szCs w:val="24"/>
                <w:rtl/>
              </w:rPr>
              <w:t xml:space="preserve"> وجيم</w:t>
            </w:r>
            <w:r w:rsidRPr="0042001A">
              <w:rPr>
                <w:rFonts w:cs="Traditional Arabic"/>
                <w:color w:val="ED7D31"/>
                <w:sz w:val="18"/>
                <w:szCs w:val="24"/>
                <w:lang w:val="fr-CH"/>
              </w:rPr>
              <w:t>9</w:t>
            </w:r>
            <w:r w:rsidRPr="0042001A">
              <w:rPr>
                <w:rFonts w:cs="Traditional Arabic" w:hint="cs"/>
                <w:color w:val="ED7D31"/>
                <w:sz w:val="18"/>
                <w:szCs w:val="24"/>
                <w:rtl/>
              </w:rPr>
              <w:t xml:space="preserve"> وجيم</w:t>
            </w:r>
            <w:r w:rsidRPr="0042001A">
              <w:rPr>
                <w:rFonts w:cs="Traditional Arabic"/>
                <w:color w:val="ED7D31"/>
                <w:sz w:val="18"/>
                <w:szCs w:val="24"/>
                <w:lang w:val="fr-CH"/>
              </w:rPr>
              <w:t>10</w:t>
            </w:r>
            <w:r w:rsidRPr="0042001A">
              <w:rPr>
                <w:rFonts w:cs="Traditional Arabic" w:hint="cs"/>
                <w:color w:val="ED7D31"/>
                <w:sz w:val="18"/>
                <w:szCs w:val="24"/>
                <w:rtl/>
              </w:rPr>
              <w:t xml:space="preserve"> وجيم</w:t>
            </w:r>
            <w:r w:rsidRPr="0042001A">
              <w:rPr>
                <w:rFonts w:cs="Traditional Arabic"/>
                <w:color w:val="ED7D31"/>
                <w:sz w:val="18"/>
                <w:szCs w:val="24"/>
              </w:rPr>
              <w:t>11</w:t>
            </w:r>
            <w:r w:rsidRPr="0042001A">
              <w:rPr>
                <w:rFonts w:cs="Traditional Arabic" w:hint="cs"/>
                <w:color w:val="ED7D31"/>
                <w:sz w:val="18"/>
                <w:szCs w:val="24"/>
                <w:rtl/>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lang w:bidi="ar-SY"/>
              </w:rPr>
              <w:t>3-4.D</w:t>
            </w:r>
            <w:r w:rsidRPr="0042001A">
              <w:rPr>
                <w:rFonts w:cs="Traditional Arabic" w:hint="cs"/>
                <w:b/>
                <w:bCs/>
                <w:color w:val="5B9BD5"/>
                <w:spacing w:val="-4"/>
                <w:sz w:val="18"/>
                <w:szCs w:val="24"/>
                <w:rtl/>
                <w:lang w:bidi="ar-SY"/>
              </w:rPr>
              <w:t xml:space="preserve"> </w:t>
            </w:r>
            <w:r w:rsidRPr="0042001A">
              <w:rPr>
                <w:rFonts w:cs="Traditional Arabic" w:hint="cs"/>
                <w:spacing w:val="-4"/>
                <w:sz w:val="18"/>
                <w:szCs w:val="24"/>
                <w:rtl/>
                <w:lang w:bidi="ar-SY"/>
              </w:rPr>
              <w:t>الشمول الرقمي للأشخاص ذوي الاحتياجات المحددة</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4</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8</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10</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11</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Pr>
            </w:pPr>
            <w:r w:rsidRPr="0042001A">
              <w:rPr>
                <w:rFonts w:cs="Traditional Arabic" w:hint="cs"/>
                <w:spacing w:val="-4"/>
                <w:sz w:val="18"/>
                <w:szCs w:val="24"/>
                <w:rtl/>
                <w:lang w:val="fr-CH"/>
              </w:rPr>
              <w:t>[</w:t>
            </w: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جيم</w:t>
            </w:r>
            <w:r w:rsidRPr="0042001A">
              <w:rPr>
                <w:rFonts w:cs="Traditional Arabic"/>
                <w:color w:val="ED7D31"/>
                <w:spacing w:val="-4"/>
                <w:sz w:val="18"/>
                <w:szCs w:val="24"/>
                <w:lang w:val="fr-CH"/>
              </w:rPr>
              <w:t>2</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3</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4</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6</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7</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8</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b/>
                <w:bCs/>
                <w:color w:val="5B9BD5"/>
                <w:spacing w:val="-4"/>
                <w:sz w:val="18"/>
                <w:szCs w:val="24"/>
                <w:lang w:bidi="ar-SY"/>
              </w:rPr>
              <w:t>4-4.D</w:t>
            </w:r>
            <w:r w:rsidRPr="0042001A">
              <w:rPr>
                <w:rFonts w:cs="Traditional Arabic" w:hint="cs"/>
                <w:b/>
                <w:bCs/>
                <w:color w:val="5B9BD5"/>
                <w:spacing w:val="-4"/>
                <w:sz w:val="18"/>
                <w:szCs w:val="24"/>
                <w:rtl/>
                <w:lang w:bidi="ar-SY"/>
              </w:rPr>
              <w:t xml:space="preserve"> </w:t>
            </w:r>
            <w:r w:rsidRPr="0042001A">
              <w:rPr>
                <w:rFonts w:cs="Traditional Arabic" w:hint="cs"/>
                <w:spacing w:val="-4"/>
                <w:sz w:val="18"/>
                <w:szCs w:val="24"/>
                <w:rtl/>
                <w:lang w:bidi="ar-SY"/>
              </w:rPr>
              <w:t xml:space="preserve">مساعدة مركزة لأقل البلدان نمواً </w:t>
            </w:r>
            <w:r w:rsidRPr="0042001A">
              <w:rPr>
                <w:rFonts w:cs="Traditional Arabic"/>
                <w:spacing w:val="-4"/>
                <w:sz w:val="18"/>
                <w:szCs w:val="24"/>
              </w:rPr>
              <w:t>(LDC)</w:t>
            </w:r>
            <w:r w:rsidRPr="0042001A">
              <w:rPr>
                <w:rFonts w:cs="Traditional Arabic" w:hint="cs"/>
                <w:spacing w:val="-4"/>
                <w:sz w:val="18"/>
                <w:szCs w:val="24"/>
                <w:rtl/>
              </w:rPr>
              <w:t xml:space="preserve"> </w:t>
            </w:r>
            <w:r w:rsidRPr="0042001A">
              <w:rPr>
                <w:rFonts w:cs="Traditional Arabic" w:hint="cs"/>
                <w:spacing w:val="-4"/>
                <w:sz w:val="18"/>
                <w:szCs w:val="24"/>
                <w:rtl/>
                <w:lang w:bidi="ar-SY"/>
              </w:rPr>
              <w:t>والدول الجزرية الصغيرة النامية</w:t>
            </w:r>
            <w:r w:rsidRPr="0042001A">
              <w:rPr>
                <w:rFonts w:cs="Traditional Arabic" w:hint="eastAsia"/>
                <w:spacing w:val="-4"/>
                <w:sz w:val="18"/>
                <w:szCs w:val="24"/>
                <w:rtl/>
              </w:rPr>
              <w:t> </w:t>
            </w:r>
            <w:r w:rsidRPr="0042001A">
              <w:rPr>
                <w:rFonts w:cs="Traditional Arabic"/>
                <w:spacing w:val="-4"/>
                <w:sz w:val="18"/>
                <w:szCs w:val="24"/>
              </w:rPr>
              <w:t>(SIDS)</w:t>
            </w:r>
            <w:r w:rsidRPr="0042001A">
              <w:rPr>
                <w:rFonts w:cs="Traditional Arabic" w:hint="cs"/>
                <w:spacing w:val="-4"/>
                <w:sz w:val="18"/>
                <w:szCs w:val="24"/>
                <w:rtl/>
                <w:lang w:bidi="ar-SY"/>
              </w:rPr>
              <w:t xml:space="preserve"> والبلدان النامية غير</w:t>
            </w:r>
            <w:r w:rsidRPr="0042001A">
              <w:rPr>
                <w:rFonts w:cs="Traditional Arabic" w:hint="eastAsia"/>
                <w:spacing w:val="-4"/>
                <w:sz w:val="18"/>
                <w:szCs w:val="24"/>
                <w:rtl/>
                <w:lang w:bidi="ar-SY"/>
              </w:rPr>
              <w:t> </w:t>
            </w:r>
            <w:r w:rsidRPr="0042001A">
              <w:rPr>
                <w:rFonts w:cs="Traditional Arabic" w:hint="cs"/>
                <w:spacing w:val="-4"/>
                <w:sz w:val="18"/>
                <w:szCs w:val="24"/>
                <w:rtl/>
                <w:lang w:bidi="ar-SY"/>
              </w:rPr>
              <w:t xml:space="preserve">الساحلية </w:t>
            </w:r>
            <w:r w:rsidRPr="0042001A">
              <w:rPr>
                <w:rFonts w:cs="Traditional Arabic"/>
                <w:spacing w:val="-4"/>
                <w:sz w:val="18"/>
                <w:szCs w:val="24"/>
              </w:rPr>
              <w:t>(LLDC)</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rPr>
              <w:t>[</w:t>
            </w: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7</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8</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8</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9</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17</w:t>
            </w:r>
            <w:r w:rsidRPr="0042001A">
              <w:rPr>
                <w:rFonts w:cs="Traditional Arabic" w:hint="cs"/>
                <w:spacing w:val="-4"/>
                <w:sz w:val="18"/>
                <w:szCs w:val="24"/>
                <w:rtl/>
                <w:lang w:val="fr-CH"/>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spacing w:val="-4"/>
                <w:sz w:val="18"/>
                <w:szCs w:val="24"/>
                <w:rtl/>
                <w:lang w:val="fr-CH"/>
              </w:rPr>
              <w:t>[</w:t>
            </w: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جيم</w:t>
            </w:r>
            <w:r w:rsidRPr="0042001A">
              <w:rPr>
                <w:rFonts w:cs="Traditional Arabic"/>
                <w:color w:val="ED7D31"/>
                <w:spacing w:val="-4"/>
                <w:sz w:val="18"/>
                <w:szCs w:val="24"/>
                <w:lang w:val="fr-CH"/>
              </w:rPr>
              <w:t>2</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6</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rPr>
              <w:t>7</w:t>
            </w:r>
            <w:r w:rsidRPr="0042001A">
              <w:rPr>
                <w:rFonts w:cs="Traditional Arabic" w:hint="cs"/>
                <w:spacing w:val="-4"/>
                <w:sz w:val="18"/>
                <w:szCs w:val="24"/>
                <w:rtl/>
              </w:rPr>
              <w:t>]</w:t>
            </w:r>
          </w:p>
        </w:tc>
        <w:tc>
          <w:tcPr>
            <w:tcW w:w="1051" w:type="pct"/>
            <w:tcBorders>
              <w:top w:val="single" w:sz="2" w:space="0" w:color="FFFFFF" w:themeColor="background1"/>
              <w:left w:val="single" w:sz="6" w:space="0" w:color="4F81BD"/>
              <w:bottom w:val="single" w:sz="6" w:space="0" w:color="4F81BD"/>
              <w:right w:val="single" w:sz="6" w:space="0" w:color="4F81BD"/>
            </w:tcBorders>
          </w:tcPr>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rPr>
              <w:t>1-5.D</w:t>
            </w:r>
            <w:r w:rsidRPr="0042001A">
              <w:rPr>
                <w:rFonts w:cs="Traditional Arabic" w:hint="cs"/>
                <w:color w:val="5B9BD5"/>
                <w:spacing w:val="-4"/>
                <w:sz w:val="18"/>
                <w:szCs w:val="24"/>
                <w:rtl/>
                <w:lang w:bidi="ar-SY"/>
              </w:rPr>
              <w:t xml:space="preserve"> </w:t>
            </w:r>
            <w:r w:rsidRPr="0042001A">
              <w:rPr>
                <w:rFonts w:cs="Traditional Arabic" w:hint="cs"/>
                <w:spacing w:val="-4"/>
                <w:sz w:val="18"/>
                <w:szCs w:val="24"/>
                <w:rtl/>
                <w:lang w:bidi="ar-SY"/>
              </w:rPr>
              <w:t>تكنولوجيا المعلومات والاتصالات والتكيف مع تغير المناخ والتخفيف</w:t>
            </w:r>
            <w:r w:rsidRPr="0042001A">
              <w:rPr>
                <w:rFonts w:cs="Traditional Arabic" w:hint="eastAsia"/>
                <w:spacing w:val="-4"/>
                <w:sz w:val="18"/>
                <w:szCs w:val="24"/>
                <w:rtl/>
                <w:lang w:bidi="ar-SY"/>
              </w:rPr>
              <w:t> </w:t>
            </w:r>
            <w:r w:rsidRPr="0042001A">
              <w:rPr>
                <w:rFonts w:cs="Traditional Arabic" w:hint="cs"/>
                <w:spacing w:val="-4"/>
                <w:sz w:val="18"/>
                <w:szCs w:val="24"/>
                <w:rtl/>
                <w:lang w:bidi="ar-SY"/>
              </w:rPr>
              <w:t>من آثاره</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9</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11</w:t>
            </w:r>
            <w:r w:rsidRPr="0042001A">
              <w:rPr>
                <w:rFonts w:cs="Traditional Arabic" w:hint="cs"/>
                <w:color w:val="10662B"/>
                <w:spacing w:val="-4"/>
                <w:sz w:val="18"/>
                <w:szCs w:val="24"/>
                <w:rtl/>
              </w:rPr>
              <w:t xml:space="preserve"> و</w:t>
            </w:r>
            <w:r w:rsidRPr="0042001A">
              <w:rPr>
                <w:rFonts w:cs="Traditional Arabic"/>
                <w:color w:val="10662B"/>
                <w:spacing w:val="-4"/>
                <w:sz w:val="18"/>
                <w:szCs w:val="24"/>
              </w:rPr>
              <w:t>13</w:t>
            </w:r>
            <w:r w:rsidRPr="0042001A">
              <w:rPr>
                <w:rFonts w:cs="Traditional Arabic" w:hint="cs"/>
                <w:color w:val="10662B"/>
                <w:spacing w:val="-4"/>
                <w:sz w:val="18"/>
                <w:szCs w:val="24"/>
                <w:rtl/>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Pr>
            </w:pP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جيم</w:t>
            </w:r>
            <w:r w:rsidRPr="0042001A">
              <w:rPr>
                <w:rFonts w:cs="Traditional Arabic"/>
                <w:color w:val="ED7D31"/>
                <w:spacing w:val="-4"/>
                <w:sz w:val="18"/>
                <w:szCs w:val="24"/>
              </w:rPr>
              <w:t>7</w:t>
            </w:r>
            <w:r w:rsidRPr="0042001A">
              <w:rPr>
                <w:rFonts w:cs="Traditional Arabic" w:hint="cs"/>
                <w:color w:val="ED7D31"/>
                <w:spacing w:val="-4"/>
                <w:sz w:val="18"/>
                <w:szCs w:val="24"/>
                <w:rtl/>
              </w:rPr>
              <w:t xml:space="preserve"> (البيئة الإلكترونية)]</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lang w:bidi="ar-SY"/>
              </w:rPr>
            </w:pPr>
            <w:r w:rsidRPr="0042001A">
              <w:rPr>
                <w:rFonts w:cs="Traditional Arabic"/>
                <w:b/>
                <w:bCs/>
                <w:color w:val="5B9BD5"/>
                <w:spacing w:val="-4"/>
                <w:sz w:val="18"/>
                <w:szCs w:val="24"/>
                <w:lang w:bidi="ar-SY"/>
              </w:rPr>
              <w:t>2-5.D</w:t>
            </w:r>
            <w:r w:rsidRPr="0042001A">
              <w:rPr>
                <w:rFonts w:cs="Traditional Arabic" w:hint="cs"/>
                <w:b/>
                <w:bCs/>
                <w:color w:val="5B9BD5"/>
                <w:spacing w:val="-4"/>
                <w:sz w:val="18"/>
                <w:szCs w:val="24"/>
                <w:rtl/>
                <w:lang w:bidi="ar-SY"/>
              </w:rPr>
              <w:t xml:space="preserve"> </w:t>
            </w:r>
            <w:r w:rsidRPr="0042001A">
              <w:rPr>
                <w:rFonts w:cs="Traditional Arabic" w:hint="cs"/>
                <w:spacing w:val="-4"/>
                <w:sz w:val="18"/>
                <w:szCs w:val="24"/>
                <w:rtl/>
                <w:lang w:bidi="ar-SY"/>
              </w:rPr>
              <w:t>اتصالات الطوارئ</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color w:val="10662B"/>
                <w:spacing w:val="-4"/>
                <w:sz w:val="18"/>
                <w:szCs w:val="24"/>
                <w:rtl/>
              </w:rPr>
              <w:t xml:space="preserve">[أهداف التنمية المستدامة: </w:t>
            </w:r>
            <w:r w:rsidRPr="0042001A">
              <w:rPr>
                <w:rFonts w:cs="Traditional Arabic"/>
                <w:color w:val="10662B"/>
                <w:spacing w:val="-4"/>
                <w:sz w:val="18"/>
                <w:szCs w:val="24"/>
                <w:lang w:val="fr-CH"/>
              </w:rPr>
              <w:t>1</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3</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5</w:t>
            </w:r>
            <w:r w:rsidRPr="0042001A">
              <w:rPr>
                <w:rFonts w:cs="Traditional Arabic" w:hint="cs"/>
                <w:color w:val="10662B"/>
                <w:spacing w:val="-4"/>
                <w:sz w:val="18"/>
                <w:szCs w:val="24"/>
                <w:rtl/>
              </w:rPr>
              <w:t xml:space="preserve"> و</w:t>
            </w:r>
            <w:r w:rsidRPr="0042001A">
              <w:rPr>
                <w:rFonts w:cs="Traditional Arabic"/>
                <w:color w:val="10662B"/>
                <w:spacing w:val="-4"/>
                <w:sz w:val="18"/>
                <w:szCs w:val="24"/>
                <w:lang w:val="fr-CH"/>
              </w:rPr>
              <w:t>11</w:t>
            </w:r>
            <w:r w:rsidRPr="0042001A">
              <w:rPr>
                <w:rFonts w:cs="Traditional Arabic" w:hint="cs"/>
                <w:color w:val="10662B"/>
                <w:spacing w:val="-4"/>
                <w:sz w:val="18"/>
                <w:szCs w:val="24"/>
                <w:rtl/>
              </w:rPr>
              <w:t xml:space="preserve"> و</w:t>
            </w:r>
            <w:r w:rsidRPr="0042001A">
              <w:rPr>
                <w:rFonts w:cs="Traditional Arabic"/>
                <w:color w:val="10662B"/>
                <w:spacing w:val="-4"/>
                <w:sz w:val="18"/>
                <w:szCs w:val="24"/>
              </w:rPr>
              <w:t>13</w:t>
            </w:r>
            <w:r w:rsidRPr="0042001A">
              <w:rPr>
                <w:rFonts w:cs="Traditional Arabic" w:hint="cs"/>
                <w:color w:val="10662B"/>
                <w:spacing w:val="-4"/>
                <w:sz w:val="18"/>
                <w:szCs w:val="24"/>
                <w:rtl/>
              </w:rPr>
              <w:t>]</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hint="cs"/>
                <w:color w:val="ED7D31"/>
                <w:spacing w:val="-4"/>
                <w:sz w:val="18"/>
                <w:szCs w:val="24"/>
                <w:rtl/>
                <w:lang w:val="fr-CH"/>
              </w:rPr>
              <w:t>[خطوط عمل القمة العالمية</w:t>
            </w:r>
            <w:r w:rsidRPr="0042001A">
              <w:rPr>
                <w:rFonts w:cs="Traditional Arabic" w:hint="cs"/>
                <w:color w:val="ED7D31"/>
                <w:spacing w:val="-4"/>
                <w:sz w:val="18"/>
                <w:szCs w:val="24"/>
                <w:rtl/>
              </w:rPr>
              <w:t xml:space="preserve">: </w:t>
            </w:r>
            <w:r w:rsidRPr="0042001A">
              <w:rPr>
                <w:rFonts w:cs="Traditional Arabic"/>
                <w:color w:val="ED7D31"/>
                <w:spacing w:val="-4"/>
                <w:sz w:val="18"/>
                <w:szCs w:val="24"/>
                <w:rtl/>
              </w:rPr>
              <w:br/>
            </w:r>
            <w:r w:rsidRPr="0042001A">
              <w:rPr>
                <w:rFonts w:cs="Traditional Arabic" w:hint="cs"/>
                <w:color w:val="ED7D31"/>
                <w:spacing w:val="-4"/>
                <w:sz w:val="18"/>
                <w:szCs w:val="24"/>
                <w:rtl/>
              </w:rPr>
              <w:t>جيم</w:t>
            </w:r>
            <w:r w:rsidRPr="0042001A">
              <w:rPr>
                <w:rFonts w:cs="Traditional Arabic"/>
                <w:color w:val="ED7D31"/>
                <w:spacing w:val="-4"/>
                <w:sz w:val="18"/>
                <w:szCs w:val="24"/>
              </w:rPr>
              <w:t>2</w:t>
            </w:r>
            <w:r w:rsidRPr="0042001A">
              <w:rPr>
                <w:rFonts w:cs="Traditional Arabic" w:hint="cs"/>
                <w:color w:val="ED7D31"/>
                <w:spacing w:val="-4"/>
                <w:sz w:val="18"/>
                <w:szCs w:val="24"/>
                <w:rtl/>
              </w:rPr>
              <w:t xml:space="preserve"> وجيم</w:t>
            </w:r>
            <w:r w:rsidRPr="0042001A">
              <w:rPr>
                <w:rFonts w:cs="Traditional Arabic"/>
                <w:color w:val="ED7D31"/>
                <w:spacing w:val="-4"/>
                <w:sz w:val="18"/>
                <w:szCs w:val="24"/>
                <w:lang w:val="fr-CH"/>
              </w:rPr>
              <w:t>7</w:t>
            </w:r>
            <w:r w:rsidRPr="0042001A">
              <w:rPr>
                <w:rFonts w:cs="Traditional Arabic" w:hint="cs"/>
                <w:color w:val="ED7D31"/>
                <w:spacing w:val="-4"/>
                <w:sz w:val="18"/>
                <w:szCs w:val="24"/>
                <w:rtl/>
              </w:rPr>
              <w:t xml:space="preserve"> (البيئة الإلكترونية)]</w:t>
            </w:r>
          </w:p>
        </w:tc>
      </w:tr>
      <w:tr w:rsidR="001C434A" w:rsidRPr="0042001A" w:rsidTr="0042001A">
        <w:trPr>
          <w:cantSplit/>
          <w:jc w:val="center"/>
        </w:trPr>
        <w:tc>
          <w:tcPr>
            <w:cnfStyle w:val="001000000000" w:firstRow="0" w:lastRow="0" w:firstColumn="1" w:lastColumn="0" w:oddVBand="0" w:evenVBand="0" w:oddHBand="0" w:evenHBand="0" w:firstRowFirstColumn="0" w:firstRowLastColumn="0" w:lastRowFirstColumn="0" w:lastRowLastColumn="0"/>
            <w:tcW w:w="190" w:type="pct"/>
            <w:vMerge/>
            <w:tcBorders>
              <w:left w:val="single" w:sz="6" w:space="0" w:color="4F81BD"/>
              <w:bottom w:val="single" w:sz="6" w:space="0" w:color="4F81BD"/>
              <w:right w:val="single" w:sz="6" w:space="0" w:color="4F81BD"/>
            </w:tcBorders>
            <w:textDirection w:val="btLr"/>
            <w:hideMark/>
          </w:tcPr>
          <w:p w:rsidR="001C434A" w:rsidRPr="0042001A" w:rsidRDefault="001C434A" w:rsidP="0042001A">
            <w:pPr>
              <w:tabs>
                <w:tab w:val="left" w:pos="1191"/>
                <w:tab w:val="left" w:pos="1588"/>
                <w:tab w:val="left" w:pos="1985"/>
              </w:tabs>
              <w:spacing w:before="40" w:after="40" w:line="240" w:lineRule="exact"/>
              <w:ind w:left="113" w:right="113"/>
              <w:jc w:val="center"/>
              <w:rPr>
                <w:rFonts w:cs="Traditional Arabic"/>
                <w:color w:val="4F81BD"/>
                <w:sz w:val="18"/>
                <w:szCs w:val="24"/>
              </w:rPr>
            </w:pPr>
          </w:p>
        </w:tc>
        <w:tc>
          <w:tcPr>
            <w:tcW w:w="4810" w:type="pct"/>
            <w:gridSpan w:val="5"/>
            <w:tcBorders>
              <w:top w:val="single" w:sz="6" w:space="0" w:color="4F81BD"/>
              <w:left w:val="single" w:sz="6" w:space="0" w:color="4F81BD"/>
              <w:bottom w:val="single" w:sz="6" w:space="0" w:color="4F81BD"/>
              <w:right w:val="single" w:sz="6" w:space="0" w:color="4F81BD"/>
            </w:tcBorders>
          </w:tcPr>
          <w:p w:rsidR="001C434A" w:rsidRPr="0042001A" w:rsidRDefault="001C434A" w:rsidP="0042001A">
            <w:pPr>
              <w:tabs>
                <w:tab w:val="left" w:pos="1191"/>
                <w:tab w:val="left" w:pos="1588"/>
                <w:tab w:val="left" w:pos="1985"/>
              </w:tabs>
              <w:spacing w:before="40" w:after="40" w:line="240" w:lineRule="exact"/>
              <w:ind w:left="170" w:hanging="170"/>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hint="cs"/>
                <w:sz w:val="18"/>
                <w:szCs w:val="24"/>
                <w:rtl/>
              </w:rPr>
              <w:t>النواتج التالية لأنشطة الهيئات الإدارية للاتحاد تسهم في تنفيذ جميع أهداف الاتحاد:</w:t>
            </w:r>
          </w:p>
          <w:p w:rsidR="001C434A" w:rsidRPr="0042001A" w:rsidRDefault="001C434A" w:rsidP="0042001A">
            <w:pPr>
              <w:tabs>
                <w:tab w:val="left" w:pos="1191"/>
                <w:tab w:val="left" w:pos="1588"/>
                <w:tab w:val="left" w:pos="1985"/>
              </w:tabs>
              <w:spacing w:before="40" w:after="40" w:line="240" w:lineRule="exact"/>
              <w:ind w:left="170" w:hanging="170"/>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hint="cs"/>
                <w:sz w:val="18"/>
                <w:szCs w:val="24"/>
                <w:rtl/>
              </w:rPr>
              <w:t>-</w:t>
            </w:r>
            <w:r w:rsidRPr="0042001A">
              <w:rPr>
                <w:rFonts w:cs="Traditional Arabic" w:hint="eastAsia"/>
                <w:sz w:val="18"/>
                <w:szCs w:val="24"/>
                <w:rtl/>
              </w:rPr>
              <w:t>  </w:t>
            </w:r>
            <w:r w:rsidRPr="0042001A">
              <w:rPr>
                <w:rFonts w:cs="Traditional Arabic" w:hint="cs"/>
                <w:sz w:val="18"/>
                <w:szCs w:val="24"/>
                <w:rtl/>
              </w:rPr>
              <w:t>المقرَّرات والقرارات والتوصيات والنتائج الأخرى لمؤتمر المندوبين المفوضين</w:t>
            </w:r>
          </w:p>
          <w:p w:rsidR="001C434A" w:rsidRPr="0042001A" w:rsidRDefault="001C434A" w:rsidP="0042001A">
            <w:pPr>
              <w:tabs>
                <w:tab w:val="left" w:pos="1191"/>
                <w:tab w:val="left" w:pos="1588"/>
                <w:tab w:val="left" w:pos="1985"/>
              </w:tabs>
              <w:spacing w:before="40" w:after="40" w:line="240" w:lineRule="exact"/>
              <w:cnfStyle w:val="000000000000" w:firstRow="0" w:lastRow="0" w:firstColumn="0" w:lastColumn="0" w:oddVBand="0" w:evenVBand="0" w:oddHBand="0" w:evenHBand="0" w:firstRowFirstColumn="0" w:firstRowLastColumn="0" w:lastRowFirstColumn="0" w:lastRowLastColumn="0"/>
              <w:rPr>
                <w:rFonts w:cs="Traditional Arabic"/>
                <w:color w:val="365F91" w:themeColor="accent1" w:themeShade="BF"/>
                <w:sz w:val="18"/>
                <w:szCs w:val="24"/>
                <w:rtl/>
              </w:rPr>
            </w:pPr>
            <w:r w:rsidRPr="0042001A">
              <w:rPr>
                <w:rFonts w:cs="Traditional Arabic" w:hint="cs"/>
                <w:sz w:val="18"/>
                <w:szCs w:val="24"/>
                <w:rtl/>
              </w:rPr>
              <w:t>-</w:t>
            </w:r>
            <w:r w:rsidRPr="0042001A">
              <w:rPr>
                <w:rFonts w:cs="Traditional Arabic" w:hint="eastAsia"/>
                <w:sz w:val="18"/>
                <w:szCs w:val="24"/>
                <w:rtl/>
              </w:rPr>
              <w:t>  </w:t>
            </w:r>
            <w:r w:rsidRPr="0042001A">
              <w:rPr>
                <w:rFonts w:cs="Traditional Arabic" w:hint="cs"/>
                <w:sz w:val="18"/>
                <w:szCs w:val="24"/>
                <w:rtl/>
              </w:rPr>
              <w:t>المقرَّرات والقرارات الصادرة عن المجلس ونتائج أعمال أفرقة العمل التابعة للمجلس</w:t>
            </w:r>
          </w:p>
        </w:tc>
      </w:tr>
    </w:tbl>
    <w:p w:rsidR="001C434A" w:rsidRPr="0042001A" w:rsidRDefault="001C434A" w:rsidP="0042001A">
      <w:pPr>
        <w:pStyle w:val="Annextitle0"/>
        <w:keepNext w:val="0"/>
        <w:keepLines w:val="0"/>
        <w:pageBreakBefore/>
        <w:spacing w:after="120"/>
        <w:rPr>
          <w:rtl/>
        </w:rPr>
      </w:pPr>
      <w:r w:rsidRPr="0042001A">
        <w:rPr>
          <w:rFonts w:hint="cs"/>
          <w:rtl/>
        </w:rPr>
        <w:lastRenderedPageBreak/>
        <w:t xml:space="preserve">الملحق </w:t>
      </w:r>
      <w:r w:rsidRPr="0042001A">
        <w:t>2</w:t>
      </w:r>
      <w:r w:rsidRPr="0042001A">
        <w:rPr>
          <w:rFonts w:hint="cs"/>
          <w:rtl/>
        </w:rPr>
        <w:t xml:space="preserve">: المشروع الأولي لمساهمة قطاع تنمية الاتصالات في الخطة الاستراتيجية للاتحاد للفترة </w:t>
      </w:r>
      <w:r w:rsidRPr="0042001A">
        <w:t>2023-2020</w:t>
      </w:r>
      <w:r w:rsidRPr="0042001A">
        <w:rPr>
          <w:rFonts w:hint="cs"/>
          <w:rtl/>
        </w:rPr>
        <w:t xml:space="preserve">: </w:t>
      </w:r>
      <w:r w:rsidRPr="0042001A">
        <w:rPr>
          <w:rtl/>
        </w:rPr>
        <w:br/>
      </w:r>
      <w:r w:rsidRPr="0042001A">
        <w:rPr>
          <w:rFonts w:hint="cs"/>
          <w:rtl/>
        </w:rPr>
        <w:t>الأهداف والنتائج وأهداف التنمية المستدامة وخطوط عمل القمة العالمية لمجتمع المعلومات</w:t>
      </w:r>
    </w:p>
    <w:p w:rsidR="001C434A" w:rsidRPr="0042001A" w:rsidRDefault="001C434A" w:rsidP="001C434A">
      <w:pPr>
        <w:jc w:val="center"/>
        <w:rPr>
          <w:sz w:val="22"/>
          <w:rtl/>
        </w:rPr>
      </w:pPr>
      <w:r w:rsidRPr="0042001A">
        <w:rPr>
          <w:rFonts w:hint="cs"/>
          <w:sz w:val="22"/>
          <w:rtl/>
        </w:rPr>
        <w:t xml:space="preserve">(المصدر: فريق العمل بالمراسلة المعني بالخطة الاستراتيجية والخطة التشغيلية ووثيقة الإعلان </w:t>
      </w:r>
      <w:r w:rsidRPr="0042001A">
        <w:rPr>
          <w:sz w:val="22"/>
          <w:lang w:val="fr-CH"/>
        </w:rPr>
        <w:t>TDAG</w:t>
      </w:r>
      <w:r w:rsidRPr="0042001A">
        <w:rPr>
          <w:sz w:val="22"/>
        </w:rPr>
        <w:t>16-21/CG-OL-SPOPD/3-E</w:t>
      </w:r>
      <w:r w:rsidRPr="0042001A">
        <w:rPr>
          <w:rFonts w:hint="cs"/>
          <w:sz w:val="22"/>
          <w:rtl/>
        </w:rPr>
        <w:t>)</w:t>
      </w:r>
    </w:p>
    <w:tbl>
      <w:tblPr>
        <w:tblStyle w:val="GridTable4-Accent121"/>
        <w:bidiVisual/>
        <w:tblW w:w="5000" w:type="pct"/>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6A0" w:firstRow="1" w:lastRow="0" w:firstColumn="1" w:lastColumn="0" w:noHBand="1" w:noVBand="1"/>
      </w:tblPr>
      <w:tblGrid>
        <w:gridCol w:w="709"/>
        <w:gridCol w:w="3288"/>
        <w:gridCol w:w="3894"/>
        <w:gridCol w:w="3611"/>
        <w:gridCol w:w="4198"/>
      </w:tblGrid>
      <w:tr w:rsidR="001C434A" w:rsidRPr="0042001A" w:rsidTr="0042001A">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26"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hideMark/>
          </w:tcPr>
          <w:p w:rsidR="001C434A" w:rsidRPr="0042001A" w:rsidRDefault="001C434A" w:rsidP="0042001A">
            <w:pPr>
              <w:tabs>
                <w:tab w:val="left" w:pos="1191"/>
                <w:tab w:val="left" w:pos="1588"/>
                <w:tab w:val="left" w:pos="1985"/>
              </w:tabs>
              <w:spacing w:before="40" w:after="40" w:line="260" w:lineRule="exact"/>
              <w:ind w:left="113" w:right="113"/>
              <w:jc w:val="center"/>
              <w:rPr>
                <w:rFonts w:cs="Traditional Arabic"/>
                <w:color w:val="4F81BD"/>
                <w:sz w:val="18"/>
                <w:szCs w:val="24"/>
              </w:rPr>
            </w:pPr>
            <w:r w:rsidRPr="0042001A">
              <w:rPr>
                <w:rFonts w:cs="Traditional Arabic"/>
                <w:sz w:val="18"/>
                <w:szCs w:val="24"/>
                <w:rtl/>
              </w:rPr>
              <w:t>الأهداف</w:t>
            </w:r>
          </w:p>
        </w:tc>
        <w:tc>
          <w:tcPr>
            <w:tcW w:w="104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1C434A" w:rsidRPr="0042001A" w:rsidRDefault="001C434A" w:rsidP="0042001A">
            <w:pPr>
              <w:tabs>
                <w:tab w:val="left" w:pos="1191"/>
                <w:tab w:val="left" w:pos="1588"/>
                <w:tab w:val="left" w:pos="1985"/>
              </w:tabs>
              <w:spacing w:before="40" w:after="40" w:line="260" w:lineRule="exact"/>
              <w:cnfStyle w:val="100000000000" w:firstRow="1" w:lastRow="0" w:firstColumn="0" w:lastColumn="0" w:oddVBand="0" w:evenVBand="0" w:oddHBand="0" w:evenHBand="0" w:firstRowFirstColumn="0" w:firstRowLastColumn="0" w:lastRowFirstColumn="0" w:lastRowLastColumn="0"/>
              <w:rPr>
                <w:rFonts w:cs="Traditional Arabic"/>
                <w:noProof/>
                <w:sz w:val="18"/>
                <w:szCs w:val="24"/>
              </w:rPr>
            </w:pPr>
            <w:r w:rsidRPr="0042001A">
              <w:rPr>
                <w:rFonts w:cs="Traditional Arabic"/>
                <w:sz w:val="18"/>
                <w:szCs w:val="24"/>
              </w:rPr>
              <w:t>1.D</w:t>
            </w:r>
            <w:r w:rsidRPr="0042001A">
              <w:rPr>
                <w:rFonts w:cs="Traditional Arabic"/>
                <w:sz w:val="18"/>
                <w:szCs w:val="24"/>
                <w:rtl/>
              </w:rPr>
              <w:t xml:space="preserve"> التنسيق: </w:t>
            </w:r>
            <w:r w:rsidRPr="0042001A">
              <w:rPr>
                <w:rFonts w:cs="Traditional Arabic"/>
                <w:sz w:val="18"/>
                <w:szCs w:val="24"/>
                <w:rtl/>
                <w:lang w:bidi="ar-SY"/>
              </w:rPr>
              <w:t>تعزيز التعاون الدولي والاتفاق بشأن مسائل تنمية الاتصالات/تكنولوجيا المعلومات والاتصالات</w:t>
            </w:r>
          </w:p>
        </w:tc>
        <w:tc>
          <w:tcPr>
            <w:tcW w:w="124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1C434A" w:rsidRPr="0042001A" w:rsidRDefault="001C434A" w:rsidP="0042001A">
            <w:pPr>
              <w:tabs>
                <w:tab w:val="left" w:pos="1191"/>
                <w:tab w:val="left" w:pos="1588"/>
                <w:tab w:val="left" w:pos="1985"/>
              </w:tabs>
              <w:spacing w:before="40" w:after="40" w:line="260" w:lineRule="exact"/>
              <w:cnfStyle w:val="100000000000" w:firstRow="1" w:lastRow="0" w:firstColumn="0" w:lastColumn="0" w:oddVBand="0" w:evenVBand="0" w:oddHBand="0" w:evenHBand="0" w:firstRowFirstColumn="0" w:firstRowLastColumn="0" w:lastRowFirstColumn="0" w:lastRowLastColumn="0"/>
              <w:rPr>
                <w:rFonts w:cs="Traditional Arabic"/>
                <w:spacing w:val="-4"/>
                <w:sz w:val="18"/>
                <w:szCs w:val="24"/>
              </w:rPr>
            </w:pPr>
            <w:r w:rsidRPr="0042001A">
              <w:rPr>
                <w:rFonts w:cs="Traditional Arabic"/>
                <w:spacing w:val="-4"/>
                <w:sz w:val="18"/>
                <w:szCs w:val="24"/>
              </w:rPr>
              <w:t>2.D</w:t>
            </w:r>
            <w:r w:rsidRPr="0042001A">
              <w:rPr>
                <w:rFonts w:cs="Traditional Arabic"/>
                <w:spacing w:val="-4"/>
                <w:sz w:val="18"/>
                <w:szCs w:val="24"/>
                <w:rtl/>
                <w:lang w:bidi="ar-SY"/>
              </w:rPr>
              <w:t xml:space="preserve"> </w:t>
            </w:r>
            <w:r w:rsidRPr="0042001A">
              <w:rPr>
                <w:rFonts w:cs="Traditional Arabic" w:hint="cs"/>
                <w:spacing w:val="-4"/>
                <w:sz w:val="18"/>
                <w:szCs w:val="24"/>
                <w:rtl/>
                <w:lang w:bidi="ar-SY"/>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c>
        <w:tc>
          <w:tcPr>
            <w:tcW w:w="115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1C434A" w:rsidRPr="0042001A" w:rsidRDefault="001C434A" w:rsidP="0042001A">
            <w:pPr>
              <w:tabs>
                <w:tab w:val="left" w:pos="1191"/>
                <w:tab w:val="left" w:pos="1588"/>
                <w:tab w:val="left" w:pos="1985"/>
              </w:tabs>
              <w:spacing w:before="40" w:after="40" w:line="260" w:lineRule="exact"/>
              <w:cnfStyle w:val="100000000000" w:firstRow="1"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sz w:val="18"/>
                <w:szCs w:val="24"/>
              </w:rPr>
              <w:t>3.D</w:t>
            </w:r>
            <w:r w:rsidRPr="0042001A">
              <w:rPr>
                <w:rFonts w:cs="Traditional Arabic"/>
                <w:sz w:val="18"/>
                <w:szCs w:val="24"/>
                <w:rtl/>
              </w:rPr>
              <w:t xml:space="preserve"> بيئة تمكينية: تعزيز بيئة تنظيمية وسياساتية مؤاتية للتنمية المستدامة </w:t>
            </w:r>
            <w:r w:rsidRPr="0042001A">
              <w:rPr>
                <w:rFonts w:cs="Traditional Arabic"/>
                <w:sz w:val="18"/>
                <w:szCs w:val="24"/>
                <w:rtl/>
                <w:lang w:bidi="ar-SY"/>
              </w:rPr>
              <w:t>للاتصالات/تكنولوجيا المعلومات والاتصالات</w:t>
            </w:r>
          </w:p>
        </w:tc>
        <w:tc>
          <w:tcPr>
            <w:tcW w:w="133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1C434A" w:rsidRPr="0042001A" w:rsidRDefault="001C434A" w:rsidP="0042001A">
            <w:pPr>
              <w:tabs>
                <w:tab w:val="left" w:pos="1191"/>
                <w:tab w:val="left" w:pos="1588"/>
                <w:tab w:val="left" w:pos="1985"/>
              </w:tabs>
              <w:spacing w:before="40" w:after="40" w:line="260" w:lineRule="exact"/>
              <w:cnfStyle w:val="100000000000" w:firstRow="1"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sz w:val="18"/>
                <w:szCs w:val="24"/>
              </w:rPr>
              <w:t>4.D</w:t>
            </w:r>
            <w:r w:rsidRPr="0042001A">
              <w:rPr>
                <w:rFonts w:cs="Traditional Arabic"/>
                <w:sz w:val="18"/>
                <w:szCs w:val="24"/>
                <w:rtl/>
              </w:rPr>
              <w:t xml:space="preserve"> مجتمع رقمي شامل: دعم تطوير واستخدام ا</w:t>
            </w:r>
            <w:r w:rsidRPr="0042001A">
              <w:rPr>
                <w:rFonts w:cs="Traditional Arabic"/>
                <w:sz w:val="18"/>
                <w:szCs w:val="24"/>
                <w:rtl/>
                <w:lang w:bidi="ar-SY"/>
              </w:rPr>
              <w:t>لاتصالات/تكنولوجيا المعلومات والاتصالات وتطبيقاتها لتمكين الأشخاص والمجتمعات تحقيقاً للتنمية الاجتماعية والاقتصادية وحماية البيئة</w:t>
            </w:r>
          </w:p>
        </w:tc>
      </w:tr>
      <w:tr w:rsidR="001C434A" w:rsidRPr="0042001A" w:rsidTr="0042001A">
        <w:trPr>
          <w:cantSplit/>
          <w:jc w:val="center"/>
        </w:trPr>
        <w:tc>
          <w:tcPr>
            <w:cnfStyle w:val="001000000000" w:firstRow="0" w:lastRow="0" w:firstColumn="1" w:lastColumn="0" w:oddVBand="0" w:evenVBand="0" w:oddHBand="0" w:evenHBand="0" w:firstRowFirstColumn="0" w:firstRowLastColumn="0" w:lastRowFirstColumn="0" w:lastRowLastColumn="0"/>
            <w:tcW w:w="226" w:type="pct"/>
            <w:tcBorders>
              <w:top w:val="single" w:sz="2" w:space="0" w:color="FFFFFF" w:themeColor="background1"/>
              <w:left w:val="single" w:sz="6" w:space="0" w:color="4F81BD"/>
              <w:bottom w:val="single" w:sz="6" w:space="0" w:color="4F81BD"/>
              <w:right w:val="single" w:sz="6" w:space="0" w:color="4F81BD"/>
            </w:tcBorders>
            <w:textDirection w:val="btLr"/>
            <w:hideMark/>
          </w:tcPr>
          <w:p w:rsidR="001C434A" w:rsidRPr="0042001A" w:rsidRDefault="001C434A" w:rsidP="0042001A">
            <w:pPr>
              <w:tabs>
                <w:tab w:val="left" w:pos="1191"/>
                <w:tab w:val="left" w:pos="1588"/>
                <w:tab w:val="left" w:pos="1985"/>
              </w:tabs>
              <w:spacing w:before="40" w:after="40" w:line="260" w:lineRule="exact"/>
              <w:ind w:left="113" w:right="113"/>
              <w:jc w:val="center"/>
              <w:rPr>
                <w:rFonts w:cs="Traditional Arabic"/>
                <w:color w:val="4F81BD"/>
                <w:sz w:val="18"/>
                <w:szCs w:val="24"/>
              </w:rPr>
            </w:pPr>
            <w:r w:rsidRPr="0042001A">
              <w:rPr>
                <w:rFonts w:cs="Traditional Arabic" w:hint="cs"/>
                <w:color w:val="4F81BD"/>
                <w:sz w:val="18"/>
                <w:szCs w:val="24"/>
                <w:rtl/>
              </w:rPr>
              <w:t>النتائج</w:t>
            </w:r>
          </w:p>
        </w:tc>
        <w:tc>
          <w:tcPr>
            <w:tcW w:w="1047" w:type="pct"/>
            <w:tcBorders>
              <w:top w:val="single" w:sz="2" w:space="0" w:color="FFFFFF" w:themeColor="background1"/>
              <w:left w:val="single" w:sz="6" w:space="0" w:color="4F81BD"/>
              <w:bottom w:val="single" w:sz="6" w:space="0" w:color="4F81BD"/>
              <w:right w:val="single" w:sz="6" w:space="0" w:color="4F81BD"/>
            </w:tcBorders>
          </w:tcPr>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b/>
                <w:bCs/>
                <w:color w:val="365F91" w:themeColor="accent1" w:themeShade="BF"/>
                <w:sz w:val="18"/>
                <w:szCs w:val="24"/>
              </w:rPr>
              <w:t>1-1.D</w:t>
            </w:r>
            <w:r w:rsidRPr="0042001A">
              <w:rPr>
                <w:rFonts w:cs="Traditional Arabic"/>
                <w:sz w:val="18"/>
                <w:szCs w:val="24"/>
                <w:rtl/>
              </w:rPr>
              <w:t>: تعزيز استعراض م</w:t>
            </w:r>
            <w:r w:rsidRPr="0042001A">
              <w:rPr>
                <w:rFonts w:cs="Traditional Arabic" w:hint="cs"/>
                <w:sz w:val="18"/>
                <w:szCs w:val="24"/>
                <w:rtl/>
              </w:rPr>
              <w:t>شروع</w:t>
            </w:r>
            <w:r w:rsidRPr="0042001A">
              <w:rPr>
                <w:rFonts w:cs="Traditional Arabic"/>
                <w:sz w:val="18"/>
                <w:szCs w:val="24"/>
                <w:rtl/>
              </w:rPr>
              <w:t xml:space="preserve"> مساهمة القطاع في</w:t>
            </w:r>
            <w:r w:rsidRPr="0042001A">
              <w:rPr>
                <w:rFonts w:cs="Traditional Arabic" w:hint="cs"/>
                <w:sz w:val="18"/>
                <w:szCs w:val="24"/>
                <w:rtl/>
              </w:rPr>
              <w:t> </w:t>
            </w:r>
            <w:r w:rsidRPr="0042001A">
              <w:rPr>
                <w:rFonts w:cs="Traditional Arabic"/>
                <w:sz w:val="18"/>
                <w:szCs w:val="24"/>
                <w:rtl/>
              </w:rPr>
              <w:t>مشروع الخطة الاستراتيجية للاتحاد، وإعلان المؤتمر العالمي لتنمية الاتصالات </w:t>
            </w:r>
            <w:r w:rsidRPr="0042001A">
              <w:rPr>
                <w:rFonts w:cs="Traditional Arabic"/>
                <w:sz w:val="18"/>
                <w:szCs w:val="24"/>
              </w:rPr>
              <w:t>(WTDC)</w:t>
            </w:r>
            <w:r w:rsidRPr="0042001A">
              <w:rPr>
                <w:rFonts w:cs="Traditional Arabic"/>
                <w:sz w:val="18"/>
                <w:szCs w:val="24"/>
                <w:rtl/>
              </w:rPr>
              <w:t xml:space="preserve">، وخطة عمل المؤتمر العالمي لتنمية الاتصالات </w:t>
            </w:r>
            <w:r w:rsidRPr="0042001A">
              <w:rPr>
                <w:rFonts w:cs="Traditional Arabic" w:hint="cs"/>
                <w:sz w:val="18"/>
                <w:szCs w:val="24"/>
                <w:rtl/>
              </w:rPr>
              <w:t>ورفع</w:t>
            </w:r>
            <w:r w:rsidRPr="0042001A">
              <w:rPr>
                <w:rFonts w:cs="Traditional Arabic"/>
                <w:sz w:val="18"/>
                <w:szCs w:val="24"/>
                <w:rtl/>
              </w:rPr>
              <w:t xml:space="preserve"> مستوى الاتفاق بهذا الشأن.</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pacing w:val="-6"/>
                <w:sz w:val="18"/>
                <w:szCs w:val="24"/>
                <w:rtl/>
              </w:rPr>
              <w:t>[</w:t>
            </w:r>
            <w:r w:rsidRPr="0042001A">
              <w:rPr>
                <w:rFonts w:cs="Traditional Arabic"/>
                <w:i/>
                <w:iCs/>
                <w:color w:val="5B9BD5"/>
                <w:spacing w:val="-6"/>
                <w:sz w:val="18"/>
                <w:szCs w:val="24"/>
                <w:rtl/>
              </w:rPr>
              <w:t>مجمعة من</w:t>
            </w:r>
            <w:r w:rsidRPr="0042001A">
              <w:rPr>
                <w:rFonts w:cs="Traditional Arabic" w:hint="cs"/>
                <w:i/>
                <w:iCs/>
                <w:color w:val="5B9BD5"/>
                <w:spacing w:val="-6"/>
                <w:sz w:val="18"/>
                <w:szCs w:val="24"/>
                <w:rtl/>
              </w:rPr>
              <w:t xml:space="preserve"> النتائج </w:t>
            </w:r>
            <w:r w:rsidRPr="0042001A">
              <w:rPr>
                <w:rFonts w:cs="Traditional Arabic"/>
                <w:i/>
                <w:iCs/>
                <w:color w:val="5B9BD5"/>
                <w:spacing w:val="-6"/>
                <w:sz w:val="18"/>
                <w:szCs w:val="24"/>
              </w:rPr>
              <w:t>6</w:t>
            </w:r>
            <w:r w:rsidRPr="0042001A">
              <w:rPr>
                <w:rFonts w:cs="Traditional Arabic"/>
                <w:i/>
                <w:iCs/>
                <w:color w:val="5B9BD5"/>
                <w:spacing w:val="-6"/>
                <w:sz w:val="18"/>
                <w:szCs w:val="24"/>
              </w:rPr>
              <w:noBreakHyphen/>
              <w:t xml:space="preserve">1.D </w:t>
            </w:r>
            <w:r w:rsidRPr="0042001A">
              <w:rPr>
                <w:rFonts w:cs="Traditional Arabic"/>
                <w:i/>
                <w:iCs/>
                <w:color w:val="5B9BD5"/>
                <w:spacing w:val="-6"/>
                <w:sz w:val="18"/>
                <w:szCs w:val="24"/>
              </w:rPr>
              <w:noBreakHyphen/>
              <w:t xml:space="preserve"> 1</w:t>
            </w:r>
            <w:r w:rsidRPr="0042001A">
              <w:rPr>
                <w:rFonts w:cs="Traditional Arabic"/>
                <w:i/>
                <w:iCs/>
                <w:color w:val="5B9BD5"/>
                <w:spacing w:val="-6"/>
                <w:sz w:val="18"/>
                <w:szCs w:val="24"/>
              </w:rPr>
              <w:noBreakHyphen/>
              <w:t>1.D</w:t>
            </w:r>
            <w:r w:rsidRPr="0042001A">
              <w:rPr>
                <w:rFonts w:cs="Traditional Arabic"/>
                <w:i/>
                <w:iCs/>
                <w:color w:val="5B9BD5"/>
                <w:spacing w:val="-6"/>
                <w:sz w:val="18"/>
                <w:szCs w:val="24"/>
                <w:rtl/>
              </w:rPr>
              <w:t xml:space="preserve"> </w:t>
            </w:r>
            <w:r w:rsidRPr="0042001A">
              <w:rPr>
                <w:rFonts w:cs="Traditional Arabic" w:hint="cs"/>
                <w:i/>
                <w:iCs/>
                <w:color w:val="5B9BD5"/>
                <w:spacing w:val="-6"/>
                <w:sz w:val="18"/>
                <w:szCs w:val="24"/>
                <w:rtl/>
              </w:rPr>
              <w:t>و</w:t>
            </w:r>
            <w:r w:rsidRPr="0042001A">
              <w:rPr>
                <w:rFonts w:cs="Traditional Arabic"/>
                <w:i/>
                <w:iCs/>
                <w:color w:val="5B9BD5"/>
                <w:spacing w:val="-6"/>
                <w:sz w:val="18"/>
                <w:szCs w:val="24"/>
              </w:rPr>
              <w:t>10</w:t>
            </w:r>
            <w:r w:rsidRPr="0042001A">
              <w:rPr>
                <w:rFonts w:cs="Traditional Arabic"/>
                <w:i/>
                <w:iCs/>
                <w:color w:val="5B9BD5"/>
                <w:spacing w:val="-6"/>
                <w:sz w:val="18"/>
                <w:szCs w:val="24"/>
              </w:rPr>
              <w:noBreakHyphen/>
              <w:t xml:space="preserve">1.D </w:t>
            </w:r>
            <w:r w:rsidRPr="0042001A">
              <w:rPr>
                <w:rFonts w:cs="Traditional Arabic"/>
                <w:i/>
                <w:iCs/>
                <w:color w:val="5B9BD5"/>
                <w:spacing w:val="-6"/>
                <w:sz w:val="18"/>
                <w:szCs w:val="24"/>
              </w:rPr>
              <w:noBreakHyphen/>
              <w:t xml:space="preserve"> 8</w:t>
            </w:r>
            <w:r w:rsidRPr="0042001A">
              <w:rPr>
                <w:rFonts w:cs="Traditional Arabic"/>
                <w:i/>
                <w:iCs/>
                <w:color w:val="5B9BD5"/>
                <w:spacing w:val="-6"/>
                <w:sz w:val="18"/>
                <w:szCs w:val="24"/>
              </w:rPr>
              <w:noBreakHyphen/>
              <w:t>1.D</w:t>
            </w:r>
            <w:r w:rsidRPr="0042001A">
              <w:rPr>
                <w:rFonts w:cs="Traditional Arabic"/>
                <w:i/>
                <w:iCs/>
                <w:color w:val="5B9BD5"/>
                <w:spacing w:val="-6"/>
                <w:sz w:val="18"/>
                <w:szCs w:val="24"/>
                <w:rtl/>
              </w:rPr>
              <w:t xml:space="preserve"> </w:t>
            </w:r>
            <w:r w:rsidRPr="0042001A">
              <w:rPr>
                <w:rFonts w:cs="Traditional Arabic"/>
                <w:i/>
                <w:iCs/>
                <w:color w:val="5B9BD5"/>
                <w:spacing w:val="-6"/>
                <w:sz w:val="18"/>
                <w:szCs w:val="24"/>
                <w:rtl/>
              </w:rPr>
              <w:br/>
            </w:r>
            <w:r w:rsidRPr="0042001A">
              <w:rPr>
                <w:rFonts w:cs="Traditional Arabic" w:hint="cs"/>
                <w:i/>
                <w:iCs/>
                <w:color w:val="5B9BD5"/>
                <w:sz w:val="18"/>
                <w:szCs w:val="24"/>
                <w:rtl/>
              </w:rPr>
              <w:t>في</w:t>
            </w:r>
            <w:r w:rsidRPr="0042001A">
              <w:rPr>
                <w:rFonts w:cs="Traditional Arabic" w:hint="eastAsia"/>
                <w:i/>
                <w:iCs/>
                <w:color w:val="5B9BD5"/>
                <w:sz w:val="18"/>
                <w:szCs w:val="24"/>
                <w:rtl/>
              </w:rPr>
              <w:t> </w:t>
            </w:r>
            <w:r w:rsidRPr="0042001A">
              <w:rPr>
                <w:rFonts w:cs="Traditional Arabic" w:hint="cs"/>
                <w:i/>
                <w:iCs/>
                <w:color w:val="5B9BD5"/>
                <w:sz w:val="18"/>
                <w:szCs w:val="24"/>
                <w:rtl/>
              </w:rPr>
              <w:t>الخطة الاستراتيجية</w:t>
            </w:r>
            <w:r w:rsidRPr="0042001A">
              <w:rPr>
                <w:rFonts w:cs="Traditional Arabic" w:hint="eastAsia"/>
                <w:i/>
                <w:iCs/>
                <w:color w:val="5B9BD5"/>
                <w:sz w:val="18"/>
                <w:szCs w:val="24"/>
                <w:rtl/>
              </w:rPr>
              <w:t> </w:t>
            </w:r>
            <w:r w:rsidRPr="0042001A">
              <w:rPr>
                <w:rFonts w:cs="Traditional Arabic"/>
                <w:i/>
                <w:iCs/>
                <w:color w:val="5B9BD5"/>
                <w:sz w:val="18"/>
                <w:szCs w:val="24"/>
              </w:rPr>
              <w:t>2019</w:t>
            </w:r>
            <w:r w:rsidRPr="0042001A">
              <w:rPr>
                <w:rFonts w:cs="Traditional Arabic"/>
                <w:i/>
                <w:iCs/>
                <w:color w:val="5B9BD5"/>
                <w:sz w:val="18"/>
                <w:szCs w:val="24"/>
              </w:rPr>
              <w:noBreakHyphen/>
              <w:t>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z w:val="18"/>
                <w:szCs w:val="24"/>
                <w:rtl/>
              </w:rPr>
            </w:pPr>
            <w:r w:rsidRPr="0042001A">
              <w:rPr>
                <w:rFonts w:cs="Traditional Arabic"/>
                <w:sz w:val="18"/>
                <w:szCs w:val="24"/>
                <w:rtl/>
              </w:rPr>
              <w:t>[</w:t>
            </w:r>
            <w:r w:rsidRPr="0042001A">
              <w:rPr>
                <w:rFonts w:cs="Traditional Arabic" w:hint="cs"/>
                <w:color w:val="10662B"/>
                <w:sz w:val="18"/>
                <w:szCs w:val="24"/>
                <w:rtl/>
              </w:rPr>
              <w:t>تُسهم في تحقيق أهداف</w:t>
            </w:r>
            <w:r w:rsidRPr="0042001A">
              <w:rPr>
                <w:rFonts w:cs="Traditional Arabic"/>
                <w:color w:val="10662B"/>
                <w:sz w:val="18"/>
                <w:szCs w:val="24"/>
                <w:rtl/>
              </w:rPr>
              <w:t xml:space="preserve"> </w:t>
            </w:r>
            <w:r w:rsidRPr="0042001A">
              <w:rPr>
                <w:rFonts w:cs="Traditional Arabic" w:hint="cs"/>
                <w:color w:val="10662B"/>
                <w:sz w:val="18"/>
                <w:szCs w:val="24"/>
                <w:rtl/>
              </w:rPr>
              <w:t>التنمية</w:t>
            </w:r>
            <w:r w:rsidRPr="0042001A">
              <w:rPr>
                <w:rFonts w:cs="Traditional Arabic"/>
                <w:color w:val="10662B"/>
                <w:sz w:val="18"/>
                <w:szCs w:val="24"/>
                <w:rtl/>
              </w:rPr>
              <w:t xml:space="preserve"> </w:t>
            </w:r>
            <w:r w:rsidRPr="0042001A">
              <w:rPr>
                <w:rFonts w:cs="Traditional Arabic" w:hint="cs"/>
                <w:color w:val="10662B"/>
                <w:sz w:val="18"/>
                <w:szCs w:val="24"/>
                <w:rtl/>
              </w:rPr>
              <w:t xml:space="preserve">المستدامة </w:t>
            </w:r>
            <w:r w:rsidRPr="0042001A">
              <w:rPr>
                <w:rFonts w:cs="Traditional Arabic"/>
                <w:color w:val="10662B"/>
                <w:sz w:val="18"/>
                <w:szCs w:val="24"/>
              </w:rPr>
              <w:t>1</w:t>
            </w:r>
            <w:r w:rsidRPr="0042001A">
              <w:rPr>
                <w:rFonts w:cs="Traditional Arabic" w:hint="cs"/>
                <w:color w:val="10662B"/>
                <w:sz w:val="18"/>
                <w:szCs w:val="24"/>
                <w:rtl/>
              </w:rPr>
              <w:t xml:space="preserve"> و</w:t>
            </w:r>
            <w:r w:rsidRPr="0042001A">
              <w:rPr>
                <w:rFonts w:cs="Traditional Arabic"/>
                <w:color w:val="10662B"/>
                <w:sz w:val="18"/>
                <w:szCs w:val="24"/>
              </w:rPr>
              <w:t>3</w:t>
            </w:r>
            <w:r w:rsidRPr="0042001A">
              <w:rPr>
                <w:rFonts w:cs="Traditional Arabic" w:hint="cs"/>
                <w:color w:val="10662B"/>
                <w:sz w:val="18"/>
                <w:szCs w:val="24"/>
                <w:rtl/>
              </w:rPr>
              <w:t xml:space="preserve"> و</w:t>
            </w:r>
            <w:r w:rsidRPr="0042001A">
              <w:rPr>
                <w:rFonts w:cs="Traditional Arabic"/>
                <w:color w:val="10662B"/>
                <w:sz w:val="18"/>
                <w:szCs w:val="24"/>
              </w:rPr>
              <w:t>5</w:t>
            </w:r>
            <w:r w:rsidRPr="0042001A">
              <w:rPr>
                <w:rFonts w:cs="Traditional Arabic" w:hint="cs"/>
                <w:color w:val="10662B"/>
                <w:sz w:val="18"/>
                <w:szCs w:val="24"/>
                <w:rtl/>
              </w:rPr>
              <w:t xml:space="preserve"> و</w:t>
            </w:r>
            <w:r w:rsidRPr="0042001A">
              <w:rPr>
                <w:rFonts w:cs="Traditional Arabic"/>
                <w:color w:val="10662B"/>
                <w:sz w:val="18"/>
                <w:szCs w:val="24"/>
              </w:rPr>
              <w:t>10</w:t>
            </w:r>
            <w:r w:rsidRPr="0042001A">
              <w:rPr>
                <w:rFonts w:cs="Traditional Arabic" w:hint="cs"/>
                <w:color w:val="10662B"/>
                <w:sz w:val="18"/>
                <w:szCs w:val="24"/>
                <w:rtl/>
              </w:rPr>
              <w:t xml:space="preserve"> و</w:t>
            </w:r>
            <w:r w:rsidRPr="0042001A">
              <w:rPr>
                <w:rFonts w:cs="Traditional Arabic"/>
                <w:color w:val="10662B"/>
                <w:sz w:val="18"/>
                <w:szCs w:val="24"/>
              </w:rPr>
              <w:t>16</w:t>
            </w:r>
            <w:r w:rsidRPr="0042001A">
              <w:rPr>
                <w:rFonts w:cs="Traditional Arabic" w:hint="cs"/>
                <w:color w:val="10662B"/>
                <w:sz w:val="18"/>
                <w:szCs w:val="24"/>
                <w:rtl/>
              </w:rPr>
              <w:t xml:space="preserve"> و</w:t>
            </w:r>
            <w:r w:rsidRPr="0042001A">
              <w:rPr>
                <w:rFonts w:cs="Traditional Arabic"/>
                <w:color w:val="10662B"/>
                <w:sz w:val="18"/>
                <w:szCs w:val="24"/>
              </w:rPr>
              <w:t>17</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ED7D31"/>
                <w:sz w:val="18"/>
                <w:szCs w:val="24"/>
                <w:rtl/>
              </w:rPr>
            </w:pPr>
            <w:r w:rsidRPr="0042001A">
              <w:rPr>
                <w:rFonts w:cs="Traditional Arabic"/>
                <w:sz w:val="18"/>
                <w:szCs w:val="24"/>
                <w:rtl/>
              </w:rPr>
              <w:t>[</w:t>
            </w:r>
            <w:r w:rsidRPr="0042001A">
              <w:rPr>
                <w:rFonts w:cs="Traditional Arabic" w:hint="cs"/>
                <w:color w:val="ED7D31"/>
                <w:sz w:val="18"/>
                <w:szCs w:val="24"/>
                <w:rtl/>
              </w:rPr>
              <w:t>تُسهم في تيسير تنفيذ خطي</w:t>
            </w:r>
            <w:r w:rsidRPr="0042001A">
              <w:rPr>
                <w:rFonts w:cs="Traditional Arabic"/>
                <w:color w:val="ED7D31"/>
                <w:sz w:val="18"/>
                <w:szCs w:val="24"/>
                <w:rtl/>
              </w:rPr>
              <w:t xml:space="preserve"> </w:t>
            </w:r>
            <w:r w:rsidRPr="0042001A">
              <w:rPr>
                <w:rFonts w:cs="Traditional Arabic" w:hint="cs"/>
                <w:color w:val="ED7D31"/>
                <w:sz w:val="18"/>
                <w:szCs w:val="24"/>
                <w:rtl/>
              </w:rPr>
              <w:t>عمل</w:t>
            </w:r>
            <w:r w:rsidRPr="0042001A">
              <w:rPr>
                <w:rFonts w:cs="Traditional Arabic"/>
                <w:color w:val="ED7D31"/>
                <w:sz w:val="18"/>
                <w:szCs w:val="24"/>
                <w:rtl/>
              </w:rPr>
              <w:t xml:space="preserve"> </w:t>
            </w:r>
            <w:r w:rsidRPr="0042001A">
              <w:rPr>
                <w:rFonts w:cs="Traditional Arabic" w:hint="cs"/>
                <w:color w:val="ED7D31"/>
                <w:sz w:val="18"/>
                <w:szCs w:val="24"/>
                <w:rtl/>
              </w:rPr>
              <w:t>القمة</w:t>
            </w:r>
            <w:r w:rsidRPr="0042001A">
              <w:rPr>
                <w:rFonts w:cs="Traditional Arabic"/>
                <w:color w:val="ED7D31"/>
                <w:sz w:val="18"/>
                <w:szCs w:val="24"/>
                <w:rtl/>
              </w:rPr>
              <w:t xml:space="preserve"> </w:t>
            </w:r>
            <w:r w:rsidRPr="0042001A">
              <w:rPr>
                <w:rFonts w:cs="Traditional Arabic" w:hint="cs"/>
                <w:color w:val="ED7D31"/>
                <w:sz w:val="18"/>
                <w:szCs w:val="24"/>
                <w:rtl/>
              </w:rPr>
              <w:t>العالمية</w:t>
            </w:r>
            <w:r w:rsidRPr="0042001A">
              <w:rPr>
                <w:rFonts w:cs="Traditional Arabic"/>
                <w:color w:val="ED7D31"/>
                <w:sz w:val="18"/>
                <w:szCs w:val="24"/>
                <w:rtl/>
              </w:rPr>
              <w:t xml:space="preserve"> </w:t>
            </w:r>
            <w:r w:rsidRPr="0042001A">
              <w:rPr>
                <w:rFonts w:cs="Traditional Arabic" w:hint="cs"/>
                <w:color w:val="ED7D31"/>
                <w:sz w:val="18"/>
                <w:szCs w:val="24"/>
                <w:rtl/>
              </w:rPr>
              <w:t>لمجتمع</w:t>
            </w:r>
            <w:r w:rsidRPr="0042001A">
              <w:rPr>
                <w:rFonts w:cs="Traditional Arabic"/>
                <w:color w:val="ED7D31"/>
                <w:sz w:val="18"/>
                <w:szCs w:val="24"/>
                <w:rtl/>
              </w:rPr>
              <w:t xml:space="preserve"> </w:t>
            </w:r>
            <w:r w:rsidRPr="0042001A">
              <w:rPr>
                <w:rFonts w:cs="Traditional Arabic" w:hint="cs"/>
                <w:color w:val="ED7D31"/>
                <w:sz w:val="18"/>
                <w:szCs w:val="24"/>
                <w:rtl/>
              </w:rPr>
              <w:t>المعلومات</w:t>
            </w:r>
            <w:r w:rsidRPr="0042001A">
              <w:rPr>
                <w:rFonts w:cs="Traditional Arabic"/>
                <w:color w:val="ED7D31"/>
                <w:sz w:val="18"/>
                <w:szCs w:val="24"/>
                <w:rtl/>
              </w:rPr>
              <w:t xml:space="preserve"> </w:t>
            </w:r>
            <w:r w:rsidRPr="0042001A">
              <w:rPr>
                <w:rFonts w:cs="Traditional Arabic" w:hint="cs"/>
                <w:color w:val="ED7D31"/>
                <w:sz w:val="18"/>
                <w:szCs w:val="24"/>
                <w:rtl/>
              </w:rPr>
              <w:t>جيم</w:t>
            </w:r>
            <w:r w:rsidRPr="0042001A">
              <w:rPr>
                <w:rFonts w:cs="Traditional Arabic"/>
                <w:color w:val="ED7D31"/>
                <w:sz w:val="18"/>
                <w:szCs w:val="24"/>
                <w:lang w:val="fr-CH"/>
              </w:rPr>
              <w:t>1</w:t>
            </w:r>
            <w:r w:rsidRPr="0042001A">
              <w:rPr>
                <w:rFonts w:cs="Traditional Arabic"/>
                <w:color w:val="ED7D31"/>
                <w:sz w:val="18"/>
                <w:szCs w:val="24"/>
                <w:rtl/>
              </w:rPr>
              <w:t xml:space="preserve"> </w:t>
            </w:r>
            <w:r w:rsidRPr="0042001A">
              <w:rPr>
                <w:rFonts w:cs="Traditional Arabic" w:hint="cs"/>
                <w:color w:val="ED7D31"/>
                <w:sz w:val="18"/>
                <w:szCs w:val="24"/>
                <w:rtl/>
              </w:rPr>
              <w:t>وجيم</w:t>
            </w:r>
            <w:r w:rsidRPr="0042001A">
              <w:rPr>
                <w:rFonts w:cs="Traditional Arabic"/>
                <w:color w:val="ED7D31"/>
                <w:sz w:val="18"/>
                <w:szCs w:val="24"/>
              </w:rPr>
              <w:t>11</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b/>
                <w:bCs/>
                <w:color w:val="365F91" w:themeColor="accent1" w:themeShade="BF"/>
                <w:sz w:val="18"/>
                <w:szCs w:val="24"/>
              </w:rPr>
              <w:t>2-1.D</w:t>
            </w:r>
            <w:r w:rsidRPr="0042001A">
              <w:rPr>
                <w:rFonts w:cs="Traditional Arabic"/>
                <w:sz w:val="18"/>
                <w:szCs w:val="24"/>
                <w:rtl/>
              </w:rPr>
              <w:t>: تقييم تنفيذ خطة العمل وخطة عمل القمة العالمية لمجتمع المعلومات.</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مجمعة من النت</w:t>
            </w:r>
            <w:r w:rsidRPr="0042001A">
              <w:rPr>
                <w:rFonts w:cs="Traditional Arabic" w:hint="cs"/>
                <w:i/>
                <w:iCs/>
                <w:color w:val="5B9BD5"/>
                <w:sz w:val="18"/>
                <w:szCs w:val="24"/>
                <w:rtl/>
              </w:rPr>
              <w:t>ي</w:t>
            </w:r>
            <w:r w:rsidRPr="0042001A">
              <w:rPr>
                <w:rFonts w:cs="Traditional Arabic"/>
                <w:i/>
                <w:iCs/>
                <w:color w:val="5B9BD5"/>
                <w:sz w:val="18"/>
                <w:szCs w:val="24"/>
                <w:rtl/>
              </w:rPr>
              <w:t>ج</w:t>
            </w:r>
            <w:r w:rsidRPr="0042001A">
              <w:rPr>
                <w:rFonts w:cs="Traditional Arabic" w:hint="cs"/>
                <w:i/>
                <w:iCs/>
                <w:color w:val="5B9BD5"/>
                <w:sz w:val="18"/>
                <w:szCs w:val="24"/>
                <w:rtl/>
              </w:rPr>
              <w:t xml:space="preserve">ة </w:t>
            </w:r>
            <w:r w:rsidRPr="0042001A">
              <w:rPr>
                <w:rFonts w:cs="Traditional Arabic"/>
                <w:i/>
                <w:iCs/>
                <w:color w:val="5B9BD5"/>
                <w:sz w:val="18"/>
                <w:szCs w:val="24"/>
              </w:rPr>
              <w:t>7</w:t>
            </w:r>
            <w:r w:rsidRPr="0042001A">
              <w:rPr>
                <w:rFonts w:cs="Traditional Arabic"/>
                <w:i/>
                <w:iCs/>
                <w:color w:val="5B9BD5"/>
                <w:sz w:val="18"/>
                <w:szCs w:val="24"/>
              </w:rPr>
              <w:noBreakHyphen/>
              <w:t>1.D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في الخطة الاستراتيجية</w:t>
            </w:r>
            <w:r w:rsidRPr="0042001A">
              <w:rPr>
                <w:rFonts w:cs="Traditional Arabic" w:hint="eastAsia"/>
                <w:i/>
                <w:iCs/>
                <w:color w:val="5B9BD5"/>
                <w:sz w:val="18"/>
                <w:szCs w:val="24"/>
                <w:rtl/>
              </w:rPr>
              <w:t> </w:t>
            </w:r>
            <w:r w:rsidRPr="0042001A">
              <w:rPr>
                <w:rFonts w:cs="Traditional Arabic"/>
                <w:i/>
                <w:iCs/>
                <w:color w:val="5B9BD5"/>
                <w:sz w:val="18"/>
                <w:szCs w:val="24"/>
              </w:rPr>
              <w:t>2019</w:t>
            </w:r>
            <w:r w:rsidRPr="0042001A">
              <w:rPr>
                <w:rFonts w:cs="Traditional Arabic"/>
                <w:i/>
                <w:iCs/>
                <w:color w:val="5B9BD5"/>
                <w:sz w:val="18"/>
                <w:szCs w:val="24"/>
              </w:rPr>
              <w:noBreakHyphen/>
              <w:t>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z w:val="18"/>
                <w:szCs w:val="24"/>
                <w:rtl/>
              </w:rPr>
            </w:pPr>
            <w:r w:rsidRPr="0042001A">
              <w:rPr>
                <w:rFonts w:cs="Traditional Arabic"/>
                <w:sz w:val="18"/>
                <w:szCs w:val="24"/>
                <w:rtl/>
              </w:rPr>
              <w:t>[</w:t>
            </w:r>
            <w:r w:rsidRPr="0042001A">
              <w:rPr>
                <w:rFonts w:cs="Traditional Arabic" w:hint="cs"/>
                <w:color w:val="10662B"/>
                <w:sz w:val="18"/>
                <w:szCs w:val="24"/>
                <w:rtl/>
              </w:rPr>
              <w:t>تُسهم في تحقيق أهداف</w:t>
            </w:r>
            <w:r w:rsidRPr="0042001A">
              <w:rPr>
                <w:rFonts w:cs="Traditional Arabic"/>
                <w:color w:val="10662B"/>
                <w:sz w:val="18"/>
                <w:szCs w:val="24"/>
                <w:rtl/>
              </w:rPr>
              <w:t xml:space="preserve"> </w:t>
            </w:r>
            <w:r w:rsidRPr="0042001A">
              <w:rPr>
                <w:rFonts w:cs="Traditional Arabic" w:hint="cs"/>
                <w:color w:val="10662B"/>
                <w:sz w:val="18"/>
                <w:szCs w:val="24"/>
                <w:rtl/>
              </w:rPr>
              <w:t>التنمية</w:t>
            </w:r>
            <w:r w:rsidRPr="0042001A">
              <w:rPr>
                <w:rFonts w:cs="Traditional Arabic"/>
                <w:color w:val="10662B"/>
                <w:sz w:val="18"/>
                <w:szCs w:val="24"/>
                <w:rtl/>
              </w:rPr>
              <w:t xml:space="preserve"> </w:t>
            </w:r>
            <w:r w:rsidRPr="0042001A">
              <w:rPr>
                <w:rFonts w:cs="Traditional Arabic" w:hint="cs"/>
                <w:color w:val="10662B"/>
                <w:sz w:val="18"/>
                <w:szCs w:val="24"/>
                <w:rtl/>
              </w:rPr>
              <w:t xml:space="preserve">المستدامة </w:t>
            </w:r>
            <w:r w:rsidRPr="0042001A">
              <w:rPr>
                <w:rFonts w:cs="Traditional Arabic"/>
                <w:color w:val="10662B"/>
                <w:sz w:val="18"/>
                <w:szCs w:val="24"/>
              </w:rPr>
              <w:t>1</w:t>
            </w:r>
            <w:r w:rsidRPr="0042001A">
              <w:rPr>
                <w:rFonts w:cs="Traditional Arabic" w:hint="cs"/>
                <w:color w:val="10662B"/>
                <w:sz w:val="18"/>
                <w:szCs w:val="24"/>
                <w:rtl/>
              </w:rPr>
              <w:t xml:space="preserve"> و</w:t>
            </w:r>
            <w:r w:rsidRPr="0042001A">
              <w:rPr>
                <w:rFonts w:cs="Traditional Arabic"/>
                <w:color w:val="10662B"/>
                <w:sz w:val="18"/>
                <w:szCs w:val="24"/>
              </w:rPr>
              <w:t>3</w:t>
            </w:r>
            <w:r w:rsidRPr="0042001A">
              <w:rPr>
                <w:rFonts w:cs="Traditional Arabic" w:hint="cs"/>
                <w:color w:val="10662B"/>
                <w:sz w:val="18"/>
                <w:szCs w:val="24"/>
                <w:rtl/>
              </w:rPr>
              <w:t xml:space="preserve"> و</w:t>
            </w:r>
            <w:r w:rsidRPr="0042001A">
              <w:rPr>
                <w:rFonts w:cs="Traditional Arabic"/>
                <w:color w:val="10662B"/>
                <w:sz w:val="18"/>
                <w:szCs w:val="24"/>
              </w:rPr>
              <w:t>5</w:t>
            </w:r>
            <w:r w:rsidRPr="0042001A">
              <w:rPr>
                <w:rFonts w:cs="Traditional Arabic" w:hint="cs"/>
                <w:color w:val="10662B"/>
                <w:sz w:val="18"/>
                <w:szCs w:val="24"/>
                <w:rtl/>
              </w:rPr>
              <w:t xml:space="preserve"> و</w:t>
            </w:r>
            <w:r w:rsidRPr="0042001A">
              <w:rPr>
                <w:rFonts w:cs="Traditional Arabic"/>
                <w:color w:val="10662B"/>
                <w:sz w:val="18"/>
                <w:szCs w:val="24"/>
              </w:rPr>
              <w:t>10</w:t>
            </w:r>
            <w:r w:rsidRPr="0042001A">
              <w:rPr>
                <w:rFonts w:cs="Traditional Arabic" w:hint="cs"/>
                <w:color w:val="10662B"/>
                <w:sz w:val="18"/>
                <w:szCs w:val="24"/>
                <w:rtl/>
              </w:rPr>
              <w:t xml:space="preserve"> و</w:t>
            </w:r>
            <w:r w:rsidRPr="0042001A">
              <w:rPr>
                <w:rFonts w:cs="Traditional Arabic"/>
                <w:color w:val="10662B"/>
                <w:sz w:val="18"/>
                <w:szCs w:val="24"/>
              </w:rPr>
              <w:t>16</w:t>
            </w:r>
            <w:r w:rsidRPr="0042001A">
              <w:rPr>
                <w:rFonts w:cs="Traditional Arabic" w:hint="cs"/>
                <w:color w:val="10662B"/>
                <w:sz w:val="18"/>
                <w:szCs w:val="24"/>
                <w:rtl/>
              </w:rPr>
              <w:t xml:space="preserve"> و</w:t>
            </w:r>
            <w:r w:rsidRPr="0042001A">
              <w:rPr>
                <w:rFonts w:cs="Traditional Arabic"/>
                <w:color w:val="10662B"/>
                <w:sz w:val="18"/>
                <w:szCs w:val="24"/>
              </w:rPr>
              <w:t>17</w:t>
            </w:r>
            <w:r w:rsidRPr="0042001A">
              <w:rPr>
                <w:rFonts w:cs="Traditional Arabic"/>
                <w:sz w:val="18"/>
                <w:szCs w:val="24"/>
                <w:rtl/>
              </w:rPr>
              <w:t>]</w:t>
            </w:r>
          </w:p>
          <w:p w:rsidR="001C434A" w:rsidRPr="0042001A" w:rsidRDefault="001C434A" w:rsidP="0042001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sz w:val="18"/>
                <w:szCs w:val="24"/>
                <w:rtl/>
              </w:rPr>
              <w:t>[</w:t>
            </w:r>
            <w:r w:rsidRPr="0042001A">
              <w:rPr>
                <w:rFonts w:cs="Traditional Arabic" w:hint="cs"/>
                <w:color w:val="ED7D31"/>
                <w:sz w:val="18"/>
                <w:szCs w:val="24"/>
                <w:rtl/>
              </w:rPr>
              <w:t>تُسهم في تيسير تنفيذ خطي</w:t>
            </w:r>
            <w:r w:rsidRPr="0042001A">
              <w:rPr>
                <w:rFonts w:cs="Traditional Arabic"/>
                <w:color w:val="ED7D31"/>
                <w:sz w:val="18"/>
                <w:szCs w:val="24"/>
                <w:rtl/>
              </w:rPr>
              <w:t xml:space="preserve"> </w:t>
            </w:r>
            <w:r w:rsidRPr="0042001A">
              <w:rPr>
                <w:rFonts w:cs="Traditional Arabic" w:hint="cs"/>
                <w:color w:val="ED7D31"/>
                <w:sz w:val="18"/>
                <w:szCs w:val="24"/>
                <w:rtl/>
              </w:rPr>
              <w:t>عمل</w:t>
            </w:r>
            <w:r w:rsidRPr="0042001A">
              <w:rPr>
                <w:rFonts w:cs="Traditional Arabic"/>
                <w:color w:val="ED7D31"/>
                <w:sz w:val="18"/>
                <w:szCs w:val="24"/>
                <w:rtl/>
              </w:rPr>
              <w:t xml:space="preserve"> </w:t>
            </w:r>
            <w:r w:rsidRPr="0042001A">
              <w:rPr>
                <w:rFonts w:cs="Traditional Arabic" w:hint="cs"/>
                <w:color w:val="ED7D31"/>
                <w:sz w:val="18"/>
                <w:szCs w:val="24"/>
                <w:rtl/>
              </w:rPr>
              <w:t>القمة</w:t>
            </w:r>
            <w:r w:rsidRPr="0042001A">
              <w:rPr>
                <w:rFonts w:cs="Traditional Arabic"/>
                <w:color w:val="ED7D31"/>
                <w:sz w:val="18"/>
                <w:szCs w:val="24"/>
                <w:rtl/>
              </w:rPr>
              <w:t xml:space="preserve"> </w:t>
            </w:r>
            <w:r w:rsidRPr="0042001A">
              <w:rPr>
                <w:rFonts w:cs="Traditional Arabic" w:hint="cs"/>
                <w:color w:val="ED7D31"/>
                <w:sz w:val="18"/>
                <w:szCs w:val="24"/>
                <w:rtl/>
              </w:rPr>
              <w:t>العالمية</w:t>
            </w:r>
            <w:r w:rsidRPr="0042001A">
              <w:rPr>
                <w:rFonts w:cs="Traditional Arabic"/>
                <w:color w:val="ED7D31"/>
                <w:sz w:val="18"/>
                <w:szCs w:val="24"/>
                <w:rtl/>
              </w:rPr>
              <w:t xml:space="preserve"> </w:t>
            </w:r>
            <w:r w:rsidRPr="0042001A">
              <w:rPr>
                <w:rFonts w:cs="Traditional Arabic" w:hint="cs"/>
                <w:color w:val="ED7D31"/>
                <w:sz w:val="18"/>
                <w:szCs w:val="24"/>
                <w:rtl/>
              </w:rPr>
              <w:t>لمجتمع</w:t>
            </w:r>
            <w:r w:rsidRPr="0042001A">
              <w:rPr>
                <w:rFonts w:cs="Traditional Arabic"/>
                <w:color w:val="ED7D31"/>
                <w:sz w:val="18"/>
                <w:szCs w:val="24"/>
                <w:rtl/>
              </w:rPr>
              <w:t xml:space="preserve"> </w:t>
            </w:r>
            <w:r w:rsidRPr="0042001A">
              <w:rPr>
                <w:rFonts w:cs="Traditional Arabic" w:hint="cs"/>
                <w:color w:val="ED7D31"/>
                <w:sz w:val="18"/>
                <w:szCs w:val="24"/>
                <w:rtl/>
              </w:rPr>
              <w:t>المعلومات</w:t>
            </w:r>
            <w:r w:rsidRPr="0042001A">
              <w:rPr>
                <w:rFonts w:cs="Traditional Arabic"/>
                <w:color w:val="ED7D31"/>
                <w:sz w:val="18"/>
                <w:szCs w:val="24"/>
                <w:rtl/>
              </w:rPr>
              <w:t xml:space="preserve"> </w:t>
            </w:r>
            <w:r w:rsidRPr="0042001A">
              <w:rPr>
                <w:rFonts w:cs="Traditional Arabic" w:hint="cs"/>
                <w:color w:val="ED7D31"/>
                <w:sz w:val="18"/>
                <w:szCs w:val="24"/>
                <w:rtl/>
              </w:rPr>
              <w:t>جيم</w:t>
            </w:r>
            <w:r w:rsidRPr="0042001A">
              <w:rPr>
                <w:rFonts w:cs="Traditional Arabic"/>
                <w:color w:val="ED7D31"/>
                <w:sz w:val="18"/>
                <w:szCs w:val="24"/>
              </w:rPr>
              <w:t>1</w:t>
            </w:r>
            <w:r w:rsidRPr="0042001A">
              <w:rPr>
                <w:rFonts w:cs="Traditional Arabic"/>
                <w:color w:val="ED7D31"/>
                <w:sz w:val="18"/>
                <w:szCs w:val="24"/>
                <w:rtl/>
              </w:rPr>
              <w:t xml:space="preserve"> </w:t>
            </w:r>
            <w:r w:rsidRPr="0042001A">
              <w:rPr>
                <w:rFonts w:cs="Traditional Arabic" w:hint="cs"/>
                <w:color w:val="ED7D31"/>
                <w:sz w:val="18"/>
                <w:szCs w:val="24"/>
                <w:rtl/>
              </w:rPr>
              <w:t>وجيم</w:t>
            </w:r>
            <w:r w:rsidRPr="0042001A">
              <w:rPr>
                <w:rFonts w:cs="Traditional Arabic"/>
                <w:color w:val="ED7D31"/>
                <w:sz w:val="18"/>
                <w:szCs w:val="24"/>
              </w:rPr>
              <w:t>11</w:t>
            </w:r>
            <w:r w:rsidRPr="0042001A">
              <w:rPr>
                <w:rFonts w:cs="Traditional Arabic"/>
                <w:sz w:val="18"/>
                <w:szCs w:val="24"/>
                <w:rtl/>
              </w:rPr>
              <w:t>]</w:t>
            </w:r>
          </w:p>
        </w:tc>
        <w:tc>
          <w:tcPr>
            <w:tcW w:w="1240" w:type="pct"/>
            <w:tcBorders>
              <w:top w:val="single" w:sz="2" w:space="0" w:color="FFFFFF" w:themeColor="background1"/>
              <w:left w:val="single" w:sz="6" w:space="0" w:color="4F81BD"/>
              <w:bottom w:val="single" w:sz="6" w:space="0" w:color="4F81BD"/>
              <w:right w:val="single" w:sz="6" w:space="0" w:color="4F81BD"/>
            </w:tcBorders>
            <w:hideMark/>
          </w:tcPr>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Pr>
            </w:pPr>
            <w:r w:rsidRPr="0042001A">
              <w:rPr>
                <w:rFonts w:cs="Traditional Arabic"/>
                <w:b/>
                <w:bCs/>
                <w:color w:val="365F91" w:themeColor="accent1" w:themeShade="BF"/>
                <w:spacing w:val="-4"/>
                <w:sz w:val="18"/>
                <w:szCs w:val="24"/>
              </w:rPr>
              <w:t>1-2.D</w:t>
            </w:r>
            <w:r w:rsidRPr="0042001A">
              <w:rPr>
                <w:rFonts w:cs="Traditional Arabic"/>
                <w:spacing w:val="-4"/>
                <w:sz w:val="18"/>
                <w:szCs w:val="24"/>
                <w:rtl/>
              </w:rPr>
              <w:t>: تحسين قدرة أعضاء الاتحاد على إتاحة بنية تحتية وخدمات متينة للاتصالات/تكنولوجيا المعلومات والاتصالات بما</w:t>
            </w:r>
            <w:r w:rsidRPr="0042001A">
              <w:rPr>
                <w:rFonts w:cs="Traditional Arabic" w:hint="cs"/>
                <w:spacing w:val="-4"/>
                <w:sz w:val="18"/>
                <w:szCs w:val="24"/>
                <w:rtl/>
              </w:rPr>
              <w:t> </w:t>
            </w:r>
            <w:r w:rsidRPr="0042001A">
              <w:rPr>
                <w:rFonts w:cs="Traditional Arabic"/>
                <w:spacing w:val="-4"/>
                <w:sz w:val="18"/>
                <w:szCs w:val="24"/>
                <w:rtl/>
              </w:rPr>
              <w:t>في</w:t>
            </w:r>
            <w:r w:rsidRPr="0042001A">
              <w:rPr>
                <w:rFonts w:cs="Traditional Arabic" w:hint="cs"/>
                <w:spacing w:val="-4"/>
                <w:sz w:val="18"/>
                <w:szCs w:val="24"/>
                <w:rtl/>
              </w:rPr>
              <w:t> </w:t>
            </w:r>
            <w:r w:rsidRPr="0042001A">
              <w:rPr>
                <w:rFonts w:cs="Traditional Arabic"/>
                <w:spacing w:val="-4"/>
                <w:sz w:val="18"/>
                <w:szCs w:val="24"/>
                <w:rtl/>
              </w:rPr>
              <w:t>ذلك النطاق العريض والإذاعة وسد</w:t>
            </w:r>
            <w:r w:rsidRPr="0042001A">
              <w:rPr>
                <w:rFonts w:cs="Traditional Arabic" w:hint="cs"/>
                <w:spacing w:val="-4"/>
                <w:sz w:val="18"/>
                <w:szCs w:val="24"/>
                <w:rtl/>
              </w:rPr>
              <w:t> ال</w:t>
            </w:r>
            <w:r w:rsidRPr="0042001A">
              <w:rPr>
                <w:rFonts w:cs="Traditional Arabic"/>
                <w:spacing w:val="-4"/>
                <w:sz w:val="18"/>
                <w:szCs w:val="24"/>
                <w:rtl/>
              </w:rPr>
              <w:t>فجوة الرقمية</w:t>
            </w:r>
            <w:r w:rsidRPr="0042001A">
              <w:rPr>
                <w:rFonts w:cs="Traditional Arabic" w:hint="cs"/>
                <w:spacing w:val="-4"/>
                <w:sz w:val="18"/>
                <w:szCs w:val="24"/>
                <w:rtl/>
              </w:rPr>
              <w:t xml:space="preserve"> في</w:t>
            </w:r>
            <w:r w:rsidRPr="0042001A">
              <w:rPr>
                <w:rFonts w:cs="Traditional Arabic" w:hint="eastAsia"/>
                <w:spacing w:val="-4"/>
                <w:sz w:val="18"/>
                <w:szCs w:val="24"/>
                <w:rtl/>
              </w:rPr>
              <w:t> </w:t>
            </w:r>
            <w:r w:rsidRPr="0042001A">
              <w:rPr>
                <w:rFonts w:cs="Traditional Arabic" w:hint="cs"/>
                <w:spacing w:val="-4"/>
                <w:sz w:val="18"/>
                <w:szCs w:val="24"/>
                <w:rtl/>
              </w:rPr>
              <w:t>مجال التقييس</w:t>
            </w:r>
            <w:r w:rsidRPr="0042001A">
              <w:rPr>
                <w:rFonts w:cs="Traditional Arabic"/>
                <w:spacing w:val="-4"/>
                <w:sz w:val="18"/>
                <w:szCs w:val="24"/>
                <w:rtl/>
              </w:rPr>
              <w:t>، والمطابقة و</w:t>
            </w:r>
            <w:r w:rsidRPr="0042001A">
              <w:rPr>
                <w:rFonts w:cs="Traditional Arabic" w:hint="cs"/>
                <w:spacing w:val="-4"/>
                <w:sz w:val="18"/>
                <w:szCs w:val="24"/>
                <w:rtl/>
              </w:rPr>
              <w:t xml:space="preserve">إمكانية </w:t>
            </w:r>
            <w:r w:rsidRPr="0042001A">
              <w:rPr>
                <w:rFonts w:cs="Traditional Arabic"/>
                <w:spacing w:val="-4"/>
                <w:sz w:val="18"/>
                <w:szCs w:val="24"/>
                <w:rtl/>
              </w:rPr>
              <w:t>التشغيل البيني وإدارة الطيف.</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مجمعة من</w:t>
            </w:r>
            <w:r w:rsidRPr="0042001A">
              <w:rPr>
                <w:rFonts w:cs="Traditional Arabic" w:hint="cs"/>
                <w:i/>
                <w:iCs/>
                <w:color w:val="5B9BD5"/>
                <w:sz w:val="18"/>
                <w:szCs w:val="24"/>
                <w:rtl/>
              </w:rPr>
              <w:t xml:space="preserve"> النتائج</w:t>
            </w:r>
            <w:r w:rsidRPr="0042001A">
              <w:rPr>
                <w:rFonts w:cs="Traditional Arabic"/>
                <w:i/>
                <w:iCs/>
                <w:color w:val="5B9BD5"/>
                <w:sz w:val="18"/>
                <w:szCs w:val="24"/>
                <w:rtl/>
              </w:rPr>
              <w:t xml:space="preserve"> </w:t>
            </w:r>
            <w:r w:rsidRPr="0042001A">
              <w:rPr>
                <w:rFonts w:cs="Traditional Arabic"/>
                <w:i/>
                <w:iCs/>
                <w:color w:val="5B9BD5"/>
                <w:sz w:val="18"/>
                <w:szCs w:val="24"/>
              </w:rPr>
              <w:t>6-2.D - 3-2.D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في </w:t>
            </w:r>
            <w:r w:rsidRPr="0042001A">
              <w:rPr>
                <w:rFonts w:cs="Traditional Arabic"/>
                <w:i/>
                <w:iCs/>
                <w:color w:val="5B9BD5"/>
                <w:sz w:val="18"/>
                <w:szCs w:val="24"/>
                <w:rtl/>
              </w:rPr>
              <w:t>الخطة الاستراتيجية</w:t>
            </w:r>
            <w:r w:rsidRPr="0042001A">
              <w:rPr>
                <w:rFonts w:cs="Traditional Arabic" w:hint="cs"/>
                <w:i/>
                <w:iCs/>
                <w:color w:val="5B9BD5"/>
                <w:sz w:val="18"/>
                <w:szCs w:val="24"/>
                <w:rtl/>
              </w:rPr>
              <w:t>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z w:val="18"/>
                <w:szCs w:val="24"/>
                <w:rtl/>
              </w:rPr>
            </w:pPr>
            <w:r w:rsidRPr="0042001A">
              <w:rPr>
                <w:rFonts w:cs="Traditional Arabic"/>
                <w:sz w:val="18"/>
                <w:szCs w:val="24"/>
                <w:rtl/>
              </w:rPr>
              <w:t>[</w:t>
            </w:r>
            <w:r w:rsidRPr="0042001A">
              <w:rPr>
                <w:rFonts w:cs="Traditional Arabic" w:hint="cs"/>
                <w:color w:val="10662B"/>
                <w:sz w:val="18"/>
                <w:szCs w:val="24"/>
                <w:rtl/>
              </w:rPr>
              <w:t>تُسهم في تحقيق أهداف</w:t>
            </w:r>
            <w:r w:rsidRPr="0042001A">
              <w:rPr>
                <w:rFonts w:cs="Traditional Arabic"/>
                <w:color w:val="10662B"/>
                <w:sz w:val="18"/>
                <w:szCs w:val="24"/>
                <w:rtl/>
              </w:rPr>
              <w:t xml:space="preserve"> </w:t>
            </w:r>
            <w:r w:rsidRPr="0042001A">
              <w:rPr>
                <w:rFonts w:cs="Traditional Arabic" w:hint="cs"/>
                <w:color w:val="10662B"/>
                <w:sz w:val="18"/>
                <w:szCs w:val="24"/>
                <w:rtl/>
              </w:rPr>
              <w:t>التنمية</w:t>
            </w:r>
            <w:r w:rsidRPr="0042001A">
              <w:rPr>
                <w:rFonts w:cs="Traditional Arabic"/>
                <w:color w:val="10662B"/>
                <w:sz w:val="18"/>
                <w:szCs w:val="24"/>
                <w:rtl/>
              </w:rPr>
              <w:t xml:space="preserve"> </w:t>
            </w:r>
            <w:r w:rsidRPr="0042001A">
              <w:rPr>
                <w:rFonts w:cs="Traditional Arabic" w:hint="cs"/>
                <w:color w:val="10662B"/>
                <w:sz w:val="18"/>
                <w:szCs w:val="24"/>
                <w:rtl/>
              </w:rPr>
              <w:t xml:space="preserve">المستدامة </w:t>
            </w:r>
            <w:r w:rsidRPr="0042001A">
              <w:rPr>
                <w:rFonts w:cs="Traditional Arabic"/>
                <w:color w:val="10662B"/>
                <w:sz w:val="18"/>
                <w:szCs w:val="24"/>
              </w:rPr>
              <w:t>1</w:t>
            </w:r>
            <w:r w:rsidRPr="0042001A">
              <w:rPr>
                <w:rFonts w:cs="Traditional Arabic" w:hint="cs"/>
                <w:color w:val="10662B"/>
                <w:sz w:val="18"/>
                <w:szCs w:val="24"/>
                <w:rtl/>
              </w:rPr>
              <w:t xml:space="preserve"> و</w:t>
            </w:r>
            <w:r w:rsidRPr="0042001A">
              <w:rPr>
                <w:rFonts w:cs="Traditional Arabic"/>
                <w:color w:val="10662B"/>
                <w:sz w:val="18"/>
                <w:szCs w:val="24"/>
              </w:rPr>
              <w:t>3</w:t>
            </w:r>
            <w:r w:rsidRPr="0042001A">
              <w:rPr>
                <w:rFonts w:cs="Traditional Arabic" w:hint="cs"/>
                <w:color w:val="10662B"/>
                <w:sz w:val="18"/>
                <w:szCs w:val="24"/>
                <w:rtl/>
              </w:rPr>
              <w:t xml:space="preserve"> و</w:t>
            </w:r>
            <w:r w:rsidRPr="0042001A">
              <w:rPr>
                <w:rFonts w:cs="Traditional Arabic"/>
                <w:color w:val="10662B"/>
                <w:sz w:val="18"/>
                <w:szCs w:val="24"/>
              </w:rPr>
              <w:t>5</w:t>
            </w:r>
            <w:r w:rsidRPr="0042001A">
              <w:rPr>
                <w:rFonts w:cs="Traditional Arabic" w:hint="cs"/>
                <w:color w:val="10662B"/>
                <w:sz w:val="18"/>
                <w:szCs w:val="24"/>
                <w:rtl/>
              </w:rPr>
              <w:t xml:space="preserve"> و</w:t>
            </w:r>
            <w:r w:rsidRPr="0042001A">
              <w:rPr>
                <w:rFonts w:cs="Traditional Arabic"/>
                <w:color w:val="10662B"/>
                <w:sz w:val="18"/>
                <w:szCs w:val="24"/>
              </w:rPr>
              <w:t>8</w:t>
            </w:r>
            <w:r w:rsidRPr="0042001A">
              <w:rPr>
                <w:rFonts w:cs="Traditional Arabic" w:hint="cs"/>
                <w:color w:val="10662B"/>
                <w:sz w:val="18"/>
                <w:szCs w:val="24"/>
                <w:rtl/>
              </w:rPr>
              <w:t xml:space="preserve"> و</w:t>
            </w:r>
            <w:r w:rsidRPr="0042001A">
              <w:rPr>
                <w:rFonts w:cs="Traditional Arabic"/>
                <w:color w:val="10662B"/>
                <w:sz w:val="18"/>
                <w:szCs w:val="24"/>
              </w:rPr>
              <w:t>9</w:t>
            </w:r>
            <w:r w:rsidRPr="0042001A">
              <w:rPr>
                <w:rFonts w:cs="Traditional Arabic" w:hint="cs"/>
                <w:color w:val="10662B"/>
                <w:sz w:val="18"/>
                <w:szCs w:val="24"/>
                <w:rtl/>
              </w:rPr>
              <w:t xml:space="preserve"> و</w:t>
            </w:r>
            <w:r w:rsidRPr="0042001A">
              <w:rPr>
                <w:rFonts w:cs="Traditional Arabic"/>
                <w:color w:val="10662B"/>
                <w:sz w:val="18"/>
                <w:szCs w:val="24"/>
              </w:rPr>
              <w:t>10</w:t>
            </w:r>
            <w:r w:rsidRPr="0042001A">
              <w:rPr>
                <w:rFonts w:cs="Traditional Arabic" w:hint="cs"/>
                <w:color w:val="10662B"/>
                <w:sz w:val="18"/>
                <w:szCs w:val="24"/>
                <w:rtl/>
              </w:rPr>
              <w:t xml:space="preserve"> و</w:t>
            </w:r>
            <w:r w:rsidRPr="0042001A">
              <w:rPr>
                <w:rFonts w:cs="Traditional Arabic"/>
                <w:color w:val="10662B"/>
                <w:sz w:val="18"/>
                <w:szCs w:val="24"/>
              </w:rPr>
              <w:t>11</w:t>
            </w:r>
            <w:r w:rsidRPr="0042001A">
              <w:rPr>
                <w:rFonts w:cs="Traditional Arabic" w:hint="cs"/>
                <w:color w:val="10662B"/>
                <w:sz w:val="18"/>
                <w:szCs w:val="24"/>
                <w:rtl/>
              </w:rPr>
              <w:t xml:space="preserve"> و</w:t>
            </w:r>
            <w:r w:rsidRPr="0042001A">
              <w:rPr>
                <w:rFonts w:cs="Traditional Arabic"/>
                <w:color w:val="10662B"/>
                <w:sz w:val="18"/>
                <w:szCs w:val="24"/>
              </w:rPr>
              <w:t>16</w:t>
            </w:r>
            <w:r w:rsidRPr="0042001A">
              <w:rPr>
                <w:rFonts w:cs="Traditional Arabic" w:hint="cs"/>
                <w:color w:val="10662B"/>
                <w:sz w:val="18"/>
                <w:szCs w:val="24"/>
                <w:rtl/>
              </w:rPr>
              <w:t xml:space="preserve"> و</w:t>
            </w:r>
            <w:r w:rsidRPr="0042001A">
              <w:rPr>
                <w:rFonts w:cs="Traditional Arabic"/>
                <w:color w:val="10662B"/>
                <w:sz w:val="18"/>
                <w:szCs w:val="24"/>
              </w:rPr>
              <w:t>17</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ED7D31"/>
                <w:sz w:val="18"/>
                <w:szCs w:val="24"/>
                <w:rtl/>
              </w:rPr>
            </w:pPr>
            <w:r w:rsidRPr="0042001A">
              <w:rPr>
                <w:rFonts w:cs="Traditional Arabic"/>
                <w:sz w:val="18"/>
                <w:szCs w:val="24"/>
                <w:rtl/>
              </w:rPr>
              <w:t>[</w:t>
            </w:r>
            <w:r w:rsidRPr="0042001A">
              <w:rPr>
                <w:rFonts w:cs="Traditional Arabic" w:hint="cs"/>
                <w:color w:val="ED7D31"/>
                <w:sz w:val="18"/>
                <w:szCs w:val="24"/>
                <w:rtl/>
              </w:rPr>
              <w:t>تُسهم في تيسير تنفيذ خطوط</w:t>
            </w:r>
            <w:r w:rsidRPr="0042001A">
              <w:rPr>
                <w:rFonts w:cs="Traditional Arabic"/>
                <w:color w:val="ED7D31"/>
                <w:sz w:val="18"/>
                <w:szCs w:val="24"/>
                <w:rtl/>
              </w:rPr>
              <w:t xml:space="preserve"> </w:t>
            </w:r>
            <w:r w:rsidRPr="0042001A">
              <w:rPr>
                <w:rFonts w:cs="Traditional Arabic" w:hint="cs"/>
                <w:color w:val="ED7D31"/>
                <w:sz w:val="18"/>
                <w:szCs w:val="24"/>
                <w:rtl/>
              </w:rPr>
              <w:t>عمل</w:t>
            </w:r>
            <w:r w:rsidRPr="0042001A">
              <w:rPr>
                <w:rFonts w:cs="Traditional Arabic"/>
                <w:color w:val="ED7D31"/>
                <w:sz w:val="18"/>
                <w:szCs w:val="24"/>
                <w:rtl/>
              </w:rPr>
              <w:t xml:space="preserve"> </w:t>
            </w:r>
            <w:r w:rsidRPr="0042001A">
              <w:rPr>
                <w:rFonts w:cs="Traditional Arabic" w:hint="cs"/>
                <w:color w:val="ED7D31"/>
                <w:sz w:val="18"/>
                <w:szCs w:val="24"/>
                <w:rtl/>
              </w:rPr>
              <w:t>القمة</w:t>
            </w:r>
            <w:r w:rsidRPr="0042001A">
              <w:rPr>
                <w:rFonts w:cs="Traditional Arabic"/>
                <w:color w:val="ED7D31"/>
                <w:sz w:val="18"/>
                <w:szCs w:val="24"/>
                <w:rtl/>
              </w:rPr>
              <w:t xml:space="preserve"> </w:t>
            </w:r>
            <w:r w:rsidRPr="0042001A">
              <w:rPr>
                <w:rFonts w:cs="Traditional Arabic" w:hint="cs"/>
                <w:color w:val="ED7D31"/>
                <w:sz w:val="18"/>
                <w:szCs w:val="24"/>
                <w:rtl/>
              </w:rPr>
              <w:t>العالمية</w:t>
            </w:r>
            <w:r w:rsidRPr="0042001A">
              <w:rPr>
                <w:rFonts w:cs="Traditional Arabic"/>
                <w:color w:val="ED7D31"/>
                <w:sz w:val="18"/>
                <w:szCs w:val="24"/>
                <w:rtl/>
              </w:rPr>
              <w:t xml:space="preserve"> </w:t>
            </w:r>
            <w:r w:rsidRPr="0042001A">
              <w:rPr>
                <w:rFonts w:cs="Traditional Arabic" w:hint="cs"/>
                <w:color w:val="ED7D31"/>
                <w:sz w:val="18"/>
                <w:szCs w:val="24"/>
                <w:rtl/>
              </w:rPr>
              <w:t>لمجتمع</w:t>
            </w:r>
            <w:r w:rsidRPr="0042001A">
              <w:rPr>
                <w:rFonts w:cs="Traditional Arabic"/>
                <w:color w:val="ED7D31"/>
                <w:sz w:val="18"/>
                <w:szCs w:val="24"/>
                <w:rtl/>
              </w:rPr>
              <w:t xml:space="preserve"> </w:t>
            </w:r>
            <w:r w:rsidRPr="0042001A">
              <w:rPr>
                <w:rFonts w:cs="Traditional Arabic" w:hint="cs"/>
                <w:color w:val="ED7D31"/>
                <w:sz w:val="18"/>
                <w:szCs w:val="24"/>
                <w:rtl/>
              </w:rPr>
              <w:t>المعلومات</w:t>
            </w:r>
            <w:r w:rsidRPr="0042001A">
              <w:rPr>
                <w:rFonts w:cs="Traditional Arabic"/>
                <w:color w:val="ED7D31"/>
                <w:sz w:val="18"/>
                <w:szCs w:val="24"/>
                <w:rtl/>
              </w:rPr>
              <w:t xml:space="preserve"> </w:t>
            </w:r>
            <w:r w:rsidRPr="0042001A">
              <w:rPr>
                <w:rFonts w:cs="Traditional Arabic" w:hint="cs"/>
                <w:color w:val="ED7D31"/>
                <w:sz w:val="18"/>
                <w:szCs w:val="24"/>
                <w:rtl/>
              </w:rPr>
              <w:t>جيم</w:t>
            </w:r>
            <w:r w:rsidRPr="0042001A">
              <w:rPr>
                <w:rFonts w:cs="Traditional Arabic"/>
                <w:color w:val="ED7D31"/>
                <w:sz w:val="18"/>
                <w:szCs w:val="24"/>
                <w:lang w:val="fr-CH"/>
              </w:rPr>
              <w:t>1</w:t>
            </w:r>
            <w:r w:rsidRPr="0042001A">
              <w:rPr>
                <w:rFonts w:cs="Traditional Arabic"/>
                <w:color w:val="ED7D31"/>
                <w:sz w:val="18"/>
                <w:szCs w:val="24"/>
                <w:rtl/>
              </w:rPr>
              <w:t xml:space="preserve"> </w:t>
            </w:r>
            <w:r w:rsidRPr="0042001A">
              <w:rPr>
                <w:rFonts w:cs="Traditional Arabic" w:hint="cs"/>
                <w:color w:val="ED7D31"/>
                <w:sz w:val="18"/>
                <w:szCs w:val="24"/>
                <w:rtl/>
              </w:rPr>
              <w:t>وجيم</w:t>
            </w:r>
            <w:r w:rsidRPr="0042001A">
              <w:rPr>
                <w:rFonts w:cs="Traditional Arabic"/>
                <w:color w:val="ED7D31"/>
                <w:sz w:val="18"/>
                <w:szCs w:val="24"/>
              </w:rPr>
              <w:t>2</w:t>
            </w:r>
            <w:r w:rsidRPr="0042001A">
              <w:rPr>
                <w:rFonts w:cs="Traditional Arabic"/>
                <w:color w:val="ED7D31"/>
                <w:sz w:val="18"/>
                <w:szCs w:val="24"/>
                <w:rtl/>
                <w:lang w:val="fr-CH"/>
              </w:rPr>
              <w:t xml:space="preserve"> </w:t>
            </w:r>
            <w:r w:rsidRPr="0042001A">
              <w:rPr>
                <w:rFonts w:cs="Traditional Arabic" w:hint="cs"/>
                <w:color w:val="ED7D31"/>
                <w:sz w:val="18"/>
                <w:szCs w:val="24"/>
                <w:rtl/>
              </w:rPr>
              <w:t>وجيم</w:t>
            </w:r>
            <w:r w:rsidRPr="0042001A">
              <w:rPr>
                <w:rFonts w:cs="Traditional Arabic"/>
                <w:color w:val="ED7D31"/>
                <w:sz w:val="18"/>
                <w:szCs w:val="24"/>
              </w:rPr>
              <w:t>3</w:t>
            </w:r>
            <w:r w:rsidRPr="0042001A">
              <w:rPr>
                <w:rFonts w:cs="Traditional Arabic"/>
                <w:color w:val="ED7D31"/>
                <w:sz w:val="18"/>
                <w:szCs w:val="24"/>
                <w:rtl/>
              </w:rPr>
              <w:t xml:space="preserve"> </w:t>
            </w:r>
            <w:r w:rsidRPr="0042001A">
              <w:rPr>
                <w:rFonts w:cs="Traditional Arabic" w:hint="cs"/>
                <w:color w:val="ED7D31"/>
                <w:sz w:val="18"/>
                <w:szCs w:val="24"/>
                <w:rtl/>
              </w:rPr>
              <w:t>وجيم</w:t>
            </w:r>
            <w:r w:rsidRPr="0042001A">
              <w:rPr>
                <w:rFonts w:cs="Traditional Arabic"/>
                <w:color w:val="ED7D31"/>
                <w:sz w:val="18"/>
                <w:szCs w:val="24"/>
              </w:rPr>
              <w:t>9</w:t>
            </w:r>
            <w:r w:rsidRPr="0042001A">
              <w:rPr>
                <w:rFonts w:cs="Traditional Arabic"/>
                <w:color w:val="ED7D31"/>
                <w:sz w:val="18"/>
                <w:szCs w:val="24"/>
                <w:rtl/>
                <w:lang w:val="fr-CH"/>
              </w:rPr>
              <w:t xml:space="preserve"> </w:t>
            </w:r>
            <w:r w:rsidRPr="0042001A">
              <w:rPr>
                <w:rFonts w:cs="Traditional Arabic" w:hint="cs"/>
                <w:color w:val="ED7D31"/>
                <w:sz w:val="18"/>
                <w:szCs w:val="24"/>
                <w:rtl/>
              </w:rPr>
              <w:t>وجيم</w:t>
            </w:r>
            <w:r w:rsidRPr="0042001A">
              <w:rPr>
                <w:rFonts w:cs="Traditional Arabic"/>
                <w:color w:val="ED7D31"/>
                <w:sz w:val="18"/>
                <w:szCs w:val="24"/>
              </w:rPr>
              <w:t>11</w:t>
            </w:r>
            <w:r w:rsidRPr="0042001A">
              <w:rPr>
                <w:rFonts w:cs="Traditional Arabic" w:hint="cs"/>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b/>
                <w:bCs/>
                <w:color w:val="365F91" w:themeColor="accent1" w:themeShade="BF"/>
                <w:sz w:val="18"/>
                <w:szCs w:val="24"/>
              </w:rPr>
              <w:t>2-2.D</w:t>
            </w:r>
            <w:r w:rsidRPr="0042001A">
              <w:rPr>
                <w:rFonts w:cs="Traditional Arabic"/>
                <w:sz w:val="18"/>
                <w:szCs w:val="24"/>
                <w:rtl/>
              </w:rPr>
              <w:t xml:space="preserve">: تحسين قدرة أعضاء الاتحاد على التصدي </w:t>
            </w:r>
            <w:r w:rsidRPr="0042001A">
              <w:rPr>
                <w:rFonts w:cs="Traditional Arabic" w:hint="cs"/>
                <w:sz w:val="18"/>
                <w:szCs w:val="24"/>
                <w:rtl/>
              </w:rPr>
              <w:t>الفعال</w:t>
            </w:r>
            <w:r w:rsidRPr="0042001A">
              <w:rPr>
                <w:rFonts w:cs="Traditional Arabic"/>
                <w:sz w:val="18"/>
                <w:szCs w:val="24"/>
                <w:rtl/>
              </w:rPr>
              <w:t xml:space="preserve"> للتهديدات السيبرانية وتطوير استراتيجيات وقدرات الأمن السيبراني الوطنية، بما في ذلك بناء القدرات.</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النتائج </w:t>
            </w:r>
            <w:r w:rsidRPr="0042001A">
              <w:rPr>
                <w:rFonts w:cs="Traditional Arabic"/>
                <w:i/>
                <w:iCs/>
                <w:color w:val="5B9BD5"/>
                <w:sz w:val="18"/>
                <w:szCs w:val="24"/>
              </w:rPr>
              <w:t xml:space="preserve">3-3.D </w:t>
            </w:r>
            <w:r w:rsidRPr="0042001A">
              <w:rPr>
                <w:rFonts w:cs="Traditional Arabic"/>
                <w:i/>
                <w:iCs/>
                <w:color w:val="5B9BD5"/>
                <w:sz w:val="18"/>
                <w:szCs w:val="24"/>
              </w:rPr>
              <w:noBreakHyphen/>
              <w:t xml:space="preserve"> 1-3.D</w:t>
            </w:r>
            <w:r w:rsidRPr="0042001A">
              <w:rPr>
                <w:rFonts w:cs="Traditional Arabic"/>
                <w:i/>
                <w:iCs/>
                <w:color w:val="5B9BD5"/>
                <w:sz w:val="18"/>
                <w:szCs w:val="24"/>
                <w:rtl/>
              </w:rPr>
              <w:t xml:space="preserve"> </w:t>
            </w:r>
            <w:r w:rsidRPr="0042001A">
              <w:rPr>
                <w:rFonts w:cs="Traditional Arabic" w:hint="cs"/>
                <w:i/>
                <w:iCs/>
                <w:color w:val="5B9BD5"/>
                <w:sz w:val="18"/>
                <w:szCs w:val="24"/>
                <w:rtl/>
              </w:rPr>
              <w:t>في </w:t>
            </w:r>
            <w:r w:rsidRPr="0042001A">
              <w:rPr>
                <w:rFonts w:cs="Traditional Arabic"/>
                <w:i/>
                <w:iCs/>
                <w:color w:val="5B9BD5"/>
                <w:sz w:val="18"/>
                <w:szCs w:val="24"/>
                <w:rtl/>
              </w:rPr>
              <w:t>الخطة الاستراتيجية</w:t>
            </w:r>
            <w:r w:rsidRPr="0042001A">
              <w:rPr>
                <w:rFonts w:cs="Traditional Arabic" w:hint="cs"/>
                <w:i/>
                <w:iCs/>
                <w:color w:val="5B9BD5"/>
                <w:sz w:val="18"/>
                <w:szCs w:val="24"/>
                <w:rtl/>
              </w:rPr>
              <w:t>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z w:val="18"/>
                <w:szCs w:val="24"/>
                <w:rtl/>
              </w:rPr>
            </w:pPr>
            <w:r w:rsidRPr="0042001A">
              <w:rPr>
                <w:rFonts w:cs="Traditional Arabic"/>
                <w:sz w:val="18"/>
                <w:szCs w:val="24"/>
                <w:rtl/>
              </w:rPr>
              <w:t>[</w:t>
            </w:r>
            <w:r w:rsidRPr="0042001A">
              <w:rPr>
                <w:rFonts w:cs="Traditional Arabic" w:hint="cs"/>
                <w:color w:val="10662B"/>
                <w:sz w:val="18"/>
                <w:szCs w:val="24"/>
                <w:rtl/>
              </w:rPr>
              <w:t>تُسهم في تحقيق أهداف</w:t>
            </w:r>
            <w:r w:rsidRPr="0042001A">
              <w:rPr>
                <w:rFonts w:cs="Traditional Arabic"/>
                <w:color w:val="10662B"/>
                <w:sz w:val="18"/>
                <w:szCs w:val="24"/>
                <w:rtl/>
              </w:rPr>
              <w:t xml:space="preserve"> </w:t>
            </w:r>
            <w:r w:rsidRPr="0042001A">
              <w:rPr>
                <w:rFonts w:cs="Traditional Arabic" w:hint="cs"/>
                <w:color w:val="10662B"/>
                <w:sz w:val="18"/>
                <w:szCs w:val="24"/>
                <w:rtl/>
              </w:rPr>
              <w:t>التنمية</w:t>
            </w:r>
            <w:r w:rsidRPr="0042001A">
              <w:rPr>
                <w:rFonts w:cs="Traditional Arabic"/>
                <w:color w:val="10662B"/>
                <w:sz w:val="18"/>
                <w:szCs w:val="24"/>
                <w:rtl/>
              </w:rPr>
              <w:t xml:space="preserve"> </w:t>
            </w:r>
            <w:r w:rsidRPr="0042001A">
              <w:rPr>
                <w:rFonts w:cs="Traditional Arabic" w:hint="cs"/>
                <w:color w:val="10662B"/>
                <w:sz w:val="18"/>
                <w:szCs w:val="24"/>
                <w:rtl/>
              </w:rPr>
              <w:t xml:space="preserve">المستدامة </w:t>
            </w:r>
            <w:r w:rsidRPr="0042001A">
              <w:rPr>
                <w:rFonts w:cs="Traditional Arabic"/>
                <w:color w:val="10662B"/>
                <w:sz w:val="18"/>
                <w:szCs w:val="24"/>
              </w:rPr>
              <w:t>4</w:t>
            </w:r>
            <w:r w:rsidRPr="0042001A">
              <w:rPr>
                <w:rFonts w:cs="Traditional Arabic" w:hint="cs"/>
                <w:color w:val="10662B"/>
                <w:sz w:val="18"/>
                <w:szCs w:val="24"/>
                <w:rtl/>
              </w:rPr>
              <w:t xml:space="preserve"> و</w:t>
            </w:r>
            <w:r w:rsidRPr="0042001A">
              <w:rPr>
                <w:rFonts w:cs="Traditional Arabic"/>
                <w:color w:val="10662B"/>
                <w:sz w:val="18"/>
                <w:szCs w:val="24"/>
              </w:rPr>
              <w:t>9</w:t>
            </w:r>
            <w:r w:rsidRPr="0042001A">
              <w:rPr>
                <w:rFonts w:cs="Traditional Arabic" w:hint="cs"/>
                <w:color w:val="10662B"/>
                <w:sz w:val="18"/>
                <w:szCs w:val="24"/>
                <w:rtl/>
              </w:rPr>
              <w:t xml:space="preserve"> و</w:t>
            </w:r>
            <w:r w:rsidRPr="0042001A">
              <w:rPr>
                <w:rFonts w:cs="Traditional Arabic"/>
                <w:color w:val="10662B"/>
                <w:sz w:val="18"/>
                <w:szCs w:val="24"/>
              </w:rPr>
              <w:t>11</w:t>
            </w:r>
            <w:r w:rsidRPr="0042001A">
              <w:rPr>
                <w:rFonts w:cs="Traditional Arabic" w:hint="cs"/>
                <w:color w:val="10662B"/>
                <w:sz w:val="18"/>
                <w:szCs w:val="24"/>
                <w:rtl/>
              </w:rPr>
              <w:t xml:space="preserve"> و</w:t>
            </w:r>
            <w:r w:rsidRPr="0042001A">
              <w:rPr>
                <w:rFonts w:cs="Traditional Arabic"/>
                <w:color w:val="10662B"/>
                <w:sz w:val="18"/>
                <w:szCs w:val="24"/>
              </w:rPr>
              <w:t>16</w:t>
            </w:r>
            <w:r w:rsidRPr="0042001A">
              <w:rPr>
                <w:rFonts w:cs="Traditional Arabic"/>
                <w:sz w:val="18"/>
                <w:szCs w:val="24"/>
                <w:rtl/>
              </w:rPr>
              <w:t>]</w:t>
            </w:r>
          </w:p>
          <w:p w:rsidR="001C434A" w:rsidRPr="0042001A" w:rsidRDefault="001C434A" w:rsidP="0042001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spacing w:val="4"/>
                <w:sz w:val="18"/>
                <w:szCs w:val="24"/>
                <w:rtl/>
              </w:rPr>
              <w:t>[</w:t>
            </w:r>
            <w:r w:rsidRPr="0042001A">
              <w:rPr>
                <w:rFonts w:cs="Traditional Arabic" w:hint="cs"/>
                <w:color w:val="ED7D31"/>
                <w:spacing w:val="4"/>
                <w:sz w:val="18"/>
                <w:szCs w:val="24"/>
                <w:rtl/>
              </w:rPr>
              <w:t>تُسهم في تيسير تنفيذ خط</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عمل</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القمة</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العالمية</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لمجتمع</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المعلومات</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جيم</w:t>
            </w:r>
            <w:r w:rsidRPr="0042001A">
              <w:rPr>
                <w:rFonts w:cs="Traditional Arabic"/>
                <w:color w:val="ED7D31"/>
                <w:spacing w:val="4"/>
                <w:sz w:val="18"/>
                <w:szCs w:val="24"/>
                <w:lang w:val="fr-CH"/>
              </w:rPr>
              <w:t>5</w:t>
            </w:r>
            <w:r w:rsidRPr="0042001A">
              <w:rPr>
                <w:rFonts w:cs="Traditional Arabic"/>
                <w:spacing w:val="4"/>
                <w:sz w:val="18"/>
                <w:szCs w:val="24"/>
                <w:rtl/>
              </w:rPr>
              <w:t>]</w:t>
            </w:r>
          </w:p>
        </w:tc>
        <w:tc>
          <w:tcPr>
            <w:tcW w:w="1150" w:type="pct"/>
            <w:tcBorders>
              <w:top w:val="single" w:sz="2" w:space="0" w:color="FFFFFF" w:themeColor="background1"/>
              <w:left w:val="single" w:sz="6" w:space="0" w:color="4F81BD"/>
              <w:bottom w:val="single" w:sz="6" w:space="0" w:color="4F81BD"/>
              <w:right w:val="single" w:sz="6" w:space="0" w:color="4F81BD"/>
            </w:tcBorders>
            <w:hideMark/>
          </w:tcPr>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b/>
                <w:bCs/>
                <w:color w:val="365F91" w:themeColor="accent1" w:themeShade="BF"/>
                <w:sz w:val="18"/>
                <w:szCs w:val="24"/>
              </w:rPr>
              <w:t>1-3.D</w:t>
            </w:r>
            <w:r w:rsidRPr="0042001A">
              <w:rPr>
                <w:rFonts w:cs="Traditional Arabic"/>
                <w:sz w:val="18"/>
                <w:szCs w:val="24"/>
                <w:rtl/>
              </w:rPr>
              <w:t xml:space="preserve">: تعزيز قدرة الدول الأعضاء على </w:t>
            </w:r>
            <w:r w:rsidRPr="0042001A">
              <w:rPr>
                <w:rFonts w:cs="Traditional Arabic" w:hint="cs"/>
                <w:sz w:val="18"/>
                <w:szCs w:val="24"/>
                <w:rtl/>
              </w:rPr>
              <w:t>وضع</w:t>
            </w:r>
            <w:r w:rsidRPr="0042001A">
              <w:rPr>
                <w:rFonts w:cs="Traditional Arabic"/>
                <w:sz w:val="18"/>
                <w:szCs w:val="24"/>
                <w:rtl/>
              </w:rPr>
              <w:t xml:space="preserve"> أطر سياسات</w:t>
            </w:r>
            <w:r w:rsidRPr="0042001A">
              <w:rPr>
                <w:rFonts w:cs="Traditional Arabic" w:hint="cs"/>
                <w:sz w:val="18"/>
                <w:szCs w:val="24"/>
                <w:rtl/>
              </w:rPr>
              <w:t>ية</w:t>
            </w:r>
            <w:r w:rsidRPr="0042001A">
              <w:rPr>
                <w:rFonts w:cs="Traditional Arabic"/>
                <w:sz w:val="18"/>
                <w:szCs w:val="24"/>
                <w:rtl/>
              </w:rPr>
              <w:t xml:space="preserve"> </w:t>
            </w:r>
            <w:r w:rsidRPr="0042001A">
              <w:rPr>
                <w:rFonts w:cs="Traditional Arabic" w:hint="cs"/>
                <w:sz w:val="18"/>
                <w:szCs w:val="24"/>
                <w:rtl/>
              </w:rPr>
              <w:t>و</w:t>
            </w:r>
            <w:r w:rsidRPr="0042001A">
              <w:rPr>
                <w:rFonts w:cs="Traditional Arabic"/>
                <w:sz w:val="18"/>
                <w:szCs w:val="24"/>
                <w:rtl/>
              </w:rPr>
              <w:t>قانونية وتنظيمية تمكينية مؤاتية لتنمية الاتصالات/تكنولوجيا المعلومات والاتصالات.</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w:t>
            </w:r>
            <w:r w:rsidRPr="0042001A">
              <w:rPr>
                <w:rFonts w:cs="Traditional Arabic" w:hint="cs"/>
                <w:i/>
                <w:iCs/>
                <w:color w:val="5B9BD5"/>
                <w:sz w:val="18"/>
                <w:szCs w:val="24"/>
                <w:rtl/>
              </w:rPr>
              <w:t>النتيجتين</w:t>
            </w:r>
            <w:r w:rsidRPr="0042001A">
              <w:rPr>
                <w:rFonts w:cs="Traditional Arabic"/>
                <w:i/>
                <w:iCs/>
                <w:color w:val="5B9BD5"/>
                <w:sz w:val="18"/>
                <w:szCs w:val="24"/>
                <w:rtl/>
              </w:rPr>
              <w:t xml:space="preserve"> </w:t>
            </w:r>
            <w:r w:rsidRPr="0042001A">
              <w:rPr>
                <w:rFonts w:cs="Traditional Arabic"/>
                <w:i/>
                <w:iCs/>
                <w:color w:val="5B9BD5"/>
                <w:sz w:val="18"/>
                <w:szCs w:val="24"/>
              </w:rPr>
              <w:t>1-2.D</w:t>
            </w:r>
            <w:r w:rsidRPr="0042001A">
              <w:rPr>
                <w:rFonts w:cs="Traditional Arabic"/>
                <w:i/>
                <w:iCs/>
                <w:color w:val="5B9BD5"/>
                <w:sz w:val="18"/>
                <w:szCs w:val="24"/>
                <w:rtl/>
              </w:rPr>
              <w:t xml:space="preserve"> </w:t>
            </w:r>
            <w:r w:rsidRPr="0042001A">
              <w:rPr>
                <w:rFonts w:cs="Traditional Arabic" w:hint="cs"/>
                <w:i/>
                <w:iCs/>
                <w:color w:val="5B9BD5"/>
                <w:sz w:val="18"/>
                <w:szCs w:val="24"/>
                <w:rtl/>
              </w:rPr>
              <w:t>و</w:t>
            </w:r>
            <w:r w:rsidRPr="0042001A">
              <w:rPr>
                <w:rFonts w:cs="Traditional Arabic"/>
                <w:i/>
                <w:iCs/>
                <w:color w:val="5B9BD5"/>
                <w:sz w:val="18"/>
                <w:szCs w:val="24"/>
              </w:rPr>
              <w:t>2-2.D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في الخطة الاستراتيجية</w:t>
            </w:r>
            <w:r w:rsidRPr="0042001A">
              <w:rPr>
                <w:rFonts w:cs="Traditional Arabic" w:hint="eastAsia"/>
                <w:i/>
                <w:iCs/>
                <w:color w:val="5B9BD5"/>
                <w:sz w:val="18"/>
                <w:szCs w:val="24"/>
                <w:rtl/>
              </w:rPr>
              <w:t>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z w:val="18"/>
                <w:szCs w:val="24"/>
                <w:rtl/>
              </w:rPr>
            </w:pPr>
            <w:r w:rsidRPr="0042001A">
              <w:rPr>
                <w:rFonts w:cs="Traditional Arabic"/>
                <w:sz w:val="18"/>
                <w:szCs w:val="24"/>
                <w:rtl/>
              </w:rPr>
              <w:t>[</w:t>
            </w:r>
            <w:r w:rsidRPr="0042001A">
              <w:rPr>
                <w:rFonts w:cs="Traditional Arabic" w:hint="cs"/>
                <w:color w:val="10662B"/>
                <w:sz w:val="18"/>
                <w:szCs w:val="24"/>
                <w:rtl/>
              </w:rPr>
              <w:t>تُسهم في تحقيق أهداف</w:t>
            </w:r>
            <w:r w:rsidRPr="0042001A">
              <w:rPr>
                <w:rFonts w:cs="Traditional Arabic"/>
                <w:color w:val="10662B"/>
                <w:sz w:val="18"/>
                <w:szCs w:val="24"/>
                <w:rtl/>
              </w:rPr>
              <w:t xml:space="preserve"> </w:t>
            </w:r>
            <w:r w:rsidRPr="0042001A">
              <w:rPr>
                <w:rFonts w:cs="Traditional Arabic" w:hint="cs"/>
                <w:color w:val="10662B"/>
                <w:sz w:val="18"/>
                <w:szCs w:val="24"/>
                <w:rtl/>
              </w:rPr>
              <w:t>التنمية</w:t>
            </w:r>
            <w:r w:rsidRPr="0042001A">
              <w:rPr>
                <w:rFonts w:cs="Traditional Arabic"/>
                <w:color w:val="10662B"/>
                <w:sz w:val="18"/>
                <w:szCs w:val="24"/>
                <w:rtl/>
              </w:rPr>
              <w:t xml:space="preserve"> </w:t>
            </w:r>
            <w:r w:rsidRPr="0042001A">
              <w:rPr>
                <w:rFonts w:cs="Traditional Arabic" w:hint="cs"/>
                <w:color w:val="10662B"/>
                <w:sz w:val="18"/>
                <w:szCs w:val="24"/>
                <w:rtl/>
              </w:rPr>
              <w:t xml:space="preserve">المستدامة </w:t>
            </w:r>
            <w:r w:rsidRPr="0042001A">
              <w:rPr>
                <w:rFonts w:cs="Traditional Arabic"/>
                <w:color w:val="10662B"/>
                <w:sz w:val="18"/>
                <w:szCs w:val="24"/>
              </w:rPr>
              <w:t>2</w:t>
            </w:r>
            <w:r w:rsidRPr="0042001A">
              <w:rPr>
                <w:rFonts w:cs="Traditional Arabic" w:hint="cs"/>
                <w:color w:val="10662B"/>
                <w:sz w:val="18"/>
                <w:szCs w:val="24"/>
                <w:rtl/>
              </w:rPr>
              <w:t xml:space="preserve"> و</w:t>
            </w:r>
            <w:r w:rsidRPr="0042001A">
              <w:rPr>
                <w:rFonts w:cs="Traditional Arabic"/>
                <w:color w:val="10662B"/>
                <w:sz w:val="18"/>
                <w:szCs w:val="24"/>
              </w:rPr>
              <w:t>4</w:t>
            </w:r>
            <w:r w:rsidRPr="0042001A">
              <w:rPr>
                <w:rFonts w:cs="Traditional Arabic" w:hint="cs"/>
                <w:color w:val="10662B"/>
                <w:sz w:val="18"/>
                <w:szCs w:val="24"/>
                <w:rtl/>
              </w:rPr>
              <w:t xml:space="preserve"> و</w:t>
            </w:r>
            <w:r w:rsidRPr="0042001A">
              <w:rPr>
                <w:rFonts w:cs="Traditional Arabic"/>
                <w:color w:val="10662B"/>
                <w:sz w:val="18"/>
                <w:szCs w:val="24"/>
              </w:rPr>
              <w:t>5</w:t>
            </w:r>
            <w:r w:rsidRPr="0042001A">
              <w:rPr>
                <w:rFonts w:cs="Traditional Arabic" w:hint="cs"/>
                <w:color w:val="10662B"/>
                <w:sz w:val="18"/>
                <w:szCs w:val="24"/>
                <w:rtl/>
              </w:rPr>
              <w:t xml:space="preserve"> و</w:t>
            </w:r>
            <w:r w:rsidRPr="0042001A">
              <w:rPr>
                <w:rFonts w:cs="Traditional Arabic"/>
                <w:color w:val="10662B"/>
                <w:sz w:val="18"/>
                <w:szCs w:val="24"/>
              </w:rPr>
              <w:t>8</w:t>
            </w:r>
            <w:r w:rsidRPr="0042001A">
              <w:rPr>
                <w:rFonts w:cs="Traditional Arabic" w:hint="cs"/>
                <w:color w:val="10662B"/>
                <w:sz w:val="18"/>
                <w:szCs w:val="24"/>
                <w:rtl/>
              </w:rPr>
              <w:t xml:space="preserve"> و</w:t>
            </w:r>
            <w:r w:rsidRPr="0042001A">
              <w:rPr>
                <w:rFonts w:cs="Traditional Arabic"/>
                <w:color w:val="10662B"/>
                <w:sz w:val="18"/>
                <w:szCs w:val="24"/>
              </w:rPr>
              <w:t>9</w:t>
            </w:r>
            <w:r w:rsidRPr="0042001A">
              <w:rPr>
                <w:rFonts w:cs="Traditional Arabic" w:hint="cs"/>
                <w:color w:val="10662B"/>
                <w:sz w:val="18"/>
                <w:szCs w:val="24"/>
                <w:rtl/>
              </w:rPr>
              <w:t xml:space="preserve"> و</w:t>
            </w:r>
            <w:r w:rsidRPr="0042001A">
              <w:rPr>
                <w:rFonts w:cs="Traditional Arabic"/>
                <w:color w:val="10662B"/>
                <w:sz w:val="18"/>
                <w:szCs w:val="24"/>
              </w:rPr>
              <w:t>10</w:t>
            </w:r>
            <w:r w:rsidRPr="0042001A">
              <w:rPr>
                <w:rFonts w:cs="Traditional Arabic" w:hint="cs"/>
                <w:color w:val="10662B"/>
                <w:sz w:val="18"/>
                <w:szCs w:val="24"/>
                <w:rtl/>
              </w:rPr>
              <w:t xml:space="preserve"> و</w:t>
            </w:r>
            <w:r w:rsidRPr="0042001A">
              <w:rPr>
                <w:rFonts w:cs="Traditional Arabic"/>
                <w:color w:val="10662B"/>
                <w:sz w:val="18"/>
                <w:szCs w:val="24"/>
              </w:rPr>
              <w:t>11</w:t>
            </w:r>
            <w:r w:rsidRPr="0042001A">
              <w:rPr>
                <w:rFonts w:cs="Traditional Arabic" w:hint="cs"/>
                <w:color w:val="10662B"/>
                <w:sz w:val="18"/>
                <w:szCs w:val="24"/>
                <w:rtl/>
              </w:rPr>
              <w:t xml:space="preserve"> و</w:t>
            </w:r>
            <w:r w:rsidRPr="0042001A">
              <w:rPr>
                <w:rFonts w:cs="Traditional Arabic"/>
                <w:color w:val="10662B"/>
                <w:sz w:val="18"/>
                <w:szCs w:val="24"/>
              </w:rPr>
              <w:t>16</w:t>
            </w:r>
            <w:r w:rsidRPr="0042001A">
              <w:rPr>
                <w:rFonts w:cs="Traditional Arabic" w:hint="cs"/>
                <w:color w:val="10662B"/>
                <w:sz w:val="18"/>
                <w:szCs w:val="24"/>
                <w:rtl/>
              </w:rPr>
              <w:t xml:space="preserve"> و</w:t>
            </w:r>
            <w:r w:rsidRPr="0042001A">
              <w:rPr>
                <w:rFonts w:cs="Traditional Arabic"/>
                <w:color w:val="10662B"/>
                <w:sz w:val="18"/>
                <w:szCs w:val="24"/>
              </w:rPr>
              <w:t>17</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ED7D31"/>
                <w:sz w:val="18"/>
                <w:szCs w:val="24"/>
                <w:rtl/>
              </w:rPr>
            </w:pPr>
            <w:r w:rsidRPr="0042001A">
              <w:rPr>
                <w:rFonts w:cs="Traditional Arabic"/>
                <w:sz w:val="18"/>
                <w:szCs w:val="24"/>
                <w:rtl/>
              </w:rPr>
              <w:t>[</w:t>
            </w:r>
            <w:r w:rsidRPr="0042001A">
              <w:rPr>
                <w:rFonts w:cs="Traditional Arabic" w:hint="cs"/>
                <w:color w:val="ED7D31"/>
                <w:sz w:val="18"/>
                <w:szCs w:val="24"/>
                <w:rtl/>
              </w:rPr>
              <w:t>تُسهم في تيسير تنفيذ خط</w:t>
            </w:r>
            <w:r w:rsidRPr="0042001A">
              <w:rPr>
                <w:rFonts w:cs="Traditional Arabic"/>
                <w:color w:val="ED7D31"/>
                <w:sz w:val="18"/>
                <w:szCs w:val="24"/>
                <w:rtl/>
              </w:rPr>
              <w:t xml:space="preserve"> </w:t>
            </w:r>
            <w:r w:rsidRPr="0042001A">
              <w:rPr>
                <w:rFonts w:cs="Traditional Arabic" w:hint="cs"/>
                <w:color w:val="ED7D31"/>
                <w:sz w:val="18"/>
                <w:szCs w:val="24"/>
                <w:rtl/>
              </w:rPr>
              <w:t>عمل</w:t>
            </w:r>
            <w:r w:rsidRPr="0042001A">
              <w:rPr>
                <w:rFonts w:cs="Traditional Arabic"/>
                <w:color w:val="ED7D31"/>
                <w:sz w:val="18"/>
                <w:szCs w:val="24"/>
                <w:rtl/>
              </w:rPr>
              <w:t xml:space="preserve"> </w:t>
            </w:r>
            <w:r w:rsidRPr="0042001A">
              <w:rPr>
                <w:rFonts w:cs="Traditional Arabic" w:hint="cs"/>
                <w:color w:val="ED7D31"/>
                <w:sz w:val="18"/>
                <w:szCs w:val="24"/>
                <w:rtl/>
              </w:rPr>
              <w:t>القمة</w:t>
            </w:r>
            <w:r w:rsidRPr="0042001A">
              <w:rPr>
                <w:rFonts w:cs="Traditional Arabic"/>
                <w:color w:val="ED7D31"/>
                <w:sz w:val="18"/>
                <w:szCs w:val="24"/>
                <w:rtl/>
              </w:rPr>
              <w:t xml:space="preserve"> </w:t>
            </w:r>
            <w:r w:rsidRPr="0042001A">
              <w:rPr>
                <w:rFonts w:cs="Traditional Arabic" w:hint="cs"/>
                <w:color w:val="ED7D31"/>
                <w:sz w:val="18"/>
                <w:szCs w:val="24"/>
                <w:rtl/>
              </w:rPr>
              <w:t>العالمية</w:t>
            </w:r>
            <w:r w:rsidRPr="0042001A">
              <w:rPr>
                <w:rFonts w:cs="Traditional Arabic"/>
                <w:color w:val="ED7D31"/>
                <w:sz w:val="18"/>
                <w:szCs w:val="24"/>
                <w:rtl/>
              </w:rPr>
              <w:t xml:space="preserve"> </w:t>
            </w:r>
            <w:r w:rsidRPr="0042001A">
              <w:rPr>
                <w:rFonts w:cs="Traditional Arabic" w:hint="cs"/>
                <w:color w:val="ED7D31"/>
                <w:sz w:val="18"/>
                <w:szCs w:val="24"/>
                <w:rtl/>
              </w:rPr>
              <w:t>لمجتمع</w:t>
            </w:r>
            <w:r w:rsidRPr="0042001A">
              <w:rPr>
                <w:rFonts w:cs="Traditional Arabic"/>
                <w:color w:val="ED7D31"/>
                <w:sz w:val="18"/>
                <w:szCs w:val="24"/>
                <w:rtl/>
              </w:rPr>
              <w:t xml:space="preserve"> </w:t>
            </w:r>
            <w:r w:rsidRPr="0042001A">
              <w:rPr>
                <w:rFonts w:cs="Traditional Arabic" w:hint="cs"/>
                <w:color w:val="ED7D31"/>
                <w:sz w:val="18"/>
                <w:szCs w:val="24"/>
                <w:rtl/>
              </w:rPr>
              <w:t>المعلومات</w:t>
            </w:r>
            <w:r w:rsidRPr="0042001A">
              <w:rPr>
                <w:rFonts w:cs="Traditional Arabic"/>
                <w:color w:val="ED7D31"/>
                <w:sz w:val="18"/>
                <w:szCs w:val="24"/>
                <w:rtl/>
              </w:rPr>
              <w:t xml:space="preserve"> </w:t>
            </w:r>
            <w:r w:rsidRPr="0042001A">
              <w:rPr>
                <w:rFonts w:cs="Traditional Arabic" w:hint="cs"/>
                <w:color w:val="ED7D31"/>
                <w:sz w:val="18"/>
                <w:szCs w:val="24"/>
                <w:rtl/>
              </w:rPr>
              <w:t>جيم</w:t>
            </w:r>
            <w:r w:rsidRPr="0042001A">
              <w:rPr>
                <w:rFonts w:cs="Traditional Arabic"/>
                <w:color w:val="ED7D31"/>
                <w:sz w:val="18"/>
                <w:szCs w:val="24"/>
              </w:rPr>
              <w:t>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b/>
                <w:bCs/>
                <w:color w:val="365F91" w:themeColor="accent1" w:themeShade="BF"/>
                <w:sz w:val="18"/>
                <w:szCs w:val="24"/>
              </w:rPr>
              <w:t>2-3.D</w:t>
            </w:r>
            <w:r w:rsidRPr="0042001A">
              <w:rPr>
                <w:rFonts w:cs="Traditional Arabic"/>
                <w:sz w:val="18"/>
                <w:szCs w:val="24"/>
                <w:rtl/>
              </w:rPr>
              <w:t>: تعزيز قدرة الدول الأعضاء على إنتاج إحصاءات لتكنولوجيا المعلومات والاتصالات عالية الجودة وقابلة للمقارنة دولياً استناداً إلى معايير ومنهجيات متفق عليها.</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النتيجتين </w:t>
            </w:r>
            <w:r w:rsidRPr="0042001A">
              <w:rPr>
                <w:rFonts w:cs="Traditional Arabic"/>
                <w:i/>
                <w:iCs/>
                <w:color w:val="5B9BD5"/>
                <w:sz w:val="18"/>
                <w:szCs w:val="24"/>
              </w:rPr>
              <w:t>5-4.D - 4-4.D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في </w:t>
            </w:r>
            <w:r w:rsidRPr="0042001A">
              <w:rPr>
                <w:rFonts w:cs="Traditional Arabic"/>
                <w:i/>
                <w:iCs/>
                <w:color w:val="5B9BD5"/>
                <w:sz w:val="18"/>
                <w:szCs w:val="24"/>
                <w:rtl/>
              </w:rPr>
              <w:t xml:space="preserve">الخطة الاستراتيجية </w:t>
            </w:r>
            <w:r w:rsidRPr="0042001A">
              <w:rPr>
                <w:rFonts w:cs="Traditional Arabic"/>
                <w:i/>
                <w:iCs/>
                <w:color w:val="5B9BD5"/>
                <w:sz w:val="18"/>
                <w:szCs w:val="24"/>
              </w:rPr>
              <w:t>2019</w:t>
            </w:r>
            <w:r w:rsidRPr="0042001A">
              <w:rPr>
                <w:rFonts w:cs="Traditional Arabic"/>
                <w:i/>
                <w:iCs/>
                <w:color w:val="5B9BD5"/>
                <w:sz w:val="18"/>
                <w:szCs w:val="24"/>
              </w:rPr>
              <w:noBreakHyphen/>
              <w:t>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z w:val="18"/>
                <w:szCs w:val="24"/>
                <w:rtl/>
              </w:rPr>
            </w:pPr>
            <w:r w:rsidRPr="0042001A">
              <w:rPr>
                <w:rFonts w:cs="Traditional Arabic"/>
                <w:sz w:val="18"/>
                <w:szCs w:val="24"/>
                <w:rtl/>
              </w:rPr>
              <w:t>[</w:t>
            </w:r>
            <w:r w:rsidRPr="0042001A">
              <w:rPr>
                <w:rFonts w:cs="Traditional Arabic" w:hint="cs"/>
                <w:color w:val="10662B"/>
                <w:sz w:val="18"/>
                <w:szCs w:val="24"/>
                <w:rtl/>
              </w:rPr>
              <w:t>تُسهم في تحقيق أهداف</w:t>
            </w:r>
            <w:r w:rsidRPr="0042001A">
              <w:rPr>
                <w:rFonts w:cs="Traditional Arabic"/>
                <w:color w:val="10662B"/>
                <w:sz w:val="18"/>
                <w:szCs w:val="24"/>
                <w:rtl/>
              </w:rPr>
              <w:t xml:space="preserve"> </w:t>
            </w:r>
            <w:r w:rsidRPr="0042001A">
              <w:rPr>
                <w:rFonts w:cs="Traditional Arabic" w:hint="cs"/>
                <w:color w:val="10662B"/>
                <w:sz w:val="18"/>
                <w:szCs w:val="24"/>
                <w:rtl/>
              </w:rPr>
              <w:t>التنمية</w:t>
            </w:r>
            <w:r w:rsidRPr="0042001A">
              <w:rPr>
                <w:rFonts w:cs="Traditional Arabic"/>
                <w:color w:val="10662B"/>
                <w:sz w:val="18"/>
                <w:szCs w:val="24"/>
                <w:rtl/>
              </w:rPr>
              <w:t xml:space="preserve"> </w:t>
            </w:r>
            <w:r w:rsidRPr="0042001A">
              <w:rPr>
                <w:rFonts w:cs="Traditional Arabic" w:hint="cs"/>
                <w:color w:val="10662B"/>
                <w:sz w:val="18"/>
                <w:szCs w:val="24"/>
                <w:rtl/>
              </w:rPr>
              <w:t>المستدامة</w:t>
            </w:r>
            <w:r w:rsidRPr="0042001A">
              <w:rPr>
                <w:rFonts w:cs="Traditional Arabic"/>
                <w:color w:val="10662B"/>
                <w:sz w:val="18"/>
                <w:szCs w:val="24"/>
                <w:rtl/>
              </w:rPr>
              <w:t xml:space="preserve"> </w:t>
            </w:r>
            <w:r w:rsidRPr="0042001A">
              <w:rPr>
                <w:rFonts w:cs="Traditional Arabic"/>
                <w:color w:val="10662B"/>
                <w:sz w:val="18"/>
                <w:szCs w:val="24"/>
              </w:rPr>
              <w:t>17-1</w:t>
            </w:r>
            <w:r w:rsidRPr="0042001A">
              <w:rPr>
                <w:rFonts w:cs="Traditional Arabic"/>
                <w:sz w:val="18"/>
                <w:szCs w:val="24"/>
                <w:rtl/>
              </w:rPr>
              <w:t>]</w:t>
            </w:r>
          </w:p>
          <w:p w:rsidR="001C434A" w:rsidRPr="0042001A" w:rsidRDefault="001C434A" w:rsidP="0042001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sz w:val="18"/>
                <w:szCs w:val="24"/>
                <w:rtl/>
              </w:rPr>
              <w:t>[</w:t>
            </w:r>
            <w:r w:rsidRPr="0042001A">
              <w:rPr>
                <w:rFonts w:cs="Traditional Arabic" w:hint="cs"/>
                <w:color w:val="ED7D31"/>
                <w:sz w:val="18"/>
                <w:szCs w:val="24"/>
                <w:rtl/>
              </w:rPr>
              <w:t>تُسهم في تيسير تنفيذ خطوط عمل</w:t>
            </w:r>
            <w:r w:rsidRPr="0042001A">
              <w:rPr>
                <w:rFonts w:cs="Traditional Arabic"/>
                <w:color w:val="ED7D31"/>
                <w:sz w:val="18"/>
                <w:szCs w:val="24"/>
                <w:rtl/>
              </w:rPr>
              <w:t xml:space="preserve"> </w:t>
            </w:r>
            <w:r w:rsidRPr="0042001A">
              <w:rPr>
                <w:rFonts w:cs="Traditional Arabic" w:hint="cs"/>
                <w:color w:val="ED7D31"/>
                <w:sz w:val="18"/>
                <w:szCs w:val="24"/>
                <w:rtl/>
              </w:rPr>
              <w:t>القمة</w:t>
            </w:r>
            <w:r w:rsidRPr="0042001A">
              <w:rPr>
                <w:rFonts w:cs="Traditional Arabic"/>
                <w:color w:val="ED7D31"/>
                <w:sz w:val="18"/>
                <w:szCs w:val="24"/>
                <w:rtl/>
              </w:rPr>
              <w:t xml:space="preserve"> </w:t>
            </w:r>
            <w:r w:rsidRPr="0042001A">
              <w:rPr>
                <w:rFonts w:cs="Traditional Arabic" w:hint="cs"/>
                <w:color w:val="ED7D31"/>
                <w:sz w:val="18"/>
                <w:szCs w:val="24"/>
                <w:rtl/>
              </w:rPr>
              <w:t>العالمية</w:t>
            </w:r>
            <w:r w:rsidRPr="0042001A">
              <w:rPr>
                <w:rFonts w:cs="Traditional Arabic"/>
                <w:color w:val="ED7D31"/>
                <w:sz w:val="18"/>
                <w:szCs w:val="24"/>
                <w:rtl/>
              </w:rPr>
              <w:t xml:space="preserve"> </w:t>
            </w:r>
            <w:r w:rsidRPr="0042001A">
              <w:rPr>
                <w:rFonts w:cs="Traditional Arabic" w:hint="cs"/>
                <w:color w:val="ED7D31"/>
                <w:sz w:val="18"/>
                <w:szCs w:val="24"/>
                <w:rtl/>
              </w:rPr>
              <w:t>لمجتمع</w:t>
            </w:r>
            <w:r w:rsidRPr="0042001A">
              <w:rPr>
                <w:rFonts w:cs="Traditional Arabic"/>
                <w:color w:val="ED7D31"/>
                <w:sz w:val="18"/>
                <w:szCs w:val="24"/>
                <w:rtl/>
              </w:rPr>
              <w:t xml:space="preserve"> </w:t>
            </w:r>
            <w:r w:rsidRPr="0042001A">
              <w:rPr>
                <w:rFonts w:cs="Traditional Arabic" w:hint="cs"/>
                <w:color w:val="ED7D31"/>
                <w:sz w:val="18"/>
                <w:szCs w:val="24"/>
                <w:rtl/>
              </w:rPr>
              <w:t>المعلومات جيم</w:t>
            </w:r>
            <w:r w:rsidRPr="0042001A">
              <w:rPr>
                <w:rFonts w:cs="Traditional Arabic"/>
                <w:color w:val="ED7D31"/>
                <w:sz w:val="18"/>
                <w:szCs w:val="24"/>
                <w:lang w:val="fr-CH"/>
              </w:rPr>
              <w:t>1</w:t>
            </w:r>
            <w:r w:rsidRPr="0042001A">
              <w:rPr>
                <w:rFonts w:cs="Traditional Arabic"/>
                <w:color w:val="ED7D31"/>
                <w:sz w:val="18"/>
                <w:szCs w:val="24"/>
                <w:rtl/>
              </w:rPr>
              <w:t xml:space="preserve"> </w:t>
            </w:r>
            <w:r w:rsidRPr="0042001A">
              <w:rPr>
                <w:rFonts w:cs="Traditional Arabic" w:hint="cs"/>
                <w:color w:val="ED7D31"/>
                <w:sz w:val="18"/>
                <w:szCs w:val="24"/>
                <w:rtl/>
              </w:rPr>
              <w:t>-</w:t>
            </w:r>
            <w:r w:rsidRPr="0042001A">
              <w:rPr>
                <w:rFonts w:cs="Traditional Arabic"/>
                <w:color w:val="ED7D31"/>
                <w:sz w:val="18"/>
                <w:szCs w:val="24"/>
                <w:rtl/>
              </w:rPr>
              <w:t xml:space="preserve"> </w:t>
            </w:r>
            <w:r w:rsidRPr="0042001A">
              <w:rPr>
                <w:rFonts w:cs="Traditional Arabic" w:hint="cs"/>
                <w:color w:val="ED7D31"/>
                <w:sz w:val="18"/>
                <w:szCs w:val="24"/>
                <w:rtl/>
              </w:rPr>
              <w:t>جيم</w:t>
            </w:r>
            <w:r w:rsidRPr="0042001A">
              <w:rPr>
                <w:rFonts w:cs="Traditional Arabic"/>
                <w:color w:val="ED7D31"/>
                <w:sz w:val="18"/>
                <w:szCs w:val="24"/>
              </w:rPr>
              <w:t>11</w:t>
            </w:r>
            <w:r w:rsidRPr="0042001A">
              <w:rPr>
                <w:rFonts w:cs="Traditional Arabic"/>
                <w:sz w:val="18"/>
                <w:szCs w:val="24"/>
                <w:rtl/>
              </w:rPr>
              <w:t>]</w:t>
            </w:r>
          </w:p>
        </w:tc>
        <w:tc>
          <w:tcPr>
            <w:tcW w:w="1338" w:type="pct"/>
            <w:tcBorders>
              <w:top w:val="single" w:sz="2" w:space="0" w:color="FFFFFF" w:themeColor="background1"/>
              <w:left w:val="single" w:sz="6" w:space="0" w:color="4F81BD"/>
              <w:bottom w:val="single" w:sz="6" w:space="0" w:color="4F81BD"/>
              <w:right w:val="single" w:sz="6" w:space="0" w:color="4F81BD"/>
            </w:tcBorders>
            <w:hideMark/>
          </w:tcPr>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b/>
                <w:bCs/>
                <w:color w:val="365F91" w:themeColor="accent1" w:themeShade="BF"/>
                <w:sz w:val="18"/>
                <w:szCs w:val="24"/>
              </w:rPr>
              <w:t>1-4.D</w:t>
            </w:r>
            <w:r w:rsidRPr="0042001A">
              <w:rPr>
                <w:rFonts w:cs="Traditional Arabic"/>
                <w:sz w:val="18"/>
                <w:szCs w:val="24"/>
                <w:rtl/>
              </w:rPr>
              <w:t>: تحسين النفاذ إلى الاتصالات/تكنولوجيا المعلومات والاتصالات واستخدامها في أقل البلدان نمواً </w:t>
            </w:r>
            <w:r w:rsidRPr="0042001A">
              <w:rPr>
                <w:rFonts w:cs="Traditional Arabic"/>
                <w:sz w:val="18"/>
                <w:szCs w:val="24"/>
              </w:rPr>
              <w:t>(LDC)</w:t>
            </w:r>
            <w:r w:rsidRPr="0042001A">
              <w:rPr>
                <w:rFonts w:cs="Traditional Arabic"/>
                <w:sz w:val="18"/>
                <w:szCs w:val="24"/>
                <w:rtl/>
              </w:rPr>
              <w:t xml:space="preserve"> </w:t>
            </w:r>
            <w:r w:rsidRPr="0042001A">
              <w:rPr>
                <w:rFonts w:cs="Traditional Arabic" w:hint="cs"/>
                <w:sz w:val="18"/>
                <w:szCs w:val="24"/>
                <w:rtl/>
              </w:rPr>
              <w:t>والدول الجزرية الصغيرة النامية </w:t>
            </w:r>
            <w:r w:rsidRPr="0042001A">
              <w:rPr>
                <w:rFonts w:cs="Traditional Arabic"/>
                <w:sz w:val="18"/>
                <w:szCs w:val="24"/>
              </w:rPr>
              <w:t>(SIDS)</w:t>
            </w:r>
            <w:r w:rsidRPr="0042001A">
              <w:rPr>
                <w:rFonts w:cs="Traditional Arabic"/>
                <w:sz w:val="18"/>
                <w:szCs w:val="24"/>
                <w:rtl/>
              </w:rPr>
              <w:t xml:space="preserve"> </w:t>
            </w:r>
            <w:r w:rsidRPr="0042001A">
              <w:rPr>
                <w:rFonts w:cs="Traditional Arabic" w:hint="cs"/>
                <w:sz w:val="18"/>
                <w:szCs w:val="24"/>
                <w:rtl/>
              </w:rPr>
              <w:t>والبلدان النامية غير الساحلية </w:t>
            </w:r>
            <w:r w:rsidRPr="0042001A">
              <w:rPr>
                <w:rFonts w:cs="Traditional Arabic"/>
                <w:sz w:val="18"/>
                <w:szCs w:val="24"/>
              </w:rPr>
              <w:t>(LLDC)</w:t>
            </w:r>
            <w:r w:rsidRPr="0042001A">
              <w:rPr>
                <w:rFonts w:cs="Traditional Arabic"/>
                <w:sz w:val="18"/>
                <w:szCs w:val="24"/>
                <w:rtl/>
              </w:rPr>
              <w:t xml:space="preserve"> </w:t>
            </w:r>
            <w:r w:rsidRPr="0042001A">
              <w:rPr>
                <w:rFonts w:cs="Traditional Arabic" w:hint="cs"/>
                <w:sz w:val="18"/>
                <w:szCs w:val="24"/>
                <w:rtl/>
              </w:rPr>
              <w:t>والبلدان التي تمر اقتصاداتها بمرحلة انتقالية.</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مجمعة من النت</w:t>
            </w:r>
            <w:r w:rsidRPr="0042001A">
              <w:rPr>
                <w:rFonts w:cs="Traditional Arabic" w:hint="cs"/>
                <w:i/>
                <w:iCs/>
                <w:color w:val="5B9BD5"/>
                <w:sz w:val="18"/>
                <w:szCs w:val="24"/>
                <w:rtl/>
              </w:rPr>
              <w:t>ي</w:t>
            </w:r>
            <w:r w:rsidRPr="0042001A">
              <w:rPr>
                <w:rFonts w:cs="Traditional Arabic"/>
                <w:i/>
                <w:iCs/>
                <w:color w:val="5B9BD5"/>
                <w:sz w:val="18"/>
                <w:szCs w:val="24"/>
                <w:rtl/>
              </w:rPr>
              <w:t>ج</w:t>
            </w:r>
            <w:r w:rsidRPr="0042001A">
              <w:rPr>
                <w:rFonts w:cs="Traditional Arabic" w:hint="cs"/>
                <w:i/>
                <w:iCs/>
                <w:color w:val="5B9BD5"/>
                <w:sz w:val="18"/>
                <w:szCs w:val="24"/>
                <w:rtl/>
              </w:rPr>
              <w:t>تين</w:t>
            </w:r>
            <w:r w:rsidRPr="0042001A">
              <w:rPr>
                <w:rFonts w:cs="Traditional Arabic"/>
                <w:i/>
                <w:iCs/>
                <w:color w:val="5B9BD5"/>
                <w:sz w:val="18"/>
                <w:szCs w:val="24"/>
                <w:rtl/>
              </w:rPr>
              <w:t xml:space="preserve"> </w:t>
            </w:r>
            <w:r w:rsidRPr="0042001A">
              <w:rPr>
                <w:rFonts w:cs="Traditional Arabic"/>
                <w:i/>
                <w:iCs/>
                <w:color w:val="5B9BD5"/>
                <w:sz w:val="18"/>
                <w:szCs w:val="24"/>
              </w:rPr>
              <w:t>9-4.D</w:t>
            </w:r>
            <w:r w:rsidRPr="0042001A">
              <w:rPr>
                <w:rFonts w:cs="Traditional Arabic" w:hint="cs"/>
                <w:i/>
                <w:iCs/>
                <w:color w:val="5B9BD5"/>
                <w:sz w:val="18"/>
                <w:szCs w:val="24"/>
                <w:rtl/>
              </w:rPr>
              <w:t xml:space="preserve"> و</w:t>
            </w:r>
            <w:r w:rsidRPr="0042001A">
              <w:rPr>
                <w:rFonts w:cs="Traditional Arabic"/>
                <w:i/>
                <w:iCs/>
                <w:color w:val="5B9BD5"/>
                <w:sz w:val="18"/>
                <w:szCs w:val="24"/>
              </w:rPr>
              <w:t>10-4.D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في </w:t>
            </w:r>
            <w:r w:rsidRPr="0042001A">
              <w:rPr>
                <w:rFonts w:cs="Traditional Arabic"/>
                <w:i/>
                <w:iCs/>
                <w:color w:val="5B9BD5"/>
                <w:sz w:val="18"/>
                <w:szCs w:val="24"/>
                <w:rtl/>
              </w:rPr>
              <w:t>الخطة الاستراتيجية</w:t>
            </w:r>
            <w:r w:rsidRPr="0042001A">
              <w:rPr>
                <w:rFonts w:cs="Traditional Arabic" w:hint="cs"/>
                <w:i/>
                <w:iCs/>
                <w:color w:val="5B9BD5"/>
                <w:sz w:val="18"/>
                <w:szCs w:val="24"/>
                <w:rtl/>
              </w:rPr>
              <w:t> </w:t>
            </w:r>
            <w:r w:rsidRPr="0042001A">
              <w:rPr>
                <w:rFonts w:cs="Traditional Arabic"/>
                <w:i/>
                <w:iCs/>
                <w:color w:val="5B9BD5"/>
                <w:sz w:val="18"/>
                <w:szCs w:val="24"/>
              </w:rPr>
              <w:t>2019</w:t>
            </w:r>
            <w:r w:rsidRPr="0042001A">
              <w:rPr>
                <w:rFonts w:cs="Traditional Arabic"/>
                <w:i/>
                <w:iCs/>
                <w:color w:val="5B9BD5"/>
                <w:sz w:val="18"/>
                <w:szCs w:val="24"/>
              </w:rPr>
              <w:noBreakHyphen/>
              <w:t>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z w:val="18"/>
                <w:szCs w:val="24"/>
                <w:rtl/>
              </w:rPr>
            </w:pPr>
            <w:r w:rsidRPr="0042001A">
              <w:rPr>
                <w:rFonts w:cs="Traditional Arabic"/>
                <w:sz w:val="18"/>
                <w:szCs w:val="24"/>
                <w:rtl/>
              </w:rPr>
              <w:t>[</w:t>
            </w:r>
            <w:r w:rsidRPr="0042001A">
              <w:rPr>
                <w:rFonts w:cs="Traditional Arabic" w:hint="cs"/>
                <w:color w:val="10662B"/>
                <w:sz w:val="18"/>
                <w:szCs w:val="24"/>
                <w:rtl/>
              </w:rPr>
              <w:t>تُسهم في تحقيق أهداف</w:t>
            </w:r>
            <w:r w:rsidRPr="0042001A">
              <w:rPr>
                <w:rFonts w:cs="Traditional Arabic"/>
                <w:color w:val="10662B"/>
                <w:sz w:val="18"/>
                <w:szCs w:val="24"/>
                <w:rtl/>
              </w:rPr>
              <w:t xml:space="preserve"> </w:t>
            </w:r>
            <w:r w:rsidRPr="0042001A">
              <w:rPr>
                <w:rFonts w:cs="Traditional Arabic" w:hint="cs"/>
                <w:color w:val="10662B"/>
                <w:sz w:val="18"/>
                <w:szCs w:val="24"/>
                <w:rtl/>
              </w:rPr>
              <w:t>التنمية</w:t>
            </w:r>
            <w:r w:rsidRPr="0042001A">
              <w:rPr>
                <w:rFonts w:cs="Traditional Arabic"/>
                <w:color w:val="10662B"/>
                <w:sz w:val="18"/>
                <w:szCs w:val="24"/>
                <w:rtl/>
              </w:rPr>
              <w:t xml:space="preserve"> </w:t>
            </w:r>
            <w:r w:rsidRPr="0042001A">
              <w:rPr>
                <w:rFonts w:cs="Traditional Arabic" w:hint="cs"/>
                <w:color w:val="10662B"/>
                <w:sz w:val="18"/>
                <w:szCs w:val="24"/>
                <w:rtl/>
              </w:rPr>
              <w:t xml:space="preserve">المستدامة </w:t>
            </w:r>
            <w:r w:rsidRPr="0042001A">
              <w:rPr>
                <w:rFonts w:cs="Traditional Arabic"/>
                <w:color w:val="10662B"/>
                <w:sz w:val="18"/>
                <w:szCs w:val="24"/>
              </w:rPr>
              <w:t>1</w:t>
            </w:r>
            <w:r w:rsidRPr="0042001A">
              <w:rPr>
                <w:rFonts w:cs="Traditional Arabic" w:hint="cs"/>
                <w:color w:val="10662B"/>
                <w:sz w:val="18"/>
                <w:szCs w:val="24"/>
                <w:rtl/>
              </w:rPr>
              <w:t xml:space="preserve"> و</w:t>
            </w:r>
            <w:r w:rsidRPr="0042001A">
              <w:rPr>
                <w:rFonts w:cs="Traditional Arabic"/>
                <w:color w:val="10662B"/>
                <w:sz w:val="18"/>
                <w:szCs w:val="24"/>
              </w:rPr>
              <w:t>3</w:t>
            </w:r>
            <w:r w:rsidRPr="0042001A">
              <w:rPr>
                <w:rFonts w:cs="Traditional Arabic" w:hint="cs"/>
                <w:color w:val="10662B"/>
                <w:sz w:val="18"/>
                <w:szCs w:val="24"/>
                <w:rtl/>
              </w:rPr>
              <w:t xml:space="preserve"> و</w:t>
            </w:r>
            <w:r w:rsidRPr="0042001A">
              <w:rPr>
                <w:rFonts w:cs="Traditional Arabic"/>
                <w:color w:val="10662B"/>
                <w:sz w:val="18"/>
                <w:szCs w:val="24"/>
              </w:rPr>
              <w:t>7</w:t>
            </w:r>
            <w:r w:rsidRPr="0042001A">
              <w:rPr>
                <w:rFonts w:cs="Traditional Arabic" w:hint="cs"/>
                <w:color w:val="10662B"/>
                <w:sz w:val="18"/>
                <w:szCs w:val="24"/>
                <w:rtl/>
              </w:rPr>
              <w:t xml:space="preserve"> و</w:t>
            </w:r>
            <w:r w:rsidRPr="0042001A">
              <w:rPr>
                <w:rFonts w:cs="Traditional Arabic"/>
                <w:color w:val="10662B"/>
                <w:sz w:val="18"/>
                <w:szCs w:val="24"/>
              </w:rPr>
              <w:t>8</w:t>
            </w:r>
            <w:r w:rsidRPr="0042001A">
              <w:rPr>
                <w:rFonts w:cs="Traditional Arabic" w:hint="cs"/>
                <w:color w:val="10662B"/>
                <w:sz w:val="18"/>
                <w:szCs w:val="24"/>
                <w:rtl/>
              </w:rPr>
              <w:t xml:space="preserve"> و</w:t>
            </w:r>
            <w:r w:rsidRPr="0042001A">
              <w:rPr>
                <w:rFonts w:cs="Traditional Arabic"/>
                <w:color w:val="10662B"/>
                <w:sz w:val="18"/>
                <w:szCs w:val="24"/>
              </w:rPr>
              <w:t>9</w:t>
            </w:r>
            <w:r w:rsidRPr="0042001A">
              <w:rPr>
                <w:rFonts w:cs="Traditional Arabic" w:hint="cs"/>
                <w:color w:val="10662B"/>
                <w:sz w:val="18"/>
                <w:szCs w:val="24"/>
                <w:rtl/>
              </w:rPr>
              <w:t xml:space="preserve"> و</w:t>
            </w:r>
            <w:r w:rsidRPr="0042001A">
              <w:rPr>
                <w:rFonts w:cs="Traditional Arabic"/>
                <w:color w:val="10662B"/>
                <w:sz w:val="18"/>
                <w:szCs w:val="24"/>
              </w:rPr>
              <w:t>11</w:t>
            </w:r>
            <w:r w:rsidRPr="0042001A">
              <w:rPr>
                <w:rFonts w:cs="Traditional Arabic" w:hint="cs"/>
                <w:color w:val="10662B"/>
                <w:sz w:val="18"/>
                <w:szCs w:val="24"/>
                <w:rtl/>
              </w:rPr>
              <w:t xml:space="preserve"> و</w:t>
            </w:r>
            <w:r w:rsidRPr="0042001A">
              <w:rPr>
                <w:rFonts w:cs="Traditional Arabic"/>
                <w:color w:val="10662B"/>
                <w:sz w:val="18"/>
                <w:szCs w:val="24"/>
              </w:rPr>
              <w:t>13</w:t>
            </w:r>
            <w:r w:rsidRPr="0042001A">
              <w:rPr>
                <w:rFonts w:cs="Traditional Arabic" w:hint="cs"/>
                <w:color w:val="10662B"/>
                <w:sz w:val="18"/>
                <w:szCs w:val="24"/>
                <w:rtl/>
              </w:rPr>
              <w:t xml:space="preserve"> و</w:t>
            </w:r>
            <w:r w:rsidRPr="0042001A">
              <w:rPr>
                <w:rFonts w:cs="Traditional Arabic"/>
                <w:color w:val="10662B"/>
                <w:sz w:val="18"/>
                <w:szCs w:val="24"/>
              </w:rPr>
              <w:t>17</w:t>
            </w:r>
            <w:r w:rsidRPr="0042001A">
              <w:rPr>
                <w:rFonts w:cs="Traditional Arabic" w:hint="cs"/>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ED7D31"/>
                <w:sz w:val="18"/>
                <w:szCs w:val="24"/>
                <w:rtl/>
              </w:rPr>
            </w:pPr>
            <w:r w:rsidRPr="0042001A">
              <w:rPr>
                <w:rFonts w:cs="Traditional Arabic"/>
                <w:sz w:val="18"/>
                <w:szCs w:val="24"/>
                <w:rtl/>
              </w:rPr>
              <w:t>[</w:t>
            </w:r>
            <w:r w:rsidRPr="0042001A">
              <w:rPr>
                <w:rFonts w:cs="Traditional Arabic" w:hint="cs"/>
                <w:color w:val="ED7D31"/>
                <w:sz w:val="18"/>
                <w:szCs w:val="24"/>
                <w:rtl/>
              </w:rPr>
              <w:t>تُسهم في تيسير تنفيذ خطوط</w:t>
            </w:r>
            <w:r w:rsidRPr="0042001A">
              <w:rPr>
                <w:rFonts w:cs="Traditional Arabic"/>
                <w:color w:val="ED7D31"/>
                <w:sz w:val="18"/>
                <w:szCs w:val="24"/>
                <w:rtl/>
              </w:rPr>
              <w:t xml:space="preserve"> </w:t>
            </w:r>
            <w:r w:rsidRPr="0042001A">
              <w:rPr>
                <w:rFonts w:cs="Traditional Arabic" w:hint="cs"/>
                <w:color w:val="ED7D31"/>
                <w:sz w:val="18"/>
                <w:szCs w:val="24"/>
                <w:rtl/>
              </w:rPr>
              <w:t>عمل</w:t>
            </w:r>
            <w:r w:rsidRPr="0042001A">
              <w:rPr>
                <w:rFonts w:cs="Traditional Arabic"/>
                <w:color w:val="ED7D31"/>
                <w:sz w:val="18"/>
                <w:szCs w:val="24"/>
                <w:rtl/>
              </w:rPr>
              <w:t xml:space="preserve"> </w:t>
            </w:r>
            <w:r w:rsidRPr="0042001A">
              <w:rPr>
                <w:rFonts w:cs="Traditional Arabic" w:hint="cs"/>
                <w:color w:val="ED7D31"/>
                <w:sz w:val="18"/>
                <w:szCs w:val="24"/>
                <w:rtl/>
              </w:rPr>
              <w:t>القمة</w:t>
            </w:r>
            <w:r w:rsidRPr="0042001A">
              <w:rPr>
                <w:rFonts w:cs="Traditional Arabic"/>
                <w:color w:val="ED7D31"/>
                <w:sz w:val="18"/>
                <w:szCs w:val="24"/>
                <w:rtl/>
              </w:rPr>
              <w:t xml:space="preserve"> </w:t>
            </w:r>
            <w:r w:rsidRPr="0042001A">
              <w:rPr>
                <w:rFonts w:cs="Traditional Arabic" w:hint="cs"/>
                <w:color w:val="ED7D31"/>
                <w:sz w:val="18"/>
                <w:szCs w:val="24"/>
                <w:rtl/>
              </w:rPr>
              <w:t>العالمية</w:t>
            </w:r>
            <w:r w:rsidRPr="0042001A">
              <w:rPr>
                <w:rFonts w:cs="Traditional Arabic"/>
                <w:color w:val="ED7D31"/>
                <w:sz w:val="18"/>
                <w:szCs w:val="24"/>
                <w:rtl/>
              </w:rPr>
              <w:t xml:space="preserve"> </w:t>
            </w:r>
            <w:r w:rsidRPr="0042001A">
              <w:rPr>
                <w:rFonts w:cs="Traditional Arabic" w:hint="cs"/>
                <w:color w:val="ED7D31"/>
                <w:sz w:val="18"/>
                <w:szCs w:val="24"/>
                <w:rtl/>
              </w:rPr>
              <w:t>لمجتمع</w:t>
            </w:r>
            <w:r w:rsidRPr="0042001A">
              <w:rPr>
                <w:rFonts w:cs="Traditional Arabic"/>
                <w:color w:val="ED7D31"/>
                <w:sz w:val="18"/>
                <w:szCs w:val="24"/>
                <w:rtl/>
              </w:rPr>
              <w:t xml:space="preserve"> </w:t>
            </w:r>
            <w:r w:rsidRPr="0042001A">
              <w:rPr>
                <w:rFonts w:cs="Traditional Arabic" w:hint="cs"/>
                <w:color w:val="ED7D31"/>
                <w:sz w:val="18"/>
                <w:szCs w:val="24"/>
                <w:rtl/>
              </w:rPr>
              <w:t>المعلومات</w:t>
            </w:r>
            <w:r w:rsidRPr="0042001A">
              <w:rPr>
                <w:rFonts w:cs="Traditional Arabic"/>
                <w:color w:val="ED7D31"/>
                <w:sz w:val="18"/>
                <w:szCs w:val="24"/>
                <w:rtl/>
              </w:rPr>
              <w:t xml:space="preserve"> </w:t>
            </w:r>
            <w:r w:rsidRPr="0042001A">
              <w:rPr>
                <w:rFonts w:cs="Traditional Arabic" w:hint="cs"/>
                <w:color w:val="ED7D31"/>
                <w:sz w:val="18"/>
                <w:szCs w:val="24"/>
                <w:rtl/>
              </w:rPr>
              <w:t>جيم</w:t>
            </w:r>
            <w:r w:rsidRPr="0042001A">
              <w:rPr>
                <w:rFonts w:cs="Traditional Arabic"/>
                <w:color w:val="ED7D31"/>
                <w:sz w:val="18"/>
                <w:szCs w:val="24"/>
                <w:lang w:val="fr-CH"/>
              </w:rPr>
              <w:t>2</w:t>
            </w:r>
            <w:r w:rsidRPr="0042001A">
              <w:rPr>
                <w:rFonts w:cs="Traditional Arabic"/>
                <w:color w:val="ED7D31"/>
                <w:sz w:val="18"/>
                <w:szCs w:val="24"/>
                <w:rtl/>
              </w:rPr>
              <w:t xml:space="preserve"> </w:t>
            </w:r>
            <w:r w:rsidRPr="0042001A">
              <w:rPr>
                <w:rFonts w:cs="Traditional Arabic" w:hint="cs"/>
                <w:color w:val="ED7D31"/>
                <w:sz w:val="18"/>
                <w:szCs w:val="24"/>
                <w:rtl/>
              </w:rPr>
              <w:t>وجيم</w:t>
            </w:r>
            <w:r w:rsidRPr="0042001A">
              <w:rPr>
                <w:rFonts w:cs="Traditional Arabic"/>
                <w:color w:val="ED7D31"/>
                <w:sz w:val="18"/>
                <w:szCs w:val="24"/>
              </w:rPr>
              <w:t>6</w:t>
            </w:r>
            <w:r w:rsidRPr="0042001A">
              <w:rPr>
                <w:rFonts w:cs="Traditional Arabic"/>
                <w:color w:val="ED7D31"/>
                <w:sz w:val="18"/>
                <w:szCs w:val="24"/>
                <w:rtl/>
              </w:rPr>
              <w:t xml:space="preserve"> </w:t>
            </w:r>
            <w:r w:rsidRPr="0042001A">
              <w:rPr>
                <w:rFonts w:cs="Traditional Arabic" w:hint="cs"/>
                <w:color w:val="ED7D31"/>
                <w:sz w:val="18"/>
                <w:szCs w:val="24"/>
                <w:rtl/>
              </w:rPr>
              <w:t>وجيم</w:t>
            </w:r>
            <w:r w:rsidRPr="0042001A">
              <w:rPr>
                <w:rFonts w:cs="Traditional Arabic"/>
                <w:color w:val="ED7D31"/>
                <w:sz w:val="18"/>
                <w:szCs w:val="24"/>
              </w:rPr>
              <w:t>7</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b/>
                <w:bCs/>
                <w:color w:val="365F91" w:themeColor="accent1" w:themeShade="BF"/>
                <w:sz w:val="18"/>
                <w:szCs w:val="24"/>
              </w:rPr>
              <w:t>2-4.D</w:t>
            </w:r>
            <w:r w:rsidRPr="0042001A">
              <w:rPr>
                <w:rFonts w:cs="Traditional Arabic"/>
                <w:sz w:val="18"/>
                <w:szCs w:val="24"/>
                <w:rtl/>
              </w:rPr>
              <w:t>: تحسين قدرة أعضاء الاتحاد على الاستفادة من تطبيقات تكنولوجيا المعلومات والاتصالات بما فيها التطبيقات المتنقلة، في</w:t>
            </w:r>
            <w:r w:rsidRPr="0042001A">
              <w:rPr>
                <w:rFonts w:cs="Traditional Arabic" w:hint="cs"/>
                <w:sz w:val="18"/>
                <w:szCs w:val="24"/>
                <w:rtl/>
              </w:rPr>
              <w:t> </w:t>
            </w:r>
            <w:r w:rsidRPr="0042001A">
              <w:rPr>
                <w:rFonts w:cs="Traditional Arabic"/>
                <w:sz w:val="18"/>
                <w:szCs w:val="24"/>
                <w:rtl/>
              </w:rPr>
              <w:t xml:space="preserve">المجالات ذات الأولوية العالية (مثل الصحة والزراعة والتجارة والإدارة والتعليم </w:t>
            </w:r>
            <w:r w:rsidRPr="0042001A">
              <w:rPr>
                <w:rFonts w:cs="Traditional Arabic" w:hint="cs"/>
                <w:sz w:val="18"/>
                <w:szCs w:val="24"/>
                <w:rtl/>
              </w:rPr>
              <w:t>والشؤون المالية</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w:t>
            </w:r>
            <w:r w:rsidRPr="0042001A">
              <w:rPr>
                <w:rFonts w:cs="Traditional Arabic" w:hint="cs"/>
                <w:i/>
                <w:iCs/>
                <w:color w:val="5B9BD5"/>
                <w:sz w:val="18"/>
                <w:szCs w:val="24"/>
                <w:rtl/>
              </w:rPr>
              <w:t>النتائج</w:t>
            </w:r>
            <w:r w:rsidRPr="0042001A">
              <w:rPr>
                <w:rFonts w:cs="Traditional Arabic"/>
                <w:i/>
                <w:iCs/>
                <w:color w:val="5B9BD5"/>
                <w:sz w:val="18"/>
                <w:szCs w:val="24"/>
                <w:rtl/>
              </w:rPr>
              <w:t xml:space="preserve"> </w:t>
            </w:r>
            <w:r w:rsidRPr="0042001A">
              <w:rPr>
                <w:rFonts w:cs="Traditional Arabic"/>
                <w:i/>
                <w:iCs/>
                <w:color w:val="5B9BD5"/>
                <w:sz w:val="18"/>
                <w:szCs w:val="24"/>
              </w:rPr>
              <w:t xml:space="preserve">6-3.D </w:t>
            </w:r>
            <w:r w:rsidRPr="0042001A">
              <w:rPr>
                <w:rFonts w:cs="Traditional Arabic"/>
                <w:i/>
                <w:iCs/>
                <w:color w:val="5B9BD5"/>
                <w:sz w:val="18"/>
                <w:szCs w:val="24"/>
              </w:rPr>
              <w:noBreakHyphen/>
              <w:t xml:space="preserve"> 4-3.D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في الخطة الاستراتيجية</w:t>
            </w:r>
            <w:r w:rsidRPr="0042001A">
              <w:rPr>
                <w:rFonts w:cs="Traditional Arabic" w:hint="eastAsia"/>
                <w:i/>
                <w:iCs/>
                <w:color w:val="5B9BD5"/>
                <w:sz w:val="18"/>
                <w:szCs w:val="24"/>
                <w:rtl/>
              </w:rPr>
              <w:t>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z w:val="18"/>
                <w:szCs w:val="24"/>
                <w:rtl/>
              </w:rPr>
            </w:pPr>
            <w:r w:rsidRPr="0042001A">
              <w:rPr>
                <w:rFonts w:cs="Traditional Arabic"/>
                <w:sz w:val="18"/>
                <w:szCs w:val="24"/>
                <w:rtl/>
              </w:rPr>
              <w:t>[</w:t>
            </w:r>
            <w:r w:rsidRPr="0042001A">
              <w:rPr>
                <w:rFonts w:cs="Traditional Arabic" w:hint="cs"/>
                <w:color w:val="10662B"/>
                <w:sz w:val="18"/>
                <w:szCs w:val="24"/>
                <w:rtl/>
              </w:rPr>
              <w:t>تُسهم في تحقيق أهداف</w:t>
            </w:r>
            <w:r w:rsidRPr="0042001A">
              <w:rPr>
                <w:rFonts w:cs="Traditional Arabic"/>
                <w:color w:val="10662B"/>
                <w:sz w:val="18"/>
                <w:szCs w:val="24"/>
                <w:rtl/>
              </w:rPr>
              <w:t xml:space="preserve"> </w:t>
            </w:r>
            <w:r w:rsidRPr="0042001A">
              <w:rPr>
                <w:rFonts w:cs="Traditional Arabic" w:hint="cs"/>
                <w:color w:val="10662B"/>
                <w:sz w:val="18"/>
                <w:szCs w:val="24"/>
                <w:rtl/>
              </w:rPr>
              <w:t>التنمية</w:t>
            </w:r>
            <w:r w:rsidRPr="0042001A">
              <w:rPr>
                <w:rFonts w:cs="Traditional Arabic"/>
                <w:color w:val="10662B"/>
                <w:sz w:val="18"/>
                <w:szCs w:val="24"/>
                <w:rtl/>
              </w:rPr>
              <w:t xml:space="preserve"> </w:t>
            </w:r>
            <w:r w:rsidRPr="0042001A">
              <w:rPr>
                <w:rFonts w:cs="Traditional Arabic" w:hint="cs"/>
                <w:color w:val="10662B"/>
                <w:sz w:val="18"/>
                <w:szCs w:val="24"/>
                <w:rtl/>
              </w:rPr>
              <w:t>المستدامة</w:t>
            </w:r>
            <w:r w:rsidRPr="0042001A">
              <w:rPr>
                <w:rFonts w:cs="Traditional Arabic"/>
                <w:color w:val="10662B"/>
                <w:sz w:val="18"/>
                <w:szCs w:val="24"/>
                <w:rtl/>
              </w:rPr>
              <w:t xml:space="preserve"> </w:t>
            </w:r>
            <w:r w:rsidRPr="0042001A">
              <w:rPr>
                <w:rFonts w:cs="Traditional Arabic"/>
                <w:color w:val="10662B"/>
                <w:sz w:val="18"/>
                <w:szCs w:val="24"/>
              </w:rPr>
              <w:t>2</w:t>
            </w:r>
            <w:r w:rsidRPr="0042001A">
              <w:rPr>
                <w:rFonts w:cs="Traditional Arabic" w:hint="cs"/>
                <w:color w:val="10662B"/>
                <w:sz w:val="18"/>
                <w:szCs w:val="24"/>
                <w:rtl/>
              </w:rPr>
              <w:t xml:space="preserve"> و</w:t>
            </w:r>
            <w:r w:rsidRPr="0042001A">
              <w:rPr>
                <w:rFonts w:cs="Traditional Arabic"/>
                <w:color w:val="10662B"/>
                <w:sz w:val="18"/>
                <w:szCs w:val="24"/>
              </w:rPr>
              <w:t>3</w:t>
            </w:r>
            <w:r w:rsidRPr="0042001A">
              <w:rPr>
                <w:rFonts w:cs="Traditional Arabic" w:hint="cs"/>
                <w:color w:val="10662B"/>
                <w:sz w:val="18"/>
                <w:szCs w:val="24"/>
                <w:rtl/>
              </w:rPr>
              <w:t xml:space="preserve"> و</w:t>
            </w:r>
            <w:r w:rsidRPr="0042001A">
              <w:rPr>
                <w:rFonts w:cs="Traditional Arabic"/>
                <w:color w:val="10662B"/>
                <w:sz w:val="18"/>
                <w:szCs w:val="24"/>
              </w:rPr>
              <w:t>4</w:t>
            </w:r>
            <w:r w:rsidRPr="0042001A">
              <w:rPr>
                <w:rFonts w:cs="Traditional Arabic" w:hint="cs"/>
                <w:color w:val="10662B"/>
                <w:sz w:val="18"/>
                <w:szCs w:val="24"/>
                <w:rtl/>
              </w:rPr>
              <w:t xml:space="preserve"> و</w:t>
            </w:r>
            <w:r w:rsidRPr="0042001A">
              <w:rPr>
                <w:rFonts w:cs="Traditional Arabic"/>
                <w:color w:val="10662B"/>
                <w:sz w:val="18"/>
                <w:szCs w:val="24"/>
              </w:rPr>
              <w:t>6</w:t>
            </w:r>
            <w:r w:rsidRPr="0042001A">
              <w:rPr>
                <w:rFonts w:cs="Traditional Arabic" w:hint="cs"/>
                <w:color w:val="10662B"/>
                <w:sz w:val="18"/>
                <w:szCs w:val="24"/>
                <w:rtl/>
              </w:rPr>
              <w:t xml:space="preserve"> و</w:t>
            </w:r>
            <w:r w:rsidRPr="0042001A">
              <w:rPr>
                <w:rFonts w:cs="Traditional Arabic"/>
                <w:color w:val="10662B"/>
                <w:sz w:val="18"/>
                <w:szCs w:val="24"/>
              </w:rPr>
              <w:t>7</w:t>
            </w:r>
            <w:r w:rsidRPr="0042001A">
              <w:rPr>
                <w:rFonts w:cs="Traditional Arabic" w:hint="cs"/>
                <w:color w:val="10662B"/>
                <w:sz w:val="18"/>
                <w:szCs w:val="24"/>
                <w:rtl/>
              </w:rPr>
              <w:t xml:space="preserve"> و</w:t>
            </w:r>
            <w:r w:rsidRPr="0042001A">
              <w:rPr>
                <w:rFonts w:cs="Traditional Arabic"/>
                <w:color w:val="10662B"/>
                <w:sz w:val="18"/>
                <w:szCs w:val="24"/>
              </w:rPr>
              <w:t>11</w:t>
            </w:r>
            <w:r w:rsidRPr="0042001A">
              <w:rPr>
                <w:rFonts w:cs="Traditional Arabic"/>
                <w:sz w:val="18"/>
                <w:szCs w:val="24"/>
                <w:rtl/>
              </w:rPr>
              <w:t>]</w:t>
            </w:r>
          </w:p>
          <w:p w:rsidR="001C434A" w:rsidRPr="0042001A" w:rsidRDefault="001C434A" w:rsidP="0042001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pacing w:val="-4"/>
                <w:sz w:val="18"/>
                <w:szCs w:val="24"/>
                <w:rtl/>
              </w:rPr>
            </w:pPr>
            <w:r w:rsidRPr="0042001A">
              <w:rPr>
                <w:rFonts w:cs="Traditional Arabic"/>
                <w:spacing w:val="-4"/>
                <w:sz w:val="18"/>
                <w:szCs w:val="24"/>
                <w:rtl/>
              </w:rPr>
              <w:t>[</w:t>
            </w:r>
            <w:r w:rsidRPr="0042001A">
              <w:rPr>
                <w:rFonts w:cs="Traditional Arabic" w:hint="cs"/>
                <w:color w:val="ED7D31"/>
                <w:spacing w:val="-4"/>
                <w:sz w:val="18"/>
                <w:szCs w:val="24"/>
                <w:rtl/>
              </w:rPr>
              <w:t>تُسهم في تيسير تنفيذ خط</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عمل</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القمة</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العالمية</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لمجتمع</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المعلومات</w:t>
            </w:r>
            <w:r w:rsidRPr="0042001A">
              <w:rPr>
                <w:rFonts w:cs="Traditional Arabic"/>
                <w:color w:val="ED7D31"/>
                <w:spacing w:val="-4"/>
                <w:sz w:val="18"/>
                <w:szCs w:val="24"/>
                <w:rtl/>
              </w:rPr>
              <w:t xml:space="preserve"> </w:t>
            </w:r>
            <w:r w:rsidRPr="0042001A">
              <w:rPr>
                <w:rFonts w:cs="Traditional Arabic" w:hint="cs"/>
                <w:color w:val="ED7D31"/>
                <w:spacing w:val="-4"/>
                <w:sz w:val="18"/>
                <w:szCs w:val="24"/>
                <w:rtl/>
              </w:rPr>
              <w:t>جيم</w:t>
            </w:r>
            <w:r w:rsidRPr="0042001A">
              <w:rPr>
                <w:rFonts w:cs="Traditional Arabic"/>
                <w:color w:val="ED7D31"/>
                <w:spacing w:val="-4"/>
                <w:sz w:val="18"/>
                <w:szCs w:val="24"/>
              </w:rPr>
              <w:t>7</w:t>
            </w:r>
            <w:r w:rsidRPr="0042001A">
              <w:rPr>
                <w:rFonts w:cs="Traditional Arabic"/>
                <w:spacing w:val="-4"/>
                <w:sz w:val="18"/>
                <w:szCs w:val="24"/>
                <w:rtl/>
              </w:rPr>
              <w:t>]</w:t>
            </w:r>
          </w:p>
        </w:tc>
      </w:tr>
      <w:tr w:rsidR="001C434A" w:rsidRPr="0042001A" w:rsidTr="0042001A">
        <w:trPr>
          <w:cantSplit/>
          <w:jc w:val="center"/>
        </w:trPr>
        <w:tc>
          <w:tcPr>
            <w:cnfStyle w:val="001000000000" w:firstRow="0" w:lastRow="0" w:firstColumn="1" w:lastColumn="0" w:oddVBand="0" w:evenVBand="0" w:oddHBand="0" w:evenHBand="0" w:firstRowFirstColumn="0" w:firstRowLastColumn="0" w:lastRowFirstColumn="0" w:lastRowLastColumn="0"/>
            <w:tcW w:w="226" w:type="pct"/>
            <w:tcBorders>
              <w:top w:val="single" w:sz="6" w:space="0" w:color="4F81BD"/>
              <w:left w:val="single" w:sz="6" w:space="0" w:color="4F81BD"/>
              <w:bottom w:val="single" w:sz="6" w:space="0" w:color="4F81BD"/>
              <w:right w:val="single" w:sz="6" w:space="0" w:color="4F81BD"/>
            </w:tcBorders>
            <w:textDirection w:val="btLr"/>
            <w:hideMark/>
          </w:tcPr>
          <w:p w:rsidR="001C434A" w:rsidRPr="0042001A" w:rsidRDefault="001C434A" w:rsidP="0042001A">
            <w:pPr>
              <w:tabs>
                <w:tab w:val="left" w:pos="1191"/>
                <w:tab w:val="left" w:pos="1588"/>
                <w:tab w:val="left" w:pos="1985"/>
              </w:tabs>
              <w:spacing w:before="40" w:after="40" w:line="260" w:lineRule="exact"/>
              <w:ind w:left="113" w:right="113"/>
              <w:jc w:val="center"/>
              <w:rPr>
                <w:rFonts w:cs="Traditional Arabic"/>
                <w:color w:val="4F81BD"/>
                <w:sz w:val="18"/>
                <w:szCs w:val="24"/>
              </w:rPr>
            </w:pPr>
            <w:r w:rsidRPr="0042001A">
              <w:rPr>
                <w:rFonts w:cs="Traditional Arabic" w:hint="cs"/>
                <w:color w:val="4F81BD"/>
                <w:sz w:val="18"/>
                <w:szCs w:val="24"/>
                <w:rtl/>
              </w:rPr>
              <w:lastRenderedPageBreak/>
              <w:t>النتائج</w:t>
            </w:r>
          </w:p>
        </w:tc>
        <w:tc>
          <w:tcPr>
            <w:tcW w:w="1047" w:type="pct"/>
            <w:tcBorders>
              <w:top w:val="single" w:sz="6" w:space="0" w:color="4F81BD"/>
              <w:left w:val="single" w:sz="6" w:space="0" w:color="4F81BD"/>
              <w:bottom w:val="single" w:sz="6" w:space="0" w:color="4F81BD"/>
              <w:right w:val="single" w:sz="6" w:space="0" w:color="4F81BD"/>
            </w:tcBorders>
            <w:hideMark/>
          </w:tcPr>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b/>
                <w:bCs/>
                <w:color w:val="365F91" w:themeColor="accent1" w:themeShade="BF"/>
                <w:sz w:val="18"/>
                <w:szCs w:val="24"/>
              </w:rPr>
              <w:t>3-1.D</w:t>
            </w:r>
            <w:r w:rsidRPr="0042001A">
              <w:rPr>
                <w:rFonts w:cs="Traditional Arabic"/>
                <w:sz w:val="18"/>
                <w:szCs w:val="24"/>
                <w:rtl/>
              </w:rPr>
              <w:t xml:space="preserve">: تعزيز تقاسُم المعارف </w:t>
            </w:r>
            <w:r w:rsidRPr="0042001A">
              <w:rPr>
                <w:rFonts w:cs="Traditional Arabic" w:hint="cs"/>
                <w:sz w:val="18"/>
                <w:szCs w:val="24"/>
                <w:rtl/>
              </w:rPr>
              <w:t>و</w:t>
            </w:r>
            <w:r w:rsidRPr="0042001A">
              <w:rPr>
                <w:rFonts w:cs="Traditional Arabic"/>
                <w:sz w:val="18"/>
                <w:szCs w:val="24"/>
                <w:rtl/>
              </w:rPr>
              <w:t>الحوار والشراكات بين الدول الأعضاء وأعضاء القطاع والمنتسبين والهيئات الأكاديمية و</w:t>
            </w:r>
            <w:r w:rsidRPr="0042001A">
              <w:rPr>
                <w:rFonts w:cs="Traditional Arabic" w:hint="cs"/>
                <w:sz w:val="18"/>
                <w:szCs w:val="24"/>
                <w:rtl/>
              </w:rPr>
              <w:t xml:space="preserve">سائر </w:t>
            </w:r>
            <w:r w:rsidRPr="0042001A">
              <w:rPr>
                <w:rFonts w:cs="Traditional Arabic"/>
                <w:sz w:val="18"/>
                <w:szCs w:val="24"/>
                <w:rtl/>
              </w:rPr>
              <w:t>أصحاب المصلحة بشأن قضايا الاتصالات/تكنولوجيا المعلومات والاتصالات.</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w:t>
            </w:r>
            <w:r w:rsidRPr="0042001A">
              <w:rPr>
                <w:rFonts w:cs="Traditional Arabic" w:hint="cs"/>
                <w:i/>
                <w:iCs/>
                <w:color w:val="5B9BD5"/>
                <w:sz w:val="18"/>
                <w:szCs w:val="24"/>
                <w:rtl/>
              </w:rPr>
              <w:t>النتائج</w:t>
            </w:r>
            <w:r w:rsidRPr="0042001A">
              <w:rPr>
                <w:rFonts w:cs="Traditional Arabic"/>
                <w:i/>
                <w:iCs/>
                <w:color w:val="5B9BD5"/>
                <w:sz w:val="18"/>
                <w:szCs w:val="24"/>
                <w:rtl/>
              </w:rPr>
              <w:t xml:space="preserve"> </w:t>
            </w:r>
            <w:r w:rsidRPr="0042001A">
              <w:rPr>
                <w:rFonts w:cs="Traditional Arabic"/>
                <w:i/>
                <w:iCs/>
                <w:color w:val="5B9BD5"/>
                <w:sz w:val="18"/>
                <w:szCs w:val="24"/>
              </w:rPr>
              <w:t>D</w:t>
            </w:r>
            <w:r w:rsidRPr="0042001A">
              <w:rPr>
                <w:rFonts w:cs="Traditional Arabic"/>
                <w:i/>
                <w:iCs/>
                <w:color w:val="5B9BD5"/>
                <w:sz w:val="18"/>
                <w:szCs w:val="24"/>
                <w:rtl/>
              </w:rPr>
              <w:t>.</w:t>
            </w:r>
            <w:r w:rsidRPr="0042001A">
              <w:rPr>
                <w:rFonts w:cs="Traditional Arabic"/>
                <w:i/>
                <w:iCs/>
                <w:color w:val="5B9BD5"/>
                <w:sz w:val="18"/>
                <w:szCs w:val="24"/>
              </w:rPr>
              <w:t>5-1</w:t>
            </w:r>
            <w:r w:rsidRPr="0042001A">
              <w:rPr>
                <w:rFonts w:cs="Traditional Arabic" w:hint="cs"/>
                <w:i/>
                <w:iCs/>
                <w:color w:val="5B9BD5"/>
                <w:sz w:val="18"/>
                <w:szCs w:val="24"/>
                <w:rtl/>
              </w:rPr>
              <w:t xml:space="preserve"> و</w:t>
            </w:r>
            <w:r w:rsidRPr="0042001A">
              <w:rPr>
                <w:rFonts w:cs="Traditional Arabic"/>
                <w:i/>
                <w:iCs/>
                <w:color w:val="5B9BD5"/>
                <w:sz w:val="18"/>
                <w:szCs w:val="24"/>
                <w:rtl/>
              </w:rPr>
              <w:t xml:space="preserve"> </w:t>
            </w:r>
            <w:r w:rsidRPr="0042001A">
              <w:rPr>
                <w:rFonts w:cs="Traditional Arabic"/>
                <w:i/>
                <w:iCs/>
                <w:color w:val="5B9BD5"/>
                <w:sz w:val="18"/>
                <w:szCs w:val="24"/>
              </w:rPr>
              <w:t>13</w:t>
            </w:r>
            <w:r w:rsidRPr="0042001A">
              <w:rPr>
                <w:rFonts w:cs="Traditional Arabic"/>
                <w:i/>
                <w:iCs/>
                <w:color w:val="5B9BD5"/>
                <w:sz w:val="18"/>
                <w:szCs w:val="24"/>
              </w:rPr>
              <w:noBreakHyphen/>
              <w:t>1.D</w:t>
            </w:r>
            <w:r w:rsidRPr="0042001A">
              <w:rPr>
                <w:rFonts w:cs="Traditional Arabic"/>
                <w:i/>
                <w:iCs/>
                <w:color w:val="5B9BD5"/>
                <w:sz w:val="18"/>
                <w:szCs w:val="24"/>
                <w:rtl/>
              </w:rPr>
              <w:t xml:space="preserve"> </w:t>
            </w:r>
            <w:r w:rsidRPr="0042001A">
              <w:rPr>
                <w:rFonts w:cs="Traditional Arabic" w:hint="cs"/>
                <w:i/>
                <w:iCs/>
                <w:color w:val="5B9BD5"/>
                <w:sz w:val="18"/>
                <w:szCs w:val="24"/>
                <w:rtl/>
              </w:rPr>
              <w:t>و</w:t>
            </w:r>
            <w:r w:rsidRPr="0042001A">
              <w:rPr>
                <w:rFonts w:cs="Traditional Arabic"/>
                <w:i/>
                <w:iCs/>
                <w:color w:val="5B9BD5"/>
                <w:sz w:val="18"/>
                <w:szCs w:val="24"/>
              </w:rPr>
              <w:t>14</w:t>
            </w:r>
            <w:r w:rsidRPr="0042001A">
              <w:rPr>
                <w:rFonts w:cs="Traditional Arabic"/>
                <w:i/>
                <w:iCs/>
                <w:color w:val="5B9BD5"/>
                <w:sz w:val="18"/>
                <w:szCs w:val="24"/>
              </w:rPr>
              <w:noBreakHyphen/>
              <w:t>1.D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 xml:space="preserve">في الخطة الاستراتيجية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pacing w:val="-6"/>
                <w:sz w:val="18"/>
                <w:szCs w:val="24"/>
                <w:u w:val="single"/>
                <w:rtl/>
              </w:rPr>
            </w:pPr>
            <w:r w:rsidRPr="0042001A">
              <w:rPr>
                <w:rFonts w:cs="Traditional Arabic"/>
                <w:spacing w:val="-6"/>
                <w:sz w:val="18"/>
                <w:szCs w:val="24"/>
                <w:u w:val="single"/>
                <w:rtl/>
              </w:rPr>
              <w:t>[</w:t>
            </w:r>
            <w:r w:rsidRPr="0042001A">
              <w:rPr>
                <w:rFonts w:cs="Traditional Arabic" w:hint="cs"/>
                <w:color w:val="10662B"/>
                <w:spacing w:val="-6"/>
                <w:sz w:val="18"/>
                <w:szCs w:val="24"/>
                <w:u w:val="single"/>
                <w:rtl/>
              </w:rPr>
              <w:t xml:space="preserve">تُسهم في تحقيق </w:t>
            </w:r>
            <w:r w:rsidRPr="0042001A">
              <w:rPr>
                <w:rFonts w:cs="Traditional Arabic"/>
                <w:color w:val="10662B"/>
                <w:spacing w:val="-6"/>
                <w:sz w:val="18"/>
                <w:szCs w:val="24"/>
                <w:u w:val="single"/>
                <w:rtl/>
              </w:rPr>
              <w:t>أهداف التنمية المستدامة</w:t>
            </w:r>
            <w:r w:rsidRPr="0042001A">
              <w:rPr>
                <w:rFonts w:cs="Traditional Arabic" w:hint="cs"/>
                <w:color w:val="10662B"/>
                <w:spacing w:val="-6"/>
                <w:sz w:val="18"/>
                <w:szCs w:val="24"/>
                <w:u w:val="single"/>
                <w:rtl/>
              </w:rPr>
              <w:t xml:space="preserve"> </w:t>
            </w:r>
            <w:r w:rsidRPr="0042001A">
              <w:rPr>
                <w:rFonts w:cs="Traditional Arabic"/>
                <w:color w:val="10662B"/>
                <w:spacing w:val="-6"/>
                <w:sz w:val="18"/>
                <w:szCs w:val="24"/>
                <w:u w:val="single"/>
              </w:rPr>
              <w:t>1</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3</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5</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10</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16</w:t>
            </w:r>
            <w:r w:rsidRPr="0042001A">
              <w:rPr>
                <w:rFonts w:cs="Traditional Arabic" w:hint="eastAsia"/>
                <w:color w:val="10662B"/>
                <w:spacing w:val="-6"/>
                <w:sz w:val="18"/>
                <w:szCs w:val="24"/>
                <w:u w:val="single"/>
                <w:rtl/>
              </w:rPr>
              <w:t> </w:t>
            </w:r>
            <w:r w:rsidRPr="0042001A">
              <w:rPr>
                <w:rFonts w:cs="Traditional Arabic" w:hint="cs"/>
                <w:color w:val="10662B"/>
                <w:spacing w:val="-6"/>
                <w:sz w:val="18"/>
                <w:szCs w:val="24"/>
                <w:u w:val="single"/>
                <w:rtl/>
              </w:rPr>
              <w:t>و</w:t>
            </w:r>
            <w:r w:rsidRPr="0042001A">
              <w:rPr>
                <w:rFonts w:cs="Traditional Arabic"/>
                <w:color w:val="10662B"/>
                <w:spacing w:val="-6"/>
                <w:sz w:val="18"/>
                <w:szCs w:val="24"/>
                <w:u w:val="single"/>
                <w:lang w:val="fr-CH"/>
              </w:rPr>
              <w:t>17</w:t>
            </w:r>
            <w:r w:rsidRPr="0042001A">
              <w:rPr>
                <w:rFonts w:cs="Traditional Arabic"/>
                <w:spacing w:val="-6"/>
                <w:sz w:val="18"/>
                <w:szCs w:val="24"/>
                <w:u w:val="single"/>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pacing w:val="-6"/>
                <w:sz w:val="18"/>
                <w:szCs w:val="24"/>
                <w:u w:val="single"/>
              </w:rPr>
            </w:pPr>
            <w:r w:rsidRPr="0042001A">
              <w:rPr>
                <w:rFonts w:cs="Traditional Arabic"/>
                <w:spacing w:val="-6"/>
                <w:sz w:val="18"/>
                <w:szCs w:val="24"/>
                <w:u w:val="single"/>
                <w:rtl/>
              </w:rPr>
              <w:t>[</w:t>
            </w:r>
            <w:r w:rsidRPr="0042001A">
              <w:rPr>
                <w:rFonts w:cs="Traditional Arabic" w:hint="cs"/>
                <w:color w:val="ED7D31"/>
                <w:spacing w:val="-6"/>
                <w:sz w:val="18"/>
                <w:szCs w:val="24"/>
                <w:u w:val="single"/>
                <w:rtl/>
              </w:rPr>
              <w:t xml:space="preserve">تُسهم في تيسير تنفيذ خطي </w:t>
            </w:r>
            <w:r w:rsidRPr="0042001A">
              <w:rPr>
                <w:rFonts w:cs="Traditional Arabic"/>
                <w:color w:val="ED7D31"/>
                <w:spacing w:val="-6"/>
                <w:sz w:val="18"/>
                <w:szCs w:val="24"/>
                <w:u w:val="single"/>
                <w:rtl/>
              </w:rPr>
              <w:t>عمل القمة العالمية لمجتمع المعلومات</w:t>
            </w:r>
            <w:r w:rsidRPr="0042001A">
              <w:rPr>
                <w:rFonts w:cs="Traditional Arabic" w:hint="cs"/>
                <w:color w:val="ED7D31"/>
                <w:spacing w:val="-6"/>
                <w:sz w:val="18"/>
                <w:szCs w:val="24"/>
                <w:u w:val="single"/>
                <w:rtl/>
              </w:rPr>
              <w:t xml:space="preserve"> جيم</w:t>
            </w:r>
            <w:r w:rsidRPr="0042001A">
              <w:rPr>
                <w:rFonts w:cs="Traditional Arabic"/>
                <w:color w:val="ED7D31"/>
                <w:spacing w:val="-6"/>
                <w:sz w:val="18"/>
                <w:szCs w:val="24"/>
                <w:u w:val="single"/>
                <w:lang w:val="fr-CH"/>
              </w:rPr>
              <w:t>1</w:t>
            </w:r>
            <w:r w:rsidRPr="0042001A">
              <w:rPr>
                <w:rFonts w:cs="Traditional Arabic" w:hint="cs"/>
                <w:color w:val="ED7D31"/>
                <w:spacing w:val="-6"/>
                <w:sz w:val="18"/>
                <w:szCs w:val="24"/>
                <w:u w:val="single"/>
                <w:rtl/>
              </w:rPr>
              <w:t xml:space="preserve"> وجيم</w:t>
            </w:r>
            <w:r w:rsidRPr="0042001A">
              <w:rPr>
                <w:rFonts w:cs="Traditional Arabic"/>
                <w:color w:val="ED7D31"/>
                <w:spacing w:val="-6"/>
                <w:sz w:val="18"/>
                <w:szCs w:val="24"/>
                <w:u w:val="single"/>
                <w:lang w:val="fr-CH"/>
              </w:rPr>
              <w:t>11</w:t>
            </w:r>
            <w:r w:rsidRPr="0042001A">
              <w:rPr>
                <w:rFonts w:cs="Traditional Arabic"/>
                <w:spacing w:val="-6"/>
                <w:sz w:val="18"/>
                <w:szCs w:val="24"/>
                <w:u w:val="single"/>
                <w:rtl/>
              </w:rPr>
              <w:t>]</w:t>
            </w:r>
          </w:p>
        </w:tc>
        <w:tc>
          <w:tcPr>
            <w:tcW w:w="1240" w:type="pct"/>
            <w:tcBorders>
              <w:top w:val="single" w:sz="6" w:space="0" w:color="4F81BD"/>
              <w:left w:val="single" w:sz="6" w:space="0" w:color="4F81BD"/>
              <w:bottom w:val="single" w:sz="6" w:space="0" w:color="4F81BD"/>
              <w:right w:val="single" w:sz="6" w:space="0" w:color="4F81BD"/>
            </w:tcBorders>
          </w:tcPr>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b/>
                <w:bCs/>
                <w:color w:val="365F91" w:themeColor="accent1" w:themeShade="BF"/>
                <w:sz w:val="18"/>
                <w:szCs w:val="24"/>
              </w:rPr>
              <w:t>3-2.D</w:t>
            </w:r>
            <w:r w:rsidRPr="0042001A">
              <w:rPr>
                <w:rFonts w:cs="Traditional Arabic"/>
                <w:sz w:val="18"/>
                <w:szCs w:val="24"/>
                <w:rtl/>
              </w:rPr>
              <w:t>: تعزيز قدرة الدول الأعضاء على استخدام الاتصالات/تكنولوجيا المعلومات والاتصالات من أجل الحد من مخاطر الكوارث ومن أجل الاتصالات في حالات الطوارئ.</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w:t>
            </w:r>
            <w:r w:rsidRPr="0042001A">
              <w:rPr>
                <w:rFonts w:cs="Traditional Arabic" w:hint="cs"/>
                <w:i/>
                <w:iCs/>
                <w:color w:val="5B9BD5"/>
                <w:sz w:val="18"/>
                <w:szCs w:val="24"/>
                <w:rtl/>
              </w:rPr>
              <w:t>النتائج</w:t>
            </w:r>
            <w:r w:rsidRPr="0042001A">
              <w:rPr>
                <w:rFonts w:cs="Traditional Arabic"/>
                <w:i/>
                <w:iCs/>
                <w:color w:val="5B9BD5"/>
                <w:sz w:val="18"/>
                <w:szCs w:val="24"/>
                <w:rtl/>
              </w:rPr>
              <w:t xml:space="preserve"> </w:t>
            </w:r>
            <w:r w:rsidRPr="0042001A">
              <w:rPr>
                <w:rFonts w:cs="Traditional Arabic"/>
                <w:i/>
                <w:iCs/>
                <w:color w:val="5B9BD5"/>
                <w:sz w:val="18"/>
                <w:szCs w:val="24"/>
              </w:rPr>
              <w:t xml:space="preserve">7-5.D </w:t>
            </w:r>
            <w:r w:rsidRPr="0042001A">
              <w:rPr>
                <w:rFonts w:cs="Traditional Arabic"/>
                <w:i/>
                <w:iCs/>
                <w:color w:val="5B9BD5"/>
                <w:sz w:val="18"/>
                <w:szCs w:val="24"/>
              </w:rPr>
              <w:noBreakHyphen/>
              <w:t xml:space="preserve"> 4-5.D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 xml:space="preserve">في الخطة الاستراتيجية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pacing w:val="-6"/>
                <w:sz w:val="18"/>
                <w:szCs w:val="24"/>
                <w:u w:val="single"/>
              </w:rPr>
            </w:pPr>
            <w:r w:rsidRPr="0042001A">
              <w:rPr>
                <w:rFonts w:cs="Traditional Arabic"/>
                <w:spacing w:val="-6"/>
                <w:sz w:val="18"/>
                <w:szCs w:val="24"/>
                <w:u w:val="single"/>
                <w:rtl/>
              </w:rPr>
              <w:t>[</w:t>
            </w:r>
            <w:r w:rsidRPr="0042001A">
              <w:rPr>
                <w:rFonts w:cs="Traditional Arabic" w:hint="cs"/>
                <w:color w:val="10662B"/>
                <w:spacing w:val="-6"/>
                <w:sz w:val="18"/>
                <w:szCs w:val="24"/>
                <w:u w:val="single"/>
                <w:rtl/>
              </w:rPr>
              <w:t xml:space="preserve">تُسهم في تحقيق </w:t>
            </w:r>
            <w:r w:rsidRPr="0042001A">
              <w:rPr>
                <w:rFonts w:cs="Traditional Arabic"/>
                <w:color w:val="10662B"/>
                <w:spacing w:val="-6"/>
                <w:sz w:val="18"/>
                <w:szCs w:val="24"/>
                <w:u w:val="single"/>
                <w:rtl/>
              </w:rPr>
              <w:t>أهداف التنمية المستدامة</w:t>
            </w:r>
            <w:r w:rsidRPr="0042001A">
              <w:rPr>
                <w:rFonts w:cs="Traditional Arabic" w:hint="cs"/>
                <w:color w:val="10662B"/>
                <w:spacing w:val="-6"/>
                <w:sz w:val="18"/>
                <w:szCs w:val="24"/>
                <w:u w:val="single"/>
                <w:rtl/>
              </w:rPr>
              <w:t xml:space="preserve"> </w:t>
            </w:r>
            <w:r w:rsidRPr="0042001A">
              <w:rPr>
                <w:rFonts w:cs="Traditional Arabic"/>
                <w:color w:val="10662B"/>
                <w:spacing w:val="-6"/>
                <w:sz w:val="18"/>
                <w:szCs w:val="24"/>
                <w:u w:val="single"/>
              </w:rPr>
              <w:t>1</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3</w:t>
            </w:r>
            <w:r w:rsidRPr="0042001A">
              <w:rPr>
                <w:rFonts w:cs="Traditional Arabic" w:hint="cs"/>
                <w:color w:val="10662B"/>
                <w:spacing w:val="-6"/>
                <w:sz w:val="18"/>
                <w:szCs w:val="24"/>
                <w:u w:val="single"/>
                <w:rtl/>
                <w:lang w:val="fr-CH"/>
              </w:rPr>
              <w:t xml:space="preserve"> و</w:t>
            </w:r>
            <w:r w:rsidRPr="0042001A">
              <w:rPr>
                <w:rFonts w:cs="Traditional Arabic"/>
                <w:color w:val="10662B"/>
                <w:spacing w:val="-6"/>
                <w:sz w:val="18"/>
                <w:szCs w:val="24"/>
                <w:u w:val="single"/>
                <w:lang w:val="fr-CH"/>
              </w:rPr>
              <w:t>5</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9</w:t>
            </w:r>
            <w:r w:rsidRPr="0042001A">
              <w:rPr>
                <w:rFonts w:cs="Traditional Arabic" w:hint="cs"/>
                <w:color w:val="10662B"/>
                <w:spacing w:val="-6"/>
                <w:sz w:val="18"/>
                <w:szCs w:val="24"/>
                <w:u w:val="single"/>
                <w:rtl/>
                <w:lang w:val="fr-CH"/>
              </w:rPr>
              <w:t xml:space="preserve"> و</w:t>
            </w:r>
            <w:r w:rsidRPr="0042001A">
              <w:rPr>
                <w:rFonts w:cs="Traditional Arabic"/>
                <w:color w:val="10662B"/>
                <w:spacing w:val="-6"/>
                <w:sz w:val="18"/>
                <w:szCs w:val="24"/>
                <w:u w:val="single"/>
                <w:lang w:val="fr-CH"/>
              </w:rPr>
              <w:t>11</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13</w:t>
            </w:r>
            <w:r w:rsidRPr="0042001A">
              <w:rPr>
                <w:rFonts w:cs="Traditional Arabic"/>
                <w:spacing w:val="-6"/>
                <w:sz w:val="18"/>
                <w:szCs w:val="24"/>
                <w:u w:val="single"/>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pacing w:val="-6"/>
                <w:sz w:val="18"/>
                <w:szCs w:val="24"/>
                <w:u w:val="single"/>
                <w:rtl/>
              </w:rPr>
            </w:pPr>
            <w:r w:rsidRPr="0042001A">
              <w:rPr>
                <w:rFonts w:cs="Traditional Arabic"/>
                <w:spacing w:val="-6"/>
                <w:sz w:val="18"/>
                <w:szCs w:val="24"/>
                <w:u w:val="single"/>
                <w:rtl/>
              </w:rPr>
              <w:t>[</w:t>
            </w:r>
            <w:r w:rsidRPr="0042001A">
              <w:rPr>
                <w:rFonts w:cs="Traditional Arabic" w:hint="cs"/>
                <w:color w:val="ED7D31"/>
                <w:spacing w:val="-6"/>
                <w:sz w:val="18"/>
                <w:szCs w:val="24"/>
                <w:u w:val="single"/>
                <w:rtl/>
              </w:rPr>
              <w:t xml:space="preserve">تُسهم في تيسير تنفيذ خطي </w:t>
            </w:r>
            <w:r w:rsidRPr="0042001A">
              <w:rPr>
                <w:rFonts w:cs="Traditional Arabic"/>
                <w:color w:val="ED7D31"/>
                <w:spacing w:val="-6"/>
                <w:sz w:val="18"/>
                <w:szCs w:val="24"/>
                <w:u w:val="single"/>
                <w:rtl/>
              </w:rPr>
              <w:t>عمل القمة العالمية لمجتمع المعلومات</w:t>
            </w:r>
            <w:r w:rsidRPr="0042001A">
              <w:rPr>
                <w:rFonts w:cs="Traditional Arabic" w:hint="cs"/>
                <w:color w:val="ED7D31"/>
                <w:spacing w:val="-6"/>
                <w:sz w:val="18"/>
                <w:szCs w:val="24"/>
                <w:u w:val="single"/>
                <w:rtl/>
              </w:rPr>
              <w:t xml:space="preserve"> جيم</w:t>
            </w:r>
            <w:r w:rsidRPr="0042001A">
              <w:rPr>
                <w:rFonts w:cs="Traditional Arabic"/>
                <w:color w:val="ED7D31"/>
                <w:spacing w:val="-6"/>
                <w:sz w:val="18"/>
                <w:szCs w:val="24"/>
                <w:u w:val="single"/>
                <w:lang w:val="fr-CH"/>
              </w:rPr>
              <w:t>2</w:t>
            </w:r>
            <w:r w:rsidRPr="0042001A">
              <w:rPr>
                <w:rFonts w:cs="Traditional Arabic" w:hint="cs"/>
                <w:color w:val="ED7D31"/>
                <w:spacing w:val="-6"/>
                <w:sz w:val="18"/>
                <w:szCs w:val="24"/>
                <w:u w:val="single"/>
                <w:rtl/>
              </w:rPr>
              <w:t xml:space="preserve"> وجيم</w:t>
            </w:r>
            <w:r w:rsidRPr="0042001A">
              <w:rPr>
                <w:rFonts w:cs="Traditional Arabic"/>
                <w:color w:val="ED7D31"/>
                <w:spacing w:val="-6"/>
                <w:sz w:val="18"/>
                <w:szCs w:val="24"/>
                <w:u w:val="single"/>
                <w:lang w:val="fr-CH"/>
              </w:rPr>
              <w:t>7</w:t>
            </w:r>
            <w:r w:rsidRPr="0042001A">
              <w:rPr>
                <w:rFonts w:cs="Traditional Arabic"/>
                <w:spacing w:val="-6"/>
                <w:sz w:val="18"/>
                <w:szCs w:val="24"/>
                <w:u w:val="single"/>
                <w:rtl/>
              </w:rPr>
              <w:t>]</w:t>
            </w:r>
          </w:p>
        </w:tc>
        <w:tc>
          <w:tcPr>
            <w:tcW w:w="1150" w:type="pct"/>
            <w:tcBorders>
              <w:top w:val="single" w:sz="6" w:space="0" w:color="4F81BD"/>
              <w:left w:val="single" w:sz="6" w:space="0" w:color="4F81BD"/>
              <w:bottom w:val="single" w:sz="6" w:space="0" w:color="4F81BD"/>
              <w:right w:val="single" w:sz="6" w:space="0" w:color="4F81BD"/>
            </w:tcBorders>
            <w:hideMark/>
          </w:tcPr>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b/>
                <w:bCs/>
                <w:color w:val="365F91" w:themeColor="accent1" w:themeShade="BF"/>
                <w:sz w:val="18"/>
                <w:szCs w:val="24"/>
              </w:rPr>
              <w:t>3-3.D</w:t>
            </w:r>
            <w:r w:rsidRPr="0042001A">
              <w:rPr>
                <w:rFonts w:cs="Traditional Arabic"/>
                <w:sz w:val="18"/>
                <w:szCs w:val="24"/>
                <w:rtl/>
              </w:rPr>
              <w:t>: تحسين القدرات البشرية والمؤسسية لأعضاء الاتحاد من أجل الاستفادة من الإمكانات الكاملة للاتصالات/تكنولوجيا المعلومات والاتصالات.</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w:t>
            </w:r>
            <w:r w:rsidRPr="0042001A">
              <w:rPr>
                <w:rFonts w:cs="Traditional Arabic" w:hint="cs"/>
                <w:i/>
                <w:iCs/>
                <w:color w:val="5B9BD5"/>
                <w:sz w:val="18"/>
                <w:szCs w:val="24"/>
                <w:rtl/>
              </w:rPr>
              <w:t>النتائج</w:t>
            </w:r>
            <w:r w:rsidRPr="0042001A">
              <w:rPr>
                <w:rFonts w:cs="Traditional Arabic"/>
                <w:i/>
                <w:iCs/>
                <w:color w:val="5B9BD5"/>
                <w:sz w:val="18"/>
                <w:szCs w:val="24"/>
                <w:rtl/>
              </w:rPr>
              <w:t xml:space="preserve"> </w:t>
            </w:r>
            <w:r w:rsidRPr="0042001A">
              <w:rPr>
                <w:rFonts w:cs="Traditional Arabic"/>
                <w:i/>
                <w:iCs/>
                <w:color w:val="5B9BD5"/>
                <w:sz w:val="18"/>
                <w:szCs w:val="24"/>
              </w:rPr>
              <w:t xml:space="preserve">3.4.D </w:t>
            </w:r>
            <w:r w:rsidRPr="0042001A">
              <w:rPr>
                <w:rFonts w:cs="Traditional Arabic"/>
                <w:i/>
                <w:iCs/>
                <w:color w:val="5B9BD5"/>
                <w:sz w:val="18"/>
                <w:szCs w:val="24"/>
              </w:rPr>
              <w:noBreakHyphen/>
              <w:t xml:space="preserve"> 1-4.D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 xml:space="preserve">في الخطة الاستراتيجية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365F91" w:themeColor="accent1" w:themeShade="BF"/>
                <w:spacing w:val="-6"/>
                <w:sz w:val="18"/>
                <w:szCs w:val="24"/>
                <w:u w:val="single"/>
              </w:rPr>
            </w:pPr>
            <w:r w:rsidRPr="0042001A">
              <w:rPr>
                <w:rFonts w:cs="Traditional Arabic"/>
                <w:spacing w:val="-6"/>
                <w:sz w:val="18"/>
                <w:szCs w:val="24"/>
                <w:u w:val="single"/>
                <w:rtl/>
              </w:rPr>
              <w:t>[</w:t>
            </w:r>
            <w:r w:rsidRPr="0042001A">
              <w:rPr>
                <w:rFonts w:cs="Traditional Arabic" w:hint="cs"/>
                <w:color w:val="10662B"/>
                <w:spacing w:val="-6"/>
                <w:sz w:val="18"/>
                <w:szCs w:val="24"/>
                <w:u w:val="single"/>
                <w:rtl/>
              </w:rPr>
              <w:t xml:space="preserve">تُسهم في تحقيق </w:t>
            </w:r>
            <w:r w:rsidRPr="0042001A">
              <w:rPr>
                <w:rFonts w:cs="Traditional Arabic"/>
                <w:color w:val="10662B"/>
                <w:spacing w:val="-6"/>
                <w:sz w:val="18"/>
                <w:szCs w:val="24"/>
                <w:u w:val="single"/>
                <w:rtl/>
              </w:rPr>
              <w:t>أهداف التنمية المستدامة</w:t>
            </w:r>
            <w:r w:rsidRPr="0042001A">
              <w:rPr>
                <w:rFonts w:cs="Traditional Arabic" w:hint="cs"/>
                <w:color w:val="10662B"/>
                <w:spacing w:val="-6"/>
                <w:sz w:val="18"/>
                <w:szCs w:val="24"/>
                <w:u w:val="single"/>
                <w:rtl/>
              </w:rPr>
              <w:t xml:space="preserve"> </w:t>
            </w:r>
            <w:r w:rsidRPr="0042001A">
              <w:rPr>
                <w:rFonts w:cs="Traditional Arabic"/>
                <w:color w:val="10662B"/>
                <w:spacing w:val="-6"/>
                <w:sz w:val="18"/>
                <w:szCs w:val="24"/>
                <w:u w:val="single"/>
                <w:lang w:val="fr-CH"/>
              </w:rPr>
              <w:t>1</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2</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3</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4</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5</w:t>
            </w:r>
            <w:r w:rsidRPr="0042001A">
              <w:rPr>
                <w:rFonts w:cs="Traditional Arabic" w:hint="cs"/>
                <w:color w:val="10662B"/>
                <w:spacing w:val="-6"/>
                <w:sz w:val="18"/>
                <w:szCs w:val="24"/>
                <w:u w:val="single"/>
                <w:rtl/>
                <w:lang w:val="fr-CH"/>
              </w:rPr>
              <w:t xml:space="preserve"> و</w:t>
            </w:r>
            <w:r w:rsidRPr="0042001A">
              <w:rPr>
                <w:rFonts w:cs="Traditional Arabic"/>
                <w:color w:val="10662B"/>
                <w:spacing w:val="-6"/>
                <w:sz w:val="18"/>
                <w:szCs w:val="24"/>
                <w:u w:val="single"/>
                <w:lang w:val="fr-CH"/>
              </w:rPr>
              <w:t>6</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12</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13</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14</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16</w:t>
            </w:r>
            <w:r w:rsidRPr="0042001A">
              <w:rPr>
                <w:rFonts w:cs="Traditional Arabic" w:hint="eastAsia"/>
                <w:color w:val="10662B"/>
                <w:spacing w:val="-6"/>
                <w:sz w:val="18"/>
                <w:szCs w:val="24"/>
                <w:u w:val="single"/>
                <w:rtl/>
              </w:rPr>
              <w:t> </w:t>
            </w:r>
            <w:r w:rsidRPr="0042001A">
              <w:rPr>
                <w:rFonts w:cs="Traditional Arabic" w:hint="cs"/>
                <w:color w:val="10662B"/>
                <w:spacing w:val="-6"/>
                <w:sz w:val="18"/>
                <w:szCs w:val="24"/>
                <w:u w:val="single"/>
                <w:rtl/>
              </w:rPr>
              <w:t>و</w:t>
            </w:r>
            <w:r w:rsidRPr="0042001A">
              <w:rPr>
                <w:rFonts w:cs="Traditional Arabic"/>
                <w:color w:val="10662B"/>
                <w:spacing w:val="-6"/>
                <w:sz w:val="18"/>
                <w:szCs w:val="24"/>
                <w:u w:val="single"/>
                <w:lang w:val="fr-CH"/>
              </w:rPr>
              <w:t>17</w:t>
            </w:r>
            <w:r w:rsidRPr="0042001A">
              <w:rPr>
                <w:rFonts w:cs="Traditional Arabic"/>
                <w:spacing w:val="-6"/>
                <w:sz w:val="18"/>
                <w:szCs w:val="24"/>
                <w:u w:val="single"/>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ED7D31"/>
                <w:spacing w:val="-6"/>
                <w:sz w:val="18"/>
                <w:szCs w:val="24"/>
                <w:u w:val="single"/>
                <w:rtl/>
              </w:rPr>
            </w:pPr>
            <w:r w:rsidRPr="0042001A">
              <w:rPr>
                <w:rFonts w:cs="Traditional Arabic"/>
                <w:spacing w:val="-6"/>
                <w:sz w:val="18"/>
                <w:szCs w:val="24"/>
                <w:u w:val="single"/>
                <w:rtl/>
              </w:rPr>
              <w:t>[</w:t>
            </w:r>
            <w:r w:rsidRPr="0042001A">
              <w:rPr>
                <w:rFonts w:cs="Traditional Arabic" w:hint="cs"/>
                <w:color w:val="ED7D31"/>
                <w:spacing w:val="-6"/>
                <w:sz w:val="18"/>
                <w:szCs w:val="24"/>
                <w:u w:val="single"/>
                <w:rtl/>
              </w:rPr>
              <w:t xml:space="preserve">تُسهم في تيسير تنفيذ </w:t>
            </w:r>
            <w:r w:rsidRPr="0042001A">
              <w:rPr>
                <w:rFonts w:cs="Traditional Arabic"/>
                <w:color w:val="ED7D31"/>
                <w:spacing w:val="-6"/>
                <w:sz w:val="18"/>
                <w:szCs w:val="24"/>
                <w:u w:val="single"/>
                <w:rtl/>
              </w:rPr>
              <w:t>خ</w:t>
            </w:r>
            <w:r w:rsidRPr="0042001A">
              <w:rPr>
                <w:rFonts w:cs="Traditional Arabic" w:hint="cs"/>
                <w:color w:val="ED7D31"/>
                <w:spacing w:val="-6"/>
                <w:sz w:val="18"/>
                <w:szCs w:val="24"/>
                <w:u w:val="single"/>
                <w:rtl/>
              </w:rPr>
              <w:t>ط</w:t>
            </w:r>
            <w:r w:rsidRPr="0042001A">
              <w:rPr>
                <w:rFonts w:cs="Traditional Arabic"/>
                <w:color w:val="ED7D31"/>
                <w:spacing w:val="-6"/>
                <w:sz w:val="18"/>
                <w:szCs w:val="24"/>
                <w:u w:val="single"/>
                <w:rtl/>
              </w:rPr>
              <w:t xml:space="preserve"> عمل القمة العالمية لمجتمع المعلومات </w:t>
            </w:r>
            <w:r w:rsidRPr="0042001A">
              <w:rPr>
                <w:rFonts w:cs="Traditional Arabic" w:hint="cs"/>
                <w:color w:val="ED7D31"/>
                <w:spacing w:val="-6"/>
                <w:sz w:val="18"/>
                <w:szCs w:val="24"/>
                <w:u w:val="single"/>
                <w:rtl/>
              </w:rPr>
              <w:t>جيم</w:t>
            </w:r>
            <w:r w:rsidRPr="0042001A">
              <w:rPr>
                <w:rFonts w:cs="Traditional Arabic"/>
                <w:color w:val="ED7D31"/>
                <w:spacing w:val="-6"/>
                <w:sz w:val="18"/>
                <w:szCs w:val="24"/>
                <w:u w:val="single"/>
              </w:rPr>
              <w:t>4</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b/>
                <w:bCs/>
                <w:color w:val="365F91" w:themeColor="accent1" w:themeShade="BF"/>
                <w:sz w:val="18"/>
                <w:szCs w:val="24"/>
              </w:rPr>
              <w:t>4-3.D</w:t>
            </w:r>
            <w:r w:rsidRPr="0042001A">
              <w:rPr>
                <w:rFonts w:cs="Traditional Arabic"/>
                <w:sz w:val="18"/>
                <w:szCs w:val="24"/>
                <w:rtl/>
              </w:rPr>
              <w:t>: تعزيز قدرات أعضاء الاتحاد من أجل إد</w:t>
            </w:r>
            <w:r w:rsidRPr="0042001A">
              <w:rPr>
                <w:rFonts w:cs="Traditional Arabic" w:hint="cs"/>
                <w:sz w:val="18"/>
                <w:szCs w:val="24"/>
                <w:rtl/>
              </w:rPr>
              <w:t>م</w:t>
            </w:r>
            <w:r w:rsidRPr="0042001A">
              <w:rPr>
                <w:rFonts w:cs="Traditional Arabic"/>
                <w:sz w:val="18"/>
                <w:szCs w:val="24"/>
                <w:rtl/>
              </w:rPr>
              <w:t>اج الابتكار في الاتصالات/تكنولوجيا المعلومات والاتصالات في برامج التنمية الوطنية.</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النتيجتين </w:t>
            </w:r>
            <w:r w:rsidRPr="0042001A">
              <w:rPr>
                <w:rFonts w:cs="Traditional Arabic"/>
                <w:i/>
                <w:iCs/>
                <w:color w:val="5B9BD5"/>
                <w:sz w:val="18"/>
                <w:szCs w:val="24"/>
              </w:rPr>
              <w:t>7-2.D</w:t>
            </w:r>
            <w:r w:rsidRPr="0042001A">
              <w:rPr>
                <w:rFonts w:cs="Traditional Arabic"/>
                <w:i/>
                <w:iCs/>
                <w:color w:val="5B9BD5"/>
                <w:sz w:val="18"/>
                <w:szCs w:val="24"/>
                <w:rtl/>
              </w:rPr>
              <w:t xml:space="preserve"> </w:t>
            </w:r>
            <w:r w:rsidRPr="0042001A">
              <w:rPr>
                <w:rFonts w:cs="Traditional Arabic" w:hint="cs"/>
                <w:i/>
                <w:iCs/>
                <w:color w:val="5B9BD5"/>
                <w:sz w:val="18"/>
                <w:szCs w:val="24"/>
                <w:rtl/>
              </w:rPr>
              <w:t>و</w:t>
            </w:r>
            <w:r w:rsidRPr="0042001A">
              <w:rPr>
                <w:rFonts w:cs="Traditional Arabic"/>
                <w:i/>
                <w:iCs/>
                <w:color w:val="5B9BD5"/>
                <w:sz w:val="18"/>
                <w:szCs w:val="24"/>
              </w:rPr>
              <w:t>8-2.D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في</w:t>
            </w:r>
            <w:r w:rsidRPr="0042001A">
              <w:rPr>
                <w:rFonts w:cs="Traditional Arabic" w:hint="eastAsia"/>
                <w:i/>
                <w:iCs/>
                <w:color w:val="5B9BD5"/>
                <w:sz w:val="18"/>
                <w:szCs w:val="24"/>
                <w:rtl/>
              </w:rPr>
              <w:t> </w:t>
            </w:r>
            <w:r w:rsidRPr="0042001A">
              <w:rPr>
                <w:rFonts w:cs="Traditional Arabic" w:hint="cs"/>
                <w:i/>
                <w:iCs/>
                <w:color w:val="5B9BD5"/>
                <w:sz w:val="18"/>
                <w:szCs w:val="24"/>
                <w:rtl/>
              </w:rPr>
              <w:t xml:space="preserve">الخطة الاستراتيجية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pacing w:val="-6"/>
                <w:sz w:val="18"/>
                <w:szCs w:val="24"/>
                <w:u w:val="single"/>
              </w:rPr>
            </w:pPr>
            <w:r w:rsidRPr="0042001A">
              <w:rPr>
                <w:rFonts w:cs="Traditional Arabic"/>
                <w:spacing w:val="-6"/>
                <w:sz w:val="18"/>
                <w:szCs w:val="24"/>
                <w:u w:val="single"/>
                <w:rtl/>
              </w:rPr>
              <w:t>[</w:t>
            </w:r>
            <w:r w:rsidRPr="0042001A">
              <w:rPr>
                <w:rFonts w:cs="Traditional Arabic" w:hint="cs"/>
                <w:color w:val="10662B"/>
                <w:spacing w:val="-6"/>
                <w:sz w:val="18"/>
                <w:szCs w:val="24"/>
                <w:u w:val="single"/>
                <w:rtl/>
              </w:rPr>
              <w:t xml:space="preserve">تُسهم في تحقيق </w:t>
            </w:r>
            <w:r w:rsidRPr="0042001A">
              <w:rPr>
                <w:rFonts w:cs="Traditional Arabic"/>
                <w:color w:val="10662B"/>
                <w:spacing w:val="-6"/>
                <w:sz w:val="18"/>
                <w:szCs w:val="24"/>
                <w:u w:val="single"/>
                <w:rtl/>
              </w:rPr>
              <w:t>أهداف التنمية المستدامة</w:t>
            </w:r>
            <w:r w:rsidRPr="0042001A">
              <w:rPr>
                <w:rFonts w:cs="Traditional Arabic" w:hint="cs"/>
                <w:color w:val="10662B"/>
                <w:spacing w:val="-6"/>
                <w:sz w:val="18"/>
                <w:szCs w:val="24"/>
                <w:u w:val="single"/>
                <w:rtl/>
              </w:rPr>
              <w:t xml:space="preserve"> </w:t>
            </w:r>
            <w:r w:rsidRPr="0042001A">
              <w:rPr>
                <w:rFonts w:cs="Traditional Arabic"/>
                <w:color w:val="10662B"/>
                <w:spacing w:val="-6"/>
                <w:sz w:val="18"/>
                <w:szCs w:val="24"/>
                <w:u w:val="single"/>
              </w:rPr>
              <w:t>1</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2</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3</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4</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5</w:t>
            </w:r>
            <w:r w:rsidRPr="0042001A">
              <w:rPr>
                <w:rFonts w:cs="Traditional Arabic" w:hint="cs"/>
                <w:color w:val="10662B"/>
                <w:spacing w:val="-6"/>
                <w:sz w:val="18"/>
                <w:szCs w:val="24"/>
                <w:u w:val="single"/>
                <w:rtl/>
                <w:lang w:val="fr-CH"/>
              </w:rPr>
              <w:t xml:space="preserve"> و</w:t>
            </w:r>
            <w:r w:rsidRPr="0042001A">
              <w:rPr>
                <w:rFonts w:cs="Traditional Arabic"/>
                <w:color w:val="10662B"/>
                <w:spacing w:val="-6"/>
                <w:sz w:val="18"/>
                <w:szCs w:val="24"/>
                <w:u w:val="single"/>
                <w:lang w:val="fr-CH"/>
              </w:rPr>
              <w:t>9</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12</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lang w:val="fr-CH"/>
              </w:rPr>
              <w:t>16</w:t>
            </w:r>
            <w:r w:rsidRPr="0042001A">
              <w:rPr>
                <w:rFonts w:cs="Traditional Arabic" w:hint="eastAsia"/>
                <w:color w:val="10662B"/>
                <w:spacing w:val="-6"/>
                <w:sz w:val="18"/>
                <w:szCs w:val="24"/>
                <w:u w:val="single"/>
                <w:rtl/>
              </w:rPr>
              <w:t> </w:t>
            </w:r>
            <w:r w:rsidRPr="0042001A">
              <w:rPr>
                <w:rFonts w:cs="Traditional Arabic" w:hint="cs"/>
                <w:color w:val="10662B"/>
                <w:spacing w:val="-6"/>
                <w:sz w:val="18"/>
                <w:szCs w:val="24"/>
                <w:u w:val="single"/>
                <w:rtl/>
              </w:rPr>
              <w:t>و</w:t>
            </w:r>
            <w:r w:rsidRPr="0042001A">
              <w:rPr>
                <w:rFonts w:cs="Traditional Arabic"/>
                <w:color w:val="10662B"/>
                <w:spacing w:val="-6"/>
                <w:sz w:val="18"/>
                <w:szCs w:val="24"/>
                <w:u w:val="single"/>
                <w:lang w:val="fr-CH"/>
              </w:rPr>
              <w:t>17</w:t>
            </w:r>
            <w:r w:rsidRPr="0042001A">
              <w:rPr>
                <w:rFonts w:cs="Traditional Arabic"/>
                <w:spacing w:val="-6"/>
                <w:sz w:val="18"/>
                <w:szCs w:val="24"/>
                <w:u w:val="single"/>
                <w:rtl/>
              </w:rPr>
              <w:t>]</w:t>
            </w:r>
          </w:p>
          <w:p w:rsidR="001C434A" w:rsidRPr="0042001A" w:rsidRDefault="001C434A" w:rsidP="0042001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i/>
                <w:iCs/>
                <w:color w:val="365F91" w:themeColor="accent1" w:themeShade="BF"/>
                <w:sz w:val="18"/>
                <w:szCs w:val="24"/>
                <w:u w:val="single"/>
              </w:rPr>
            </w:pPr>
            <w:r w:rsidRPr="0042001A">
              <w:rPr>
                <w:rFonts w:cs="Traditional Arabic"/>
                <w:sz w:val="18"/>
                <w:szCs w:val="24"/>
                <w:u w:val="single"/>
                <w:rtl/>
              </w:rPr>
              <w:t>[</w:t>
            </w:r>
            <w:r w:rsidRPr="0042001A">
              <w:rPr>
                <w:rFonts w:cs="Traditional Arabic" w:hint="cs"/>
                <w:color w:val="ED7D31"/>
                <w:sz w:val="18"/>
                <w:szCs w:val="24"/>
                <w:u w:val="single"/>
                <w:rtl/>
              </w:rPr>
              <w:t xml:space="preserve">تُسهم في تيسير تنفيذ </w:t>
            </w:r>
            <w:r w:rsidRPr="0042001A">
              <w:rPr>
                <w:rFonts w:cs="Traditional Arabic"/>
                <w:color w:val="ED7D31"/>
                <w:sz w:val="18"/>
                <w:szCs w:val="24"/>
                <w:u w:val="single"/>
                <w:rtl/>
              </w:rPr>
              <w:t xml:space="preserve">خطوط عمل القمة العالمية لمجتمع المعلومات </w:t>
            </w:r>
            <w:r w:rsidRPr="0042001A">
              <w:rPr>
                <w:rFonts w:cs="Traditional Arabic" w:hint="cs"/>
                <w:color w:val="ED7D31"/>
                <w:sz w:val="18"/>
                <w:szCs w:val="24"/>
                <w:u w:val="single"/>
                <w:rtl/>
              </w:rPr>
              <w:t>جيم</w:t>
            </w:r>
            <w:r w:rsidRPr="0042001A">
              <w:rPr>
                <w:rFonts w:cs="Traditional Arabic"/>
                <w:color w:val="ED7D31"/>
                <w:sz w:val="18"/>
                <w:szCs w:val="24"/>
                <w:u w:val="single"/>
                <w:lang w:val="fr-CH"/>
              </w:rPr>
              <w:t>1</w:t>
            </w:r>
            <w:r w:rsidRPr="0042001A">
              <w:rPr>
                <w:rFonts w:cs="Traditional Arabic" w:hint="cs"/>
                <w:color w:val="ED7D31"/>
                <w:sz w:val="18"/>
                <w:szCs w:val="24"/>
                <w:u w:val="single"/>
                <w:rtl/>
              </w:rPr>
              <w:t xml:space="preserve"> وجيم</w:t>
            </w:r>
            <w:r w:rsidRPr="0042001A">
              <w:rPr>
                <w:rFonts w:cs="Traditional Arabic"/>
                <w:color w:val="ED7D31"/>
                <w:sz w:val="18"/>
                <w:szCs w:val="24"/>
                <w:u w:val="single"/>
              </w:rPr>
              <w:t>2</w:t>
            </w:r>
            <w:r w:rsidRPr="0042001A">
              <w:rPr>
                <w:rFonts w:cs="Traditional Arabic" w:hint="cs"/>
                <w:color w:val="ED7D31"/>
                <w:sz w:val="18"/>
                <w:szCs w:val="24"/>
                <w:u w:val="single"/>
                <w:rtl/>
                <w:lang w:val="fr-CH"/>
              </w:rPr>
              <w:t xml:space="preserve"> </w:t>
            </w:r>
            <w:r w:rsidRPr="0042001A">
              <w:rPr>
                <w:rFonts w:cs="Traditional Arabic" w:hint="cs"/>
                <w:color w:val="ED7D31"/>
                <w:sz w:val="18"/>
                <w:szCs w:val="24"/>
                <w:u w:val="single"/>
                <w:rtl/>
              </w:rPr>
              <w:t>وجيم</w:t>
            </w:r>
            <w:r w:rsidRPr="0042001A">
              <w:rPr>
                <w:rFonts w:cs="Traditional Arabic"/>
                <w:color w:val="ED7D31"/>
                <w:sz w:val="18"/>
                <w:szCs w:val="24"/>
                <w:u w:val="single"/>
              </w:rPr>
              <w:t>3</w:t>
            </w:r>
            <w:r w:rsidRPr="0042001A">
              <w:rPr>
                <w:rFonts w:cs="Traditional Arabic" w:hint="cs"/>
                <w:color w:val="ED7D31"/>
                <w:sz w:val="18"/>
                <w:szCs w:val="24"/>
                <w:u w:val="single"/>
                <w:rtl/>
              </w:rPr>
              <w:t xml:space="preserve"> وجيم</w:t>
            </w:r>
            <w:r w:rsidRPr="0042001A">
              <w:rPr>
                <w:rFonts w:cs="Traditional Arabic"/>
                <w:color w:val="ED7D31"/>
                <w:sz w:val="18"/>
                <w:szCs w:val="24"/>
                <w:u w:val="single"/>
              </w:rPr>
              <w:t>4</w:t>
            </w:r>
            <w:r w:rsidRPr="0042001A">
              <w:rPr>
                <w:rFonts w:cs="Traditional Arabic" w:hint="cs"/>
                <w:color w:val="ED7D31"/>
                <w:sz w:val="18"/>
                <w:szCs w:val="24"/>
                <w:u w:val="single"/>
                <w:rtl/>
                <w:lang w:val="fr-CH"/>
              </w:rPr>
              <w:t xml:space="preserve"> </w:t>
            </w:r>
            <w:r w:rsidRPr="0042001A">
              <w:rPr>
                <w:rFonts w:cs="Traditional Arabic" w:hint="cs"/>
                <w:color w:val="ED7D31"/>
                <w:sz w:val="18"/>
                <w:szCs w:val="24"/>
                <w:u w:val="single"/>
                <w:rtl/>
              </w:rPr>
              <w:t>وجيم</w:t>
            </w:r>
            <w:r w:rsidRPr="0042001A">
              <w:rPr>
                <w:rFonts w:cs="Traditional Arabic"/>
                <w:color w:val="ED7D31"/>
                <w:sz w:val="18"/>
                <w:szCs w:val="24"/>
                <w:u w:val="single"/>
              </w:rPr>
              <w:t>5</w:t>
            </w:r>
            <w:r w:rsidRPr="0042001A">
              <w:rPr>
                <w:rFonts w:cs="Traditional Arabic" w:hint="cs"/>
                <w:color w:val="ED7D31"/>
                <w:sz w:val="18"/>
                <w:szCs w:val="24"/>
                <w:u w:val="single"/>
                <w:rtl/>
              </w:rPr>
              <w:t xml:space="preserve"> وجيم</w:t>
            </w:r>
            <w:r w:rsidRPr="0042001A">
              <w:rPr>
                <w:rFonts w:cs="Traditional Arabic"/>
                <w:color w:val="ED7D31"/>
                <w:sz w:val="18"/>
                <w:szCs w:val="24"/>
                <w:u w:val="single"/>
              </w:rPr>
              <w:t>6</w:t>
            </w:r>
            <w:r w:rsidRPr="0042001A">
              <w:rPr>
                <w:rFonts w:cs="Traditional Arabic" w:hint="cs"/>
                <w:color w:val="ED7D31"/>
                <w:sz w:val="18"/>
                <w:szCs w:val="24"/>
                <w:u w:val="single"/>
                <w:rtl/>
                <w:lang w:val="fr-CH"/>
              </w:rPr>
              <w:t xml:space="preserve"> </w:t>
            </w:r>
            <w:r w:rsidRPr="0042001A">
              <w:rPr>
                <w:rFonts w:cs="Traditional Arabic" w:hint="cs"/>
                <w:color w:val="ED7D31"/>
                <w:sz w:val="18"/>
                <w:szCs w:val="24"/>
                <w:u w:val="single"/>
                <w:rtl/>
              </w:rPr>
              <w:t>وجيم</w:t>
            </w:r>
            <w:r w:rsidRPr="0042001A">
              <w:rPr>
                <w:rFonts w:cs="Traditional Arabic"/>
                <w:color w:val="ED7D31"/>
                <w:sz w:val="18"/>
                <w:szCs w:val="24"/>
                <w:u w:val="single"/>
              </w:rPr>
              <w:t>7</w:t>
            </w:r>
            <w:r w:rsidRPr="0042001A">
              <w:rPr>
                <w:rFonts w:cs="Traditional Arabic" w:hint="cs"/>
                <w:color w:val="ED7D31"/>
                <w:sz w:val="18"/>
                <w:szCs w:val="24"/>
                <w:u w:val="single"/>
                <w:rtl/>
              </w:rPr>
              <w:t xml:space="preserve"> وجيم</w:t>
            </w:r>
            <w:r w:rsidRPr="0042001A">
              <w:rPr>
                <w:rFonts w:cs="Traditional Arabic"/>
                <w:color w:val="ED7D31"/>
                <w:sz w:val="18"/>
                <w:szCs w:val="24"/>
                <w:u w:val="single"/>
              </w:rPr>
              <w:t>11</w:t>
            </w:r>
            <w:r w:rsidRPr="0042001A">
              <w:rPr>
                <w:rFonts w:cs="Traditional Arabic" w:hint="cs"/>
                <w:sz w:val="18"/>
                <w:szCs w:val="24"/>
                <w:u w:val="single"/>
                <w:rtl/>
              </w:rPr>
              <w:t>]</w:t>
            </w:r>
          </w:p>
        </w:tc>
        <w:tc>
          <w:tcPr>
            <w:tcW w:w="1338" w:type="pct"/>
            <w:tcBorders>
              <w:top w:val="single" w:sz="6" w:space="0" w:color="4F81BD"/>
              <w:left w:val="single" w:sz="6" w:space="0" w:color="4F81BD"/>
              <w:bottom w:val="single" w:sz="6" w:space="0" w:color="4F81BD"/>
              <w:right w:val="single" w:sz="6" w:space="0" w:color="4F81BD"/>
            </w:tcBorders>
            <w:hideMark/>
          </w:tcPr>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Pr>
            </w:pPr>
            <w:r w:rsidRPr="0042001A">
              <w:rPr>
                <w:rFonts w:cs="Traditional Arabic"/>
                <w:b/>
                <w:bCs/>
                <w:color w:val="365F91" w:themeColor="accent1" w:themeShade="BF"/>
                <w:sz w:val="18"/>
                <w:szCs w:val="24"/>
              </w:rPr>
              <w:t>3-4.D</w:t>
            </w:r>
            <w:r w:rsidRPr="0042001A">
              <w:rPr>
                <w:rFonts w:cs="Traditional Arabic"/>
                <w:sz w:val="18"/>
                <w:szCs w:val="24"/>
                <w:rtl/>
              </w:rPr>
              <w:t>: تعزيز قدرة أعضاء الاتحاد على تطوير استراتيجيات وسياسات وممارسات من أجل الشمول الرقمي لا</w:t>
            </w:r>
            <w:r w:rsidRPr="0042001A">
              <w:rPr>
                <w:rFonts w:cs="Traditional Arabic" w:hint="cs"/>
                <w:sz w:val="18"/>
                <w:szCs w:val="24"/>
                <w:rtl/>
              </w:rPr>
              <w:t> </w:t>
            </w:r>
            <w:r w:rsidRPr="0042001A">
              <w:rPr>
                <w:rFonts w:cs="Traditional Arabic"/>
                <w:sz w:val="18"/>
                <w:szCs w:val="24"/>
                <w:rtl/>
              </w:rPr>
              <w:t>سيما فيما يتعلق بالأشخاص ذوي الاحتياجات المحددة.</w:t>
            </w:r>
            <w:r w:rsidRPr="0042001A">
              <w:rPr>
                <w:rFonts w:cs="Traditional Arabic"/>
                <w:position w:val="6"/>
                <w:sz w:val="18"/>
                <w:szCs w:val="24"/>
                <w:rtl/>
              </w:rPr>
              <w:t xml:space="preserve"> </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w:t>
            </w:r>
            <w:r w:rsidRPr="0042001A">
              <w:rPr>
                <w:rFonts w:cs="Traditional Arabic" w:hint="cs"/>
                <w:i/>
                <w:iCs/>
                <w:color w:val="5B9BD5"/>
                <w:sz w:val="18"/>
                <w:szCs w:val="24"/>
                <w:rtl/>
              </w:rPr>
              <w:t>النتائج</w:t>
            </w:r>
            <w:r w:rsidRPr="0042001A">
              <w:rPr>
                <w:rFonts w:cs="Traditional Arabic"/>
                <w:i/>
                <w:iCs/>
                <w:color w:val="5B9BD5"/>
                <w:sz w:val="18"/>
                <w:szCs w:val="24"/>
                <w:rtl/>
              </w:rPr>
              <w:t xml:space="preserve"> </w:t>
            </w:r>
            <w:r w:rsidRPr="0042001A">
              <w:rPr>
                <w:rFonts w:cs="Traditional Arabic"/>
                <w:i/>
                <w:iCs/>
                <w:color w:val="5B9BD5"/>
                <w:sz w:val="18"/>
                <w:szCs w:val="24"/>
              </w:rPr>
              <w:t xml:space="preserve">8-4.D </w:t>
            </w:r>
            <w:r w:rsidRPr="0042001A">
              <w:rPr>
                <w:rFonts w:cs="Traditional Arabic"/>
                <w:i/>
                <w:iCs/>
                <w:color w:val="5B9BD5"/>
                <w:sz w:val="18"/>
                <w:szCs w:val="24"/>
              </w:rPr>
              <w:noBreakHyphen/>
              <w:t xml:space="preserve"> 6-4.D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 xml:space="preserve">في الخطة الاستراتيجية </w:t>
            </w:r>
            <w:r w:rsidRPr="0042001A">
              <w:rPr>
                <w:rFonts w:cs="Traditional Arabic"/>
                <w:i/>
                <w:iCs/>
                <w:color w:val="5B9BD5"/>
                <w:sz w:val="18"/>
                <w:szCs w:val="24"/>
              </w:rPr>
              <w:t>2019</w:t>
            </w:r>
            <w:r w:rsidRPr="0042001A">
              <w:rPr>
                <w:rFonts w:cs="Traditional Arabic"/>
                <w:i/>
                <w:iCs/>
                <w:color w:val="5B9BD5"/>
                <w:sz w:val="18"/>
                <w:szCs w:val="24"/>
              </w:rPr>
              <w:noBreakHyphen/>
              <w:t>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pacing w:val="-6"/>
                <w:sz w:val="18"/>
                <w:szCs w:val="24"/>
                <w:u w:val="single"/>
                <w:rtl/>
              </w:rPr>
            </w:pPr>
            <w:r w:rsidRPr="0042001A">
              <w:rPr>
                <w:rFonts w:cs="Traditional Arabic"/>
                <w:spacing w:val="-6"/>
                <w:sz w:val="18"/>
                <w:szCs w:val="24"/>
                <w:u w:val="single"/>
                <w:rtl/>
              </w:rPr>
              <w:t>[</w:t>
            </w:r>
            <w:r w:rsidRPr="0042001A">
              <w:rPr>
                <w:rFonts w:cs="Traditional Arabic" w:hint="cs"/>
                <w:color w:val="10662B"/>
                <w:spacing w:val="-6"/>
                <w:sz w:val="18"/>
                <w:szCs w:val="24"/>
                <w:u w:val="single"/>
                <w:rtl/>
              </w:rPr>
              <w:t xml:space="preserve">تُسهم في تحقيق </w:t>
            </w:r>
            <w:r w:rsidRPr="0042001A">
              <w:rPr>
                <w:rFonts w:cs="Traditional Arabic"/>
                <w:color w:val="10662B"/>
                <w:spacing w:val="-6"/>
                <w:sz w:val="18"/>
                <w:szCs w:val="24"/>
                <w:u w:val="single"/>
                <w:rtl/>
              </w:rPr>
              <w:t>أهداف التنمية المستدامة</w:t>
            </w:r>
            <w:r w:rsidRPr="0042001A">
              <w:rPr>
                <w:rFonts w:cs="Traditional Arabic" w:hint="cs"/>
                <w:color w:val="10662B"/>
                <w:spacing w:val="-6"/>
                <w:sz w:val="18"/>
                <w:szCs w:val="24"/>
                <w:u w:val="single"/>
                <w:rtl/>
              </w:rPr>
              <w:t xml:space="preserve"> </w:t>
            </w:r>
            <w:r w:rsidRPr="0042001A">
              <w:rPr>
                <w:rFonts w:cs="Traditional Arabic"/>
                <w:color w:val="10662B"/>
                <w:spacing w:val="-6"/>
                <w:sz w:val="18"/>
                <w:szCs w:val="24"/>
                <w:u w:val="single"/>
              </w:rPr>
              <w:t>4</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5</w:t>
            </w:r>
            <w:r w:rsidRPr="0042001A">
              <w:rPr>
                <w:rFonts w:cs="Traditional Arabic" w:hint="cs"/>
                <w:color w:val="10662B"/>
                <w:spacing w:val="-6"/>
                <w:sz w:val="18"/>
                <w:szCs w:val="24"/>
                <w:u w:val="single"/>
                <w:rtl/>
                <w:lang w:val="fr-CH"/>
              </w:rPr>
              <w:t xml:space="preserve"> و</w:t>
            </w:r>
            <w:r w:rsidRPr="0042001A">
              <w:rPr>
                <w:rFonts w:cs="Traditional Arabic"/>
                <w:color w:val="10662B"/>
                <w:spacing w:val="-6"/>
                <w:sz w:val="18"/>
                <w:szCs w:val="24"/>
                <w:u w:val="single"/>
                <w:lang w:val="fr-CH"/>
              </w:rPr>
              <w:t>8</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10</w:t>
            </w:r>
            <w:r w:rsidRPr="0042001A">
              <w:rPr>
                <w:rFonts w:cs="Traditional Arabic" w:hint="cs"/>
                <w:color w:val="10662B"/>
                <w:spacing w:val="-6"/>
                <w:sz w:val="18"/>
                <w:szCs w:val="24"/>
                <w:u w:val="single"/>
                <w:rtl/>
                <w:lang w:val="fr-CH"/>
              </w:rPr>
              <w:t xml:space="preserve"> و</w:t>
            </w:r>
            <w:r w:rsidRPr="0042001A">
              <w:rPr>
                <w:rFonts w:cs="Traditional Arabic"/>
                <w:color w:val="10662B"/>
                <w:spacing w:val="-6"/>
                <w:sz w:val="18"/>
                <w:szCs w:val="24"/>
                <w:u w:val="single"/>
                <w:lang w:val="fr-CH"/>
              </w:rPr>
              <w:t>11</w:t>
            </w:r>
            <w:r w:rsidRPr="0042001A">
              <w:rPr>
                <w:rFonts w:cs="Traditional Arabic" w:hint="cs"/>
                <w:color w:val="10662B"/>
                <w:spacing w:val="-6"/>
                <w:sz w:val="18"/>
                <w:szCs w:val="24"/>
                <w:u w:val="single"/>
                <w:rtl/>
              </w:rPr>
              <w:t xml:space="preserve"> </w:t>
            </w:r>
            <w:r w:rsidRPr="0042001A">
              <w:rPr>
                <w:rFonts w:cs="Traditional Arabic" w:hint="cs"/>
                <w:color w:val="10662B"/>
                <w:spacing w:val="-6"/>
                <w:sz w:val="18"/>
                <w:szCs w:val="24"/>
                <w:u w:val="single"/>
                <w:rtl/>
                <w:lang w:val="fr-CH"/>
              </w:rPr>
              <w:t>و</w:t>
            </w:r>
            <w:r w:rsidRPr="0042001A">
              <w:rPr>
                <w:rFonts w:cs="Traditional Arabic"/>
                <w:color w:val="10662B"/>
                <w:spacing w:val="-6"/>
                <w:sz w:val="18"/>
                <w:szCs w:val="24"/>
                <w:u w:val="single"/>
                <w:lang w:val="fr-CH"/>
              </w:rPr>
              <w:t>17</w:t>
            </w:r>
            <w:r w:rsidRPr="0042001A">
              <w:rPr>
                <w:rFonts w:cs="Traditional Arabic"/>
                <w:spacing w:val="-6"/>
                <w:sz w:val="18"/>
                <w:szCs w:val="24"/>
                <w:u w:val="single"/>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pacing w:val="-6"/>
                <w:sz w:val="18"/>
                <w:szCs w:val="24"/>
                <w:u w:val="single"/>
                <w:rtl/>
              </w:rPr>
            </w:pPr>
            <w:r w:rsidRPr="0042001A">
              <w:rPr>
                <w:rFonts w:cs="Traditional Arabic"/>
                <w:spacing w:val="-6"/>
                <w:sz w:val="18"/>
                <w:szCs w:val="24"/>
                <w:u w:val="single"/>
                <w:rtl/>
              </w:rPr>
              <w:t>[</w:t>
            </w:r>
            <w:r w:rsidRPr="0042001A">
              <w:rPr>
                <w:rFonts w:cs="Traditional Arabic" w:hint="cs"/>
                <w:color w:val="ED7D31"/>
                <w:spacing w:val="-6"/>
                <w:sz w:val="18"/>
                <w:szCs w:val="24"/>
                <w:u w:val="single"/>
                <w:rtl/>
              </w:rPr>
              <w:t xml:space="preserve">تُسهم في تيسير تنفيذ </w:t>
            </w:r>
            <w:r w:rsidRPr="0042001A">
              <w:rPr>
                <w:rFonts w:cs="Traditional Arabic"/>
                <w:color w:val="ED7D31"/>
                <w:spacing w:val="-6"/>
                <w:sz w:val="18"/>
                <w:szCs w:val="24"/>
                <w:u w:val="single"/>
                <w:rtl/>
              </w:rPr>
              <w:t>خط</w:t>
            </w:r>
            <w:r w:rsidRPr="0042001A">
              <w:rPr>
                <w:rFonts w:cs="Traditional Arabic" w:hint="cs"/>
                <w:color w:val="ED7D31"/>
                <w:spacing w:val="-6"/>
                <w:sz w:val="18"/>
                <w:szCs w:val="24"/>
                <w:u w:val="single"/>
                <w:rtl/>
              </w:rPr>
              <w:t>وط</w:t>
            </w:r>
            <w:r w:rsidRPr="0042001A">
              <w:rPr>
                <w:rFonts w:cs="Traditional Arabic"/>
                <w:color w:val="ED7D31"/>
                <w:spacing w:val="-6"/>
                <w:sz w:val="18"/>
                <w:szCs w:val="24"/>
                <w:u w:val="single"/>
                <w:rtl/>
              </w:rPr>
              <w:t xml:space="preserve"> عمل القمة العالمية لمجتمع المعلومات </w:t>
            </w:r>
            <w:r w:rsidRPr="0042001A">
              <w:rPr>
                <w:rFonts w:cs="Traditional Arabic" w:hint="cs"/>
                <w:color w:val="ED7D31"/>
                <w:spacing w:val="-6"/>
                <w:sz w:val="18"/>
                <w:szCs w:val="24"/>
                <w:u w:val="single"/>
                <w:rtl/>
              </w:rPr>
              <w:t>جيم</w:t>
            </w:r>
            <w:r w:rsidRPr="0042001A">
              <w:rPr>
                <w:rFonts w:cs="Traditional Arabic"/>
                <w:color w:val="ED7D31"/>
                <w:spacing w:val="-6"/>
                <w:sz w:val="18"/>
                <w:szCs w:val="24"/>
                <w:u w:val="single"/>
              </w:rPr>
              <w:t>2</w:t>
            </w:r>
            <w:r w:rsidRPr="0042001A">
              <w:rPr>
                <w:rFonts w:cs="Traditional Arabic" w:hint="cs"/>
                <w:color w:val="ED7D31"/>
                <w:spacing w:val="-6"/>
                <w:sz w:val="18"/>
                <w:szCs w:val="24"/>
                <w:u w:val="single"/>
                <w:rtl/>
              </w:rPr>
              <w:t xml:space="preserve"> وجيم</w:t>
            </w:r>
            <w:r w:rsidRPr="0042001A">
              <w:rPr>
                <w:rFonts w:cs="Traditional Arabic"/>
                <w:color w:val="ED7D31"/>
                <w:spacing w:val="-6"/>
                <w:sz w:val="18"/>
                <w:szCs w:val="24"/>
                <w:u w:val="single"/>
              </w:rPr>
              <w:t>3</w:t>
            </w:r>
            <w:r w:rsidRPr="0042001A">
              <w:rPr>
                <w:rFonts w:cs="Traditional Arabic" w:hint="cs"/>
                <w:color w:val="ED7D31"/>
                <w:spacing w:val="-6"/>
                <w:sz w:val="18"/>
                <w:szCs w:val="24"/>
                <w:u w:val="single"/>
                <w:rtl/>
              </w:rPr>
              <w:t xml:space="preserve"> وجيم</w:t>
            </w:r>
            <w:r w:rsidRPr="0042001A">
              <w:rPr>
                <w:rFonts w:cs="Traditional Arabic"/>
                <w:color w:val="ED7D31"/>
                <w:spacing w:val="-6"/>
                <w:sz w:val="18"/>
                <w:szCs w:val="24"/>
                <w:u w:val="single"/>
                <w:lang w:val="fr-CH"/>
              </w:rPr>
              <w:t>4</w:t>
            </w:r>
            <w:r w:rsidRPr="0042001A">
              <w:rPr>
                <w:rFonts w:cs="Traditional Arabic" w:hint="cs"/>
                <w:color w:val="ED7D31"/>
                <w:spacing w:val="-6"/>
                <w:sz w:val="18"/>
                <w:szCs w:val="24"/>
                <w:u w:val="single"/>
                <w:rtl/>
                <w:lang w:val="fr-CH"/>
              </w:rPr>
              <w:t xml:space="preserve"> وجيم</w:t>
            </w:r>
            <w:r w:rsidRPr="0042001A">
              <w:rPr>
                <w:rFonts w:cs="Traditional Arabic"/>
                <w:color w:val="ED7D31"/>
                <w:spacing w:val="-6"/>
                <w:sz w:val="18"/>
                <w:szCs w:val="24"/>
                <w:u w:val="single"/>
                <w:lang w:val="fr-CH"/>
              </w:rPr>
              <w:t>6</w:t>
            </w:r>
            <w:r w:rsidRPr="0042001A">
              <w:rPr>
                <w:rFonts w:cs="Traditional Arabic" w:hint="cs"/>
                <w:color w:val="ED7D31"/>
                <w:spacing w:val="-6"/>
                <w:sz w:val="18"/>
                <w:szCs w:val="24"/>
                <w:u w:val="single"/>
                <w:rtl/>
              </w:rPr>
              <w:t xml:space="preserve"> وجيم</w:t>
            </w:r>
            <w:r w:rsidRPr="0042001A">
              <w:rPr>
                <w:rFonts w:cs="Traditional Arabic"/>
                <w:color w:val="ED7D31"/>
                <w:spacing w:val="-6"/>
                <w:sz w:val="18"/>
                <w:szCs w:val="24"/>
                <w:u w:val="single"/>
              </w:rPr>
              <w:t>7</w:t>
            </w:r>
            <w:r w:rsidRPr="0042001A">
              <w:rPr>
                <w:rFonts w:cs="Traditional Arabic" w:hint="cs"/>
                <w:color w:val="ED7D31"/>
                <w:spacing w:val="-6"/>
                <w:sz w:val="18"/>
                <w:szCs w:val="24"/>
                <w:u w:val="single"/>
                <w:rtl/>
              </w:rPr>
              <w:t xml:space="preserve"> وجيم</w:t>
            </w:r>
            <w:r w:rsidRPr="0042001A">
              <w:rPr>
                <w:rFonts w:cs="Traditional Arabic"/>
                <w:color w:val="ED7D31"/>
                <w:spacing w:val="-6"/>
                <w:sz w:val="18"/>
                <w:szCs w:val="24"/>
                <w:u w:val="single"/>
              </w:rPr>
              <w:t>8</w:t>
            </w:r>
            <w:r w:rsidRPr="0042001A">
              <w:rPr>
                <w:rFonts w:cs="Traditional Arabic"/>
                <w:spacing w:val="-6"/>
                <w:sz w:val="18"/>
                <w:szCs w:val="24"/>
                <w:u w:val="single"/>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rPr>
            </w:pPr>
            <w:r w:rsidRPr="0042001A">
              <w:rPr>
                <w:rFonts w:cs="Traditional Arabic"/>
                <w:b/>
                <w:bCs/>
                <w:color w:val="365F91" w:themeColor="accent1" w:themeShade="BF"/>
                <w:sz w:val="18"/>
                <w:szCs w:val="24"/>
              </w:rPr>
              <w:t>4-4.D</w:t>
            </w:r>
            <w:r w:rsidRPr="0042001A">
              <w:rPr>
                <w:rFonts w:cs="Traditional Arabic"/>
                <w:sz w:val="18"/>
                <w:szCs w:val="24"/>
                <w:rtl/>
              </w:rPr>
              <w:t>: تعزيز قدرة أعضاء الاتحاد على تطوير استراتيجيات وحلول لتكنولوجيا المعلومات والاتصالات ترمي إلى التكيف مع تغير المناخ والتخفيف من وطأته.</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5B9BD5"/>
                <w:sz w:val="18"/>
                <w:szCs w:val="24"/>
                <w:rtl/>
              </w:rPr>
            </w:pPr>
            <w:r w:rsidRPr="0042001A">
              <w:rPr>
                <w:rFonts w:cs="Traditional Arabic"/>
                <w:sz w:val="18"/>
                <w:szCs w:val="24"/>
                <w:rtl/>
              </w:rPr>
              <w:t>[</w:t>
            </w:r>
            <w:r w:rsidRPr="0042001A">
              <w:rPr>
                <w:rFonts w:cs="Traditional Arabic"/>
                <w:i/>
                <w:iCs/>
                <w:color w:val="5B9BD5"/>
                <w:sz w:val="18"/>
                <w:szCs w:val="24"/>
                <w:rtl/>
              </w:rPr>
              <w:t xml:space="preserve">مجمعة من </w:t>
            </w:r>
            <w:r w:rsidRPr="0042001A">
              <w:rPr>
                <w:rFonts w:cs="Traditional Arabic" w:hint="cs"/>
                <w:i/>
                <w:iCs/>
                <w:color w:val="5B9BD5"/>
                <w:sz w:val="18"/>
                <w:szCs w:val="24"/>
                <w:rtl/>
              </w:rPr>
              <w:t>النتائج</w:t>
            </w:r>
            <w:r w:rsidRPr="0042001A">
              <w:rPr>
                <w:rFonts w:cs="Traditional Arabic"/>
                <w:i/>
                <w:iCs/>
                <w:color w:val="5B9BD5"/>
                <w:sz w:val="18"/>
                <w:szCs w:val="24"/>
                <w:rtl/>
              </w:rPr>
              <w:t xml:space="preserve"> </w:t>
            </w:r>
            <w:r w:rsidRPr="0042001A">
              <w:rPr>
                <w:rFonts w:cs="Traditional Arabic"/>
                <w:i/>
                <w:iCs/>
                <w:color w:val="5B9BD5"/>
                <w:sz w:val="18"/>
                <w:szCs w:val="24"/>
              </w:rPr>
              <w:t xml:space="preserve">3-5.D </w:t>
            </w:r>
            <w:r w:rsidRPr="0042001A">
              <w:rPr>
                <w:rFonts w:cs="Traditional Arabic"/>
                <w:i/>
                <w:iCs/>
                <w:color w:val="5B9BD5"/>
                <w:sz w:val="18"/>
                <w:szCs w:val="24"/>
              </w:rPr>
              <w:noBreakHyphen/>
              <w:t xml:space="preserve"> 1-5.D</w:t>
            </w:r>
            <w:r w:rsidRPr="0042001A">
              <w:rPr>
                <w:rFonts w:cs="Traditional Arabic"/>
                <w:i/>
                <w:iCs/>
                <w:color w:val="5B9BD5"/>
                <w:sz w:val="18"/>
                <w:szCs w:val="24"/>
                <w:rtl/>
              </w:rPr>
              <w:t xml:space="preserve"> </w:t>
            </w:r>
            <w:r w:rsidRPr="0042001A">
              <w:rPr>
                <w:rFonts w:cs="Traditional Arabic"/>
                <w:i/>
                <w:iCs/>
                <w:color w:val="5B9BD5"/>
                <w:sz w:val="18"/>
                <w:szCs w:val="24"/>
                <w:rtl/>
              </w:rPr>
              <w:br/>
            </w:r>
            <w:r w:rsidRPr="0042001A">
              <w:rPr>
                <w:rFonts w:cs="Traditional Arabic" w:hint="cs"/>
                <w:i/>
                <w:iCs/>
                <w:color w:val="5B9BD5"/>
                <w:sz w:val="18"/>
                <w:szCs w:val="24"/>
                <w:rtl/>
              </w:rPr>
              <w:t xml:space="preserve">في الخطة الاستراتيجية </w:t>
            </w:r>
            <w:r w:rsidRPr="0042001A">
              <w:rPr>
                <w:rFonts w:cs="Traditional Arabic"/>
                <w:i/>
                <w:iCs/>
                <w:color w:val="5B9BD5"/>
                <w:sz w:val="18"/>
                <w:szCs w:val="24"/>
              </w:rPr>
              <w:t>2019-2016</w:t>
            </w:r>
            <w:r w:rsidRPr="0042001A">
              <w:rPr>
                <w:rFonts w:cs="Traditional Arabic"/>
                <w:sz w:val="18"/>
                <w:szCs w:val="24"/>
                <w:rtl/>
              </w:rPr>
              <w:t>]</w:t>
            </w:r>
          </w:p>
          <w:p w:rsidR="001C434A" w:rsidRPr="0042001A" w:rsidRDefault="001C434A" w:rsidP="0042001A">
            <w:pPr>
              <w:widowControl w:val="0"/>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color w:val="10662B"/>
                <w:spacing w:val="-6"/>
                <w:sz w:val="18"/>
                <w:szCs w:val="24"/>
                <w:u w:val="single"/>
              </w:rPr>
            </w:pPr>
            <w:r w:rsidRPr="0042001A">
              <w:rPr>
                <w:rFonts w:cs="Traditional Arabic"/>
                <w:spacing w:val="-6"/>
                <w:sz w:val="18"/>
                <w:szCs w:val="24"/>
                <w:u w:val="single"/>
                <w:rtl/>
              </w:rPr>
              <w:t>[</w:t>
            </w:r>
            <w:r w:rsidRPr="0042001A">
              <w:rPr>
                <w:rFonts w:cs="Traditional Arabic" w:hint="cs"/>
                <w:color w:val="10662B"/>
                <w:spacing w:val="-6"/>
                <w:sz w:val="18"/>
                <w:szCs w:val="24"/>
                <w:u w:val="single"/>
                <w:rtl/>
              </w:rPr>
              <w:t xml:space="preserve">تُسهم في تحقيق </w:t>
            </w:r>
            <w:r w:rsidRPr="0042001A">
              <w:rPr>
                <w:rFonts w:cs="Traditional Arabic"/>
                <w:color w:val="10662B"/>
                <w:spacing w:val="-6"/>
                <w:sz w:val="18"/>
                <w:szCs w:val="24"/>
                <w:u w:val="single"/>
                <w:rtl/>
              </w:rPr>
              <w:t>أهداف التنمية المستدامة</w:t>
            </w:r>
            <w:r w:rsidRPr="0042001A">
              <w:rPr>
                <w:rFonts w:cs="Traditional Arabic" w:hint="cs"/>
                <w:color w:val="10662B"/>
                <w:spacing w:val="-6"/>
                <w:sz w:val="18"/>
                <w:szCs w:val="24"/>
                <w:u w:val="single"/>
                <w:rtl/>
              </w:rPr>
              <w:t xml:space="preserve"> </w:t>
            </w:r>
            <w:r w:rsidRPr="0042001A">
              <w:rPr>
                <w:rFonts w:cs="Traditional Arabic"/>
                <w:color w:val="10662B"/>
                <w:spacing w:val="-6"/>
                <w:sz w:val="18"/>
                <w:szCs w:val="24"/>
                <w:u w:val="single"/>
                <w:lang w:val="fr-CH"/>
              </w:rPr>
              <w:t>3</w:t>
            </w:r>
            <w:r w:rsidRPr="0042001A">
              <w:rPr>
                <w:rFonts w:cs="Traditional Arabic" w:hint="cs"/>
                <w:color w:val="10662B"/>
                <w:spacing w:val="-6"/>
                <w:sz w:val="18"/>
                <w:szCs w:val="24"/>
                <w:u w:val="single"/>
                <w:rtl/>
                <w:lang w:val="fr-CH"/>
              </w:rPr>
              <w:t xml:space="preserve"> و</w:t>
            </w:r>
            <w:r w:rsidRPr="0042001A">
              <w:rPr>
                <w:rFonts w:cs="Traditional Arabic"/>
                <w:color w:val="10662B"/>
                <w:spacing w:val="-6"/>
                <w:sz w:val="18"/>
                <w:szCs w:val="24"/>
                <w:u w:val="single"/>
                <w:lang w:val="fr-CH"/>
              </w:rPr>
              <w:t>5</w:t>
            </w:r>
            <w:r w:rsidRPr="0042001A">
              <w:rPr>
                <w:rFonts w:cs="Traditional Arabic" w:hint="cs"/>
                <w:color w:val="10662B"/>
                <w:spacing w:val="-6"/>
                <w:sz w:val="18"/>
                <w:szCs w:val="24"/>
                <w:u w:val="single"/>
                <w:rtl/>
              </w:rPr>
              <w:t xml:space="preserve"> و</w:t>
            </w:r>
            <w:r w:rsidRPr="0042001A">
              <w:rPr>
                <w:rFonts w:cs="Traditional Arabic"/>
                <w:color w:val="10662B"/>
                <w:spacing w:val="-6"/>
                <w:sz w:val="18"/>
                <w:szCs w:val="24"/>
                <w:u w:val="single"/>
              </w:rPr>
              <w:t>11</w:t>
            </w:r>
            <w:r w:rsidRPr="0042001A">
              <w:rPr>
                <w:rFonts w:cs="Traditional Arabic" w:hint="cs"/>
                <w:color w:val="10662B"/>
                <w:spacing w:val="-6"/>
                <w:sz w:val="18"/>
                <w:szCs w:val="24"/>
                <w:u w:val="single"/>
                <w:rtl/>
                <w:lang w:val="fr-CH"/>
              </w:rPr>
              <w:t xml:space="preserve"> و</w:t>
            </w:r>
            <w:r w:rsidRPr="0042001A">
              <w:rPr>
                <w:rFonts w:cs="Traditional Arabic"/>
                <w:color w:val="10662B"/>
                <w:spacing w:val="-6"/>
                <w:sz w:val="18"/>
                <w:szCs w:val="24"/>
                <w:u w:val="single"/>
                <w:lang w:val="fr-CH"/>
              </w:rPr>
              <w:t>13</w:t>
            </w:r>
            <w:r w:rsidRPr="0042001A">
              <w:rPr>
                <w:rFonts w:cs="Traditional Arabic"/>
                <w:spacing w:val="-6"/>
                <w:sz w:val="18"/>
                <w:szCs w:val="24"/>
                <w:u w:val="single"/>
                <w:rtl/>
              </w:rPr>
              <w:t>]</w:t>
            </w:r>
          </w:p>
          <w:p w:rsidR="001C434A" w:rsidRPr="0042001A" w:rsidRDefault="001C434A" w:rsidP="0042001A">
            <w:pPr>
              <w:tabs>
                <w:tab w:val="left" w:pos="1191"/>
                <w:tab w:val="left" w:pos="1588"/>
                <w:tab w:val="left" w:pos="1985"/>
              </w:tabs>
              <w:spacing w:before="40" w:after="40" w:line="260" w:lineRule="exact"/>
              <w:cnfStyle w:val="000000000000" w:firstRow="0" w:lastRow="0" w:firstColumn="0" w:lastColumn="0" w:oddVBand="0" w:evenVBand="0" w:oddHBand="0" w:evenHBand="0" w:firstRowFirstColumn="0" w:firstRowLastColumn="0" w:lastRowFirstColumn="0" w:lastRowLastColumn="0"/>
              <w:rPr>
                <w:rFonts w:cs="Traditional Arabic"/>
                <w:b/>
                <w:bCs/>
                <w:color w:val="365F91" w:themeColor="accent1" w:themeShade="BF"/>
                <w:sz w:val="18"/>
                <w:szCs w:val="24"/>
                <w:rtl/>
              </w:rPr>
            </w:pPr>
            <w:r w:rsidRPr="0042001A">
              <w:rPr>
                <w:rFonts w:cs="Traditional Arabic"/>
                <w:spacing w:val="-6"/>
                <w:sz w:val="18"/>
                <w:szCs w:val="24"/>
                <w:u w:val="single"/>
                <w:rtl/>
              </w:rPr>
              <w:t>[</w:t>
            </w:r>
            <w:r w:rsidRPr="0042001A">
              <w:rPr>
                <w:rFonts w:cs="Traditional Arabic" w:hint="cs"/>
                <w:color w:val="ED7D31"/>
                <w:spacing w:val="-6"/>
                <w:sz w:val="18"/>
                <w:szCs w:val="24"/>
                <w:u w:val="single"/>
                <w:rtl/>
              </w:rPr>
              <w:t xml:space="preserve">تُسهم في تيسير تنفيذ </w:t>
            </w:r>
            <w:r w:rsidRPr="0042001A">
              <w:rPr>
                <w:rFonts w:cs="Traditional Arabic"/>
                <w:color w:val="ED7D31"/>
                <w:spacing w:val="-6"/>
                <w:sz w:val="18"/>
                <w:szCs w:val="24"/>
                <w:u w:val="single"/>
                <w:rtl/>
              </w:rPr>
              <w:t xml:space="preserve">خط عمل القمة العالمية لمجتمع المعلومات </w:t>
            </w:r>
            <w:r w:rsidRPr="0042001A">
              <w:rPr>
                <w:rFonts w:cs="Traditional Arabic" w:hint="cs"/>
                <w:color w:val="ED7D31"/>
                <w:spacing w:val="-6"/>
                <w:sz w:val="18"/>
                <w:szCs w:val="24"/>
                <w:u w:val="single"/>
                <w:rtl/>
              </w:rPr>
              <w:t>جيم</w:t>
            </w:r>
            <w:r w:rsidRPr="0042001A">
              <w:rPr>
                <w:rFonts w:cs="Traditional Arabic"/>
                <w:color w:val="ED7D31"/>
                <w:spacing w:val="-6"/>
                <w:sz w:val="18"/>
                <w:szCs w:val="24"/>
                <w:u w:val="single"/>
                <w:lang w:val="fr-CH"/>
              </w:rPr>
              <w:t>7</w:t>
            </w:r>
            <w:r w:rsidRPr="0042001A">
              <w:rPr>
                <w:rFonts w:cs="Traditional Arabic"/>
                <w:spacing w:val="-6"/>
                <w:sz w:val="18"/>
                <w:szCs w:val="24"/>
                <w:u w:val="single"/>
                <w:rtl/>
              </w:rPr>
              <w:t>]</w:t>
            </w:r>
          </w:p>
        </w:tc>
      </w:tr>
    </w:tbl>
    <w:p w:rsidR="001C434A" w:rsidRPr="00735F66" w:rsidRDefault="001C434A" w:rsidP="001C434A">
      <w:pPr>
        <w:pStyle w:val="enumlev10"/>
        <w:rPr>
          <w:rtl/>
          <w:lang w:bidi="ar-EG"/>
        </w:rPr>
      </w:pPr>
      <w:r w:rsidRPr="00735F66">
        <w:rPr>
          <w:rtl/>
          <w:lang w:bidi="ar-EG"/>
        </w:rPr>
        <w:br w:type="page"/>
      </w:r>
    </w:p>
    <w:p w:rsidR="001C434A" w:rsidRPr="00735F66" w:rsidRDefault="001C434A" w:rsidP="0042001A">
      <w:pPr>
        <w:pStyle w:val="Annextitle0"/>
        <w:keepNext w:val="0"/>
        <w:keepLines w:val="0"/>
        <w:pageBreakBefore/>
        <w:spacing w:after="120"/>
        <w:rPr>
          <w:rtl/>
        </w:rPr>
      </w:pPr>
      <w:r w:rsidRPr="0042001A">
        <w:rPr>
          <w:rFonts w:hint="cs"/>
          <w:rtl/>
        </w:rPr>
        <w:lastRenderedPageBreak/>
        <w:t xml:space="preserve">الملحق </w:t>
      </w:r>
      <w:r w:rsidRPr="00735F66">
        <w:t>3</w:t>
      </w:r>
      <w:r w:rsidRPr="00735F66">
        <w:rPr>
          <w:rFonts w:hint="cs"/>
          <w:rtl/>
        </w:rPr>
        <w:t>: أنش</w:t>
      </w:r>
      <w:r>
        <w:rPr>
          <w:rFonts w:hint="cs"/>
          <w:rtl/>
        </w:rPr>
        <w:t>طة قطاع تنمية الاتصالات التي تس</w:t>
      </w:r>
      <w:r w:rsidRPr="00735F66">
        <w:rPr>
          <w:rFonts w:hint="cs"/>
          <w:rtl/>
        </w:rPr>
        <w:t xml:space="preserve">هم في </w:t>
      </w:r>
      <w:r>
        <w:rPr>
          <w:rFonts w:hint="cs"/>
          <w:rtl/>
        </w:rPr>
        <w:t xml:space="preserve">تحقيق </w:t>
      </w:r>
      <w:r w:rsidRPr="00735F66">
        <w:rPr>
          <w:rFonts w:hint="cs"/>
          <w:rtl/>
        </w:rPr>
        <w:t xml:space="preserve">أهداف وغايات التنمية المستدامة </w:t>
      </w:r>
    </w:p>
    <w:p w:rsidR="001C434A" w:rsidRPr="00735F66" w:rsidRDefault="001C434A" w:rsidP="001C434A">
      <w:pPr>
        <w:pStyle w:val="Headingb0"/>
        <w:spacing w:before="0" w:after="120"/>
        <w:jc w:val="center"/>
        <w:rPr>
          <w:b w:val="0"/>
          <w:bCs w:val="0"/>
          <w:rtl/>
        </w:rPr>
      </w:pPr>
      <w:r w:rsidRPr="00735F66">
        <w:rPr>
          <w:rFonts w:hint="cs"/>
          <w:b w:val="0"/>
          <w:bCs w:val="0"/>
          <w:rtl/>
        </w:rPr>
        <w:t xml:space="preserve">(المصدر: الوثيقة </w:t>
      </w:r>
      <w:r w:rsidRPr="00735F66">
        <w:rPr>
          <w:b w:val="0"/>
          <w:bCs w:val="0"/>
          <w:lang w:val="fr-CH"/>
        </w:rPr>
        <w:t>TDAG16-21/INF/2</w:t>
      </w:r>
      <w:r w:rsidRPr="00735F66">
        <w:rPr>
          <w:b w:val="0"/>
          <w:bCs w:val="0"/>
        </w:rPr>
        <w:t>-E</w:t>
      </w:r>
      <w:r w:rsidRPr="00735F66">
        <w:rPr>
          <w:rFonts w:hint="cs"/>
          <w:b w:val="0"/>
          <w:bCs w:val="0"/>
          <w:rtl/>
        </w:rPr>
        <w:t>)</w:t>
      </w:r>
    </w:p>
    <w:tbl>
      <w:tblPr>
        <w:tblStyle w:val="TableGrid"/>
        <w:tblpPr w:leftFromText="180" w:rightFromText="180" w:vertAnchor="text" w:tblpY="1"/>
        <w:tblOverlap w:val="never"/>
        <w:bidiVisual/>
        <w:tblW w:w="5000" w:type="pct"/>
        <w:tblLook w:val="04A0" w:firstRow="1" w:lastRow="0" w:firstColumn="1" w:lastColumn="0" w:noHBand="0" w:noVBand="1"/>
      </w:tblPr>
      <w:tblGrid>
        <w:gridCol w:w="3469"/>
        <w:gridCol w:w="6106"/>
        <w:gridCol w:w="6121"/>
      </w:tblGrid>
      <w:tr w:rsidR="001C434A" w:rsidRPr="0042001A" w:rsidTr="003F2B44">
        <w:tc>
          <w:tcPr>
            <w:tcW w:w="1105" w:type="pct"/>
            <w:tcMar>
              <w:top w:w="28" w:type="dxa"/>
              <w:bottom w:w="28" w:type="dxa"/>
            </w:tcMar>
          </w:tcPr>
          <w:p w:rsidR="001C434A" w:rsidRPr="0042001A" w:rsidRDefault="001C434A" w:rsidP="003F2B44">
            <w:pPr>
              <w:pStyle w:val="TableHead0"/>
              <w:keepLines/>
              <w:spacing w:line="300" w:lineRule="exact"/>
              <w:rPr>
                <w:rFonts w:cs="Traditional Arabic"/>
                <w:rtl/>
              </w:rPr>
            </w:pPr>
            <w:r w:rsidRPr="0042001A">
              <w:rPr>
                <w:rFonts w:cs="Traditional Arabic" w:hint="cs"/>
                <w:rtl/>
              </w:rPr>
              <w:t>أهداف التنمية المستدامة</w:t>
            </w:r>
          </w:p>
        </w:tc>
        <w:tc>
          <w:tcPr>
            <w:tcW w:w="1945" w:type="pct"/>
            <w:tcMar>
              <w:top w:w="28" w:type="dxa"/>
              <w:bottom w:w="28" w:type="dxa"/>
            </w:tcMar>
          </w:tcPr>
          <w:p w:rsidR="001C434A" w:rsidRPr="0042001A" w:rsidRDefault="001C434A" w:rsidP="003F2B44">
            <w:pPr>
              <w:pStyle w:val="TableHead0"/>
              <w:keepLines/>
              <w:spacing w:line="300" w:lineRule="exact"/>
              <w:rPr>
                <w:rFonts w:cs="Traditional Arabic"/>
                <w:rtl/>
              </w:rPr>
            </w:pPr>
            <w:r w:rsidRPr="0042001A">
              <w:rPr>
                <w:rFonts w:cs="Traditional Arabic" w:hint="cs"/>
                <w:rtl/>
              </w:rPr>
              <w:t>الغايات المرتبطة بأهداف التنمية المستدامة</w:t>
            </w:r>
          </w:p>
        </w:tc>
        <w:tc>
          <w:tcPr>
            <w:tcW w:w="1950" w:type="pct"/>
            <w:tcMar>
              <w:top w:w="28" w:type="dxa"/>
              <w:bottom w:w="28" w:type="dxa"/>
            </w:tcMar>
          </w:tcPr>
          <w:p w:rsidR="001C434A" w:rsidRPr="0042001A" w:rsidRDefault="001C434A" w:rsidP="003F2B44">
            <w:pPr>
              <w:pStyle w:val="TableHead0"/>
              <w:keepLines/>
              <w:spacing w:line="300" w:lineRule="exact"/>
              <w:rPr>
                <w:rFonts w:cs="Traditional Arabic"/>
                <w:rtl/>
              </w:rPr>
            </w:pPr>
            <w:r w:rsidRPr="0042001A">
              <w:rPr>
                <w:rFonts w:cs="Traditional Arabic"/>
                <w:rtl/>
              </w:rPr>
              <w:t xml:space="preserve">أنشطة قطاع </w:t>
            </w:r>
            <w:r w:rsidRPr="0042001A">
              <w:rPr>
                <w:rFonts w:cs="Traditional Arabic" w:hint="cs"/>
                <w:rtl/>
              </w:rPr>
              <w:t>تنمية الاتصالات ذات الصلة</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rPr>
            </w:pPr>
            <w:r w:rsidRPr="0042001A">
              <w:rPr>
                <w:rFonts w:cs="Traditional Arabic" w:hint="cs"/>
                <w:rtl/>
                <w:lang w:bidi="ar-EG"/>
              </w:rPr>
              <w:t xml:space="preserve">الهدف </w:t>
            </w:r>
            <w:r w:rsidRPr="0042001A">
              <w:rPr>
                <w:rFonts w:cs="Traditional Arabic"/>
              </w:rPr>
              <w:t>1</w:t>
            </w:r>
            <w:r w:rsidRPr="0042001A">
              <w:rPr>
                <w:rFonts w:cs="Traditional Arabic" w:hint="cs"/>
                <w:rtl/>
              </w:rPr>
              <w:t xml:space="preserve"> </w:t>
            </w:r>
            <w:r w:rsidRPr="0042001A">
              <w:rPr>
                <w:rFonts w:cs="Traditional Arabic" w:hint="cs"/>
                <w:rtl/>
                <w:lang w:bidi="ar-EG"/>
              </w:rPr>
              <w:t xml:space="preserve">- </w:t>
            </w:r>
            <w:r w:rsidRPr="0042001A">
              <w:rPr>
                <w:rFonts w:cs="Traditional Arabic" w:hint="cs"/>
                <w:rtl/>
                <w:lang w:bidi="ar-SA"/>
              </w:rPr>
              <w:t>القضاء</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الفقر</w:t>
            </w:r>
            <w:r w:rsidRPr="0042001A">
              <w:rPr>
                <w:rFonts w:cs="Traditional Arabic"/>
                <w:rtl/>
                <w:lang w:bidi="ar-SA"/>
              </w:rPr>
              <w:t xml:space="preserve"> </w:t>
            </w:r>
            <w:r w:rsidRPr="0042001A">
              <w:rPr>
                <w:rFonts w:cs="Traditional Arabic" w:hint="cs"/>
                <w:rtl/>
                <w:lang w:bidi="ar-SA"/>
              </w:rPr>
              <w:t>بجميع</w:t>
            </w:r>
            <w:r w:rsidRPr="0042001A">
              <w:rPr>
                <w:rFonts w:cs="Traditional Arabic"/>
                <w:rtl/>
                <w:lang w:bidi="ar-SA"/>
              </w:rPr>
              <w:t xml:space="preserve"> </w:t>
            </w:r>
            <w:r w:rsidRPr="0042001A">
              <w:rPr>
                <w:rFonts w:cs="Traditional Arabic" w:hint="cs"/>
                <w:rtl/>
                <w:lang w:bidi="ar-SA"/>
              </w:rPr>
              <w:t>أشكاله</w:t>
            </w:r>
            <w:r w:rsidRPr="0042001A">
              <w:rPr>
                <w:rFonts w:cs="Traditional Arabic"/>
                <w:rtl/>
                <w:lang w:bidi="ar-SA"/>
              </w:rPr>
              <w:t xml:space="preserve"> </w:t>
            </w:r>
            <w:r w:rsidRPr="0042001A">
              <w:rPr>
                <w:rFonts w:cs="Traditional Arabic" w:hint="cs"/>
                <w:rtl/>
                <w:lang w:bidi="ar-SA"/>
              </w:rPr>
              <w:t>في كل</w:t>
            </w:r>
            <w:r w:rsidRPr="0042001A">
              <w:rPr>
                <w:rFonts w:cs="Traditional Arabic"/>
                <w:rtl/>
                <w:lang w:bidi="ar-SA"/>
              </w:rPr>
              <w:t xml:space="preserve"> </w:t>
            </w:r>
            <w:r w:rsidRPr="0042001A">
              <w:rPr>
                <w:rFonts w:cs="Traditional Arabic" w:hint="cs"/>
                <w:rtl/>
                <w:lang w:bidi="ar-SA"/>
              </w:rPr>
              <w:t>مكان</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spacing w:val="-4"/>
                <w:rtl/>
                <w:lang w:bidi="ar-EG"/>
              </w:rPr>
            </w:pPr>
            <w:r w:rsidRPr="0042001A">
              <w:rPr>
                <w:rFonts w:cs="Traditional Arabic" w:hint="cs"/>
                <w:spacing w:val="-4"/>
                <w:rtl/>
                <w:lang w:bidi="ar-EG"/>
              </w:rPr>
              <w:t xml:space="preserve">الغاية </w:t>
            </w:r>
            <w:r w:rsidRPr="0042001A">
              <w:rPr>
                <w:rFonts w:cs="Traditional Arabic"/>
                <w:spacing w:val="-4"/>
                <w:lang w:bidi="ar-EG"/>
              </w:rPr>
              <w:t>4.1</w:t>
            </w:r>
            <w:r w:rsidRPr="0042001A">
              <w:rPr>
                <w:rFonts w:cs="Traditional Arabic" w:hint="cs"/>
                <w:spacing w:val="-4"/>
                <w:rtl/>
                <w:lang w:bidi="ar-EG"/>
              </w:rPr>
              <w:t xml:space="preserve"> - </w:t>
            </w:r>
            <w:r w:rsidRPr="0042001A">
              <w:rPr>
                <w:rFonts w:cs="Traditional Arabic" w:hint="cs"/>
                <w:spacing w:val="-4"/>
                <w:rtl/>
                <w:lang w:bidi="ar-SA"/>
              </w:rPr>
              <w:t>ضمان</w:t>
            </w:r>
            <w:r w:rsidRPr="0042001A">
              <w:rPr>
                <w:rFonts w:cs="Traditional Arabic"/>
                <w:spacing w:val="-4"/>
                <w:rtl/>
                <w:lang w:bidi="ar-SA"/>
              </w:rPr>
              <w:t xml:space="preserve"> </w:t>
            </w:r>
            <w:r w:rsidRPr="0042001A">
              <w:rPr>
                <w:rFonts w:cs="Traditional Arabic" w:hint="cs"/>
                <w:spacing w:val="-4"/>
                <w:rtl/>
                <w:lang w:bidi="ar-SA"/>
              </w:rPr>
              <w:t>تمتّع</w:t>
            </w:r>
            <w:r w:rsidRPr="0042001A">
              <w:rPr>
                <w:rFonts w:cs="Traditional Arabic"/>
                <w:spacing w:val="-4"/>
                <w:rtl/>
                <w:lang w:bidi="ar-SA"/>
              </w:rPr>
              <w:t xml:space="preserve"> </w:t>
            </w:r>
            <w:r w:rsidRPr="0042001A">
              <w:rPr>
                <w:rFonts w:cs="Traditional Arabic" w:hint="cs"/>
                <w:spacing w:val="-4"/>
                <w:rtl/>
                <w:lang w:bidi="ar-SA"/>
              </w:rPr>
              <w:t>جميع</w:t>
            </w:r>
            <w:r w:rsidRPr="0042001A">
              <w:rPr>
                <w:rFonts w:cs="Traditional Arabic"/>
                <w:spacing w:val="-4"/>
                <w:rtl/>
                <w:lang w:bidi="ar-SA"/>
              </w:rPr>
              <w:t xml:space="preserve"> </w:t>
            </w:r>
            <w:r w:rsidRPr="0042001A">
              <w:rPr>
                <w:rFonts w:cs="Traditional Arabic" w:hint="cs"/>
                <w:spacing w:val="-4"/>
                <w:rtl/>
                <w:lang w:bidi="ar-SA"/>
              </w:rPr>
              <w:t>الرجال</w:t>
            </w:r>
            <w:r w:rsidRPr="0042001A">
              <w:rPr>
                <w:rFonts w:cs="Traditional Arabic"/>
                <w:spacing w:val="-4"/>
                <w:rtl/>
                <w:lang w:bidi="ar-SA"/>
              </w:rPr>
              <w:t xml:space="preserve"> </w:t>
            </w:r>
            <w:r w:rsidRPr="0042001A">
              <w:rPr>
                <w:rFonts w:cs="Traditional Arabic" w:hint="cs"/>
                <w:spacing w:val="-4"/>
                <w:rtl/>
                <w:lang w:bidi="ar-SA"/>
              </w:rPr>
              <w:t>والنساء،</w:t>
            </w:r>
            <w:r w:rsidRPr="0042001A">
              <w:rPr>
                <w:rFonts w:cs="Traditional Arabic"/>
                <w:spacing w:val="-4"/>
                <w:rtl/>
                <w:lang w:bidi="ar-SA"/>
              </w:rPr>
              <w:t xml:space="preserve"> </w:t>
            </w:r>
            <w:r w:rsidRPr="0042001A">
              <w:rPr>
                <w:rFonts w:cs="Traditional Arabic" w:hint="cs"/>
                <w:spacing w:val="-4"/>
                <w:rtl/>
                <w:lang w:bidi="ar-SA"/>
              </w:rPr>
              <w:t>ولا</w:t>
            </w:r>
            <w:r w:rsidRPr="0042001A">
              <w:rPr>
                <w:rFonts w:cs="Traditional Arabic"/>
                <w:spacing w:val="-4"/>
                <w:rtl/>
                <w:lang w:bidi="ar-SA"/>
              </w:rPr>
              <w:t xml:space="preserve"> </w:t>
            </w:r>
            <w:r w:rsidRPr="0042001A">
              <w:rPr>
                <w:rFonts w:cs="Traditional Arabic" w:hint="cs"/>
                <w:spacing w:val="-4"/>
                <w:rtl/>
                <w:lang w:bidi="ar-SA"/>
              </w:rPr>
              <w:t>سيما</w:t>
            </w:r>
            <w:r w:rsidRPr="0042001A">
              <w:rPr>
                <w:rFonts w:cs="Traditional Arabic"/>
                <w:spacing w:val="-4"/>
                <w:rtl/>
                <w:lang w:bidi="ar-SA"/>
              </w:rPr>
              <w:t xml:space="preserve"> </w:t>
            </w:r>
            <w:r w:rsidRPr="0042001A">
              <w:rPr>
                <w:rFonts w:cs="Traditional Arabic" w:hint="cs"/>
                <w:spacing w:val="-4"/>
                <w:rtl/>
                <w:lang w:bidi="ar-SA"/>
              </w:rPr>
              <w:t>الفقراء</w:t>
            </w:r>
            <w:r w:rsidRPr="0042001A">
              <w:rPr>
                <w:rFonts w:cs="Traditional Arabic"/>
                <w:spacing w:val="-4"/>
                <w:rtl/>
                <w:lang w:bidi="ar-SA"/>
              </w:rPr>
              <w:t xml:space="preserve"> </w:t>
            </w:r>
            <w:r w:rsidRPr="0042001A">
              <w:rPr>
                <w:rFonts w:cs="Traditional Arabic" w:hint="cs"/>
                <w:spacing w:val="-4"/>
                <w:rtl/>
                <w:lang w:bidi="ar-SA"/>
              </w:rPr>
              <w:t>والضعفاء</w:t>
            </w:r>
            <w:r w:rsidRPr="0042001A">
              <w:rPr>
                <w:rFonts w:cs="Traditional Arabic"/>
                <w:spacing w:val="-4"/>
                <w:rtl/>
                <w:lang w:bidi="ar-SA"/>
              </w:rPr>
              <w:t xml:space="preserve"> </w:t>
            </w:r>
            <w:r w:rsidRPr="0042001A">
              <w:rPr>
                <w:rFonts w:cs="Traditional Arabic" w:hint="cs"/>
                <w:spacing w:val="-4"/>
                <w:rtl/>
                <w:lang w:bidi="ar-SA"/>
              </w:rPr>
              <w:t>منهم،</w:t>
            </w:r>
            <w:r w:rsidRPr="0042001A">
              <w:rPr>
                <w:rFonts w:cs="Traditional Arabic"/>
                <w:spacing w:val="-4"/>
                <w:rtl/>
                <w:lang w:bidi="ar-SA"/>
              </w:rPr>
              <w:t xml:space="preserve"> </w:t>
            </w:r>
            <w:r w:rsidRPr="0042001A">
              <w:rPr>
                <w:rFonts w:cs="Traditional Arabic" w:hint="cs"/>
                <w:spacing w:val="-4"/>
                <w:rtl/>
                <w:lang w:bidi="ar-SA"/>
              </w:rPr>
              <w:t>بنفس</w:t>
            </w:r>
            <w:r w:rsidRPr="0042001A">
              <w:rPr>
                <w:rFonts w:cs="Traditional Arabic"/>
                <w:spacing w:val="-4"/>
                <w:rtl/>
                <w:lang w:bidi="ar-SA"/>
              </w:rPr>
              <w:t xml:space="preserve"> </w:t>
            </w:r>
            <w:r w:rsidRPr="0042001A">
              <w:rPr>
                <w:rFonts w:cs="Traditional Arabic" w:hint="cs"/>
                <w:spacing w:val="-4"/>
                <w:rtl/>
                <w:lang w:bidi="ar-SA"/>
              </w:rPr>
              <w:t>الحقوق</w:t>
            </w:r>
            <w:r w:rsidRPr="0042001A">
              <w:rPr>
                <w:rFonts w:cs="Traditional Arabic"/>
                <w:spacing w:val="-4"/>
                <w:rtl/>
                <w:lang w:bidi="ar-SA"/>
              </w:rPr>
              <w:t xml:space="preserve"> </w:t>
            </w:r>
            <w:r w:rsidRPr="0042001A">
              <w:rPr>
                <w:rFonts w:cs="Traditional Arabic" w:hint="cs"/>
                <w:spacing w:val="-4"/>
                <w:rtl/>
                <w:lang w:bidi="ar-SA"/>
              </w:rPr>
              <w:t>في</w:t>
            </w:r>
            <w:r w:rsidRPr="0042001A">
              <w:rPr>
                <w:rFonts w:cs="Traditional Arabic"/>
                <w:spacing w:val="-4"/>
                <w:rtl/>
                <w:lang w:bidi="ar-SA"/>
              </w:rPr>
              <w:t xml:space="preserve"> </w:t>
            </w:r>
            <w:r w:rsidRPr="0042001A">
              <w:rPr>
                <w:rFonts w:cs="Traditional Arabic" w:hint="cs"/>
                <w:spacing w:val="-4"/>
                <w:rtl/>
                <w:lang w:bidi="ar-SA"/>
              </w:rPr>
              <w:t>الحصول</w:t>
            </w:r>
            <w:r w:rsidRPr="0042001A">
              <w:rPr>
                <w:rFonts w:cs="Traditional Arabic"/>
                <w:spacing w:val="-4"/>
                <w:rtl/>
                <w:lang w:bidi="ar-SA"/>
              </w:rPr>
              <w:t xml:space="preserve"> </w:t>
            </w:r>
            <w:r w:rsidRPr="0042001A">
              <w:rPr>
                <w:rFonts w:cs="Traditional Arabic" w:hint="cs"/>
                <w:spacing w:val="-4"/>
                <w:rtl/>
                <w:lang w:bidi="ar-SA"/>
              </w:rPr>
              <w:t>على</w:t>
            </w:r>
            <w:r w:rsidRPr="0042001A">
              <w:rPr>
                <w:rFonts w:cs="Traditional Arabic"/>
                <w:spacing w:val="-4"/>
                <w:rtl/>
                <w:lang w:bidi="ar-SA"/>
              </w:rPr>
              <w:t xml:space="preserve"> </w:t>
            </w:r>
            <w:r w:rsidRPr="0042001A">
              <w:rPr>
                <w:rFonts w:cs="Traditional Arabic" w:hint="cs"/>
                <w:spacing w:val="-4"/>
                <w:rtl/>
                <w:lang w:bidi="ar-SA"/>
              </w:rPr>
              <w:t>الموارد</w:t>
            </w:r>
            <w:r w:rsidRPr="0042001A">
              <w:rPr>
                <w:rFonts w:cs="Traditional Arabic"/>
                <w:spacing w:val="-4"/>
                <w:rtl/>
                <w:lang w:bidi="ar-SA"/>
              </w:rPr>
              <w:t xml:space="preserve"> </w:t>
            </w:r>
            <w:r w:rsidRPr="0042001A">
              <w:rPr>
                <w:rFonts w:cs="Traditional Arabic" w:hint="cs"/>
                <w:spacing w:val="-4"/>
                <w:rtl/>
                <w:lang w:bidi="ar-SA"/>
              </w:rPr>
              <w:t>الاقتصادية،</w:t>
            </w:r>
            <w:r w:rsidRPr="0042001A">
              <w:rPr>
                <w:rFonts w:cs="Traditional Arabic"/>
                <w:spacing w:val="-4"/>
                <w:rtl/>
                <w:lang w:bidi="ar-SA"/>
              </w:rPr>
              <w:t xml:space="preserve"> </w:t>
            </w:r>
            <w:r w:rsidRPr="0042001A">
              <w:rPr>
                <w:rFonts w:cs="Traditional Arabic" w:hint="cs"/>
                <w:spacing w:val="-4"/>
                <w:rtl/>
                <w:lang w:bidi="ar-SA"/>
              </w:rPr>
              <w:t>وكذلك</w:t>
            </w:r>
            <w:r w:rsidRPr="0042001A">
              <w:rPr>
                <w:rFonts w:cs="Traditional Arabic"/>
                <w:spacing w:val="-4"/>
                <w:rtl/>
                <w:lang w:bidi="ar-SA"/>
              </w:rPr>
              <w:t xml:space="preserve"> </w:t>
            </w:r>
            <w:r w:rsidRPr="0042001A">
              <w:rPr>
                <w:rFonts w:cs="Traditional Arabic" w:hint="cs"/>
                <w:spacing w:val="-4"/>
                <w:rtl/>
                <w:lang w:bidi="ar-SA"/>
              </w:rPr>
              <w:t>حصولهم</w:t>
            </w:r>
            <w:r w:rsidRPr="0042001A">
              <w:rPr>
                <w:rFonts w:cs="Traditional Arabic"/>
                <w:spacing w:val="-4"/>
                <w:rtl/>
                <w:lang w:bidi="ar-SA"/>
              </w:rPr>
              <w:t xml:space="preserve"> </w:t>
            </w:r>
            <w:r w:rsidRPr="0042001A">
              <w:rPr>
                <w:rFonts w:cs="Traditional Arabic" w:hint="cs"/>
                <w:spacing w:val="-4"/>
                <w:rtl/>
                <w:lang w:bidi="ar-SA"/>
              </w:rPr>
              <w:t>على</w:t>
            </w:r>
            <w:r w:rsidRPr="0042001A">
              <w:rPr>
                <w:rFonts w:cs="Traditional Arabic"/>
                <w:spacing w:val="-4"/>
                <w:rtl/>
                <w:lang w:bidi="ar-SA"/>
              </w:rPr>
              <w:t xml:space="preserve"> </w:t>
            </w:r>
            <w:r w:rsidRPr="0042001A">
              <w:rPr>
                <w:rFonts w:cs="Traditional Arabic" w:hint="cs"/>
                <w:spacing w:val="-4"/>
                <w:rtl/>
                <w:lang w:bidi="ar-SA"/>
              </w:rPr>
              <w:t>الخدمات</w:t>
            </w:r>
            <w:r w:rsidRPr="0042001A">
              <w:rPr>
                <w:rFonts w:cs="Traditional Arabic"/>
                <w:spacing w:val="-4"/>
                <w:rtl/>
                <w:lang w:bidi="ar-SA"/>
              </w:rPr>
              <w:t xml:space="preserve"> </w:t>
            </w:r>
            <w:r w:rsidRPr="0042001A">
              <w:rPr>
                <w:rFonts w:cs="Traditional Arabic" w:hint="cs"/>
                <w:spacing w:val="-4"/>
                <w:rtl/>
                <w:lang w:bidi="ar-SA"/>
              </w:rPr>
              <w:t>الأساسية،</w:t>
            </w:r>
            <w:r w:rsidRPr="0042001A">
              <w:rPr>
                <w:rFonts w:cs="Traditional Arabic"/>
                <w:spacing w:val="-4"/>
                <w:rtl/>
                <w:lang w:bidi="ar-SA"/>
              </w:rPr>
              <w:t xml:space="preserve"> </w:t>
            </w:r>
            <w:r w:rsidRPr="0042001A">
              <w:rPr>
                <w:rFonts w:cs="Traditional Arabic" w:hint="cs"/>
                <w:spacing w:val="-4"/>
                <w:rtl/>
                <w:lang w:bidi="ar-SA"/>
              </w:rPr>
              <w:t>وعلى</w:t>
            </w:r>
            <w:r w:rsidRPr="0042001A">
              <w:rPr>
                <w:rFonts w:cs="Traditional Arabic"/>
                <w:spacing w:val="-4"/>
                <w:rtl/>
                <w:lang w:bidi="ar-SA"/>
              </w:rPr>
              <w:t xml:space="preserve"> </w:t>
            </w:r>
            <w:r w:rsidRPr="0042001A">
              <w:rPr>
                <w:rFonts w:cs="Traditional Arabic" w:hint="cs"/>
                <w:spacing w:val="-4"/>
                <w:rtl/>
                <w:lang w:bidi="ar-SA"/>
              </w:rPr>
              <w:t>حق</w:t>
            </w:r>
            <w:r w:rsidRPr="0042001A">
              <w:rPr>
                <w:rFonts w:cs="Traditional Arabic"/>
                <w:spacing w:val="-4"/>
                <w:rtl/>
                <w:lang w:bidi="ar-SA"/>
              </w:rPr>
              <w:t xml:space="preserve"> </w:t>
            </w:r>
            <w:r w:rsidRPr="0042001A">
              <w:rPr>
                <w:rFonts w:cs="Traditional Arabic" w:hint="cs"/>
                <w:spacing w:val="-4"/>
                <w:rtl/>
                <w:lang w:bidi="ar-SA"/>
              </w:rPr>
              <w:t>امتلاك</w:t>
            </w:r>
            <w:r w:rsidRPr="0042001A">
              <w:rPr>
                <w:rFonts w:cs="Traditional Arabic"/>
                <w:spacing w:val="-4"/>
                <w:rtl/>
                <w:lang w:bidi="ar-SA"/>
              </w:rPr>
              <w:t xml:space="preserve"> </w:t>
            </w:r>
            <w:r w:rsidRPr="0042001A">
              <w:rPr>
                <w:rFonts w:cs="Traditional Arabic" w:hint="cs"/>
                <w:spacing w:val="-4"/>
                <w:rtl/>
                <w:lang w:bidi="ar-SA"/>
              </w:rPr>
              <w:t>الأراضي</w:t>
            </w:r>
            <w:r w:rsidRPr="0042001A">
              <w:rPr>
                <w:rFonts w:cs="Traditional Arabic"/>
                <w:spacing w:val="-4"/>
                <w:rtl/>
                <w:lang w:bidi="ar-SA"/>
              </w:rPr>
              <w:t xml:space="preserve"> </w:t>
            </w:r>
            <w:r w:rsidRPr="0042001A">
              <w:rPr>
                <w:rFonts w:cs="Traditional Arabic" w:hint="cs"/>
                <w:spacing w:val="-4"/>
                <w:rtl/>
                <w:lang w:bidi="ar-SA"/>
              </w:rPr>
              <w:t>والتصرّف</w:t>
            </w:r>
            <w:r w:rsidRPr="0042001A">
              <w:rPr>
                <w:rFonts w:cs="Traditional Arabic"/>
                <w:spacing w:val="-4"/>
                <w:rtl/>
                <w:lang w:bidi="ar-SA"/>
              </w:rPr>
              <w:t xml:space="preserve"> </w:t>
            </w:r>
            <w:r w:rsidRPr="0042001A">
              <w:rPr>
                <w:rFonts w:cs="Traditional Arabic" w:hint="cs"/>
                <w:spacing w:val="-4"/>
                <w:rtl/>
                <w:lang w:bidi="ar-SA"/>
              </w:rPr>
              <w:t>فيها</w:t>
            </w:r>
            <w:r w:rsidRPr="0042001A">
              <w:rPr>
                <w:rFonts w:cs="Traditional Arabic"/>
                <w:spacing w:val="-4"/>
                <w:rtl/>
                <w:lang w:bidi="ar-SA"/>
              </w:rPr>
              <w:t xml:space="preserve"> </w:t>
            </w:r>
            <w:r w:rsidRPr="0042001A">
              <w:rPr>
                <w:rFonts w:cs="Traditional Arabic" w:hint="cs"/>
                <w:spacing w:val="-4"/>
                <w:rtl/>
                <w:lang w:bidi="ar-SA"/>
              </w:rPr>
              <w:t>وغيره</w:t>
            </w:r>
            <w:r w:rsidRPr="0042001A">
              <w:rPr>
                <w:rFonts w:cs="Traditional Arabic"/>
                <w:spacing w:val="-4"/>
                <w:rtl/>
                <w:lang w:bidi="ar-SA"/>
              </w:rPr>
              <w:t xml:space="preserve"> </w:t>
            </w:r>
            <w:r w:rsidRPr="0042001A">
              <w:rPr>
                <w:rFonts w:cs="Traditional Arabic" w:hint="cs"/>
                <w:spacing w:val="-4"/>
                <w:rtl/>
                <w:lang w:bidi="ar-SA"/>
              </w:rPr>
              <w:t>من</w:t>
            </w:r>
            <w:r w:rsidRPr="0042001A">
              <w:rPr>
                <w:rFonts w:cs="Traditional Arabic"/>
                <w:spacing w:val="-4"/>
                <w:rtl/>
                <w:lang w:bidi="ar-SA"/>
              </w:rPr>
              <w:t xml:space="preserve"> </w:t>
            </w:r>
            <w:r w:rsidRPr="0042001A">
              <w:rPr>
                <w:rFonts w:cs="Traditional Arabic" w:hint="cs"/>
                <w:spacing w:val="-4"/>
                <w:rtl/>
                <w:lang w:bidi="ar-SA"/>
              </w:rPr>
              <w:t>الحقوق</w:t>
            </w:r>
            <w:r w:rsidRPr="0042001A">
              <w:rPr>
                <w:rFonts w:cs="Traditional Arabic"/>
                <w:spacing w:val="-4"/>
                <w:rtl/>
                <w:lang w:bidi="ar-SA"/>
              </w:rPr>
              <w:t xml:space="preserve"> </w:t>
            </w:r>
            <w:r w:rsidRPr="0042001A">
              <w:rPr>
                <w:rFonts w:cs="Traditional Arabic" w:hint="cs"/>
                <w:spacing w:val="-4"/>
                <w:rtl/>
                <w:lang w:bidi="ar-SA"/>
              </w:rPr>
              <w:t>المتعلّقة</w:t>
            </w:r>
            <w:r w:rsidRPr="0042001A">
              <w:rPr>
                <w:rFonts w:cs="Traditional Arabic"/>
                <w:spacing w:val="-4"/>
                <w:rtl/>
                <w:lang w:bidi="ar-SA"/>
              </w:rPr>
              <w:t xml:space="preserve"> </w:t>
            </w:r>
            <w:r w:rsidRPr="0042001A">
              <w:rPr>
                <w:rFonts w:cs="Traditional Arabic" w:hint="cs"/>
                <w:spacing w:val="-4"/>
                <w:rtl/>
                <w:lang w:bidi="ar-SA"/>
              </w:rPr>
              <w:t>بأشكال</w:t>
            </w:r>
            <w:r w:rsidRPr="0042001A">
              <w:rPr>
                <w:rFonts w:cs="Traditional Arabic"/>
                <w:spacing w:val="-4"/>
                <w:rtl/>
                <w:lang w:bidi="ar-SA"/>
              </w:rPr>
              <w:t xml:space="preserve"> </w:t>
            </w:r>
            <w:r w:rsidRPr="0042001A">
              <w:rPr>
                <w:rFonts w:cs="Traditional Arabic" w:hint="cs"/>
                <w:spacing w:val="-4"/>
                <w:rtl/>
                <w:lang w:bidi="ar-SA"/>
              </w:rPr>
              <w:t>الملكية</w:t>
            </w:r>
            <w:r w:rsidRPr="0042001A">
              <w:rPr>
                <w:rFonts w:cs="Traditional Arabic"/>
                <w:spacing w:val="-4"/>
                <w:rtl/>
                <w:lang w:bidi="ar-SA"/>
              </w:rPr>
              <w:t xml:space="preserve"> </w:t>
            </w:r>
            <w:r w:rsidRPr="0042001A">
              <w:rPr>
                <w:rFonts w:cs="Traditional Arabic" w:hint="cs"/>
                <w:spacing w:val="-4"/>
                <w:rtl/>
                <w:lang w:bidi="ar-SA"/>
              </w:rPr>
              <w:t>الأخرى،</w:t>
            </w:r>
            <w:r w:rsidRPr="0042001A">
              <w:rPr>
                <w:rFonts w:cs="Traditional Arabic"/>
                <w:spacing w:val="-4"/>
                <w:rtl/>
                <w:lang w:bidi="ar-SA"/>
              </w:rPr>
              <w:t xml:space="preserve"> </w:t>
            </w:r>
            <w:r w:rsidRPr="0042001A">
              <w:rPr>
                <w:rFonts w:cs="Traditional Arabic" w:hint="cs"/>
                <w:spacing w:val="-4"/>
                <w:rtl/>
                <w:lang w:bidi="ar-SA"/>
              </w:rPr>
              <w:t>وبالميراث،</w:t>
            </w:r>
            <w:r w:rsidRPr="0042001A">
              <w:rPr>
                <w:rFonts w:cs="Traditional Arabic"/>
                <w:spacing w:val="-4"/>
                <w:rtl/>
                <w:lang w:bidi="ar-SA"/>
              </w:rPr>
              <w:t xml:space="preserve"> </w:t>
            </w:r>
            <w:r w:rsidRPr="0042001A">
              <w:rPr>
                <w:rFonts w:cs="Traditional Arabic" w:hint="cs"/>
                <w:spacing w:val="-4"/>
                <w:rtl/>
                <w:lang w:bidi="ar-SA"/>
              </w:rPr>
              <w:t>وبالحصول</w:t>
            </w:r>
            <w:r w:rsidRPr="0042001A">
              <w:rPr>
                <w:rFonts w:cs="Traditional Arabic"/>
                <w:spacing w:val="-4"/>
                <w:rtl/>
                <w:lang w:bidi="ar-SA"/>
              </w:rPr>
              <w:t xml:space="preserve"> </w:t>
            </w:r>
            <w:r w:rsidRPr="0042001A">
              <w:rPr>
                <w:rFonts w:cs="Traditional Arabic" w:hint="cs"/>
                <w:spacing w:val="-4"/>
                <w:rtl/>
                <w:lang w:bidi="ar-SA"/>
              </w:rPr>
              <w:t>على</w:t>
            </w:r>
            <w:r w:rsidRPr="0042001A">
              <w:rPr>
                <w:rFonts w:cs="Traditional Arabic"/>
                <w:spacing w:val="-4"/>
                <w:rtl/>
                <w:lang w:bidi="ar-SA"/>
              </w:rPr>
              <w:t xml:space="preserve"> </w:t>
            </w:r>
            <w:r w:rsidRPr="0042001A">
              <w:rPr>
                <w:rFonts w:cs="Traditional Arabic" w:hint="cs"/>
                <w:spacing w:val="-4"/>
                <w:rtl/>
                <w:lang w:bidi="ar-SA"/>
              </w:rPr>
              <w:t>الموارد</w:t>
            </w:r>
            <w:r w:rsidRPr="0042001A">
              <w:rPr>
                <w:rFonts w:cs="Traditional Arabic"/>
                <w:spacing w:val="-4"/>
                <w:rtl/>
                <w:lang w:bidi="ar-SA"/>
              </w:rPr>
              <w:t xml:space="preserve"> </w:t>
            </w:r>
            <w:r w:rsidRPr="0042001A">
              <w:rPr>
                <w:rFonts w:cs="Traditional Arabic" w:hint="cs"/>
                <w:spacing w:val="-4"/>
                <w:rtl/>
                <w:lang w:bidi="ar-SA"/>
              </w:rPr>
              <w:t>الطبيعية،</w:t>
            </w:r>
            <w:r w:rsidRPr="0042001A">
              <w:rPr>
                <w:rFonts w:cs="Traditional Arabic"/>
                <w:spacing w:val="-4"/>
                <w:rtl/>
                <w:lang w:bidi="ar-SA"/>
              </w:rPr>
              <w:t xml:space="preserve"> </w:t>
            </w:r>
            <w:r w:rsidRPr="0042001A">
              <w:rPr>
                <w:rFonts w:cs="Traditional Arabic" w:hint="cs"/>
                <w:spacing w:val="-4"/>
                <w:rtl/>
                <w:lang w:bidi="ar-SA"/>
              </w:rPr>
              <w:t>والتكنولوجيا</w:t>
            </w:r>
            <w:r w:rsidRPr="0042001A">
              <w:rPr>
                <w:rFonts w:cs="Traditional Arabic"/>
                <w:spacing w:val="-4"/>
                <w:rtl/>
                <w:lang w:bidi="ar-SA"/>
              </w:rPr>
              <w:t xml:space="preserve"> </w:t>
            </w:r>
            <w:r w:rsidRPr="0042001A">
              <w:rPr>
                <w:rFonts w:cs="Traditional Arabic" w:hint="cs"/>
                <w:spacing w:val="-4"/>
                <w:rtl/>
                <w:lang w:bidi="ar-SA"/>
              </w:rPr>
              <w:t>الجديدة</w:t>
            </w:r>
            <w:r w:rsidRPr="0042001A">
              <w:rPr>
                <w:rFonts w:cs="Traditional Arabic"/>
                <w:spacing w:val="-4"/>
                <w:rtl/>
                <w:lang w:bidi="ar-SA"/>
              </w:rPr>
              <w:t xml:space="preserve"> </w:t>
            </w:r>
            <w:r w:rsidRPr="0042001A">
              <w:rPr>
                <w:rFonts w:cs="Traditional Arabic" w:hint="cs"/>
                <w:spacing w:val="-4"/>
                <w:rtl/>
                <w:lang w:bidi="ar-SA"/>
              </w:rPr>
              <w:t>الملائمة،</w:t>
            </w:r>
            <w:r w:rsidRPr="0042001A">
              <w:rPr>
                <w:rFonts w:cs="Traditional Arabic"/>
                <w:spacing w:val="-4"/>
                <w:rtl/>
                <w:lang w:bidi="ar-SA"/>
              </w:rPr>
              <w:t xml:space="preserve"> </w:t>
            </w:r>
            <w:r w:rsidRPr="0042001A">
              <w:rPr>
                <w:rFonts w:cs="Traditional Arabic" w:hint="cs"/>
                <w:spacing w:val="-4"/>
                <w:rtl/>
                <w:lang w:bidi="ar-SA"/>
              </w:rPr>
              <w:t>والخدمات</w:t>
            </w:r>
            <w:r w:rsidRPr="0042001A">
              <w:rPr>
                <w:rFonts w:cs="Traditional Arabic"/>
                <w:spacing w:val="-4"/>
                <w:rtl/>
                <w:lang w:bidi="ar-SA"/>
              </w:rPr>
              <w:t xml:space="preserve"> </w:t>
            </w:r>
            <w:r w:rsidRPr="0042001A">
              <w:rPr>
                <w:rFonts w:cs="Traditional Arabic" w:hint="cs"/>
                <w:spacing w:val="-4"/>
                <w:rtl/>
                <w:lang w:bidi="ar-SA"/>
              </w:rPr>
              <w:t>المالية،</w:t>
            </w:r>
            <w:r w:rsidRPr="0042001A">
              <w:rPr>
                <w:rFonts w:cs="Traditional Arabic"/>
                <w:spacing w:val="-4"/>
                <w:rtl/>
                <w:lang w:bidi="ar-SA"/>
              </w:rPr>
              <w:t xml:space="preserve"> </w:t>
            </w:r>
            <w:r w:rsidRPr="0042001A">
              <w:rPr>
                <w:rFonts w:cs="Traditional Arabic" w:hint="cs"/>
                <w:spacing w:val="-4"/>
                <w:rtl/>
                <w:lang w:bidi="ar-SA"/>
              </w:rPr>
              <w:t>بما</w:t>
            </w:r>
            <w:r w:rsidRPr="0042001A">
              <w:rPr>
                <w:rFonts w:cs="Traditional Arabic"/>
                <w:spacing w:val="-4"/>
                <w:rtl/>
                <w:lang w:bidi="ar-SA"/>
              </w:rPr>
              <w:t xml:space="preserve"> </w:t>
            </w:r>
            <w:r w:rsidRPr="0042001A">
              <w:rPr>
                <w:rFonts w:cs="Traditional Arabic" w:hint="cs"/>
                <w:spacing w:val="-4"/>
                <w:rtl/>
                <w:lang w:bidi="ar-SA"/>
              </w:rPr>
              <w:t>في</w:t>
            </w:r>
            <w:r w:rsidRPr="0042001A">
              <w:rPr>
                <w:rFonts w:cs="Traditional Arabic"/>
                <w:spacing w:val="-4"/>
                <w:rtl/>
                <w:lang w:bidi="ar-SA"/>
              </w:rPr>
              <w:t xml:space="preserve"> </w:t>
            </w:r>
            <w:r w:rsidRPr="0042001A">
              <w:rPr>
                <w:rFonts w:cs="Traditional Arabic" w:hint="cs"/>
                <w:spacing w:val="-4"/>
                <w:rtl/>
                <w:lang w:bidi="ar-SA"/>
              </w:rPr>
              <w:t>ذلك</w:t>
            </w:r>
            <w:r w:rsidRPr="0042001A">
              <w:rPr>
                <w:rFonts w:cs="Traditional Arabic"/>
                <w:spacing w:val="-4"/>
                <w:rtl/>
                <w:lang w:bidi="ar-SA"/>
              </w:rPr>
              <w:t xml:space="preserve"> </w:t>
            </w:r>
            <w:r w:rsidRPr="0042001A">
              <w:rPr>
                <w:rFonts w:cs="Traditional Arabic" w:hint="cs"/>
                <w:spacing w:val="-4"/>
                <w:rtl/>
                <w:lang w:bidi="ar-SA"/>
              </w:rPr>
              <w:t>التمويل</w:t>
            </w:r>
            <w:r w:rsidRPr="0042001A">
              <w:rPr>
                <w:rFonts w:cs="Traditional Arabic"/>
                <w:spacing w:val="-4"/>
                <w:rtl/>
                <w:lang w:bidi="ar-SA"/>
              </w:rPr>
              <w:t xml:space="preserve"> </w:t>
            </w:r>
            <w:r w:rsidRPr="0042001A">
              <w:rPr>
                <w:rFonts w:cs="Traditional Arabic" w:hint="cs"/>
                <w:spacing w:val="-4"/>
                <w:rtl/>
                <w:lang w:bidi="ar-SA"/>
              </w:rPr>
              <w:t>المتناهي</w:t>
            </w:r>
            <w:r w:rsidRPr="0042001A">
              <w:rPr>
                <w:rFonts w:cs="Traditional Arabic"/>
                <w:spacing w:val="-4"/>
                <w:rtl/>
                <w:lang w:bidi="ar-SA"/>
              </w:rPr>
              <w:t xml:space="preserve"> </w:t>
            </w:r>
            <w:r w:rsidRPr="0042001A">
              <w:rPr>
                <w:rFonts w:cs="Traditional Arabic" w:hint="cs"/>
                <w:spacing w:val="-4"/>
                <w:rtl/>
                <w:lang w:bidi="ar-SA"/>
              </w:rPr>
              <w:t>الصغر، بحلول عام</w:t>
            </w:r>
            <w:r w:rsidRPr="0042001A">
              <w:rPr>
                <w:rFonts w:cs="Traditional Arabic" w:hint="eastAsia"/>
                <w:spacing w:val="-4"/>
                <w:rtl/>
                <w:lang w:bidi="ar-SA"/>
              </w:rPr>
              <w:t> </w:t>
            </w:r>
            <w:r w:rsidRPr="0042001A">
              <w:rPr>
                <w:rFonts w:cs="Traditional Arabic"/>
                <w:spacing w:val="-4"/>
                <w:lang w:bidi="ar-EG"/>
              </w:rPr>
              <w:t>2030</w:t>
            </w:r>
            <w:r w:rsidRPr="0042001A">
              <w:rPr>
                <w:rFonts w:cs="Traditional Arabic" w:hint="cs"/>
                <w:spacing w:val="-4"/>
                <w:rtl/>
                <w:lang w:bidi="ar-EG"/>
              </w:rPr>
              <w:t>.</w:t>
            </w: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42001A" w:rsidP="003F2B44">
            <w:pPr>
              <w:pStyle w:val="Tabletexte"/>
              <w:keepLines/>
              <w:spacing w:line="300" w:lineRule="exact"/>
              <w:rPr>
                <w:rFonts w:cs="Traditional Arabic"/>
                <w:rtl/>
                <w:lang w:bidi="ar-EG"/>
              </w:rPr>
            </w:pPr>
            <w:r>
              <w:rPr>
                <w:rFonts w:cs="Traditional Arabic"/>
                <w:rtl/>
                <w:lang w:bidi="ar-EG"/>
              </w:rPr>
              <w:br/>
            </w:r>
          </w:p>
          <w:p w:rsidR="001C434A" w:rsidRPr="0042001A" w:rsidRDefault="001C434A" w:rsidP="003F2B44">
            <w:pPr>
              <w:pStyle w:val="Tabletexte"/>
              <w:keepLines/>
              <w:spacing w:line="300" w:lineRule="exact"/>
              <w:rPr>
                <w:rFonts w:cs="Traditional Arabic"/>
                <w:lang w:bidi="ar-EG"/>
              </w:rPr>
            </w:pPr>
          </w:p>
          <w:p w:rsidR="001C434A" w:rsidRPr="0042001A" w:rsidRDefault="001C434A" w:rsidP="003F2B44">
            <w:pPr>
              <w:pStyle w:val="Tabletexte"/>
              <w:keepLines/>
              <w:spacing w:line="300" w:lineRule="exact"/>
              <w:rPr>
                <w:rFonts w:cs="Traditional Arabic"/>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الغاية </w:t>
            </w:r>
            <w:r w:rsidRPr="0042001A">
              <w:rPr>
                <w:rFonts w:cs="Traditional Arabic"/>
                <w:lang w:bidi="ar-EG"/>
              </w:rPr>
              <w:t>5.1</w:t>
            </w:r>
            <w:r w:rsidRPr="0042001A">
              <w:rPr>
                <w:rFonts w:cs="Traditional Arabic" w:hint="cs"/>
                <w:rtl/>
                <w:lang w:bidi="ar-EG"/>
              </w:rPr>
              <w:t xml:space="preserve"> - </w:t>
            </w:r>
            <w:r w:rsidRPr="0042001A">
              <w:rPr>
                <w:rFonts w:cs="Traditional Arabic" w:hint="cs"/>
                <w:rtl/>
                <w:lang w:bidi="ar-SA"/>
              </w:rPr>
              <w:t>بناء</w:t>
            </w:r>
            <w:r w:rsidRPr="0042001A">
              <w:rPr>
                <w:rFonts w:cs="Traditional Arabic"/>
                <w:rtl/>
                <w:lang w:bidi="ar-SA"/>
              </w:rPr>
              <w:t xml:space="preserve"> </w:t>
            </w:r>
            <w:r w:rsidRPr="0042001A">
              <w:rPr>
                <w:rFonts w:cs="Traditional Arabic" w:hint="cs"/>
                <w:rtl/>
                <w:lang w:bidi="ar-SA"/>
              </w:rPr>
              <w:t>قدرة</w:t>
            </w:r>
            <w:r w:rsidRPr="0042001A">
              <w:rPr>
                <w:rFonts w:cs="Traditional Arabic"/>
                <w:rtl/>
                <w:lang w:bidi="ar-SA"/>
              </w:rPr>
              <w:t xml:space="preserve"> </w:t>
            </w:r>
            <w:r w:rsidRPr="0042001A">
              <w:rPr>
                <w:rFonts w:cs="Traditional Arabic" w:hint="cs"/>
                <w:rtl/>
                <w:lang w:bidi="ar-SA"/>
              </w:rPr>
              <w:t>الفقراء</w:t>
            </w:r>
            <w:r w:rsidRPr="0042001A">
              <w:rPr>
                <w:rFonts w:cs="Traditional Arabic"/>
                <w:rtl/>
                <w:lang w:bidi="ar-SA"/>
              </w:rPr>
              <w:t xml:space="preserve"> </w:t>
            </w:r>
            <w:r w:rsidRPr="0042001A">
              <w:rPr>
                <w:rFonts w:cs="Traditional Arabic" w:hint="cs"/>
                <w:rtl/>
                <w:lang w:bidi="ar-SA"/>
              </w:rPr>
              <w:t>والفئات</w:t>
            </w:r>
            <w:r w:rsidRPr="0042001A">
              <w:rPr>
                <w:rFonts w:cs="Traditional Arabic"/>
                <w:rtl/>
                <w:lang w:bidi="ar-SA"/>
              </w:rPr>
              <w:t xml:space="preserve"> </w:t>
            </w:r>
            <w:r w:rsidRPr="0042001A">
              <w:rPr>
                <w:rFonts w:cs="Traditional Arabic" w:hint="cs"/>
                <w:rtl/>
                <w:lang w:bidi="ar-SA"/>
              </w:rPr>
              <w:t>الضعيفة</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الصمود</w:t>
            </w:r>
            <w:r w:rsidRPr="0042001A">
              <w:rPr>
                <w:rFonts w:cs="Traditional Arabic"/>
                <w:rtl/>
                <w:lang w:bidi="ar-SA"/>
              </w:rPr>
              <w:t xml:space="preserve"> </w:t>
            </w:r>
            <w:r w:rsidRPr="0042001A">
              <w:rPr>
                <w:rFonts w:cs="Traditional Arabic" w:hint="cs"/>
                <w:rtl/>
                <w:lang w:bidi="ar-SA"/>
              </w:rPr>
              <w:t>والحد</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تعرضهم</w:t>
            </w:r>
            <w:r w:rsidRPr="0042001A">
              <w:rPr>
                <w:rFonts w:cs="Traditional Arabic"/>
                <w:rtl/>
                <w:lang w:bidi="ar-SA"/>
              </w:rPr>
              <w:t xml:space="preserve"> </w:t>
            </w:r>
            <w:r w:rsidRPr="0042001A">
              <w:rPr>
                <w:rFonts w:cs="Traditional Arabic" w:hint="cs"/>
                <w:rtl/>
                <w:lang w:bidi="ar-SA"/>
              </w:rPr>
              <w:t>وتأثرهم بالظواهر</w:t>
            </w:r>
            <w:r w:rsidRPr="0042001A">
              <w:rPr>
                <w:rFonts w:cs="Traditional Arabic"/>
                <w:rtl/>
                <w:lang w:bidi="ar-SA"/>
              </w:rPr>
              <w:t xml:space="preserve"> </w:t>
            </w:r>
            <w:r w:rsidRPr="0042001A">
              <w:rPr>
                <w:rFonts w:cs="Traditional Arabic" w:hint="cs"/>
                <w:rtl/>
                <w:lang w:bidi="ar-SA"/>
              </w:rPr>
              <w:t>المتطرفة</w:t>
            </w:r>
            <w:r w:rsidRPr="0042001A">
              <w:rPr>
                <w:rFonts w:cs="Traditional Arabic"/>
                <w:rtl/>
                <w:lang w:bidi="ar-SA"/>
              </w:rPr>
              <w:t xml:space="preserve"> </w:t>
            </w:r>
            <w:r w:rsidRPr="0042001A">
              <w:rPr>
                <w:rFonts w:cs="Traditional Arabic" w:hint="cs"/>
                <w:rtl/>
                <w:lang w:bidi="ar-SA"/>
              </w:rPr>
              <w:t>المتصلة</w:t>
            </w:r>
            <w:r w:rsidRPr="0042001A">
              <w:rPr>
                <w:rFonts w:cs="Traditional Arabic"/>
                <w:rtl/>
                <w:lang w:bidi="ar-SA"/>
              </w:rPr>
              <w:t xml:space="preserve"> </w:t>
            </w:r>
            <w:r w:rsidRPr="0042001A">
              <w:rPr>
                <w:rFonts w:cs="Traditional Arabic" w:hint="cs"/>
                <w:rtl/>
                <w:lang w:bidi="ar-SA"/>
              </w:rPr>
              <w:t>بالمناخ</w:t>
            </w:r>
            <w:r w:rsidRPr="0042001A">
              <w:rPr>
                <w:rFonts w:cs="Traditional Arabic"/>
                <w:rtl/>
                <w:lang w:bidi="ar-SA"/>
              </w:rPr>
              <w:t xml:space="preserve"> </w:t>
            </w:r>
            <w:r w:rsidRPr="0042001A">
              <w:rPr>
                <w:rFonts w:cs="Traditional Arabic" w:hint="cs"/>
                <w:rtl/>
                <w:lang w:bidi="ar-SA"/>
              </w:rPr>
              <w:t>وغيرها</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الهزات</w:t>
            </w:r>
            <w:r w:rsidRPr="0042001A">
              <w:rPr>
                <w:rFonts w:cs="Traditional Arabic"/>
                <w:rtl/>
                <w:lang w:bidi="ar-SA"/>
              </w:rPr>
              <w:t xml:space="preserve"> </w:t>
            </w:r>
            <w:r w:rsidRPr="0042001A">
              <w:rPr>
                <w:rFonts w:cs="Traditional Arabic" w:hint="cs"/>
                <w:rtl/>
                <w:lang w:bidi="ar-SA"/>
              </w:rPr>
              <w:t>والكوارث</w:t>
            </w:r>
            <w:r w:rsidRPr="0042001A">
              <w:rPr>
                <w:rFonts w:cs="Traditional Arabic"/>
                <w:rtl/>
                <w:lang w:bidi="ar-SA"/>
              </w:rPr>
              <w:t xml:space="preserve"> </w:t>
            </w:r>
            <w:r w:rsidRPr="0042001A">
              <w:rPr>
                <w:rFonts w:cs="Traditional Arabic" w:hint="cs"/>
                <w:rtl/>
                <w:lang w:bidi="ar-SA"/>
              </w:rPr>
              <w:t>الاقتصادية</w:t>
            </w:r>
            <w:r w:rsidRPr="0042001A">
              <w:rPr>
                <w:rFonts w:cs="Traditional Arabic"/>
                <w:rtl/>
                <w:lang w:bidi="ar-SA"/>
              </w:rPr>
              <w:t xml:space="preserve"> </w:t>
            </w:r>
            <w:r w:rsidRPr="0042001A">
              <w:rPr>
                <w:rFonts w:cs="Traditional Arabic" w:hint="cs"/>
                <w:rtl/>
                <w:lang w:bidi="ar-SA"/>
              </w:rPr>
              <w:t>والاجتماعية</w:t>
            </w:r>
            <w:r w:rsidRPr="0042001A">
              <w:rPr>
                <w:rFonts w:cs="Traditional Arabic"/>
                <w:rtl/>
                <w:lang w:bidi="ar-SA"/>
              </w:rPr>
              <w:t xml:space="preserve"> </w:t>
            </w:r>
            <w:r w:rsidRPr="0042001A">
              <w:rPr>
                <w:rFonts w:cs="Traditional Arabic" w:hint="cs"/>
                <w:rtl/>
                <w:lang w:bidi="ar-SA"/>
              </w:rPr>
              <w:t>والبيئية</w:t>
            </w:r>
            <w:r w:rsidRPr="0042001A">
              <w:rPr>
                <w:rFonts w:cs="Traditional Arabic"/>
                <w:rtl/>
                <w:lang w:bidi="ar-SA"/>
              </w:rPr>
              <w:t xml:space="preserve"> </w:t>
            </w:r>
            <w:r w:rsidRPr="0042001A">
              <w:rPr>
                <w:rFonts w:cs="Traditional Arabic" w:hint="cs"/>
                <w:rtl/>
                <w:lang w:bidi="ar-SA"/>
              </w:rPr>
              <w:t>بحلول</w:t>
            </w:r>
            <w:r w:rsidRPr="0042001A">
              <w:rPr>
                <w:rFonts w:cs="Traditional Arabic"/>
                <w:rtl/>
                <w:lang w:bidi="ar-SA"/>
              </w:rPr>
              <w:t xml:space="preserve"> </w:t>
            </w:r>
            <w:r w:rsidRPr="0042001A">
              <w:rPr>
                <w:rFonts w:cs="Traditional Arabic" w:hint="cs"/>
                <w:rtl/>
                <w:lang w:bidi="ar-SA"/>
              </w:rPr>
              <w:t>عام</w:t>
            </w:r>
            <w:r w:rsidRPr="0042001A">
              <w:rPr>
                <w:rFonts w:cs="Traditional Arabic"/>
                <w:rtl/>
                <w:lang w:bidi="ar-SA"/>
              </w:rPr>
              <w:t xml:space="preserve"> </w:t>
            </w:r>
            <w:r w:rsidRPr="0042001A">
              <w:rPr>
                <w:rFonts w:cs="Traditional Arabic"/>
                <w:lang w:bidi="ar-EG"/>
              </w:rPr>
              <w:t>2030</w:t>
            </w:r>
            <w:r w:rsidRPr="0042001A">
              <w:rPr>
                <w:rFonts w:cs="Traditional Arabic" w:hint="cs"/>
                <w:rtl/>
                <w:lang w:bidi="ar-EG"/>
              </w:rPr>
              <w:t>.</w:t>
            </w: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lastRenderedPageBreak/>
              <w:t xml:space="preserve">الغاية </w:t>
            </w:r>
            <w:r w:rsidRPr="0042001A">
              <w:rPr>
                <w:rFonts w:cs="Traditional Arabic"/>
                <w:lang w:bidi="ar-EG"/>
              </w:rPr>
              <w:t>.1</w:t>
            </w:r>
            <w:r w:rsidRPr="0042001A">
              <w:rPr>
                <w:rFonts w:cs="Traditional Arabic" w:hint="cs"/>
                <w:rtl/>
                <w:lang w:bidi="ar-EG"/>
              </w:rPr>
              <w:t xml:space="preserve">أ </w:t>
            </w:r>
            <w:r w:rsidRPr="0042001A">
              <w:rPr>
                <w:rFonts w:cs="Traditional Arabic"/>
                <w:rtl/>
                <w:lang w:bidi="ar-EG"/>
              </w:rPr>
              <w:t>–</w:t>
            </w:r>
            <w:r w:rsidRPr="0042001A">
              <w:rPr>
                <w:rFonts w:cs="Traditional Arabic" w:hint="cs"/>
                <w:rtl/>
                <w:lang w:bidi="ar-EG"/>
              </w:rPr>
              <w:t xml:space="preserve"> كفالة</w:t>
            </w:r>
            <w:r w:rsidRPr="0042001A">
              <w:rPr>
                <w:rFonts w:cs="Traditional Arabic"/>
                <w:rtl/>
                <w:lang w:bidi="ar-EG"/>
              </w:rPr>
              <w:t xml:space="preserve"> </w:t>
            </w:r>
            <w:r w:rsidRPr="0042001A">
              <w:rPr>
                <w:rFonts w:cs="Traditional Arabic" w:hint="cs"/>
                <w:rtl/>
                <w:lang w:bidi="ar-EG"/>
              </w:rPr>
              <w:t>حشد</w:t>
            </w:r>
            <w:r w:rsidRPr="0042001A">
              <w:rPr>
                <w:rFonts w:cs="Traditional Arabic"/>
                <w:rtl/>
                <w:lang w:bidi="ar-EG"/>
              </w:rPr>
              <w:t xml:space="preserve"> </w:t>
            </w:r>
            <w:r w:rsidRPr="0042001A">
              <w:rPr>
                <w:rFonts w:cs="Traditional Arabic" w:hint="cs"/>
                <w:rtl/>
                <w:lang w:bidi="ar-EG"/>
              </w:rPr>
              <w:t>موارد</w:t>
            </w:r>
            <w:r w:rsidRPr="0042001A">
              <w:rPr>
                <w:rFonts w:cs="Traditional Arabic"/>
                <w:rtl/>
                <w:lang w:bidi="ar-EG"/>
              </w:rPr>
              <w:t xml:space="preserve"> </w:t>
            </w:r>
            <w:r w:rsidRPr="0042001A">
              <w:rPr>
                <w:rFonts w:cs="Traditional Arabic" w:hint="cs"/>
                <w:rtl/>
                <w:lang w:bidi="ar-EG"/>
              </w:rPr>
              <w:t>كبيرة</w:t>
            </w:r>
            <w:r w:rsidRPr="0042001A">
              <w:rPr>
                <w:rFonts w:cs="Traditional Arabic"/>
                <w:rtl/>
                <w:lang w:bidi="ar-EG"/>
              </w:rPr>
              <w:t xml:space="preserve"> </w:t>
            </w:r>
            <w:r w:rsidRPr="0042001A">
              <w:rPr>
                <w:rFonts w:cs="Traditional Arabic" w:hint="cs"/>
                <w:rtl/>
                <w:lang w:bidi="ar-EG"/>
              </w:rPr>
              <w:t>من</w:t>
            </w:r>
            <w:r w:rsidRPr="0042001A">
              <w:rPr>
                <w:rFonts w:cs="Traditional Arabic"/>
                <w:rtl/>
                <w:lang w:bidi="ar-EG"/>
              </w:rPr>
              <w:t xml:space="preserve"> </w:t>
            </w:r>
            <w:r w:rsidRPr="0042001A">
              <w:rPr>
                <w:rFonts w:cs="Traditional Arabic" w:hint="cs"/>
                <w:rtl/>
                <w:lang w:bidi="ar-EG"/>
              </w:rPr>
              <w:t>مصادر</w:t>
            </w:r>
            <w:r w:rsidRPr="0042001A">
              <w:rPr>
                <w:rFonts w:cs="Traditional Arabic"/>
                <w:rtl/>
                <w:lang w:bidi="ar-EG"/>
              </w:rPr>
              <w:t xml:space="preserve"> </w:t>
            </w:r>
            <w:r w:rsidRPr="0042001A">
              <w:rPr>
                <w:rFonts w:cs="Traditional Arabic" w:hint="cs"/>
                <w:rtl/>
                <w:lang w:bidi="ar-EG"/>
              </w:rPr>
              <w:t>متنوعة،</w:t>
            </w:r>
            <w:r w:rsidRPr="0042001A">
              <w:rPr>
                <w:rFonts w:cs="Traditional Arabic"/>
                <w:rtl/>
                <w:lang w:bidi="ar-EG"/>
              </w:rPr>
              <w:t xml:space="preserve"> </w:t>
            </w:r>
            <w:r w:rsidRPr="0042001A">
              <w:rPr>
                <w:rFonts w:cs="Traditional Arabic" w:hint="cs"/>
                <w:rtl/>
                <w:lang w:bidi="ar-EG"/>
              </w:rPr>
              <w:t>بما</w:t>
            </w:r>
            <w:r w:rsidRPr="0042001A">
              <w:rPr>
                <w:rFonts w:cs="Traditional Arabic"/>
                <w:rtl/>
                <w:lang w:bidi="ar-EG"/>
              </w:rPr>
              <w:t xml:space="preserve"> </w:t>
            </w:r>
            <w:r w:rsidRPr="0042001A">
              <w:rPr>
                <w:rFonts w:cs="Traditional Arabic" w:hint="cs"/>
                <w:rtl/>
                <w:lang w:bidi="ar-EG"/>
              </w:rPr>
              <w:t>في</w:t>
            </w:r>
            <w:r w:rsidRPr="0042001A">
              <w:rPr>
                <w:rFonts w:cs="Traditional Arabic"/>
                <w:rtl/>
                <w:lang w:bidi="ar-EG"/>
              </w:rPr>
              <w:t xml:space="preserve"> </w:t>
            </w:r>
            <w:r w:rsidRPr="0042001A">
              <w:rPr>
                <w:rFonts w:cs="Traditional Arabic" w:hint="cs"/>
                <w:rtl/>
                <w:lang w:bidi="ar-EG"/>
              </w:rPr>
              <w:t>ذلك</w:t>
            </w:r>
            <w:r w:rsidRPr="0042001A">
              <w:rPr>
                <w:rFonts w:cs="Traditional Arabic"/>
                <w:rtl/>
                <w:lang w:bidi="ar-EG"/>
              </w:rPr>
              <w:t xml:space="preserve"> </w:t>
            </w:r>
            <w:r w:rsidRPr="0042001A">
              <w:rPr>
                <w:rFonts w:cs="Traditional Arabic" w:hint="cs"/>
                <w:rtl/>
                <w:lang w:bidi="ar-EG"/>
              </w:rPr>
              <w:t>عن</w:t>
            </w:r>
            <w:r w:rsidRPr="0042001A">
              <w:rPr>
                <w:rFonts w:cs="Traditional Arabic"/>
                <w:rtl/>
                <w:lang w:bidi="ar-EG"/>
              </w:rPr>
              <w:t xml:space="preserve"> </w:t>
            </w:r>
            <w:r w:rsidRPr="0042001A">
              <w:rPr>
                <w:rFonts w:cs="Traditional Arabic" w:hint="cs"/>
                <w:rtl/>
                <w:lang w:bidi="ar-EG"/>
              </w:rPr>
              <w:t>طريق</w:t>
            </w:r>
            <w:r w:rsidRPr="0042001A">
              <w:rPr>
                <w:rFonts w:cs="Traditional Arabic"/>
                <w:rtl/>
                <w:lang w:bidi="ar-EG"/>
              </w:rPr>
              <w:t xml:space="preserve"> </w:t>
            </w:r>
            <w:r w:rsidRPr="0042001A">
              <w:rPr>
                <w:rFonts w:cs="Traditional Arabic" w:hint="cs"/>
                <w:rtl/>
                <w:lang w:bidi="ar-EG"/>
              </w:rPr>
              <w:t>التعاون</w:t>
            </w:r>
            <w:r w:rsidRPr="0042001A">
              <w:rPr>
                <w:rFonts w:cs="Traditional Arabic"/>
                <w:rtl/>
                <w:lang w:bidi="ar-EG"/>
              </w:rPr>
              <w:t xml:space="preserve"> </w:t>
            </w:r>
            <w:r w:rsidRPr="0042001A">
              <w:rPr>
                <w:rFonts w:cs="Traditional Arabic" w:hint="cs"/>
                <w:rtl/>
                <w:lang w:bidi="ar-EG"/>
              </w:rPr>
              <w:t>الإنمائي</w:t>
            </w:r>
            <w:r w:rsidRPr="0042001A">
              <w:rPr>
                <w:rFonts w:cs="Traditional Arabic"/>
                <w:rtl/>
                <w:lang w:bidi="ar-EG"/>
              </w:rPr>
              <w:t xml:space="preserve"> </w:t>
            </w:r>
            <w:r w:rsidRPr="0042001A">
              <w:rPr>
                <w:rFonts w:cs="Traditional Arabic" w:hint="cs"/>
                <w:rtl/>
                <w:lang w:bidi="ar-EG"/>
              </w:rPr>
              <w:t>المعزّز،</w:t>
            </w:r>
            <w:r w:rsidRPr="0042001A">
              <w:rPr>
                <w:rFonts w:cs="Traditional Arabic"/>
                <w:rtl/>
                <w:lang w:bidi="ar-EG"/>
              </w:rPr>
              <w:t xml:space="preserve"> </w:t>
            </w:r>
            <w:r w:rsidRPr="0042001A">
              <w:rPr>
                <w:rFonts w:cs="Traditional Arabic" w:hint="cs"/>
                <w:rtl/>
                <w:lang w:bidi="ar-EG"/>
              </w:rPr>
              <w:t>من</w:t>
            </w:r>
            <w:r w:rsidRPr="0042001A">
              <w:rPr>
                <w:rFonts w:cs="Traditional Arabic"/>
                <w:rtl/>
                <w:lang w:bidi="ar-EG"/>
              </w:rPr>
              <w:t xml:space="preserve"> </w:t>
            </w:r>
            <w:r w:rsidRPr="0042001A">
              <w:rPr>
                <w:rFonts w:cs="Traditional Arabic" w:hint="cs"/>
                <w:rtl/>
                <w:lang w:bidi="ar-EG"/>
              </w:rPr>
              <w:t>أجل</w:t>
            </w:r>
            <w:r w:rsidRPr="0042001A">
              <w:rPr>
                <w:rFonts w:cs="Traditional Arabic"/>
                <w:rtl/>
                <w:lang w:bidi="ar-EG"/>
              </w:rPr>
              <w:t xml:space="preserve"> </w:t>
            </w:r>
            <w:r w:rsidRPr="0042001A">
              <w:rPr>
                <w:rFonts w:cs="Traditional Arabic" w:hint="cs"/>
                <w:rtl/>
                <w:lang w:bidi="ar-EG"/>
              </w:rPr>
              <w:t>تزويد</w:t>
            </w:r>
            <w:r w:rsidRPr="0042001A">
              <w:rPr>
                <w:rFonts w:cs="Traditional Arabic"/>
                <w:rtl/>
                <w:lang w:bidi="ar-EG"/>
              </w:rPr>
              <w:t xml:space="preserve"> </w:t>
            </w:r>
            <w:r w:rsidRPr="0042001A">
              <w:rPr>
                <w:rFonts w:cs="Traditional Arabic" w:hint="cs"/>
                <w:rtl/>
                <w:lang w:bidi="ar-EG"/>
              </w:rPr>
              <w:t>البلدان</w:t>
            </w:r>
            <w:r w:rsidRPr="0042001A">
              <w:rPr>
                <w:rFonts w:cs="Traditional Arabic"/>
                <w:rtl/>
                <w:lang w:bidi="ar-EG"/>
              </w:rPr>
              <w:t xml:space="preserve"> </w:t>
            </w:r>
            <w:r w:rsidRPr="0042001A">
              <w:rPr>
                <w:rFonts w:cs="Traditional Arabic" w:hint="cs"/>
                <w:rtl/>
                <w:lang w:bidi="ar-EG"/>
              </w:rPr>
              <w:t>النامية،</w:t>
            </w:r>
            <w:r w:rsidRPr="0042001A">
              <w:rPr>
                <w:rFonts w:cs="Traditional Arabic"/>
                <w:rtl/>
                <w:lang w:bidi="ar-EG"/>
              </w:rPr>
              <w:t xml:space="preserve"> </w:t>
            </w:r>
            <w:r w:rsidRPr="0042001A">
              <w:rPr>
                <w:rFonts w:cs="Traditional Arabic" w:hint="cs"/>
                <w:rtl/>
                <w:lang w:bidi="ar-EG"/>
              </w:rPr>
              <w:t>ولا</w:t>
            </w:r>
            <w:r w:rsidRPr="0042001A">
              <w:rPr>
                <w:rFonts w:cs="Traditional Arabic"/>
                <w:rtl/>
                <w:lang w:bidi="ar-EG"/>
              </w:rPr>
              <w:t xml:space="preserve"> </w:t>
            </w:r>
            <w:r w:rsidRPr="0042001A">
              <w:rPr>
                <w:rFonts w:cs="Traditional Arabic" w:hint="cs"/>
                <w:rtl/>
                <w:lang w:bidi="ar-EG"/>
              </w:rPr>
              <w:t>سيما</w:t>
            </w:r>
            <w:r w:rsidRPr="0042001A">
              <w:rPr>
                <w:rFonts w:cs="Traditional Arabic"/>
                <w:rtl/>
                <w:lang w:bidi="ar-EG"/>
              </w:rPr>
              <w:t xml:space="preserve"> </w:t>
            </w:r>
            <w:r w:rsidRPr="0042001A">
              <w:rPr>
                <w:rFonts w:cs="Traditional Arabic" w:hint="cs"/>
                <w:rtl/>
                <w:lang w:bidi="ar-EG"/>
              </w:rPr>
              <w:t>أقل</w:t>
            </w:r>
            <w:r w:rsidRPr="0042001A">
              <w:rPr>
                <w:rFonts w:cs="Traditional Arabic"/>
                <w:rtl/>
                <w:lang w:bidi="ar-EG"/>
              </w:rPr>
              <w:t xml:space="preserve"> </w:t>
            </w:r>
            <w:r w:rsidRPr="0042001A">
              <w:rPr>
                <w:rFonts w:cs="Traditional Arabic" w:hint="cs"/>
                <w:rtl/>
                <w:lang w:bidi="ar-EG"/>
              </w:rPr>
              <w:t>البلدان</w:t>
            </w:r>
            <w:r w:rsidRPr="0042001A">
              <w:rPr>
                <w:rFonts w:cs="Traditional Arabic"/>
                <w:rtl/>
                <w:lang w:bidi="ar-EG"/>
              </w:rPr>
              <w:t xml:space="preserve"> </w:t>
            </w:r>
            <w:r w:rsidRPr="0042001A">
              <w:rPr>
                <w:rFonts w:cs="Traditional Arabic" w:hint="cs"/>
                <w:rtl/>
                <w:lang w:bidi="ar-EG"/>
              </w:rPr>
              <w:t>نموا،</w:t>
            </w:r>
            <w:r w:rsidRPr="0042001A">
              <w:rPr>
                <w:rFonts w:cs="Traditional Arabic"/>
                <w:rtl/>
                <w:lang w:bidi="ar-EG"/>
              </w:rPr>
              <w:t xml:space="preserve"> </w:t>
            </w:r>
            <w:r w:rsidRPr="0042001A">
              <w:rPr>
                <w:rFonts w:cs="Traditional Arabic" w:hint="cs"/>
                <w:rtl/>
                <w:lang w:bidi="ar-EG"/>
              </w:rPr>
              <w:t>بما</w:t>
            </w:r>
            <w:r w:rsidRPr="0042001A">
              <w:rPr>
                <w:rFonts w:cs="Traditional Arabic"/>
                <w:rtl/>
                <w:lang w:bidi="ar-EG"/>
              </w:rPr>
              <w:t xml:space="preserve"> </w:t>
            </w:r>
            <w:r w:rsidRPr="0042001A">
              <w:rPr>
                <w:rFonts w:cs="Traditional Arabic" w:hint="cs"/>
                <w:rtl/>
                <w:lang w:bidi="ar-EG"/>
              </w:rPr>
              <w:t>يكفيها</w:t>
            </w:r>
            <w:r w:rsidRPr="0042001A">
              <w:rPr>
                <w:rFonts w:cs="Traditional Arabic"/>
                <w:rtl/>
                <w:lang w:bidi="ar-EG"/>
              </w:rPr>
              <w:t xml:space="preserve"> </w:t>
            </w:r>
            <w:r w:rsidRPr="0042001A">
              <w:rPr>
                <w:rFonts w:cs="Traditional Arabic" w:hint="cs"/>
                <w:rtl/>
                <w:lang w:bidi="ar-EG"/>
              </w:rPr>
              <w:t>من</w:t>
            </w:r>
            <w:r w:rsidRPr="0042001A">
              <w:rPr>
                <w:rFonts w:cs="Traditional Arabic"/>
                <w:rtl/>
                <w:lang w:bidi="ar-EG"/>
              </w:rPr>
              <w:t xml:space="preserve"> </w:t>
            </w:r>
            <w:r w:rsidRPr="0042001A">
              <w:rPr>
                <w:rFonts w:cs="Traditional Arabic" w:hint="cs"/>
                <w:rtl/>
                <w:lang w:bidi="ar-EG"/>
              </w:rPr>
              <w:t>الوسائل</w:t>
            </w:r>
            <w:r w:rsidRPr="0042001A">
              <w:rPr>
                <w:rFonts w:cs="Traditional Arabic"/>
                <w:rtl/>
                <w:lang w:bidi="ar-EG"/>
              </w:rPr>
              <w:t xml:space="preserve"> </w:t>
            </w:r>
            <w:r w:rsidRPr="0042001A">
              <w:rPr>
                <w:rFonts w:cs="Traditional Arabic" w:hint="cs"/>
                <w:rtl/>
                <w:lang w:bidi="ar-EG"/>
              </w:rPr>
              <w:t>التي</w:t>
            </w:r>
            <w:r w:rsidRPr="0042001A">
              <w:rPr>
                <w:rFonts w:cs="Traditional Arabic"/>
                <w:rtl/>
                <w:lang w:bidi="ar-EG"/>
              </w:rPr>
              <w:t xml:space="preserve"> </w:t>
            </w:r>
            <w:r w:rsidRPr="0042001A">
              <w:rPr>
                <w:rFonts w:cs="Traditional Arabic" w:hint="cs"/>
                <w:rtl/>
                <w:lang w:bidi="ar-EG"/>
              </w:rPr>
              <w:t>يمكن</w:t>
            </w:r>
            <w:r w:rsidRPr="0042001A">
              <w:rPr>
                <w:rFonts w:cs="Traditional Arabic"/>
                <w:rtl/>
                <w:lang w:bidi="ar-EG"/>
              </w:rPr>
              <w:t xml:space="preserve"> </w:t>
            </w:r>
            <w:r w:rsidRPr="0042001A">
              <w:rPr>
                <w:rFonts w:cs="Traditional Arabic" w:hint="cs"/>
                <w:rtl/>
                <w:lang w:bidi="ar-EG"/>
              </w:rPr>
              <w:t>التنبؤ</w:t>
            </w:r>
            <w:r w:rsidRPr="0042001A">
              <w:rPr>
                <w:rFonts w:cs="Traditional Arabic"/>
                <w:rtl/>
                <w:lang w:bidi="ar-EG"/>
              </w:rPr>
              <w:t xml:space="preserve"> </w:t>
            </w:r>
            <w:r w:rsidRPr="0042001A">
              <w:rPr>
                <w:rFonts w:cs="Traditional Arabic" w:hint="cs"/>
                <w:rtl/>
                <w:lang w:bidi="ar-EG"/>
              </w:rPr>
              <w:t>بها</w:t>
            </w:r>
            <w:r w:rsidRPr="0042001A">
              <w:rPr>
                <w:rFonts w:cs="Traditional Arabic"/>
                <w:rtl/>
                <w:lang w:bidi="ar-EG"/>
              </w:rPr>
              <w:t xml:space="preserve"> </w:t>
            </w:r>
            <w:r w:rsidRPr="0042001A">
              <w:rPr>
                <w:rFonts w:cs="Traditional Arabic" w:hint="cs"/>
                <w:rtl/>
                <w:lang w:bidi="ar-EG"/>
              </w:rPr>
              <w:t>من</w:t>
            </w:r>
            <w:r w:rsidRPr="0042001A">
              <w:rPr>
                <w:rFonts w:cs="Traditional Arabic"/>
                <w:rtl/>
                <w:lang w:bidi="ar-EG"/>
              </w:rPr>
              <w:t xml:space="preserve"> </w:t>
            </w:r>
            <w:r w:rsidRPr="0042001A">
              <w:rPr>
                <w:rFonts w:cs="Traditional Arabic" w:hint="cs"/>
                <w:rtl/>
                <w:lang w:bidi="ar-EG"/>
              </w:rPr>
              <w:t>أجل</w:t>
            </w:r>
            <w:r w:rsidRPr="0042001A">
              <w:rPr>
                <w:rFonts w:cs="Traditional Arabic"/>
                <w:rtl/>
                <w:lang w:bidi="ar-EG"/>
              </w:rPr>
              <w:t xml:space="preserve"> </w:t>
            </w:r>
            <w:r w:rsidRPr="0042001A">
              <w:rPr>
                <w:rFonts w:cs="Traditional Arabic" w:hint="cs"/>
                <w:rtl/>
                <w:lang w:bidi="ar-EG"/>
              </w:rPr>
              <w:t>تنفيذ</w:t>
            </w:r>
            <w:r w:rsidRPr="0042001A">
              <w:rPr>
                <w:rFonts w:cs="Traditional Arabic"/>
                <w:rtl/>
                <w:lang w:bidi="ar-EG"/>
              </w:rPr>
              <w:t xml:space="preserve"> </w:t>
            </w:r>
            <w:r w:rsidRPr="0042001A">
              <w:rPr>
                <w:rFonts w:cs="Traditional Arabic" w:hint="cs"/>
                <w:rtl/>
                <w:lang w:bidi="ar-EG"/>
              </w:rPr>
              <w:t>البرامج</w:t>
            </w:r>
            <w:r w:rsidRPr="0042001A">
              <w:rPr>
                <w:rFonts w:cs="Traditional Arabic"/>
                <w:rtl/>
                <w:lang w:bidi="ar-EG"/>
              </w:rPr>
              <w:t xml:space="preserve"> </w:t>
            </w:r>
            <w:r w:rsidRPr="0042001A">
              <w:rPr>
                <w:rFonts w:cs="Traditional Arabic" w:hint="cs"/>
                <w:rtl/>
                <w:lang w:bidi="ar-EG"/>
              </w:rPr>
              <w:t>والسياسات</w:t>
            </w:r>
            <w:r w:rsidRPr="0042001A">
              <w:rPr>
                <w:rFonts w:cs="Traditional Arabic"/>
                <w:rtl/>
                <w:lang w:bidi="ar-EG"/>
              </w:rPr>
              <w:t xml:space="preserve"> </w:t>
            </w:r>
            <w:r w:rsidRPr="0042001A">
              <w:rPr>
                <w:rFonts w:cs="Traditional Arabic" w:hint="cs"/>
                <w:rtl/>
                <w:lang w:bidi="ar-EG"/>
              </w:rPr>
              <w:t>الرامية</w:t>
            </w:r>
            <w:r w:rsidRPr="0042001A">
              <w:rPr>
                <w:rFonts w:cs="Traditional Arabic"/>
                <w:rtl/>
                <w:lang w:bidi="ar-EG"/>
              </w:rPr>
              <w:t xml:space="preserve"> </w:t>
            </w:r>
            <w:r w:rsidRPr="0042001A">
              <w:rPr>
                <w:rFonts w:cs="Traditional Arabic" w:hint="cs"/>
                <w:rtl/>
                <w:lang w:bidi="ar-EG"/>
              </w:rPr>
              <w:t>إلى</w:t>
            </w:r>
            <w:r w:rsidRPr="0042001A">
              <w:rPr>
                <w:rFonts w:cs="Traditional Arabic"/>
                <w:rtl/>
                <w:lang w:bidi="ar-EG"/>
              </w:rPr>
              <w:t xml:space="preserve"> </w:t>
            </w:r>
            <w:r w:rsidRPr="0042001A">
              <w:rPr>
                <w:rFonts w:cs="Traditional Arabic" w:hint="cs"/>
                <w:rtl/>
                <w:lang w:bidi="ar-EG"/>
              </w:rPr>
              <w:t>القضاء</w:t>
            </w:r>
            <w:r w:rsidRPr="0042001A">
              <w:rPr>
                <w:rFonts w:cs="Traditional Arabic"/>
                <w:rtl/>
                <w:lang w:bidi="ar-EG"/>
              </w:rPr>
              <w:t xml:space="preserve"> </w:t>
            </w:r>
            <w:r w:rsidRPr="0042001A">
              <w:rPr>
                <w:rFonts w:cs="Traditional Arabic" w:hint="cs"/>
                <w:rtl/>
                <w:lang w:bidi="ar-EG"/>
              </w:rPr>
              <w:t>على</w:t>
            </w:r>
            <w:r w:rsidRPr="0042001A">
              <w:rPr>
                <w:rFonts w:cs="Traditional Arabic"/>
                <w:rtl/>
                <w:lang w:bidi="ar-EG"/>
              </w:rPr>
              <w:t xml:space="preserve"> </w:t>
            </w:r>
            <w:r w:rsidRPr="0042001A">
              <w:rPr>
                <w:rFonts w:cs="Traditional Arabic" w:hint="cs"/>
                <w:rtl/>
                <w:lang w:bidi="ar-EG"/>
              </w:rPr>
              <w:t>الفقر</w:t>
            </w:r>
            <w:r w:rsidRPr="0042001A">
              <w:rPr>
                <w:rFonts w:cs="Traditional Arabic"/>
                <w:rtl/>
                <w:lang w:bidi="ar-EG"/>
              </w:rPr>
              <w:t xml:space="preserve"> </w:t>
            </w:r>
            <w:r w:rsidRPr="0042001A">
              <w:rPr>
                <w:rFonts w:cs="Traditional Arabic" w:hint="cs"/>
                <w:rtl/>
                <w:lang w:bidi="ar-EG"/>
              </w:rPr>
              <w:t>بجميع</w:t>
            </w:r>
            <w:r w:rsidRPr="0042001A">
              <w:rPr>
                <w:rFonts w:cs="Traditional Arabic"/>
                <w:rtl/>
                <w:lang w:bidi="ar-EG"/>
              </w:rPr>
              <w:t xml:space="preserve"> </w:t>
            </w:r>
            <w:r w:rsidRPr="0042001A">
              <w:rPr>
                <w:rFonts w:cs="Traditional Arabic" w:hint="cs"/>
                <w:rtl/>
                <w:lang w:bidi="ar-EG"/>
              </w:rPr>
              <w:t>أبعاده.</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rPr>
              <w:lastRenderedPageBreak/>
              <w:t xml:space="preserve">يسهم قطاع تنمية الاتصالات في تحقيق الغاية </w:t>
            </w:r>
            <w:r w:rsidRPr="0042001A">
              <w:rPr>
                <w:rFonts w:cs="Traditional Arabic"/>
                <w:lang w:val="fr-CH"/>
              </w:rPr>
              <w:t>4.1</w:t>
            </w:r>
            <w:r w:rsidRPr="0042001A">
              <w:rPr>
                <w:rFonts w:cs="Traditional Arabic" w:hint="cs"/>
                <w:rtl/>
                <w:lang w:bidi="ar-EG"/>
              </w:rPr>
              <w:t xml:space="preserve"> بتشجيع حصول جميع الرجال والنساء، ولا سيما الفقراء والضعفاء منهم، على الخدمات الأساسية لتكنولوجيا المعلومات والاتصالات.</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rPr>
              <w:t xml:space="preserve">وتواصل لجنتا دراسات قطاع تنمية الاتصالات دراسة الشؤون المتصلة بالبنية التحتية للنطاق العريض في إطار المسائل المراجَعة التالية: المسألة </w:t>
            </w:r>
            <w:r w:rsidRPr="0042001A">
              <w:rPr>
                <w:rFonts w:cs="Traditional Arabic"/>
                <w:lang w:val="fr-CH"/>
              </w:rPr>
              <w:t>1/1</w:t>
            </w:r>
            <w:r w:rsidRPr="0042001A">
              <w:rPr>
                <w:rFonts w:cs="Traditional Arabic" w:hint="cs"/>
                <w:rtl/>
                <w:lang w:bidi="ar-EG"/>
              </w:rPr>
              <w:t xml:space="preserve"> بشأن "الجوانب</w:t>
            </w:r>
            <w:r w:rsidRPr="0042001A">
              <w:rPr>
                <w:rFonts w:cs="Traditional Arabic"/>
                <w:rtl/>
                <w:lang w:bidi="ar-EG"/>
              </w:rPr>
              <w:t xml:space="preserve"> </w:t>
            </w:r>
            <w:r w:rsidRPr="0042001A">
              <w:rPr>
                <w:rFonts w:cs="Traditional Arabic" w:hint="cs"/>
                <w:rtl/>
                <w:lang w:bidi="ar-EG"/>
              </w:rPr>
              <w:t>التقنية</w:t>
            </w:r>
            <w:r w:rsidRPr="0042001A">
              <w:rPr>
                <w:rFonts w:cs="Traditional Arabic"/>
                <w:rtl/>
                <w:lang w:bidi="ar-EG"/>
              </w:rPr>
              <w:t xml:space="preserve"> </w:t>
            </w:r>
            <w:r w:rsidRPr="0042001A">
              <w:rPr>
                <w:rFonts w:cs="Traditional Arabic" w:hint="cs"/>
                <w:rtl/>
                <w:lang w:bidi="ar-EG"/>
              </w:rPr>
              <w:t>والتنظيمية</w:t>
            </w:r>
            <w:r w:rsidRPr="0042001A">
              <w:rPr>
                <w:rFonts w:cs="Traditional Arabic"/>
                <w:rtl/>
                <w:lang w:bidi="ar-EG"/>
              </w:rPr>
              <w:t xml:space="preserve"> </w:t>
            </w:r>
            <w:r w:rsidRPr="0042001A">
              <w:rPr>
                <w:rFonts w:cs="Traditional Arabic" w:hint="cs"/>
                <w:rtl/>
                <w:lang w:bidi="ar-EG"/>
              </w:rPr>
              <w:t>والسياساتية</w:t>
            </w:r>
            <w:r w:rsidRPr="0042001A">
              <w:rPr>
                <w:rFonts w:cs="Traditional Arabic"/>
                <w:rtl/>
                <w:lang w:bidi="ar-EG"/>
              </w:rPr>
              <w:t xml:space="preserve"> </w:t>
            </w:r>
            <w:r w:rsidRPr="0042001A">
              <w:rPr>
                <w:rFonts w:cs="Traditional Arabic" w:hint="cs"/>
                <w:rtl/>
                <w:lang w:bidi="ar-EG"/>
              </w:rPr>
              <w:t>للانتقال</w:t>
            </w:r>
            <w:r w:rsidRPr="0042001A">
              <w:rPr>
                <w:rFonts w:cs="Traditional Arabic"/>
                <w:rtl/>
                <w:lang w:bidi="ar-EG"/>
              </w:rPr>
              <w:t xml:space="preserve"> </w:t>
            </w:r>
            <w:r w:rsidRPr="0042001A">
              <w:rPr>
                <w:rFonts w:cs="Traditional Arabic" w:hint="cs"/>
                <w:rtl/>
                <w:lang w:bidi="ar-EG"/>
              </w:rPr>
              <w:t>من</w:t>
            </w:r>
            <w:r w:rsidRPr="0042001A">
              <w:rPr>
                <w:rFonts w:cs="Traditional Arabic"/>
                <w:rtl/>
                <w:lang w:bidi="ar-EG"/>
              </w:rPr>
              <w:t xml:space="preserve"> </w:t>
            </w:r>
            <w:r w:rsidRPr="0042001A">
              <w:rPr>
                <w:rFonts w:cs="Traditional Arabic" w:hint="cs"/>
                <w:rtl/>
                <w:lang w:bidi="ar-EG"/>
              </w:rPr>
              <w:t>الشبكات</w:t>
            </w:r>
            <w:r w:rsidRPr="0042001A">
              <w:rPr>
                <w:rFonts w:cs="Traditional Arabic"/>
                <w:rtl/>
                <w:lang w:bidi="ar-EG"/>
              </w:rPr>
              <w:t xml:space="preserve"> </w:t>
            </w:r>
            <w:r w:rsidRPr="0042001A">
              <w:rPr>
                <w:rFonts w:cs="Traditional Arabic" w:hint="cs"/>
                <w:rtl/>
                <w:lang w:bidi="ar-EG"/>
              </w:rPr>
              <w:t>القائمة</w:t>
            </w:r>
            <w:r w:rsidRPr="0042001A">
              <w:rPr>
                <w:rFonts w:cs="Traditional Arabic"/>
                <w:rtl/>
                <w:lang w:bidi="ar-EG"/>
              </w:rPr>
              <w:t xml:space="preserve"> </w:t>
            </w:r>
            <w:r w:rsidRPr="0042001A">
              <w:rPr>
                <w:rFonts w:cs="Traditional Arabic" w:hint="cs"/>
                <w:rtl/>
                <w:lang w:bidi="ar-EG"/>
              </w:rPr>
              <w:t>إلى</w:t>
            </w:r>
            <w:r w:rsidRPr="0042001A">
              <w:rPr>
                <w:rFonts w:cs="Traditional Arabic"/>
                <w:rtl/>
                <w:lang w:bidi="ar-EG"/>
              </w:rPr>
              <w:t xml:space="preserve"> </w:t>
            </w:r>
            <w:r w:rsidRPr="0042001A">
              <w:rPr>
                <w:rFonts w:cs="Traditional Arabic" w:hint="cs"/>
                <w:rtl/>
                <w:lang w:bidi="ar-EG"/>
              </w:rPr>
              <w:t>شبكات</w:t>
            </w:r>
            <w:r w:rsidRPr="0042001A">
              <w:rPr>
                <w:rFonts w:cs="Traditional Arabic"/>
                <w:rtl/>
                <w:lang w:bidi="ar-EG"/>
              </w:rPr>
              <w:t xml:space="preserve"> </w:t>
            </w:r>
            <w:r w:rsidRPr="0042001A">
              <w:rPr>
                <w:rFonts w:cs="Traditional Arabic" w:hint="cs"/>
                <w:rtl/>
                <w:lang w:bidi="ar-EG"/>
              </w:rPr>
              <w:t>النطاق</w:t>
            </w:r>
            <w:r w:rsidRPr="0042001A">
              <w:rPr>
                <w:rFonts w:cs="Traditional Arabic"/>
                <w:rtl/>
                <w:lang w:bidi="ar-EG"/>
              </w:rPr>
              <w:t xml:space="preserve"> </w:t>
            </w:r>
            <w:r w:rsidRPr="0042001A">
              <w:rPr>
                <w:rFonts w:cs="Traditional Arabic" w:hint="cs"/>
                <w:rtl/>
                <w:lang w:bidi="ar-EG"/>
              </w:rPr>
              <w:t>العريض</w:t>
            </w:r>
            <w:r w:rsidRPr="0042001A">
              <w:rPr>
                <w:rFonts w:cs="Traditional Arabic"/>
                <w:rtl/>
                <w:lang w:bidi="ar-EG"/>
              </w:rPr>
              <w:t xml:space="preserve"> </w:t>
            </w:r>
            <w:r w:rsidRPr="0042001A">
              <w:rPr>
                <w:rFonts w:cs="Traditional Arabic" w:hint="cs"/>
                <w:rtl/>
                <w:lang w:bidi="ar-EG"/>
              </w:rPr>
              <w:t>في</w:t>
            </w:r>
            <w:r w:rsidRPr="0042001A">
              <w:rPr>
                <w:rFonts w:cs="Traditional Arabic" w:hint="eastAsia"/>
                <w:rtl/>
                <w:lang w:bidi="ar-EG"/>
              </w:rPr>
              <w:t> </w:t>
            </w:r>
            <w:r w:rsidRPr="0042001A">
              <w:rPr>
                <w:rFonts w:cs="Traditional Arabic" w:hint="cs"/>
                <w:rtl/>
                <w:lang w:bidi="ar-EG"/>
              </w:rPr>
              <w:t>البلدان</w:t>
            </w:r>
            <w:r w:rsidRPr="0042001A">
              <w:rPr>
                <w:rFonts w:cs="Traditional Arabic"/>
                <w:rtl/>
                <w:lang w:bidi="ar-EG"/>
              </w:rPr>
              <w:t xml:space="preserve"> </w:t>
            </w:r>
            <w:r w:rsidRPr="0042001A">
              <w:rPr>
                <w:rFonts w:cs="Traditional Arabic" w:hint="cs"/>
                <w:rtl/>
                <w:lang w:bidi="ar-EG"/>
              </w:rPr>
              <w:t>النامية،</w:t>
            </w:r>
            <w:r w:rsidRPr="0042001A">
              <w:rPr>
                <w:rFonts w:cs="Traditional Arabic"/>
                <w:rtl/>
                <w:lang w:bidi="ar-EG"/>
              </w:rPr>
              <w:t xml:space="preserve"> </w:t>
            </w:r>
            <w:r w:rsidRPr="0042001A">
              <w:rPr>
                <w:rFonts w:cs="Traditional Arabic" w:hint="cs"/>
                <w:rtl/>
                <w:lang w:bidi="ar-EG"/>
              </w:rPr>
              <w:t>بما</w:t>
            </w:r>
            <w:r w:rsidRPr="0042001A">
              <w:rPr>
                <w:rFonts w:cs="Traditional Arabic"/>
                <w:rtl/>
                <w:lang w:bidi="ar-EG"/>
              </w:rPr>
              <w:t xml:space="preserve"> </w:t>
            </w:r>
            <w:r w:rsidRPr="0042001A">
              <w:rPr>
                <w:rFonts w:cs="Traditional Arabic" w:hint="cs"/>
                <w:rtl/>
                <w:lang w:bidi="ar-EG"/>
              </w:rPr>
              <w:t>في</w:t>
            </w:r>
            <w:r w:rsidRPr="0042001A">
              <w:rPr>
                <w:rFonts w:cs="Traditional Arabic" w:hint="eastAsia"/>
                <w:rtl/>
                <w:lang w:bidi="ar-EG"/>
              </w:rPr>
              <w:t> </w:t>
            </w:r>
            <w:r w:rsidRPr="0042001A">
              <w:rPr>
                <w:rFonts w:cs="Traditional Arabic" w:hint="cs"/>
                <w:rtl/>
                <w:lang w:bidi="ar-EG"/>
              </w:rPr>
              <w:t>ذلك</w:t>
            </w:r>
            <w:r w:rsidRPr="0042001A">
              <w:rPr>
                <w:rFonts w:cs="Traditional Arabic"/>
                <w:rtl/>
                <w:lang w:bidi="ar-EG"/>
              </w:rPr>
              <w:t xml:space="preserve"> </w:t>
            </w:r>
            <w:r w:rsidRPr="0042001A">
              <w:rPr>
                <w:rFonts w:cs="Traditional Arabic" w:hint="cs"/>
                <w:rtl/>
                <w:lang w:bidi="ar-EG"/>
              </w:rPr>
              <w:t>شبكات</w:t>
            </w:r>
            <w:r w:rsidRPr="0042001A">
              <w:rPr>
                <w:rFonts w:cs="Traditional Arabic"/>
                <w:rtl/>
                <w:lang w:bidi="ar-EG"/>
              </w:rPr>
              <w:t xml:space="preserve"> </w:t>
            </w:r>
            <w:r w:rsidRPr="0042001A">
              <w:rPr>
                <w:rFonts w:cs="Traditional Arabic" w:hint="cs"/>
                <w:rtl/>
                <w:lang w:bidi="ar-EG"/>
              </w:rPr>
              <w:t>الجيل</w:t>
            </w:r>
            <w:r w:rsidRPr="0042001A">
              <w:rPr>
                <w:rFonts w:cs="Traditional Arabic"/>
                <w:rtl/>
                <w:lang w:bidi="ar-EG"/>
              </w:rPr>
              <w:t xml:space="preserve"> </w:t>
            </w:r>
            <w:r w:rsidRPr="0042001A">
              <w:rPr>
                <w:rFonts w:cs="Traditional Arabic" w:hint="cs"/>
                <w:rtl/>
                <w:lang w:bidi="ar-EG"/>
              </w:rPr>
              <w:t>التالي</w:t>
            </w:r>
            <w:r w:rsidRPr="0042001A">
              <w:rPr>
                <w:rFonts w:cs="Traditional Arabic"/>
                <w:rtl/>
                <w:lang w:bidi="ar-EG"/>
              </w:rPr>
              <w:t xml:space="preserve"> </w:t>
            </w:r>
            <w:r w:rsidRPr="0042001A">
              <w:rPr>
                <w:rFonts w:cs="Traditional Arabic" w:hint="cs"/>
                <w:rtl/>
                <w:lang w:bidi="ar-EG"/>
              </w:rPr>
              <w:t>والخدمات</w:t>
            </w:r>
            <w:r w:rsidRPr="0042001A">
              <w:rPr>
                <w:rFonts w:cs="Traditional Arabic"/>
                <w:rtl/>
                <w:lang w:bidi="ar-EG"/>
              </w:rPr>
              <w:t xml:space="preserve"> </w:t>
            </w:r>
            <w:r w:rsidRPr="0042001A">
              <w:rPr>
                <w:rFonts w:cs="Traditional Arabic" w:hint="cs"/>
                <w:rtl/>
                <w:lang w:bidi="ar-EG"/>
              </w:rPr>
              <w:t>المتنقلة</w:t>
            </w:r>
            <w:r w:rsidRPr="0042001A">
              <w:rPr>
                <w:rFonts w:cs="Traditional Arabic"/>
                <w:rtl/>
                <w:lang w:bidi="ar-EG"/>
              </w:rPr>
              <w:t xml:space="preserve"> </w:t>
            </w:r>
            <w:r w:rsidRPr="0042001A">
              <w:rPr>
                <w:rFonts w:cs="Traditional Arabic" w:hint="cs"/>
                <w:rtl/>
                <w:lang w:bidi="ar-EG"/>
              </w:rPr>
              <w:t>والخدمات</w:t>
            </w:r>
            <w:r w:rsidRPr="0042001A">
              <w:rPr>
                <w:rFonts w:cs="Traditional Arabic"/>
                <w:rtl/>
                <w:lang w:bidi="ar-EG"/>
              </w:rPr>
              <w:t xml:space="preserve"> </w:t>
            </w:r>
            <w:r w:rsidRPr="0042001A">
              <w:rPr>
                <w:rFonts w:cs="Traditional Arabic" w:hint="cs"/>
                <w:rtl/>
                <w:lang w:bidi="ar-EG"/>
              </w:rPr>
              <w:t>غير التقليدية</w:t>
            </w:r>
            <w:r w:rsidRPr="0042001A">
              <w:rPr>
                <w:rFonts w:cs="Traditional Arabic"/>
                <w:rtl/>
                <w:lang w:bidi="ar-EG"/>
              </w:rPr>
              <w:t xml:space="preserve"> </w:t>
            </w:r>
            <w:r w:rsidRPr="0042001A">
              <w:rPr>
                <w:rFonts w:cs="Traditional Arabic" w:hint="cs"/>
                <w:rtl/>
                <w:lang w:bidi="ar-EG"/>
              </w:rPr>
              <w:t>المقدمة</w:t>
            </w:r>
            <w:r w:rsidRPr="0042001A">
              <w:rPr>
                <w:rFonts w:cs="Traditional Arabic"/>
                <w:rtl/>
                <w:lang w:bidi="ar-EG"/>
              </w:rPr>
              <w:t xml:space="preserve"> </w:t>
            </w:r>
            <w:r w:rsidRPr="0042001A">
              <w:rPr>
                <w:rFonts w:cs="Traditional Arabic" w:hint="cs"/>
                <w:rtl/>
                <w:lang w:bidi="ar-EG"/>
              </w:rPr>
              <w:t>عبر</w:t>
            </w:r>
            <w:r w:rsidRPr="0042001A">
              <w:rPr>
                <w:rFonts w:cs="Traditional Arabic"/>
                <w:rtl/>
                <w:lang w:bidi="ar-EG"/>
              </w:rPr>
              <w:t xml:space="preserve"> </w:t>
            </w:r>
            <w:r w:rsidRPr="0042001A">
              <w:rPr>
                <w:rFonts w:cs="Traditional Arabic" w:hint="cs"/>
                <w:rtl/>
                <w:lang w:bidi="ar-EG"/>
              </w:rPr>
              <w:t>الإنترنت</w:t>
            </w:r>
            <w:r w:rsidRPr="0042001A">
              <w:rPr>
                <w:rFonts w:cs="Traditional Arabic"/>
                <w:rtl/>
                <w:lang w:bidi="ar-EG"/>
              </w:rPr>
              <w:t xml:space="preserve"> </w:t>
            </w:r>
            <w:r w:rsidRPr="0042001A">
              <w:rPr>
                <w:rFonts w:cs="Traditional Arabic"/>
              </w:rPr>
              <w:t>(OTT)</w:t>
            </w:r>
            <w:r w:rsidRPr="0042001A">
              <w:rPr>
                <w:rFonts w:cs="Traditional Arabic"/>
                <w:rtl/>
                <w:lang w:bidi="ar-EG"/>
              </w:rPr>
              <w:t xml:space="preserve"> </w:t>
            </w:r>
            <w:r w:rsidRPr="0042001A">
              <w:rPr>
                <w:rFonts w:cs="Traditional Arabic" w:hint="cs"/>
                <w:rtl/>
                <w:lang w:bidi="ar-EG"/>
              </w:rPr>
              <w:t>وتنفيذ</w:t>
            </w:r>
            <w:r w:rsidRPr="0042001A">
              <w:rPr>
                <w:rFonts w:cs="Traditional Arabic"/>
                <w:rtl/>
                <w:lang w:bidi="ar-EG"/>
              </w:rPr>
              <w:t xml:space="preserve"> </w:t>
            </w:r>
            <w:r w:rsidRPr="0042001A">
              <w:rPr>
                <w:rFonts w:cs="Traditional Arabic" w:hint="cs"/>
                <w:rtl/>
                <w:lang w:bidi="ar-EG"/>
              </w:rPr>
              <w:t>الإصدار</w:t>
            </w:r>
            <w:r w:rsidRPr="0042001A">
              <w:rPr>
                <w:rFonts w:cs="Traditional Arabic"/>
                <w:rtl/>
                <w:lang w:bidi="ar-EG"/>
              </w:rPr>
              <w:t xml:space="preserve"> </w:t>
            </w:r>
            <w:r w:rsidRPr="0042001A">
              <w:rPr>
                <w:rFonts w:cs="Traditional Arabic" w:hint="cs"/>
                <w:rtl/>
                <w:lang w:bidi="ar-EG"/>
              </w:rPr>
              <w:t>السادس</w:t>
            </w:r>
            <w:r w:rsidRPr="0042001A">
              <w:rPr>
                <w:rFonts w:cs="Traditional Arabic"/>
                <w:rtl/>
                <w:lang w:bidi="ar-EG"/>
              </w:rPr>
              <w:t xml:space="preserve"> </w:t>
            </w:r>
            <w:r w:rsidRPr="0042001A">
              <w:rPr>
                <w:rFonts w:cs="Traditional Arabic" w:hint="cs"/>
                <w:rtl/>
                <w:lang w:bidi="ar-EG"/>
              </w:rPr>
              <w:t>لبروتوكول</w:t>
            </w:r>
            <w:r w:rsidRPr="0042001A">
              <w:rPr>
                <w:rFonts w:cs="Traditional Arabic"/>
                <w:rtl/>
                <w:lang w:bidi="ar-EG"/>
              </w:rPr>
              <w:t xml:space="preserve"> </w:t>
            </w:r>
            <w:r w:rsidRPr="0042001A">
              <w:rPr>
                <w:rFonts w:cs="Traditional Arabic" w:hint="cs"/>
                <w:rtl/>
                <w:lang w:bidi="ar-EG"/>
              </w:rPr>
              <w:t>الإنترنت"؛ و</w:t>
            </w:r>
            <w:r w:rsidRPr="0042001A">
              <w:rPr>
                <w:rFonts w:cs="Traditional Arabic" w:hint="cs"/>
                <w:rtl/>
                <w:lang w:bidi="ar-SA"/>
              </w:rPr>
              <w:t>المسـألة</w:t>
            </w:r>
            <w:r w:rsidRPr="0042001A">
              <w:rPr>
                <w:rFonts w:cs="Traditional Arabic"/>
                <w:rtl/>
                <w:lang w:bidi="ar-SA"/>
              </w:rPr>
              <w:t xml:space="preserve"> </w:t>
            </w:r>
            <w:r w:rsidRPr="0042001A">
              <w:rPr>
                <w:rFonts w:cs="Traditional Arabic" w:hint="cs"/>
                <w:cs/>
                <w:lang w:bidi="ar-SA"/>
              </w:rPr>
              <w:t>‎</w:t>
            </w:r>
            <w:r w:rsidRPr="0042001A">
              <w:rPr>
                <w:rFonts w:cs="Traditional Arabic"/>
                <w:lang w:val="en-GB"/>
              </w:rPr>
              <w:t>2/1</w:t>
            </w:r>
            <w:r w:rsidRPr="0042001A">
              <w:rPr>
                <w:rFonts w:cs="Traditional Arabic" w:hint="cs"/>
                <w:rtl/>
                <w:lang w:bidi="ar-SA"/>
              </w:rPr>
              <w:t xml:space="preserve"> بشأن "تكنولوجيات</w:t>
            </w:r>
            <w:r w:rsidRPr="0042001A">
              <w:rPr>
                <w:rFonts w:cs="Traditional Arabic"/>
                <w:rtl/>
                <w:lang w:bidi="ar-SA"/>
              </w:rPr>
              <w:t xml:space="preserve"> </w:t>
            </w:r>
            <w:r w:rsidRPr="0042001A">
              <w:rPr>
                <w:rFonts w:cs="Traditional Arabic" w:hint="cs"/>
                <w:rtl/>
                <w:lang w:bidi="ar-SA"/>
              </w:rPr>
              <w:t>النفاذ</w:t>
            </w:r>
            <w:r w:rsidRPr="0042001A">
              <w:rPr>
                <w:rFonts w:cs="Traditional Arabic"/>
                <w:rtl/>
                <w:lang w:bidi="ar-SA"/>
              </w:rPr>
              <w:t xml:space="preserve"> </w:t>
            </w:r>
            <w:r w:rsidRPr="0042001A">
              <w:rPr>
                <w:rFonts w:cs="Traditional Arabic" w:hint="cs"/>
                <w:rtl/>
                <w:lang w:bidi="ar-SA"/>
              </w:rPr>
              <w:t>العريض</w:t>
            </w:r>
            <w:r w:rsidRPr="0042001A">
              <w:rPr>
                <w:rFonts w:cs="Traditional Arabic"/>
                <w:rtl/>
                <w:lang w:bidi="ar-SA"/>
              </w:rPr>
              <w:t xml:space="preserve"> </w:t>
            </w:r>
            <w:r w:rsidRPr="0042001A">
              <w:rPr>
                <w:rFonts w:cs="Traditional Arabic" w:hint="cs"/>
                <w:rtl/>
                <w:lang w:bidi="ar-SA"/>
              </w:rPr>
              <w:t>النطاق</w:t>
            </w:r>
            <w:r w:rsidRPr="0042001A">
              <w:rPr>
                <w:rFonts w:cs="Traditional Arabic"/>
                <w:rtl/>
                <w:lang w:bidi="ar-SA"/>
              </w:rPr>
              <w:t xml:space="preserve"> </w:t>
            </w:r>
            <w:r w:rsidRPr="0042001A">
              <w:rPr>
                <w:rFonts w:cs="Traditional Arabic" w:hint="cs"/>
                <w:rtl/>
                <w:lang w:bidi="ar-SA"/>
              </w:rPr>
              <w:t>بما</w:t>
            </w:r>
            <w:r w:rsidRPr="0042001A">
              <w:rPr>
                <w:rFonts w:cs="Traditional Arabic"/>
                <w:rtl/>
                <w:lang w:bidi="ar-SA"/>
              </w:rPr>
              <w:t xml:space="preserve"> </w:t>
            </w:r>
            <w:r w:rsidRPr="0042001A">
              <w:rPr>
                <w:rFonts w:cs="Traditional Arabic" w:hint="cs"/>
                <w:rtl/>
                <w:lang w:bidi="ar-SA"/>
              </w:rPr>
              <w:t>في</w:t>
            </w:r>
            <w:r w:rsidRPr="0042001A">
              <w:rPr>
                <w:rFonts w:cs="Traditional Arabic" w:hint="eastAsia"/>
                <w:rtl/>
                <w:lang w:bidi="ar-SA"/>
              </w:rPr>
              <w:t> </w:t>
            </w:r>
            <w:r w:rsidRPr="0042001A">
              <w:rPr>
                <w:rFonts w:cs="Traditional Arabic" w:hint="cs"/>
                <w:rtl/>
                <w:lang w:bidi="ar-SA"/>
              </w:rPr>
              <w:t>ذلك</w:t>
            </w:r>
            <w:r w:rsidRPr="0042001A">
              <w:rPr>
                <w:rFonts w:cs="Traditional Arabic"/>
                <w:rtl/>
                <w:lang w:bidi="ar-SA"/>
              </w:rPr>
              <w:t xml:space="preserve"> </w:t>
            </w:r>
            <w:r w:rsidRPr="0042001A">
              <w:rPr>
                <w:rFonts w:cs="Traditional Arabic" w:hint="cs"/>
                <w:rtl/>
                <w:lang w:bidi="ar-SA"/>
              </w:rPr>
              <w:t>الاتصالات</w:t>
            </w:r>
            <w:r w:rsidRPr="0042001A">
              <w:rPr>
                <w:rFonts w:cs="Traditional Arabic"/>
                <w:rtl/>
                <w:lang w:bidi="ar-SA"/>
              </w:rPr>
              <w:t xml:space="preserve"> </w:t>
            </w:r>
            <w:r w:rsidRPr="0042001A">
              <w:rPr>
                <w:rFonts w:cs="Traditional Arabic" w:hint="cs"/>
                <w:rtl/>
                <w:lang w:bidi="ar-SA"/>
              </w:rPr>
              <w:t>المتنقلة</w:t>
            </w:r>
            <w:r w:rsidRPr="0042001A">
              <w:rPr>
                <w:rFonts w:cs="Traditional Arabic"/>
                <w:rtl/>
                <w:lang w:bidi="ar-SA"/>
              </w:rPr>
              <w:t xml:space="preserve"> </w:t>
            </w:r>
            <w:r w:rsidRPr="0042001A">
              <w:rPr>
                <w:rFonts w:cs="Traditional Arabic" w:hint="cs"/>
                <w:rtl/>
                <w:lang w:bidi="ar-SA"/>
              </w:rPr>
              <w:t>الدولية،</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أجل</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w:t>
            </w:r>
            <w:r w:rsidRPr="0042001A">
              <w:rPr>
                <w:rFonts w:cs="Traditional Arabic" w:hint="cs"/>
                <w:rtl/>
                <w:lang w:bidi="ar-SA"/>
              </w:rPr>
              <w:t>النامية"؛ والمسألة</w:t>
            </w:r>
            <w:r w:rsidRPr="0042001A">
              <w:rPr>
                <w:rFonts w:cs="Traditional Arabic" w:hint="eastAsia"/>
                <w:rtl/>
                <w:lang w:bidi="ar-SA"/>
              </w:rPr>
              <w:t> </w:t>
            </w:r>
            <w:r w:rsidRPr="0042001A">
              <w:rPr>
                <w:rFonts w:cs="Traditional Arabic"/>
                <w:lang w:val="fr-CH" w:bidi="ar-SA"/>
              </w:rPr>
              <w:t>5/1</w:t>
            </w:r>
            <w:r w:rsidRPr="0042001A">
              <w:rPr>
                <w:rFonts w:cs="Traditional Arabic" w:hint="cs"/>
                <w:rtl/>
                <w:lang w:bidi="ar-EG"/>
              </w:rPr>
              <w:t xml:space="preserve"> بشأن "الاتصالات/تكنولوجيا المعلومات والاتصالات في المناطق الريفية والمناطق النائية".</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SA"/>
              </w:rPr>
              <w:t xml:space="preserve">ويسهم قطاع تنمية الاتصالات في مراقبة العمل لتحقيق الغاية </w:t>
            </w:r>
            <w:r w:rsidRPr="0042001A">
              <w:rPr>
                <w:rFonts w:cs="Traditional Arabic"/>
                <w:lang w:val="fr-CH" w:bidi="ar-SA"/>
              </w:rPr>
              <w:t>4.1</w:t>
            </w:r>
            <w:r w:rsidRPr="0042001A">
              <w:rPr>
                <w:rFonts w:cs="Traditional Arabic" w:hint="cs"/>
                <w:rtl/>
                <w:lang w:bidi="ar-EG"/>
              </w:rPr>
              <w:t xml:space="preserve"> بجمع وتعميم البيانات بشأن الحصول على الخدمات الأساسية لتكنولوجيا المعلومات والاتصالات، بما</w:t>
            </w:r>
            <w:r w:rsidRPr="0042001A">
              <w:rPr>
                <w:rFonts w:cs="Traditional Arabic" w:hint="eastAsia"/>
                <w:rtl/>
                <w:lang w:bidi="ar-EG"/>
              </w:rPr>
              <w:t> </w:t>
            </w:r>
            <w:r w:rsidRPr="0042001A">
              <w:rPr>
                <w:rFonts w:cs="Traditional Arabic" w:hint="cs"/>
                <w:rtl/>
                <w:lang w:bidi="ar-EG"/>
              </w:rPr>
              <w:t>في</w:t>
            </w:r>
            <w:r w:rsidRPr="0042001A">
              <w:rPr>
                <w:rFonts w:cs="Traditional Arabic" w:hint="eastAsia"/>
                <w:rtl/>
                <w:lang w:bidi="ar-EG"/>
              </w:rPr>
              <w:t> </w:t>
            </w:r>
            <w:r w:rsidRPr="0042001A">
              <w:rPr>
                <w:rFonts w:cs="Traditional Arabic" w:hint="cs"/>
                <w:rtl/>
                <w:lang w:bidi="ar-EG"/>
              </w:rPr>
              <w:t>ذلك الأسر التي تتمتع بالنفاذ إلى الإنترنت بالنطاق العريض في</w:t>
            </w:r>
            <w:r w:rsidRPr="0042001A">
              <w:rPr>
                <w:rFonts w:cs="Traditional Arabic" w:hint="eastAsia"/>
                <w:rtl/>
                <w:lang w:bidi="ar-EG"/>
              </w:rPr>
              <w:t> </w:t>
            </w:r>
            <w:r w:rsidRPr="0042001A">
              <w:rPr>
                <w:rFonts w:cs="Traditional Arabic" w:hint="cs"/>
                <w:rtl/>
                <w:lang w:bidi="ar-EG"/>
              </w:rPr>
              <w:t xml:space="preserve">المناطق الحضرية والمناطق الريفية. </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SA"/>
              </w:rPr>
              <w:t xml:space="preserve">ويسهم قطاع تنمية الاتصالات في تحقيق الغاية </w:t>
            </w:r>
            <w:r w:rsidRPr="0042001A">
              <w:rPr>
                <w:rFonts w:cs="Traditional Arabic"/>
                <w:lang w:val="fr-CH" w:bidi="ar-SA"/>
              </w:rPr>
              <w:t>5.1</w:t>
            </w:r>
            <w:r w:rsidRPr="0042001A">
              <w:rPr>
                <w:rFonts w:cs="Traditional Arabic" w:hint="cs"/>
                <w:rtl/>
                <w:lang w:val="fr-CH" w:bidi="ar-SA"/>
              </w:rPr>
              <w:t xml:space="preserve"> بتوفير الخبرة،</w:t>
            </w:r>
            <w:r w:rsidRPr="0042001A">
              <w:rPr>
                <w:rFonts w:cs="Traditional Arabic" w:hint="cs"/>
                <w:rtl/>
                <w:lang w:bidi="ar-SA"/>
              </w:rPr>
              <w:t xml:space="preserve"> من خلال تقديم المساعدة والمنشورات التقنية، فيما يخص إنشاء بنية تحتية لتكنولوجيا المعلومات والاتصالات ميسورة التكلفة لمواجهة التحديات الماثلة على صعيد الشبكات الثابتة والشبكات المتنقلة للمناطق الريفية والمناطق النائية، وشبكات الإذاعة، والوفاء بمتطلبات نظم هذه الشبكات. ويمكن أن تُستخدم هذه الشبكات في إدارة حالات الكوارث في</w:t>
            </w:r>
            <w:r w:rsidRPr="0042001A">
              <w:rPr>
                <w:rFonts w:cs="Traditional Arabic" w:hint="eastAsia"/>
                <w:rtl/>
                <w:lang w:bidi="ar-SA"/>
              </w:rPr>
              <w:t> </w:t>
            </w:r>
            <w:r w:rsidRPr="0042001A">
              <w:rPr>
                <w:rFonts w:cs="Traditional Arabic" w:hint="cs"/>
                <w:rtl/>
                <w:lang w:bidi="ar-SA"/>
              </w:rPr>
              <w:t xml:space="preserve">المناطق الضعيفة. </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SA"/>
              </w:rPr>
              <w:t>ويسهم قطاع تنمية الاتصالات أيضاً في تخفيف ضعف الحال حيال الكوارث والحد من آثار تغير المناخ من خلال وضع خطط وطنية للاتصالات في</w:t>
            </w:r>
            <w:r w:rsidRPr="0042001A">
              <w:rPr>
                <w:rFonts w:cs="Traditional Arabic" w:hint="eastAsia"/>
                <w:rtl/>
                <w:lang w:bidi="ar-SA"/>
              </w:rPr>
              <w:t> </w:t>
            </w:r>
            <w:r w:rsidRPr="0042001A">
              <w:rPr>
                <w:rFonts w:cs="Traditional Arabic" w:hint="cs"/>
                <w:rtl/>
                <w:lang w:bidi="ar-SA"/>
              </w:rPr>
              <w:t>حالات الطوارئ، وإنشاء نظم للإنذار المبكر، ووضع خطط لاستمرارية الأعمال، وغير ذلك من الأنشطة ذات الصلة المتعلقة بالحد من مخاطر الكوارث.</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SA"/>
              </w:rPr>
              <w:t xml:space="preserve">ويسهم قطاع تنمية الاتصالات في تعبئة الموارد من خلال إقامة شراكات مع مختلف أصحاب المصلحة من النظام الإيكولوجي لتكنولوجيا المعلومات والاتصالات من أجل تنفيذ الأنشطة </w:t>
            </w:r>
            <w:r w:rsidRPr="0042001A">
              <w:rPr>
                <w:rFonts w:cs="Traditional Arabic" w:hint="cs"/>
                <w:rtl/>
                <w:lang w:bidi="ar-SA"/>
              </w:rPr>
              <w:lastRenderedPageBreak/>
              <w:t>والمشاريع والمبادرات في مجال تنمية تكنولوجيا المعلومات والاتصالات في</w:t>
            </w:r>
            <w:r w:rsidRPr="0042001A">
              <w:rPr>
                <w:rFonts w:cs="Traditional Arabic" w:hint="eastAsia"/>
                <w:rtl/>
                <w:lang w:bidi="ar-SA"/>
              </w:rPr>
              <w:t> </w:t>
            </w:r>
            <w:r w:rsidRPr="0042001A">
              <w:rPr>
                <w:rFonts w:cs="Traditional Arabic" w:hint="cs"/>
                <w:rtl/>
                <w:lang w:bidi="ar-SA"/>
              </w:rPr>
              <w:t xml:space="preserve">البلدان النامية، بوسائل منها وضع الاستراتيجيات وإنشاء الأدوات والخدمات (قواعد البيانات، وحُزَم الرعاية، والمواقع الإلكترونية المخصصة، والمذكرات </w:t>
            </w:r>
            <w:proofErr w:type="spellStart"/>
            <w:r w:rsidRPr="0042001A">
              <w:rPr>
                <w:rFonts w:cs="Traditional Arabic" w:hint="cs"/>
                <w:rtl/>
                <w:lang w:bidi="ar-SA"/>
              </w:rPr>
              <w:t>المفاهيمية</w:t>
            </w:r>
            <w:proofErr w:type="spellEnd"/>
            <w:r w:rsidRPr="0042001A">
              <w:rPr>
                <w:rFonts w:cs="Traditional Arabic" w:hint="cs"/>
                <w:rtl/>
                <w:lang w:bidi="ar-SA"/>
              </w:rPr>
              <w:t>، والأدوات الترويجية،... إلخ).</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lastRenderedPageBreak/>
              <w:t xml:space="preserve">الهدف </w:t>
            </w:r>
            <w:r w:rsidRPr="0042001A">
              <w:rPr>
                <w:rFonts w:cs="Traditional Arabic"/>
              </w:rPr>
              <w:t>2</w:t>
            </w:r>
            <w:r w:rsidRPr="0042001A">
              <w:rPr>
                <w:rFonts w:cs="Traditional Arabic" w:hint="cs"/>
                <w:rtl/>
              </w:rPr>
              <w:t xml:space="preserve"> </w:t>
            </w:r>
            <w:r w:rsidRPr="0042001A">
              <w:rPr>
                <w:rFonts w:cs="Traditional Arabic" w:hint="cs"/>
                <w:rtl/>
                <w:lang w:bidi="ar-EG"/>
              </w:rPr>
              <w:t xml:space="preserve">- </w:t>
            </w:r>
            <w:r w:rsidRPr="0042001A">
              <w:rPr>
                <w:rFonts w:cs="Traditional Arabic" w:hint="cs"/>
                <w:rtl/>
                <w:lang w:bidi="ar-SA"/>
              </w:rPr>
              <w:t>القضاء</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الجوع</w:t>
            </w:r>
            <w:r w:rsidRPr="0042001A">
              <w:rPr>
                <w:rFonts w:cs="Traditional Arabic"/>
                <w:rtl/>
                <w:lang w:bidi="ar-SA"/>
              </w:rPr>
              <w:t xml:space="preserve"> </w:t>
            </w:r>
            <w:r w:rsidRPr="0042001A">
              <w:rPr>
                <w:rFonts w:cs="Traditional Arabic" w:hint="cs"/>
                <w:rtl/>
                <w:lang w:bidi="ar-SA"/>
              </w:rPr>
              <w:t>وتوفير</w:t>
            </w:r>
            <w:r w:rsidRPr="0042001A">
              <w:rPr>
                <w:rFonts w:cs="Traditional Arabic"/>
                <w:rtl/>
                <w:lang w:bidi="ar-SA"/>
              </w:rPr>
              <w:t xml:space="preserve"> </w:t>
            </w:r>
            <w:r w:rsidRPr="0042001A">
              <w:rPr>
                <w:rFonts w:cs="Traditional Arabic" w:hint="cs"/>
                <w:rtl/>
                <w:lang w:bidi="ar-SA"/>
              </w:rPr>
              <w:t>الأمن</w:t>
            </w:r>
            <w:r w:rsidRPr="0042001A">
              <w:rPr>
                <w:rFonts w:cs="Traditional Arabic"/>
                <w:rtl/>
                <w:lang w:bidi="ar-SA"/>
              </w:rPr>
              <w:t xml:space="preserve"> </w:t>
            </w:r>
            <w:r w:rsidRPr="0042001A">
              <w:rPr>
                <w:rFonts w:cs="Traditional Arabic" w:hint="cs"/>
                <w:rtl/>
                <w:lang w:bidi="ar-SA"/>
              </w:rPr>
              <w:t>الغذائي</w:t>
            </w:r>
            <w:r w:rsidRPr="0042001A">
              <w:rPr>
                <w:rFonts w:cs="Traditional Arabic"/>
                <w:rtl/>
                <w:lang w:bidi="ar-SA"/>
              </w:rPr>
              <w:t xml:space="preserve"> </w:t>
            </w:r>
            <w:r w:rsidRPr="0042001A">
              <w:rPr>
                <w:rFonts w:cs="Traditional Arabic" w:hint="cs"/>
                <w:rtl/>
                <w:lang w:bidi="ar-SA"/>
              </w:rPr>
              <w:t>والتغذية</w:t>
            </w:r>
            <w:r w:rsidRPr="0042001A">
              <w:rPr>
                <w:rFonts w:cs="Traditional Arabic"/>
                <w:rtl/>
                <w:lang w:bidi="ar-SA"/>
              </w:rPr>
              <w:t xml:space="preserve"> </w:t>
            </w:r>
            <w:r w:rsidRPr="0042001A">
              <w:rPr>
                <w:rFonts w:cs="Traditional Arabic" w:hint="cs"/>
                <w:rtl/>
                <w:lang w:bidi="ar-SA"/>
              </w:rPr>
              <w:t>المحسنة</w:t>
            </w:r>
            <w:r w:rsidRPr="0042001A">
              <w:rPr>
                <w:rFonts w:cs="Traditional Arabic"/>
                <w:rtl/>
                <w:lang w:bidi="ar-SA"/>
              </w:rPr>
              <w:t xml:space="preserve"> </w:t>
            </w:r>
            <w:r w:rsidRPr="0042001A">
              <w:rPr>
                <w:rFonts w:cs="Traditional Arabic" w:hint="cs"/>
                <w:rtl/>
                <w:lang w:bidi="ar-SA"/>
              </w:rPr>
              <w:t>وتعزيز</w:t>
            </w:r>
            <w:r w:rsidRPr="0042001A">
              <w:rPr>
                <w:rFonts w:cs="Traditional Arabic"/>
                <w:rtl/>
                <w:lang w:bidi="ar-SA"/>
              </w:rPr>
              <w:t xml:space="preserve"> </w:t>
            </w:r>
            <w:r w:rsidRPr="0042001A">
              <w:rPr>
                <w:rFonts w:cs="Traditional Arabic" w:hint="cs"/>
                <w:rtl/>
                <w:lang w:bidi="ar-SA"/>
              </w:rPr>
              <w:t>الزراعة</w:t>
            </w:r>
            <w:r w:rsidRPr="0042001A">
              <w:rPr>
                <w:rFonts w:cs="Traditional Arabic"/>
                <w:rtl/>
                <w:lang w:bidi="ar-SA"/>
              </w:rPr>
              <w:t xml:space="preserve"> </w:t>
            </w:r>
            <w:r w:rsidRPr="0042001A">
              <w:rPr>
                <w:rFonts w:cs="Traditional Arabic" w:hint="cs"/>
                <w:rtl/>
                <w:lang w:bidi="ar-SA"/>
              </w:rPr>
              <w:t>المستدامة</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1.2</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القضاء</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الجوع</w:t>
            </w:r>
            <w:r w:rsidRPr="0042001A">
              <w:rPr>
                <w:rFonts w:cs="Traditional Arabic"/>
                <w:rtl/>
                <w:lang w:bidi="ar-SA"/>
              </w:rPr>
              <w:t xml:space="preserve"> </w:t>
            </w:r>
            <w:r w:rsidRPr="0042001A">
              <w:rPr>
                <w:rFonts w:cs="Traditional Arabic" w:hint="cs"/>
                <w:rtl/>
                <w:lang w:bidi="ar-SA"/>
              </w:rPr>
              <w:t>وضمان</w:t>
            </w:r>
            <w:r w:rsidRPr="0042001A">
              <w:rPr>
                <w:rFonts w:cs="Traditional Arabic"/>
                <w:rtl/>
                <w:lang w:bidi="ar-SA"/>
              </w:rPr>
              <w:t xml:space="preserve"> </w:t>
            </w:r>
            <w:r w:rsidRPr="0042001A">
              <w:rPr>
                <w:rFonts w:cs="Traditional Arabic" w:hint="cs"/>
                <w:rtl/>
                <w:lang w:bidi="ar-SA"/>
              </w:rPr>
              <w:t>حصول</w:t>
            </w:r>
            <w:r w:rsidRPr="0042001A">
              <w:rPr>
                <w:rFonts w:cs="Traditional Arabic"/>
                <w:rtl/>
                <w:lang w:bidi="ar-SA"/>
              </w:rPr>
              <w:t xml:space="preserve"> </w:t>
            </w:r>
            <w:r w:rsidRPr="0042001A">
              <w:rPr>
                <w:rFonts w:cs="Traditional Arabic" w:hint="cs"/>
                <w:rtl/>
                <w:lang w:bidi="ar-SA"/>
              </w:rPr>
              <w:t>الجميع،</w:t>
            </w:r>
            <w:r w:rsidRPr="0042001A">
              <w:rPr>
                <w:rFonts w:cs="Traditional Arabic"/>
                <w:rtl/>
                <w:lang w:bidi="ar-SA"/>
              </w:rPr>
              <w:t xml:space="preserve"> </w:t>
            </w:r>
            <w:r w:rsidRPr="0042001A">
              <w:rPr>
                <w:rFonts w:cs="Traditional Arabic" w:hint="cs"/>
                <w:rtl/>
                <w:lang w:bidi="ar-SA"/>
              </w:rPr>
              <w:t>ولا</w:t>
            </w:r>
            <w:r w:rsidRPr="0042001A">
              <w:rPr>
                <w:rFonts w:cs="Traditional Arabic"/>
                <w:rtl/>
                <w:lang w:bidi="ar-SA"/>
              </w:rPr>
              <w:t xml:space="preserve"> </w:t>
            </w:r>
            <w:r w:rsidRPr="0042001A">
              <w:rPr>
                <w:rFonts w:cs="Traditional Arabic" w:hint="cs"/>
                <w:rtl/>
                <w:lang w:bidi="ar-SA"/>
              </w:rPr>
              <w:t>سيما</w:t>
            </w:r>
            <w:r w:rsidRPr="0042001A">
              <w:rPr>
                <w:rFonts w:cs="Traditional Arabic"/>
                <w:rtl/>
                <w:lang w:bidi="ar-SA"/>
              </w:rPr>
              <w:t xml:space="preserve"> </w:t>
            </w:r>
            <w:r w:rsidRPr="0042001A">
              <w:rPr>
                <w:rFonts w:cs="Traditional Arabic" w:hint="cs"/>
                <w:rtl/>
                <w:lang w:bidi="ar-SA"/>
              </w:rPr>
              <w:t>الفقراء</w:t>
            </w:r>
            <w:r w:rsidRPr="0042001A">
              <w:rPr>
                <w:rFonts w:cs="Traditional Arabic"/>
                <w:rtl/>
                <w:lang w:bidi="ar-SA"/>
              </w:rPr>
              <w:t xml:space="preserve"> </w:t>
            </w:r>
            <w:r w:rsidRPr="0042001A">
              <w:rPr>
                <w:rFonts w:cs="Traditional Arabic" w:hint="cs"/>
                <w:rtl/>
                <w:lang w:bidi="ar-SA"/>
              </w:rPr>
              <w:t>والفئات</w:t>
            </w:r>
            <w:r w:rsidRPr="0042001A">
              <w:rPr>
                <w:rFonts w:cs="Traditional Arabic"/>
                <w:rtl/>
                <w:lang w:bidi="ar-SA"/>
              </w:rPr>
              <w:t xml:space="preserve"> </w:t>
            </w:r>
            <w:r w:rsidRPr="0042001A">
              <w:rPr>
                <w:rFonts w:cs="Traditional Arabic" w:hint="cs"/>
                <w:rtl/>
                <w:lang w:bidi="ar-SA"/>
              </w:rPr>
              <w:t>الضعيفة،</w:t>
            </w:r>
            <w:r w:rsidRPr="0042001A">
              <w:rPr>
                <w:rFonts w:cs="Traditional Arabic"/>
                <w:rtl/>
                <w:lang w:bidi="ar-SA"/>
              </w:rPr>
              <w:t xml:space="preserve"> </w:t>
            </w:r>
            <w:r w:rsidRPr="0042001A">
              <w:rPr>
                <w:rFonts w:cs="Traditional Arabic" w:hint="cs"/>
                <w:rtl/>
                <w:lang w:bidi="ar-SA"/>
              </w:rPr>
              <w:t>بمن</w:t>
            </w:r>
            <w:r w:rsidRPr="0042001A">
              <w:rPr>
                <w:rFonts w:cs="Traditional Arabic"/>
                <w:rtl/>
                <w:lang w:bidi="ar-SA"/>
              </w:rPr>
              <w:t xml:space="preserve"> </w:t>
            </w:r>
            <w:r w:rsidRPr="0042001A">
              <w:rPr>
                <w:rFonts w:cs="Traditional Arabic" w:hint="cs"/>
                <w:rtl/>
                <w:lang w:bidi="ar-SA"/>
              </w:rPr>
              <w:t>فيهم</w:t>
            </w:r>
            <w:r w:rsidRPr="0042001A">
              <w:rPr>
                <w:rFonts w:cs="Traditional Arabic"/>
                <w:rtl/>
                <w:lang w:bidi="ar-SA"/>
              </w:rPr>
              <w:t xml:space="preserve"> </w:t>
            </w:r>
            <w:r w:rsidRPr="0042001A">
              <w:rPr>
                <w:rFonts w:cs="Traditional Arabic" w:hint="cs"/>
                <w:rtl/>
                <w:lang w:bidi="ar-SA"/>
              </w:rPr>
              <w:t>الرضّع،</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ما</w:t>
            </w:r>
            <w:r w:rsidRPr="0042001A">
              <w:rPr>
                <w:rFonts w:cs="Traditional Arabic"/>
                <w:rtl/>
                <w:lang w:bidi="ar-SA"/>
              </w:rPr>
              <w:t xml:space="preserve"> </w:t>
            </w:r>
            <w:r w:rsidRPr="0042001A">
              <w:rPr>
                <w:rFonts w:cs="Traditional Arabic" w:hint="cs"/>
                <w:rtl/>
                <w:lang w:bidi="ar-SA"/>
              </w:rPr>
              <w:t>يكفيهم</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الغذاء</w:t>
            </w:r>
            <w:r w:rsidRPr="0042001A">
              <w:rPr>
                <w:rFonts w:cs="Traditional Arabic"/>
                <w:rtl/>
                <w:lang w:bidi="ar-SA"/>
              </w:rPr>
              <w:t xml:space="preserve"> </w:t>
            </w:r>
            <w:r w:rsidRPr="0042001A">
              <w:rPr>
                <w:rFonts w:cs="Traditional Arabic" w:hint="cs"/>
                <w:rtl/>
                <w:lang w:bidi="ar-SA"/>
              </w:rPr>
              <w:t>المأمون</w:t>
            </w:r>
            <w:r w:rsidRPr="0042001A">
              <w:rPr>
                <w:rFonts w:cs="Traditional Arabic"/>
                <w:rtl/>
                <w:lang w:bidi="ar-SA"/>
              </w:rPr>
              <w:t xml:space="preserve"> </w:t>
            </w:r>
            <w:r w:rsidRPr="0042001A">
              <w:rPr>
                <w:rFonts w:cs="Traditional Arabic" w:hint="cs"/>
                <w:rtl/>
                <w:lang w:bidi="ar-SA"/>
              </w:rPr>
              <w:t>والمغذّي</w:t>
            </w:r>
            <w:r w:rsidRPr="0042001A">
              <w:rPr>
                <w:rFonts w:cs="Traditional Arabic"/>
                <w:rtl/>
                <w:lang w:bidi="ar-SA"/>
              </w:rPr>
              <w:t xml:space="preserve"> </w:t>
            </w:r>
            <w:r w:rsidRPr="0042001A">
              <w:rPr>
                <w:rFonts w:cs="Traditional Arabic" w:hint="cs"/>
                <w:rtl/>
                <w:lang w:bidi="ar-SA"/>
              </w:rPr>
              <w:t>طوال</w:t>
            </w:r>
            <w:r w:rsidRPr="0042001A">
              <w:rPr>
                <w:rFonts w:cs="Traditional Arabic"/>
                <w:rtl/>
                <w:lang w:bidi="ar-SA"/>
              </w:rPr>
              <w:t xml:space="preserve"> </w:t>
            </w:r>
            <w:r w:rsidRPr="0042001A">
              <w:rPr>
                <w:rFonts w:cs="Traditional Arabic" w:hint="cs"/>
                <w:rtl/>
                <w:lang w:bidi="ar-SA"/>
              </w:rPr>
              <w:t>العام.</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3.2</w:t>
            </w:r>
            <w:r w:rsidRPr="0042001A">
              <w:rPr>
                <w:rFonts w:cs="Traditional Arabic" w:hint="cs"/>
                <w:rtl/>
                <w:lang w:bidi="ar-EG"/>
              </w:rPr>
              <w:t xml:space="preserve"> - </w:t>
            </w:r>
            <w:r w:rsidRPr="0042001A">
              <w:rPr>
                <w:rFonts w:cs="Traditional Arabic" w:hint="cs"/>
                <w:rtl/>
                <w:lang w:bidi="ar-SA"/>
              </w:rPr>
              <w:t>مضاعفة</w:t>
            </w:r>
            <w:r w:rsidRPr="0042001A">
              <w:rPr>
                <w:rFonts w:cs="Traditional Arabic"/>
                <w:rtl/>
                <w:lang w:bidi="ar-SA"/>
              </w:rPr>
              <w:t xml:space="preserve"> </w:t>
            </w:r>
            <w:r w:rsidRPr="0042001A">
              <w:rPr>
                <w:rFonts w:cs="Traditional Arabic" w:hint="cs"/>
                <w:rtl/>
                <w:lang w:bidi="ar-SA"/>
              </w:rPr>
              <w:t>الإنتاجية</w:t>
            </w:r>
            <w:r w:rsidRPr="0042001A">
              <w:rPr>
                <w:rFonts w:cs="Traditional Arabic"/>
                <w:rtl/>
                <w:lang w:bidi="ar-SA"/>
              </w:rPr>
              <w:t xml:space="preserve"> </w:t>
            </w:r>
            <w:r w:rsidRPr="0042001A">
              <w:rPr>
                <w:rFonts w:cs="Traditional Arabic" w:hint="cs"/>
                <w:rtl/>
                <w:lang w:bidi="ar-SA"/>
              </w:rPr>
              <w:t>الزراعية</w:t>
            </w:r>
            <w:r w:rsidRPr="0042001A">
              <w:rPr>
                <w:rFonts w:cs="Traditional Arabic"/>
                <w:rtl/>
                <w:lang w:bidi="ar-SA"/>
              </w:rPr>
              <w:t xml:space="preserve"> </w:t>
            </w:r>
            <w:r w:rsidRPr="0042001A">
              <w:rPr>
                <w:rFonts w:cs="Traditional Arabic" w:hint="cs"/>
                <w:rtl/>
                <w:lang w:bidi="ar-SA"/>
              </w:rPr>
              <w:t>ودخل</w:t>
            </w:r>
            <w:r w:rsidRPr="0042001A">
              <w:rPr>
                <w:rFonts w:cs="Traditional Arabic"/>
                <w:rtl/>
                <w:lang w:bidi="ar-SA"/>
              </w:rPr>
              <w:t xml:space="preserve"> </w:t>
            </w:r>
            <w:r w:rsidRPr="0042001A">
              <w:rPr>
                <w:rFonts w:cs="Traditional Arabic" w:hint="cs"/>
                <w:rtl/>
                <w:lang w:bidi="ar-SA"/>
              </w:rPr>
              <w:t>صغار</w:t>
            </w:r>
            <w:r w:rsidRPr="0042001A">
              <w:rPr>
                <w:rFonts w:cs="Traditional Arabic"/>
                <w:rtl/>
                <w:lang w:bidi="ar-SA"/>
              </w:rPr>
              <w:t xml:space="preserve"> </w:t>
            </w:r>
            <w:r w:rsidRPr="0042001A">
              <w:rPr>
                <w:rFonts w:cs="Traditional Arabic" w:hint="cs"/>
                <w:rtl/>
                <w:lang w:bidi="ar-SA"/>
              </w:rPr>
              <w:t>منتجي</w:t>
            </w:r>
            <w:r w:rsidRPr="0042001A">
              <w:rPr>
                <w:rFonts w:cs="Traditional Arabic"/>
                <w:rtl/>
                <w:lang w:bidi="ar-SA"/>
              </w:rPr>
              <w:t xml:space="preserve"> </w:t>
            </w:r>
            <w:r w:rsidRPr="0042001A">
              <w:rPr>
                <w:rFonts w:cs="Traditional Arabic" w:hint="cs"/>
                <w:rtl/>
                <w:lang w:bidi="ar-SA"/>
              </w:rPr>
              <w:t>الأغذية،</w:t>
            </w:r>
            <w:r w:rsidRPr="0042001A">
              <w:rPr>
                <w:rFonts w:cs="Traditional Arabic"/>
                <w:rtl/>
                <w:lang w:bidi="ar-SA"/>
              </w:rPr>
              <w:t xml:space="preserve"> </w:t>
            </w:r>
            <w:r w:rsidRPr="0042001A">
              <w:rPr>
                <w:rFonts w:cs="Traditional Arabic" w:hint="cs"/>
                <w:rtl/>
                <w:lang w:bidi="ar-SA"/>
              </w:rPr>
              <w:t>ولا سيما</w:t>
            </w:r>
            <w:r w:rsidRPr="0042001A">
              <w:rPr>
                <w:rFonts w:cs="Traditional Arabic"/>
                <w:rtl/>
                <w:lang w:bidi="ar-SA"/>
              </w:rPr>
              <w:t xml:space="preserve"> </w:t>
            </w:r>
            <w:r w:rsidRPr="0042001A">
              <w:rPr>
                <w:rFonts w:cs="Traditional Arabic" w:hint="cs"/>
                <w:rtl/>
                <w:lang w:bidi="ar-SA"/>
              </w:rPr>
              <w:t>النساء</w:t>
            </w:r>
            <w:r w:rsidRPr="0042001A">
              <w:rPr>
                <w:rFonts w:cs="Traditional Arabic"/>
                <w:rtl/>
                <w:lang w:bidi="ar-SA"/>
              </w:rPr>
              <w:t xml:space="preserve"> </w:t>
            </w:r>
            <w:r w:rsidRPr="0042001A">
              <w:rPr>
                <w:rFonts w:cs="Traditional Arabic" w:hint="cs"/>
                <w:rtl/>
                <w:lang w:bidi="ar-SA"/>
              </w:rPr>
              <w:t>وأفراد</w:t>
            </w:r>
            <w:r w:rsidRPr="0042001A">
              <w:rPr>
                <w:rFonts w:cs="Traditional Arabic"/>
                <w:rtl/>
                <w:lang w:bidi="ar-SA"/>
              </w:rPr>
              <w:t xml:space="preserve"> </w:t>
            </w:r>
            <w:r w:rsidRPr="0042001A">
              <w:rPr>
                <w:rFonts w:cs="Traditional Arabic" w:hint="cs"/>
                <w:rtl/>
                <w:lang w:bidi="ar-SA"/>
              </w:rPr>
              <w:t>الشعوب</w:t>
            </w:r>
            <w:r w:rsidRPr="0042001A">
              <w:rPr>
                <w:rFonts w:cs="Traditional Arabic"/>
                <w:rtl/>
                <w:lang w:bidi="ar-SA"/>
              </w:rPr>
              <w:t xml:space="preserve"> </w:t>
            </w:r>
            <w:r w:rsidRPr="0042001A">
              <w:rPr>
                <w:rFonts w:cs="Traditional Arabic" w:hint="cs"/>
                <w:rtl/>
                <w:lang w:bidi="ar-SA"/>
              </w:rPr>
              <w:t>الأصلية</w:t>
            </w:r>
            <w:r w:rsidRPr="0042001A">
              <w:rPr>
                <w:rFonts w:cs="Traditional Arabic"/>
                <w:rtl/>
                <w:lang w:bidi="ar-SA"/>
              </w:rPr>
              <w:t xml:space="preserve"> </w:t>
            </w:r>
            <w:r w:rsidRPr="0042001A">
              <w:rPr>
                <w:rFonts w:cs="Traditional Arabic" w:hint="cs"/>
                <w:rtl/>
                <w:lang w:bidi="ar-SA"/>
              </w:rPr>
              <w:t>والمزارعون</w:t>
            </w:r>
            <w:r w:rsidRPr="0042001A">
              <w:rPr>
                <w:rFonts w:cs="Traditional Arabic"/>
                <w:rtl/>
                <w:lang w:bidi="ar-SA"/>
              </w:rPr>
              <w:t xml:space="preserve"> </w:t>
            </w:r>
            <w:proofErr w:type="spellStart"/>
            <w:r w:rsidRPr="0042001A">
              <w:rPr>
                <w:rFonts w:cs="Traditional Arabic" w:hint="cs"/>
                <w:rtl/>
                <w:lang w:bidi="ar-SA"/>
              </w:rPr>
              <w:t>الأسريون</w:t>
            </w:r>
            <w:proofErr w:type="spellEnd"/>
            <w:r w:rsidRPr="0042001A">
              <w:rPr>
                <w:rFonts w:cs="Traditional Arabic"/>
                <w:rtl/>
                <w:lang w:bidi="ar-SA"/>
              </w:rPr>
              <w:t xml:space="preserve"> </w:t>
            </w:r>
            <w:r w:rsidRPr="0042001A">
              <w:rPr>
                <w:rFonts w:cs="Traditional Arabic" w:hint="cs"/>
                <w:rtl/>
                <w:lang w:bidi="ar-SA"/>
              </w:rPr>
              <w:t>والرعاة</w:t>
            </w:r>
            <w:r w:rsidRPr="0042001A">
              <w:rPr>
                <w:rFonts w:cs="Traditional Arabic"/>
                <w:rtl/>
                <w:lang w:bidi="ar-SA"/>
              </w:rPr>
              <w:t xml:space="preserve"> </w:t>
            </w:r>
            <w:r w:rsidRPr="0042001A">
              <w:rPr>
                <w:rFonts w:cs="Traditional Arabic" w:hint="cs"/>
                <w:rtl/>
                <w:lang w:bidi="ar-SA"/>
              </w:rPr>
              <w:t>والصيادون،</w:t>
            </w:r>
            <w:r w:rsidRPr="0042001A">
              <w:rPr>
                <w:rFonts w:cs="Traditional Arabic"/>
                <w:rtl/>
                <w:lang w:bidi="ar-SA"/>
              </w:rPr>
              <w:t xml:space="preserve"> </w:t>
            </w:r>
            <w:r w:rsidRPr="0042001A">
              <w:rPr>
                <w:rFonts w:cs="Traditional Arabic" w:hint="cs"/>
                <w:rtl/>
                <w:lang w:bidi="ar-SA"/>
              </w:rPr>
              <w:t>بما في ذلك</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خلال</w:t>
            </w:r>
            <w:r w:rsidRPr="0042001A">
              <w:rPr>
                <w:rFonts w:cs="Traditional Arabic"/>
                <w:rtl/>
                <w:lang w:bidi="ar-SA"/>
              </w:rPr>
              <w:t xml:space="preserve"> </w:t>
            </w:r>
            <w:r w:rsidRPr="0042001A">
              <w:rPr>
                <w:rFonts w:cs="Traditional Arabic" w:hint="cs"/>
                <w:rtl/>
                <w:lang w:bidi="ar-SA"/>
              </w:rPr>
              <w:t>ضمان</w:t>
            </w:r>
            <w:r w:rsidRPr="0042001A">
              <w:rPr>
                <w:rFonts w:cs="Traditional Arabic"/>
                <w:rtl/>
                <w:lang w:bidi="ar-SA"/>
              </w:rPr>
              <w:t xml:space="preserve"> </w:t>
            </w:r>
            <w:r w:rsidRPr="0042001A">
              <w:rPr>
                <w:rFonts w:cs="Traditional Arabic" w:hint="cs"/>
                <w:rtl/>
                <w:lang w:bidi="ar-SA"/>
              </w:rPr>
              <w:t>الأمن</w:t>
            </w:r>
            <w:r w:rsidRPr="0042001A">
              <w:rPr>
                <w:rFonts w:cs="Traditional Arabic"/>
                <w:rtl/>
                <w:lang w:bidi="ar-SA"/>
              </w:rPr>
              <w:t xml:space="preserve"> </w:t>
            </w:r>
            <w:r w:rsidRPr="0042001A">
              <w:rPr>
                <w:rFonts w:cs="Traditional Arabic" w:hint="cs"/>
                <w:rtl/>
                <w:lang w:bidi="ar-SA"/>
              </w:rPr>
              <w:t>والمساواة</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حصولهم</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الأراضي</w:t>
            </w:r>
            <w:r w:rsidRPr="0042001A">
              <w:rPr>
                <w:rFonts w:cs="Traditional Arabic"/>
                <w:rtl/>
                <w:lang w:bidi="ar-SA"/>
              </w:rPr>
              <w:t xml:space="preserve"> </w:t>
            </w:r>
            <w:r w:rsidRPr="0042001A">
              <w:rPr>
                <w:rFonts w:cs="Traditional Arabic" w:hint="cs"/>
                <w:rtl/>
                <w:lang w:bidi="ar-SA"/>
              </w:rPr>
              <w:t>وعلى</w:t>
            </w:r>
            <w:r w:rsidRPr="0042001A">
              <w:rPr>
                <w:rFonts w:cs="Traditional Arabic"/>
                <w:rtl/>
                <w:lang w:bidi="ar-SA"/>
              </w:rPr>
              <w:t xml:space="preserve"> </w:t>
            </w:r>
            <w:r w:rsidRPr="0042001A">
              <w:rPr>
                <w:rFonts w:cs="Traditional Arabic" w:hint="cs"/>
                <w:rtl/>
                <w:lang w:bidi="ar-SA"/>
              </w:rPr>
              <w:t>موارد</w:t>
            </w:r>
            <w:r w:rsidRPr="0042001A">
              <w:rPr>
                <w:rFonts w:cs="Traditional Arabic"/>
                <w:rtl/>
                <w:lang w:bidi="ar-SA"/>
              </w:rPr>
              <w:t xml:space="preserve"> </w:t>
            </w:r>
            <w:r w:rsidRPr="0042001A">
              <w:rPr>
                <w:rFonts w:cs="Traditional Arabic" w:hint="cs"/>
                <w:rtl/>
                <w:lang w:bidi="ar-SA"/>
              </w:rPr>
              <w:t>الإنتاج</w:t>
            </w:r>
            <w:r w:rsidRPr="0042001A">
              <w:rPr>
                <w:rFonts w:cs="Traditional Arabic"/>
                <w:rtl/>
                <w:lang w:bidi="ar-SA"/>
              </w:rPr>
              <w:t xml:space="preserve"> </w:t>
            </w:r>
            <w:r w:rsidRPr="0042001A">
              <w:rPr>
                <w:rFonts w:cs="Traditional Arabic" w:hint="cs"/>
                <w:rtl/>
                <w:lang w:bidi="ar-SA"/>
              </w:rPr>
              <w:t>الأخرى</w:t>
            </w:r>
            <w:r w:rsidRPr="0042001A">
              <w:rPr>
                <w:rFonts w:cs="Traditional Arabic"/>
                <w:rtl/>
                <w:lang w:bidi="ar-SA"/>
              </w:rPr>
              <w:t xml:space="preserve"> </w:t>
            </w:r>
            <w:r w:rsidRPr="0042001A">
              <w:rPr>
                <w:rFonts w:cs="Traditional Arabic" w:hint="cs"/>
                <w:rtl/>
                <w:lang w:bidi="ar-SA"/>
              </w:rPr>
              <w:t>والمدخلات</w:t>
            </w:r>
            <w:r w:rsidRPr="0042001A">
              <w:rPr>
                <w:rFonts w:cs="Traditional Arabic"/>
                <w:rtl/>
                <w:lang w:bidi="ar-SA"/>
              </w:rPr>
              <w:t xml:space="preserve"> </w:t>
            </w:r>
            <w:r w:rsidRPr="0042001A">
              <w:rPr>
                <w:rFonts w:cs="Traditional Arabic" w:hint="cs"/>
                <w:rtl/>
                <w:lang w:bidi="ar-SA"/>
              </w:rPr>
              <w:t>والمعارف</w:t>
            </w:r>
            <w:r w:rsidRPr="0042001A">
              <w:rPr>
                <w:rFonts w:cs="Traditional Arabic"/>
                <w:rtl/>
                <w:lang w:bidi="ar-SA"/>
              </w:rPr>
              <w:t xml:space="preserve"> </w:t>
            </w:r>
            <w:r w:rsidRPr="0042001A">
              <w:rPr>
                <w:rFonts w:cs="Traditional Arabic" w:hint="cs"/>
                <w:rtl/>
                <w:lang w:bidi="ar-SA"/>
              </w:rPr>
              <w:t>والخدمات</w:t>
            </w:r>
            <w:r w:rsidRPr="0042001A">
              <w:rPr>
                <w:rFonts w:cs="Traditional Arabic"/>
                <w:rtl/>
                <w:lang w:bidi="ar-SA"/>
              </w:rPr>
              <w:t xml:space="preserve"> </w:t>
            </w:r>
            <w:r w:rsidRPr="0042001A">
              <w:rPr>
                <w:rFonts w:cs="Traditional Arabic" w:hint="cs"/>
                <w:rtl/>
                <w:lang w:bidi="ar-SA"/>
              </w:rPr>
              <w:t>المالية</w:t>
            </w:r>
            <w:r w:rsidRPr="0042001A">
              <w:rPr>
                <w:rFonts w:cs="Traditional Arabic"/>
                <w:rtl/>
                <w:lang w:bidi="ar-SA"/>
              </w:rPr>
              <w:t xml:space="preserve"> </w:t>
            </w:r>
            <w:r w:rsidRPr="0042001A">
              <w:rPr>
                <w:rFonts w:cs="Traditional Arabic" w:hint="cs"/>
                <w:rtl/>
                <w:lang w:bidi="ar-SA"/>
              </w:rPr>
              <w:t>وإمكانية</w:t>
            </w:r>
            <w:r w:rsidRPr="0042001A">
              <w:rPr>
                <w:rFonts w:cs="Traditional Arabic"/>
                <w:rtl/>
                <w:lang w:bidi="ar-SA"/>
              </w:rPr>
              <w:t xml:space="preserve"> </w:t>
            </w:r>
            <w:r w:rsidRPr="0042001A">
              <w:rPr>
                <w:rFonts w:cs="Traditional Arabic" w:hint="cs"/>
                <w:rtl/>
                <w:lang w:bidi="ar-SA"/>
              </w:rPr>
              <w:t>وصولهم</w:t>
            </w:r>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hint="cs"/>
                <w:rtl/>
                <w:lang w:bidi="ar-SA"/>
              </w:rPr>
              <w:t>الأسواق</w:t>
            </w:r>
            <w:r w:rsidRPr="0042001A">
              <w:rPr>
                <w:rFonts w:cs="Traditional Arabic"/>
                <w:rtl/>
                <w:lang w:bidi="ar-SA"/>
              </w:rPr>
              <w:t xml:space="preserve"> </w:t>
            </w:r>
            <w:r w:rsidRPr="0042001A">
              <w:rPr>
                <w:rFonts w:cs="Traditional Arabic" w:hint="cs"/>
                <w:rtl/>
                <w:lang w:bidi="ar-SA"/>
              </w:rPr>
              <w:t>وحصولهم</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الفرص</w:t>
            </w:r>
            <w:r w:rsidRPr="0042001A">
              <w:rPr>
                <w:rFonts w:cs="Traditional Arabic"/>
                <w:rtl/>
                <w:lang w:bidi="ar-SA"/>
              </w:rPr>
              <w:t xml:space="preserve"> </w:t>
            </w:r>
            <w:r w:rsidRPr="0042001A">
              <w:rPr>
                <w:rFonts w:cs="Traditional Arabic" w:hint="cs"/>
                <w:rtl/>
                <w:lang w:bidi="ar-SA"/>
              </w:rPr>
              <w:t>لتحقيق</w:t>
            </w:r>
            <w:r w:rsidRPr="0042001A">
              <w:rPr>
                <w:rFonts w:cs="Traditional Arabic"/>
                <w:rtl/>
                <w:lang w:bidi="ar-SA"/>
              </w:rPr>
              <w:t xml:space="preserve"> </w:t>
            </w:r>
            <w:r w:rsidRPr="0042001A">
              <w:rPr>
                <w:rFonts w:cs="Traditional Arabic" w:hint="cs"/>
                <w:rtl/>
                <w:lang w:bidi="ar-SA"/>
              </w:rPr>
              <w:t>قيمة</w:t>
            </w:r>
            <w:r w:rsidRPr="0042001A">
              <w:rPr>
                <w:rFonts w:cs="Traditional Arabic"/>
                <w:rtl/>
                <w:lang w:bidi="ar-SA"/>
              </w:rPr>
              <w:t xml:space="preserve"> </w:t>
            </w:r>
            <w:r w:rsidRPr="0042001A">
              <w:rPr>
                <w:rFonts w:cs="Traditional Arabic" w:hint="cs"/>
                <w:rtl/>
                <w:lang w:bidi="ar-SA"/>
              </w:rPr>
              <w:t>مضافة</w:t>
            </w:r>
            <w:r w:rsidRPr="0042001A">
              <w:rPr>
                <w:rFonts w:cs="Traditional Arabic"/>
                <w:rtl/>
                <w:lang w:bidi="ar-SA"/>
              </w:rPr>
              <w:t xml:space="preserve"> </w:t>
            </w:r>
            <w:r w:rsidRPr="0042001A">
              <w:rPr>
                <w:rFonts w:cs="Traditional Arabic" w:hint="cs"/>
                <w:rtl/>
                <w:lang w:bidi="ar-SA"/>
              </w:rPr>
              <w:t>وحصولهم</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فرص</w:t>
            </w:r>
            <w:r w:rsidRPr="0042001A">
              <w:rPr>
                <w:rFonts w:cs="Traditional Arabic"/>
                <w:rtl/>
                <w:lang w:bidi="ar-SA"/>
              </w:rPr>
              <w:t xml:space="preserve"> </w:t>
            </w:r>
            <w:r w:rsidRPr="0042001A">
              <w:rPr>
                <w:rFonts w:cs="Traditional Arabic" w:hint="cs"/>
                <w:rtl/>
                <w:lang w:bidi="ar-SA"/>
              </w:rPr>
              <w:t>عمل</w:t>
            </w:r>
            <w:r w:rsidRPr="0042001A">
              <w:rPr>
                <w:rFonts w:cs="Traditional Arabic"/>
                <w:rtl/>
                <w:lang w:bidi="ar-SA"/>
              </w:rPr>
              <w:t xml:space="preserve"> </w:t>
            </w:r>
            <w:r w:rsidRPr="0042001A">
              <w:rPr>
                <w:rFonts w:cs="Traditional Arabic" w:hint="cs"/>
                <w:rtl/>
                <w:lang w:bidi="ar-SA"/>
              </w:rPr>
              <w:t>غير</w:t>
            </w:r>
            <w:r w:rsidRPr="0042001A">
              <w:rPr>
                <w:rFonts w:cs="Traditional Arabic"/>
                <w:rtl/>
                <w:lang w:bidi="ar-SA"/>
              </w:rPr>
              <w:t xml:space="preserve"> </w:t>
            </w:r>
            <w:r w:rsidRPr="0042001A">
              <w:rPr>
                <w:rFonts w:cs="Traditional Arabic" w:hint="cs"/>
                <w:rtl/>
                <w:lang w:bidi="ar-SA"/>
              </w:rPr>
              <w:t>زراعية.</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4.2</w:t>
            </w:r>
            <w:r w:rsidRPr="0042001A">
              <w:rPr>
                <w:rFonts w:cs="Traditional Arabic" w:hint="cs"/>
                <w:rtl/>
                <w:lang w:bidi="ar-EG"/>
              </w:rPr>
              <w:t xml:space="preserve"> - </w:t>
            </w:r>
            <w:r w:rsidRPr="0042001A">
              <w:rPr>
                <w:rFonts w:cs="Traditional Arabic" w:hint="cs"/>
                <w:rtl/>
                <w:lang w:bidi="ar-SA"/>
              </w:rPr>
              <w:t>ضمان وجود نظم إنتاج غذائي مستدامة، وتنفيذ ممارسات زراعية متينة تؤدي إلى زيادة الإنتاجية والمحاصيل، وتساعد على الحفاظ على النظم الإيكولوجية.</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5.2</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الحفاظ</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التنوع</w:t>
            </w:r>
            <w:r w:rsidRPr="0042001A">
              <w:rPr>
                <w:rFonts w:cs="Traditional Arabic"/>
                <w:rtl/>
                <w:lang w:bidi="ar-SA"/>
              </w:rPr>
              <w:t xml:space="preserve"> </w:t>
            </w:r>
            <w:r w:rsidRPr="0042001A">
              <w:rPr>
                <w:rFonts w:cs="Traditional Arabic" w:hint="cs"/>
                <w:rtl/>
                <w:lang w:bidi="ar-SA"/>
              </w:rPr>
              <w:t>الجيني</w:t>
            </w:r>
            <w:r w:rsidRPr="0042001A">
              <w:rPr>
                <w:rFonts w:cs="Traditional Arabic"/>
                <w:rtl/>
                <w:lang w:bidi="ar-SA"/>
              </w:rPr>
              <w:t xml:space="preserve"> </w:t>
            </w:r>
            <w:r w:rsidRPr="0042001A">
              <w:rPr>
                <w:rFonts w:cs="Traditional Arabic" w:hint="cs"/>
                <w:rtl/>
                <w:lang w:bidi="ar-SA"/>
              </w:rPr>
              <w:t>للبذور</w:t>
            </w:r>
            <w:r w:rsidRPr="0042001A">
              <w:rPr>
                <w:rFonts w:cs="Traditional Arabic"/>
                <w:rtl/>
                <w:lang w:bidi="ar-SA"/>
              </w:rPr>
              <w:t xml:space="preserve"> </w:t>
            </w:r>
            <w:r w:rsidRPr="0042001A">
              <w:rPr>
                <w:rFonts w:cs="Traditional Arabic" w:hint="cs"/>
                <w:rtl/>
                <w:lang w:bidi="ar-SA"/>
              </w:rPr>
              <w:t>والنباتات</w:t>
            </w:r>
            <w:r w:rsidRPr="0042001A">
              <w:rPr>
                <w:rFonts w:cs="Traditional Arabic"/>
                <w:rtl/>
                <w:lang w:bidi="ar-SA"/>
              </w:rPr>
              <w:t xml:space="preserve"> </w:t>
            </w:r>
            <w:r w:rsidRPr="0042001A">
              <w:rPr>
                <w:rFonts w:cs="Traditional Arabic" w:hint="cs"/>
                <w:rtl/>
                <w:lang w:bidi="ar-SA"/>
              </w:rPr>
              <w:t>المزروعة</w:t>
            </w:r>
            <w:r w:rsidRPr="0042001A">
              <w:rPr>
                <w:rFonts w:cs="Traditional Arabic"/>
                <w:rtl/>
                <w:lang w:bidi="ar-SA"/>
              </w:rPr>
              <w:t xml:space="preserve"> </w:t>
            </w:r>
            <w:r w:rsidRPr="0042001A">
              <w:rPr>
                <w:rFonts w:cs="Traditional Arabic" w:hint="cs"/>
                <w:rtl/>
                <w:lang w:bidi="ar-SA"/>
              </w:rPr>
              <w:t>والحيوانات</w:t>
            </w:r>
            <w:r w:rsidRPr="0042001A">
              <w:rPr>
                <w:rFonts w:cs="Traditional Arabic"/>
                <w:rtl/>
                <w:lang w:bidi="ar-SA"/>
              </w:rPr>
              <w:t xml:space="preserve"> </w:t>
            </w:r>
            <w:r w:rsidRPr="0042001A">
              <w:rPr>
                <w:rFonts w:cs="Traditional Arabic" w:hint="cs"/>
                <w:rtl/>
                <w:lang w:bidi="ar-SA"/>
              </w:rPr>
              <w:t>الداجنة</w:t>
            </w:r>
            <w:r w:rsidRPr="0042001A">
              <w:rPr>
                <w:rFonts w:cs="Traditional Arabic"/>
                <w:rtl/>
                <w:lang w:bidi="ar-SA"/>
              </w:rPr>
              <w:t xml:space="preserve"> </w:t>
            </w:r>
            <w:r w:rsidRPr="0042001A">
              <w:rPr>
                <w:rFonts w:cs="Traditional Arabic" w:hint="cs"/>
                <w:rtl/>
                <w:lang w:bidi="ar-SA"/>
              </w:rPr>
              <w:t>والأليفة</w:t>
            </w:r>
            <w:r w:rsidRPr="0042001A">
              <w:rPr>
                <w:rFonts w:cs="Traditional Arabic"/>
                <w:rtl/>
                <w:lang w:bidi="ar-SA"/>
              </w:rPr>
              <w:t xml:space="preserve"> </w:t>
            </w:r>
            <w:r w:rsidRPr="0042001A">
              <w:rPr>
                <w:rFonts w:cs="Traditional Arabic" w:hint="cs"/>
                <w:rtl/>
                <w:lang w:bidi="ar-SA"/>
              </w:rPr>
              <w:t>وما</w:t>
            </w:r>
            <w:r w:rsidRPr="0042001A">
              <w:rPr>
                <w:rFonts w:cs="Traditional Arabic"/>
                <w:rtl/>
                <w:lang w:bidi="ar-SA"/>
              </w:rPr>
              <w:t xml:space="preserve"> </w:t>
            </w:r>
            <w:r w:rsidRPr="0042001A">
              <w:rPr>
                <w:rFonts w:cs="Traditional Arabic" w:hint="cs"/>
                <w:rtl/>
                <w:lang w:bidi="ar-SA"/>
              </w:rPr>
              <w:t>يتصل</w:t>
            </w:r>
            <w:r w:rsidRPr="0042001A">
              <w:rPr>
                <w:rFonts w:cs="Traditional Arabic"/>
                <w:rtl/>
                <w:lang w:bidi="ar-SA"/>
              </w:rPr>
              <w:t xml:space="preserve"> </w:t>
            </w:r>
            <w:r w:rsidRPr="0042001A">
              <w:rPr>
                <w:rFonts w:cs="Traditional Arabic" w:hint="cs"/>
                <w:rtl/>
                <w:lang w:bidi="ar-SA"/>
              </w:rPr>
              <w:t>بها</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الأنواع</w:t>
            </w:r>
            <w:r w:rsidRPr="0042001A">
              <w:rPr>
                <w:rFonts w:cs="Traditional Arabic"/>
                <w:rtl/>
                <w:lang w:bidi="ar-SA"/>
              </w:rPr>
              <w:t xml:space="preserve"> </w:t>
            </w:r>
            <w:r w:rsidRPr="0042001A">
              <w:rPr>
                <w:rFonts w:cs="Traditional Arabic" w:hint="cs"/>
                <w:rtl/>
                <w:lang w:bidi="ar-SA"/>
              </w:rPr>
              <w:t>البرية،</w:t>
            </w:r>
            <w:r w:rsidRPr="0042001A">
              <w:rPr>
                <w:rFonts w:cs="Traditional Arabic"/>
                <w:rtl/>
                <w:lang w:bidi="ar-SA"/>
              </w:rPr>
              <w:t xml:space="preserve"> </w:t>
            </w:r>
            <w:r w:rsidRPr="0042001A">
              <w:rPr>
                <w:rFonts w:cs="Traditional Arabic" w:hint="cs"/>
                <w:rtl/>
                <w:lang w:bidi="ar-SA"/>
              </w:rPr>
              <w:t>بما</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ذلك</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خلال</w:t>
            </w:r>
            <w:r w:rsidRPr="0042001A">
              <w:rPr>
                <w:rFonts w:cs="Traditional Arabic"/>
                <w:rtl/>
                <w:lang w:bidi="ar-SA"/>
              </w:rPr>
              <w:t xml:space="preserve"> </w:t>
            </w:r>
            <w:r w:rsidRPr="0042001A">
              <w:rPr>
                <w:rFonts w:cs="Traditional Arabic" w:hint="cs"/>
                <w:rtl/>
                <w:lang w:bidi="ar-SA"/>
              </w:rPr>
              <w:t>بنوك</w:t>
            </w:r>
            <w:r w:rsidRPr="0042001A">
              <w:rPr>
                <w:rFonts w:cs="Traditional Arabic"/>
                <w:rtl/>
                <w:lang w:bidi="ar-SA"/>
              </w:rPr>
              <w:t xml:space="preserve"> </w:t>
            </w:r>
            <w:r w:rsidRPr="0042001A">
              <w:rPr>
                <w:rFonts w:cs="Traditional Arabic" w:hint="cs"/>
                <w:rtl/>
                <w:lang w:bidi="ar-SA"/>
              </w:rPr>
              <w:t>البذور</w:t>
            </w:r>
            <w:r w:rsidRPr="0042001A">
              <w:rPr>
                <w:rFonts w:cs="Traditional Arabic"/>
                <w:rtl/>
                <w:lang w:bidi="ar-SA"/>
              </w:rPr>
              <w:t xml:space="preserve"> </w:t>
            </w:r>
            <w:r w:rsidRPr="0042001A">
              <w:rPr>
                <w:rFonts w:cs="Traditional Arabic" w:hint="cs"/>
                <w:rtl/>
                <w:lang w:bidi="ar-SA"/>
              </w:rPr>
              <w:t>والنباتات</w:t>
            </w:r>
            <w:r w:rsidRPr="0042001A">
              <w:rPr>
                <w:rFonts w:cs="Traditional Arabic"/>
                <w:rtl/>
                <w:lang w:bidi="ar-SA"/>
              </w:rPr>
              <w:t xml:space="preserve"> </w:t>
            </w:r>
            <w:r w:rsidRPr="0042001A">
              <w:rPr>
                <w:rFonts w:cs="Traditional Arabic" w:hint="cs"/>
                <w:rtl/>
                <w:lang w:bidi="ar-SA"/>
              </w:rPr>
              <w:t>المتنوّعة</w:t>
            </w:r>
            <w:r w:rsidRPr="0042001A">
              <w:rPr>
                <w:rFonts w:cs="Traditional Arabic"/>
                <w:rtl/>
                <w:lang w:bidi="ar-SA"/>
              </w:rPr>
              <w:t xml:space="preserve"> </w:t>
            </w:r>
            <w:r w:rsidRPr="0042001A">
              <w:rPr>
                <w:rFonts w:cs="Traditional Arabic" w:hint="cs"/>
                <w:rtl/>
                <w:lang w:bidi="ar-SA"/>
              </w:rPr>
              <w:t>التي</w:t>
            </w:r>
            <w:r w:rsidRPr="0042001A">
              <w:rPr>
                <w:rFonts w:cs="Traditional Arabic"/>
                <w:rtl/>
                <w:lang w:bidi="ar-SA"/>
              </w:rPr>
              <w:t xml:space="preserve"> </w:t>
            </w:r>
            <w:r w:rsidRPr="0042001A">
              <w:rPr>
                <w:rFonts w:cs="Traditional Arabic" w:hint="cs"/>
                <w:rtl/>
                <w:lang w:bidi="ar-SA"/>
              </w:rPr>
              <w:t>تُدار</w:t>
            </w:r>
            <w:r w:rsidRPr="0042001A">
              <w:rPr>
                <w:rFonts w:cs="Traditional Arabic"/>
                <w:rtl/>
                <w:lang w:bidi="ar-SA"/>
              </w:rPr>
              <w:t xml:space="preserve"> </w:t>
            </w:r>
            <w:r w:rsidRPr="0042001A">
              <w:rPr>
                <w:rFonts w:cs="Traditional Arabic" w:hint="cs"/>
                <w:rtl/>
                <w:lang w:bidi="ar-SA"/>
              </w:rPr>
              <w:t>إدارة</w:t>
            </w:r>
            <w:r w:rsidRPr="0042001A">
              <w:rPr>
                <w:rFonts w:cs="Traditional Arabic"/>
                <w:rtl/>
                <w:lang w:bidi="ar-SA"/>
              </w:rPr>
              <w:t xml:space="preserve"> </w:t>
            </w:r>
            <w:r w:rsidRPr="0042001A">
              <w:rPr>
                <w:rFonts w:cs="Traditional Arabic" w:hint="cs"/>
                <w:rtl/>
                <w:lang w:bidi="ar-SA"/>
              </w:rPr>
              <w:t>سليمة</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كل</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الصعيد</w:t>
            </w:r>
            <w:r w:rsidRPr="0042001A">
              <w:rPr>
                <w:rFonts w:cs="Traditional Arabic"/>
                <w:rtl/>
                <w:lang w:bidi="ar-SA"/>
              </w:rPr>
              <w:t xml:space="preserve"> </w:t>
            </w:r>
            <w:r w:rsidRPr="0042001A">
              <w:rPr>
                <w:rFonts w:cs="Traditional Arabic" w:hint="cs"/>
                <w:rtl/>
                <w:lang w:bidi="ar-SA"/>
              </w:rPr>
              <w:t>الوطني</w:t>
            </w:r>
            <w:r w:rsidRPr="0042001A">
              <w:rPr>
                <w:rFonts w:cs="Traditional Arabic"/>
                <w:rtl/>
                <w:lang w:bidi="ar-SA"/>
              </w:rPr>
              <w:t xml:space="preserve"> </w:t>
            </w:r>
            <w:r w:rsidRPr="0042001A">
              <w:rPr>
                <w:rFonts w:cs="Traditional Arabic" w:hint="cs"/>
                <w:rtl/>
                <w:lang w:bidi="ar-SA"/>
              </w:rPr>
              <w:t>والإقليمي</w:t>
            </w:r>
            <w:r w:rsidRPr="0042001A">
              <w:rPr>
                <w:rFonts w:cs="Traditional Arabic"/>
                <w:rtl/>
                <w:lang w:bidi="ar-SA"/>
              </w:rPr>
              <w:t xml:space="preserve"> </w:t>
            </w:r>
            <w:r w:rsidRPr="0042001A">
              <w:rPr>
                <w:rFonts w:cs="Traditional Arabic" w:hint="cs"/>
                <w:rtl/>
                <w:lang w:bidi="ar-SA"/>
              </w:rPr>
              <w:t>والدولي.</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SA"/>
              </w:rPr>
              <w:t xml:space="preserve">يسهم قطاع تنمية الاتصالات في تحقيق الغايات </w:t>
            </w:r>
            <w:r w:rsidRPr="0042001A">
              <w:rPr>
                <w:rFonts w:cs="Traditional Arabic"/>
                <w:lang w:val="fr-CH" w:bidi="ar-SA"/>
              </w:rPr>
              <w:t>1.2</w:t>
            </w:r>
            <w:r w:rsidRPr="0042001A">
              <w:rPr>
                <w:rFonts w:cs="Traditional Arabic" w:hint="cs"/>
                <w:rtl/>
                <w:lang w:bidi="ar-EG"/>
              </w:rPr>
              <w:t xml:space="preserve"> و</w:t>
            </w:r>
            <w:r w:rsidRPr="0042001A">
              <w:rPr>
                <w:rFonts w:cs="Traditional Arabic"/>
                <w:lang w:val="fr-CH" w:bidi="ar-EG"/>
              </w:rPr>
              <w:t>3.2</w:t>
            </w:r>
            <w:r w:rsidRPr="0042001A">
              <w:rPr>
                <w:rFonts w:cs="Traditional Arabic" w:hint="cs"/>
                <w:rtl/>
                <w:lang w:bidi="ar-EG"/>
              </w:rPr>
              <w:t xml:space="preserve"> و</w:t>
            </w:r>
            <w:r w:rsidRPr="0042001A">
              <w:rPr>
                <w:rFonts w:cs="Traditional Arabic"/>
                <w:lang w:val="fr-CH" w:bidi="ar-EG"/>
              </w:rPr>
              <w:t>4.2</w:t>
            </w:r>
            <w:r w:rsidRPr="0042001A">
              <w:rPr>
                <w:rFonts w:cs="Traditional Arabic" w:hint="cs"/>
                <w:rtl/>
                <w:lang w:bidi="ar-EG"/>
              </w:rPr>
              <w:t xml:space="preserve"> و</w:t>
            </w:r>
            <w:r w:rsidRPr="0042001A">
              <w:rPr>
                <w:rFonts w:cs="Traditional Arabic"/>
                <w:lang w:val="fr-CH" w:bidi="ar-EG"/>
              </w:rPr>
              <w:t>5.2</w:t>
            </w:r>
            <w:r w:rsidRPr="0042001A">
              <w:rPr>
                <w:rFonts w:cs="Traditional Arabic" w:hint="cs"/>
                <w:rtl/>
                <w:lang w:bidi="ar-EG"/>
              </w:rPr>
              <w:t xml:space="preserve"> من خلال دعم البلدان في وضع استراتيجياتها الخاصة بالزراعة الإلكترونية، التي تُتَّخَذ إطاراً لتمييز وإنشاء تكنولوجيا مستدامة للمعلومات والاتصالات في الخدمات والحلول الزراعية، بالتعاون الوثيق مع منظمة الأغذية والزراعة. وتتيح الزراعة الإلكترونية قدرة كبيرة على تحقيق النمو الاقتصادي وزيادة الدخل لدى سكان المناطق الريفية من خلال زيادة نجاعة الإنتاج الزراعي، وتحسين سبل توفير أسباب العيش، وتطوير سلسلة الأنشطة التي تؤتي القيم.</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الهدف </w:t>
            </w:r>
            <w:r w:rsidRPr="0042001A">
              <w:rPr>
                <w:rFonts w:cs="Traditional Arabic"/>
              </w:rPr>
              <w:t>3</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ضمان</w:t>
            </w:r>
            <w:r w:rsidRPr="0042001A">
              <w:rPr>
                <w:rFonts w:cs="Traditional Arabic"/>
                <w:rtl/>
                <w:lang w:bidi="ar-SA"/>
              </w:rPr>
              <w:t xml:space="preserve"> </w:t>
            </w:r>
            <w:r w:rsidRPr="0042001A">
              <w:rPr>
                <w:rFonts w:cs="Traditional Arabic" w:hint="cs"/>
                <w:rtl/>
                <w:lang w:bidi="ar-SA"/>
              </w:rPr>
              <w:t>تمتّع</w:t>
            </w:r>
            <w:r w:rsidRPr="0042001A">
              <w:rPr>
                <w:rFonts w:cs="Traditional Arabic"/>
                <w:rtl/>
                <w:lang w:bidi="ar-SA"/>
              </w:rPr>
              <w:t xml:space="preserve"> </w:t>
            </w:r>
            <w:r w:rsidRPr="0042001A">
              <w:rPr>
                <w:rFonts w:cs="Traditional Arabic" w:hint="cs"/>
                <w:rtl/>
                <w:lang w:bidi="ar-SA"/>
              </w:rPr>
              <w:t>الجميع</w:t>
            </w:r>
            <w:r w:rsidRPr="0042001A">
              <w:rPr>
                <w:rFonts w:cs="Traditional Arabic"/>
                <w:rtl/>
                <w:lang w:bidi="ar-SA"/>
              </w:rPr>
              <w:t xml:space="preserve"> </w:t>
            </w:r>
            <w:r w:rsidRPr="0042001A">
              <w:rPr>
                <w:rFonts w:cs="Traditional Arabic" w:hint="cs"/>
                <w:rtl/>
                <w:lang w:bidi="ar-SA"/>
              </w:rPr>
              <w:t>بأنماط</w:t>
            </w:r>
            <w:r w:rsidRPr="0042001A">
              <w:rPr>
                <w:rFonts w:cs="Traditional Arabic"/>
                <w:rtl/>
                <w:lang w:bidi="ar-SA"/>
              </w:rPr>
              <w:t xml:space="preserve"> </w:t>
            </w:r>
            <w:r w:rsidRPr="0042001A">
              <w:rPr>
                <w:rFonts w:cs="Traditional Arabic" w:hint="cs"/>
                <w:rtl/>
                <w:lang w:bidi="ar-SA"/>
              </w:rPr>
              <w:t>عيش</w:t>
            </w:r>
            <w:r w:rsidRPr="0042001A">
              <w:rPr>
                <w:rFonts w:cs="Traditional Arabic"/>
                <w:rtl/>
                <w:lang w:bidi="ar-SA"/>
              </w:rPr>
              <w:t xml:space="preserve"> </w:t>
            </w:r>
            <w:r w:rsidRPr="0042001A">
              <w:rPr>
                <w:rFonts w:cs="Traditional Arabic" w:hint="cs"/>
                <w:rtl/>
                <w:lang w:bidi="ar-SA"/>
              </w:rPr>
              <w:t>صحية</w:t>
            </w:r>
            <w:r w:rsidRPr="0042001A">
              <w:rPr>
                <w:rFonts w:cs="Traditional Arabic"/>
                <w:rtl/>
                <w:lang w:bidi="ar-SA"/>
              </w:rPr>
              <w:t xml:space="preserve"> </w:t>
            </w:r>
            <w:r w:rsidRPr="0042001A">
              <w:rPr>
                <w:rFonts w:cs="Traditional Arabic" w:hint="cs"/>
                <w:rtl/>
                <w:lang w:bidi="ar-SA"/>
              </w:rPr>
              <w:t>وبالرفاهية</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الأعمار</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الغاية </w:t>
            </w:r>
            <w:r w:rsidRPr="0042001A">
              <w:rPr>
                <w:rFonts w:cs="Traditional Arabic"/>
                <w:lang w:bidi="ar-EG"/>
              </w:rPr>
              <w:t>1.3</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خفض</w:t>
            </w:r>
            <w:r w:rsidRPr="0042001A">
              <w:rPr>
                <w:rFonts w:cs="Traditional Arabic"/>
                <w:rtl/>
                <w:lang w:bidi="ar-SA"/>
              </w:rPr>
              <w:t xml:space="preserve"> </w:t>
            </w:r>
            <w:r w:rsidRPr="0042001A">
              <w:rPr>
                <w:rFonts w:cs="Traditional Arabic" w:hint="cs"/>
                <w:rtl/>
                <w:lang w:bidi="ar-SA"/>
              </w:rPr>
              <w:t>النسبة</w:t>
            </w:r>
            <w:r w:rsidRPr="0042001A">
              <w:rPr>
                <w:rFonts w:cs="Traditional Arabic"/>
                <w:rtl/>
                <w:lang w:bidi="ar-SA"/>
              </w:rPr>
              <w:t xml:space="preserve"> </w:t>
            </w:r>
            <w:r w:rsidRPr="0042001A">
              <w:rPr>
                <w:rFonts w:cs="Traditional Arabic" w:hint="cs"/>
                <w:rtl/>
                <w:lang w:bidi="ar-SA"/>
              </w:rPr>
              <w:t>العالمية</w:t>
            </w:r>
            <w:r w:rsidRPr="0042001A">
              <w:rPr>
                <w:rFonts w:cs="Traditional Arabic"/>
                <w:rtl/>
                <w:lang w:bidi="ar-SA"/>
              </w:rPr>
              <w:t xml:space="preserve"> </w:t>
            </w:r>
            <w:r w:rsidRPr="0042001A">
              <w:rPr>
                <w:rFonts w:cs="Traditional Arabic" w:hint="cs"/>
                <w:rtl/>
                <w:lang w:bidi="ar-SA"/>
              </w:rPr>
              <w:t>للوفيات</w:t>
            </w:r>
            <w:r w:rsidRPr="0042001A">
              <w:rPr>
                <w:rFonts w:cs="Traditional Arabic"/>
                <w:rtl/>
                <w:lang w:bidi="ar-SA"/>
              </w:rPr>
              <w:t xml:space="preserve"> </w:t>
            </w:r>
            <w:proofErr w:type="spellStart"/>
            <w:r w:rsidRPr="0042001A">
              <w:rPr>
                <w:rFonts w:cs="Traditional Arabic" w:hint="cs"/>
                <w:rtl/>
                <w:lang w:bidi="ar-SA"/>
              </w:rPr>
              <w:t>النفاسية</w:t>
            </w:r>
            <w:proofErr w:type="spellEnd"/>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hint="cs"/>
                <w:rtl/>
                <w:lang w:bidi="ar-SA"/>
              </w:rPr>
              <w:t>أقل</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lang w:bidi="ar-SA"/>
              </w:rPr>
              <w:t>70</w:t>
            </w:r>
            <w:r w:rsidRPr="0042001A">
              <w:rPr>
                <w:rFonts w:cs="Traditional Arabic"/>
                <w:rtl/>
                <w:lang w:bidi="ar-SA"/>
              </w:rPr>
              <w:t xml:space="preserve"> </w:t>
            </w:r>
            <w:r w:rsidRPr="0042001A">
              <w:rPr>
                <w:rFonts w:cs="Traditional Arabic" w:hint="cs"/>
                <w:rtl/>
                <w:lang w:bidi="ar-SA"/>
              </w:rPr>
              <w:t>حالة</w:t>
            </w:r>
            <w:r w:rsidRPr="0042001A">
              <w:rPr>
                <w:rFonts w:cs="Traditional Arabic"/>
                <w:rtl/>
                <w:lang w:bidi="ar-SA"/>
              </w:rPr>
              <w:t xml:space="preserve"> </w:t>
            </w:r>
            <w:r w:rsidRPr="0042001A">
              <w:rPr>
                <w:rFonts w:cs="Traditional Arabic" w:hint="cs"/>
                <w:rtl/>
                <w:lang w:bidi="ar-SA"/>
              </w:rPr>
              <w:t>وفاة</w:t>
            </w:r>
            <w:r w:rsidRPr="0042001A">
              <w:rPr>
                <w:rFonts w:cs="Traditional Arabic"/>
                <w:rtl/>
                <w:lang w:bidi="ar-SA"/>
              </w:rPr>
              <w:t xml:space="preserve"> </w:t>
            </w:r>
            <w:r w:rsidRPr="0042001A">
              <w:rPr>
                <w:rFonts w:cs="Traditional Arabic" w:hint="cs"/>
                <w:rtl/>
                <w:lang w:bidi="ar-SA"/>
              </w:rPr>
              <w:t>لكل</w:t>
            </w:r>
            <w:r w:rsidRPr="0042001A">
              <w:rPr>
                <w:rFonts w:cs="Traditional Arabic"/>
                <w:rtl/>
                <w:lang w:bidi="ar-SA"/>
              </w:rPr>
              <w:t xml:space="preserve"> </w:t>
            </w:r>
            <w:r w:rsidRPr="0042001A">
              <w:rPr>
                <w:rFonts w:cs="Traditional Arabic"/>
                <w:lang w:bidi="ar-SA"/>
              </w:rPr>
              <w:t>100 000</w:t>
            </w:r>
            <w:r w:rsidRPr="0042001A">
              <w:rPr>
                <w:rFonts w:cs="Traditional Arabic"/>
                <w:rtl/>
                <w:lang w:bidi="ar-SA"/>
              </w:rPr>
              <w:t xml:space="preserve"> </w:t>
            </w:r>
            <w:r w:rsidRPr="0042001A">
              <w:rPr>
                <w:rFonts w:cs="Traditional Arabic" w:hint="cs"/>
                <w:rtl/>
                <w:lang w:bidi="ar-SA"/>
              </w:rPr>
              <w:t>مولود</w:t>
            </w:r>
            <w:r w:rsidRPr="0042001A">
              <w:rPr>
                <w:rFonts w:cs="Traditional Arabic"/>
                <w:rtl/>
                <w:lang w:bidi="ar-SA"/>
              </w:rPr>
              <w:t xml:space="preserve"> </w:t>
            </w:r>
            <w:r w:rsidRPr="0042001A">
              <w:rPr>
                <w:rFonts w:cs="Traditional Arabic" w:hint="cs"/>
                <w:rtl/>
                <w:lang w:bidi="ar-SA"/>
              </w:rPr>
              <w:t>حي</w:t>
            </w:r>
            <w:r w:rsidRPr="0042001A">
              <w:rPr>
                <w:rFonts w:cs="Traditional Arabic"/>
                <w:rtl/>
                <w:lang w:bidi="ar-SA"/>
              </w:rPr>
              <w:t xml:space="preserve"> </w:t>
            </w:r>
            <w:r w:rsidRPr="0042001A">
              <w:rPr>
                <w:rFonts w:cs="Traditional Arabic" w:hint="cs"/>
                <w:rtl/>
                <w:lang w:bidi="ar-EG"/>
              </w:rPr>
              <w:t xml:space="preserve">بحلول عام </w:t>
            </w:r>
            <w:r w:rsidRPr="0042001A">
              <w:rPr>
                <w:rFonts w:cs="Traditional Arabic"/>
                <w:lang w:val="fr-CH" w:bidi="ar-EG"/>
              </w:rPr>
              <w:t>2030</w:t>
            </w:r>
            <w:r w:rsidRPr="0042001A">
              <w:rPr>
                <w:rFonts w:cs="Traditional Arabic" w:hint="cs"/>
                <w:rtl/>
                <w:lang w:val="fr-CH" w:bidi="ar-EG"/>
              </w:rPr>
              <w:t>.</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2.3</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SA"/>
              </w:rPr>
              <w:t xml:space="preserve"> وضع</w:t>
            </w:r>
            <w:r w:rsidRPr="0042001A">
              <w:rPr>
                <w:rFonts w:cs="Traditional Arabic"/>
                <w:rtl/>
                <w:lang w:bidi="ar-SA"/>
              </w:rPr>
              <w:t xml:space="preserve"> </w:t>
            </w:r>
            <w:r w:rsidRPr="0042001A">
              <w:rPr>
                <w:rFonts w:cs="Traditional Arabic" w:hint="cs"/>
                <w:rtl/>
                <w:lang w:bidi="ar-SA"/>
              </w:rPr>
              <w:t>نهاية</w:t>
            </w:r>
            <w:r w:rsidRPr="0042001A">
              <w:rPr>
                <w:rFonts w:cs="Traditional Arabic"/>
                <w:rtl/>
                <w:lang w:bidi="ar-SA"/>
              </w:rPr>
              <w:t xml:space="preserve"> </w:t>
            </w:r>
            <w:r w:rsidRPr="0042001A">
              <w:rPr>
                <w:rFonts w:cs="Traditional Arabic" w:hint="cs"/>
                <w:rtl/>
                <w:lang w:bidi="ar-SA"/>
              </w:rPr>
              <w:t>لوفيات</w:t>
            </w:r>
            <w:r w:rsidRPr="0042001A">
              <w:rPr>
                <w:rFonts w:cs="Traditional Arabic"/>
                <w:rtl/>
                <w:lang w:bidi="ar-SA"/>
              </w:rPr>
              <w:t xml:space="preserve"> </w:t>
            </w:r>
            <w:r w:rsidRPr="0042001A">
              <w:rPr>
                <w:rFonts w:cs="Traditional Arabic" w:hint="cs"/>
                <w:rtl/>
                <w:lang w:bidi="ar-SA"/>
              </w:rPr>
              <w:t>المواليد</w:t>
            </w:r>
            <w:r w:rsidRPr="0042001A">
              <w:rPr>
                <w:rFonts w:cs="Traditional Arabic"/>
                <w:rtl/>
                <w:lang w:bidi="ar-SA"/>
              </w:rPr>
              <w:t xml:space="preserve"> </w:t>
            </w:r>
            <w:r w:rsidRPr="0042001A">
              <w:rPr>
                <w:rFonts w:cs="Traditional Arabic" w:hint="cs"/>
                <w:rtl/>
                <w:lang w:bidi="ar-SA"/>
              </w:rPr>
              <w:t>والأطفال</w:t>
            </w:r>
            <w:r w:rsidRPr="0042001A">
              <w:rPr>
                <w:rFonts w:cs="Traditional Arabic"/>
                <w:rtl/>
                <w:lang w:bidi="ar-SA"/>
              </w:rPr>
              <w:t xml:space="preserve"> </w:t>
            </w:r>
            <w:r w:rsidRPr="0042001A">
              <w:rPr>
                <w:rFonts w:cs="Traditional Arabic" w:hint="cs"/>
                <w:rtl/>
                <w:lang w:bidi="ar-SA"/>
              </w:rPr>
              <w:t>دون</w:t>
            </w:r>
            <w:r w:rsidRPr="0042001A">
              <w:rPr>
                <w:rFonts w:cs="Traditional Arabic"/>
                <w:rtl/>
                <w:lang w:bidi="ar-SA"/>
              </w:rPr>
              <w:t xml:space="preserve"> </w:t>
            </w:r>
            <w:r w:rsidRPr="0042001A">
              <w:rPr>
                <w:rFonts w:cs="Traditional Arabic" w:hint="cs"/>
                <w:rtl/>
                <w:lang w:bidi="ar-SA"/>
              </w:rPr>
              <w:t>سن</w:t>
            </w:r>
            <w:r w:rsidRPr="0042001A">
              <w:rPr>
                <w:rFonts w:cs="Traditional Arabic"/>
                <w:rtl/>
                <w:lang w:bidi="ar-SA"/>
              </w:rPr>
              <w:t xml:space="preserve"> </w:t>
            </w:r>
            <w:r w:rsidRPr="0042001A">
              <w:rPr>
                <w:rFonts w:cs="Traditional Arabic" w:hint="cs"/>
                <w:rtl/>
                <w:lang w:bidi="ar-SA"/>
              </w:rPr>
              <w:t>الخامسة</w:t>
            </w:r>
            <w:r w:rsidRPr="0042001A">
              <w:rPr>
                <w:rFonts w:cs="Traditional Arabic"/>
                <w:rtl/>
                <w:lang w:bidi="ar-SA"/>
              </w:rPr>
              <w:t xml:space="preserve"> </w:t>
            </w:r>
            <w:r w:rsidRPr="0042001A">
              <w:rPr>
                <w:rFonts w:cs="Traditional Arabic" w:hint="cs"/>
                <w:rtl/>
                <w:lang w:bidi="ar-SA"/>
              </w:rPr>
              <w:t>التي</w:t>
            </w:r>
            <w:r w:rsidRPr="0042001A">
              <w:rPr>
                <w:rFonts w:cs="Traditional Arabic"/>
                <w:rtl/>
                <w:lang w:bidi="ar-SA"/>
              </w:rPr>
              <w:t xml:space="preserve"> </w:t>
            </w:r>
            <w:r w:rsidRPr="0042001A">
              <w:rPr>
                <w:rFonts w:cs="Traditional Arabic" w:hint="cs"/>
                <w:rtl/>
                <w:lang w:bidi="ar-SA"/>
              </w:rPr>
              <w:t>يمكن</w:t>
            </w:r>
            <w:r w:rsidRPr="0042001A">
              <w:rPr>
                <w:rFonts w:cs="Traditional Arabic"/>
                <w:rtl/>
                <w:lang w:bidi="ar-SA"/>
              </w:rPr>
              <w:t xml:space="preserve"> </w:t>
            </w:r>
            <w:r w:rsidRPr="0042001A">
              <w:rPr>
                <w:rFonts w:cs="Traditional Arabic" w:hint="cs"/>
                <w:rtl/>
                <w:lang w:bidi="ar-SA"/>
              </w:rPr>
              <w:t>تفاديها</w:t>
            </w:r>
            <w:r w:rsidRPr="0042001A">
              <w:rPr>
                <w:rFonts w:cs="Traditional Arabic"/>
                <w:rtl/>
                <w:lang w:bidi="ar-SA"/>
              </w:rPr>
              <w:t xml:space="preserve"> </w:t>
            </w:r>
            <w:r w:rsidRPr="0042001A">
              <w:rPr>
                <w:rFonts w:cs="Traditional Arabic" w:hint="cs"/>
                <w:rtl/>
                <w:lang w:bidi="ar-SA"/>
              </w:rPr>
              <w:t>بحلول</w:t>
            </w:r>
            <w:r w:rsidRPr="0042001A">
              <w:rPr>
                <w:rFonts w:cs="Traditional Arabic"/>
                <w:rtl/>
                <w:lang w:bidi="ar-SA"/>
              </w:rPr>
              <w:t xml:space="preserve"> </w:t>
            </w:r>
            <w:r w:rsidRPr="0042001A">
              <w:rPr>
                <w:rFonts w:cs="Traditional Arabic" w:hint="cs"/>
                <w:rtl/>
                <w:lang w:bidi="ar-SA"/>
              </w:rPr>
              <w:t>عام</w:t>
            </w:r>
            <w:r w:rsidRPr="0042001A">
              <w:rPr>
                <w:rFonts w:cs="Traditional Arabic"/>
                <w:rtl/>
                <w:lang w:bidi="ar-SA"/>
              </w:rPr>
              <w:t xml:space="preserve"> </w:t>
            </w:r>
            <w:r w:rsidRPr="0042001A">
              <w:rPr>
                <w:rFonts w:cs="Traditional Arabic"/>
                <w:lang w:bidi="ar-SA"/>
              </w:rPr>
              <w:t>2030</w:t>
            </w:r>
            <w:r w:rsidRPr="0042001A">
              <w:rPr>
                <w:rFonts w:cs="Traditional Arabic" w:hint="cs"/>
                <w:rtl/>
                <w:lang w:bidi="ar-SA"/>
              </w:rPr>
              <w:t>،</w:t>
            </w:r>
            <w:r w:rsidRPr="0042001A">
              <w:rPr>
                <w:rFonts w:cs="Traditional Arabic"/>
                <w:rtl/>
                <w:lang w:bidi="ar-SA"/>
              </w:rPr>
              <w:t xml:space="preserve"> </w:t>
            </w:r>
            <w:r w:rsidRPr="0042001A">
              <w:rPr>
                <w:rFonts w:cs="Traditional Arabic" w:hint="cs"/>
                <w:rtl/>
                <w:lang w:bidi="ar-SA"/>
              </w:rPr>
              <w:t>بسعي</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hint="cs"/>
                <w:rtl/>
                <w:lang w:bidi="ar-SA"/>
              </w:rPr>
              <w:t>بلوغ</w:t>
            </w:r>
            <w:r w:rsidRPr="0042001A">
              <w:rPr>
                <w:rFonts w:cs="Traditional Arabic"/>
                <w:rtl/>
                <w:lang w:bidi="ar-SA"/>
              </w:rPr>
              <w:t xml:space="preserve"> </w:t>
            </w:r>
            <w:r w:rsidRPr="0042001A">
              <w:rPr>
                <w:rFonts w:cs="Traditional Arabic" w:hint="cs"/>
                <w:rtl/>
                <w:lang w:bidi="ar-SA"/>
              </w:rPr>
              <w:t>هدف</w:t>
            </w:r>
            <w:r w:rsidRPr="0042001A">
              <w:rPr>
                <w:rFonts w:cs="Traditional Arabic"/>
                <w:rtl/>
                <w:lang w:bidi="ar-SA"/>
              </w:rPr>
              <w:t xml:space="preserve"> </w:t>
            </w:r>
            <w:r w:rsidRPr="0042001A">
              <w:rPr>
                <w:rFonts w:cs="Traditional Arabic" w:hint="cs"/>
                <w:rtl/>
                <w:lang w:bidi="ar-SA"/>
              </w:rPr>
              <w:t>خفض</w:t>
            </w:r>
            <w:r w:rsidRPr="0042001A">
              <w:rPr>
                <w:rFonts w:cs="Traditional Arabic"/>
                <w:rtl/>
                <w:lang w:bidi="ar-SA"/>
              </w:rPr>
              <w:t xml:space="preserve"> </w:t>
            </w:r>
            <w:r w:rsidRPr="0042001A">
              <w:rPr>
                <w:rFonts w:cs="Traditional Arabic" w:hint="cs"/>
                <w:rtl/>
                <w:lang w:bidi="ar-SA"/>
              </w:rPr>
              <w:t>وفيات</w:t>
            </w:r>
            <w:r w:rsidRPr="0042001A">
              <w:rPr>
                <w:rFonts w:cs="Traditional Arabic"/>
                <w:rtl/>
                <w:lang w:bidi="ar-SA"/>
              </w:rPr>
              <w:t xml:space="preserve"> </w:t>
            </w:r>
            <w:r w:rsidRPr="0042001A">
              <w:rPr>
                <w:rFonts w:cs="Traditional Arabic" w:hint="cs"/>
                <w:rtl/>
                <w:lang w:bidi="ar-SA"/>
              </w:rPr>
              <w:t>المواليد</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الأقل</w:t>
            </w:r>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lang w:bidi="ar-SA"/>
              </w:rPr>
              <w:t>12</w:t>
            </w:r>
            <w:r w:rsidRPr="0042001A">
              <w:rPr>
                <w:rFonts w:cs="Traditional Arabic"/>
                <w:rtl/>
                <w:lang w:bidi="ar-SA"/>
              </w:rPr>
              <w:t xml:space="preserve"> </w:t>
            </w:r>
            <w:r w:rsidRPr="0042001A">
              <w:rPr>
                <w:rFonts w:cs="Traditional Arabic" w:hint="cs"/>
                <w:rtl/>
                <w:lang w:bidi="ar-SA"/>
              </w:rPr>
              <w:t>حالة</w:t>
            </w:r>
            <w:r w:rsidRPr="0042001A">
              <w:rPr>
                <w:rFonts w:cs="Traditional Arabic"/>
                <w:rtl/>
                <w:lang w:bidi="ar-SA"/>
              </w:rPr>
              <w:t xml:space="preserve"> </w:t>
            </w:r>
            <w:r w:rsidRPr="0042001A">
              <w:rPr>
                <w:rFonts w:cs="Traditional Arabic" w:hint="cs"/>
                <w:rtl/>
                <w:lang w:bidi="ar-SA"/>
              </w:rPr>
              <w:t>وفاة</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كل</w:t>
            </w:r>
            <w:r w:rsidRPr="0042001A">
              <w:rPr>
                <w:rFonts w:cs="Traditional Arabic"/>
                <w:rtl/>
                <w:lang w:bidi="ar-SA"/>
              </w:rPr>
              <w:t xml:space="preserve"> </w:t>
            </w:r>
            <w:r w:rsidRPr="0042001A">
              <w:rPr>
                <w:rFonts w:cs="Traditional Arabic"/>
                <w:lang w:bidi="ar-SA"/>
              </w:rPr>
              <w:t>1 000</w:t>
            </w:r>
            <w:r w:rsidRPr="0042001A">
              <w:rPr>
                <w:rFonts w:cs="Traditional Arabic"/>
                <w:rtl/>
                <w:lang w:bidi="ar-SA"/>
              </w:rPr>
              <w:t xml:space="preserve"> </w:t>
            </w:r>
            <w:r w:rsidRPr="0042001A">
              <w:rPr>
                <w:rFonts w:cs="Traditional Arabic" w:hint="cs"/>
                <w:rtl/>
                <w:lang w:bidi="ar-SA"/>
              </w:rPr>
              <w:t>مولود</w:t>
            </w:r>
            <w:r w:rsidRPr="0042001A">
              <w:rPr>
                <w:rFonts w:cs="Traditional Arabic"/>
                <w:rtl/>
                <w:lang w:bidi="ar-SA"/>
              </w:rPr>
              <w:t xml:space="preserve"> </w:t>
            </w:r>
            <w:r w:rsidRPr="0042001A">
              <w:rPr>
                <w:rFonts w:cs="Traditional Arabic" w:hint="cs"/>
                <w:rtl/>
                <w:lang w:bidi="ar-SA"/>
              </w:rPr>
              <w:t>حي،</w:t>
            </w:r>
            <w:r w:rsidRPr="0042001A">
              <w:rPr>
                <w:rFonts w:cs="Traditional Arabic"/>
                <w:rtl/>
                <w:lang w:bidi="ar-SA"/>
              </w:rPr>
              <w:t xml:space="preserve"> </w:t>
            </w:r>
            <w:r w:rsidRPr="0042001A">
              <w:rPr>
                <w:rFonts w:cs="Traditional Arabic" w:hint="cs"/>
                <w:rtl/>
                <w:lang w:bidi="ar-SA"/>
              </w:rPr>
              <w:t>وخفض</w:t>
            </w:r>
            <w:r w:rsidRPr="0042001A">
              <w:rPr>
                <w:rFonts w:cs="Traditional Arabic"/>
                <w:rtl/>
                <w:lang w:bidi="ar-SA"/>
              </w:rPr>
              <w:t xml:space="preserve"> </w:t>
            </w:r>
            <w:r w:rsidRPr="0042001A">
              <w:rPr>
                <w:rFonts w:cs="Traditional Arabic" w:hint="cs"/>
                <w:rtl/>
                <w:lang w:bidi="ar-SA"/>
              </w:rPr>
              <w:t>وفيات</w:t>
            </w:r>
            <w:r w:rsidRPr="0042001A">
              <w:rPr>
                <w:rFonts w:cs="Traditional Arabic"/>
                <w:rtl/>
                <w:lang w:bidi="ar-SA"/>
              </w:rPr>
              <w:t xml:space="preserve"> </w:t>
            </w:r>
            <w:r w:rsidRPr="0042001A">
              <w:rPr>
                <w:rFonts w:cs="Traditional Arabic" w:hint="cs"/>
                <w:rtl/>
                <w:lang w:bidi="ar-SA"/>
              </w:rPr>
              <w:t>الأطفال</w:t>
            </w:r>
            <w:r w:rsidRPr="0042001A">
              <w:rPr>
                <w:rFonts w:cs="Traditional Arabic"/>
                <w:rtl/>
                <w:lang w:bidi="ar-SA"/>
              </w:rPr>
              <w:t xml:space="preserve"> </w:t>
            </w:r>
            <w:r w:rsidRPr="0042001A">
              <w:rPr>
                <w:rFonts w:cs="Traditional Arabic" w:hint="cs"/>
                <w:rtl/>
                <w:lang w:bidi="ar-SA"/>
              </w:rPr>
              <w:t>دون</w:t>
            </w:r>
            <w:r w:rsidRPr="0042001A">
              <w:rPr>
                <w:rFonts w:cs="Traditional Arabic"/>
                <w:rtl/>
                <w:lang w:bidi="ar-SA"/>
              </w:rPr>
              <w:t xml:space="preserve"> </w:t>
            </w:r>
            <w:r w:rsidRPr="0042001A">
              <w:rPr>
                <w:rFonts w:cs="Traditional Arabic" w:hint="cs"/>
                <w:rtl/>
                <w:lang w:bidi="ar-SA"/>
              </w:rPr>
              <w:t>سن</w:t>
            </w:r>
            <w:r w:rsidRPr="0042001A">
              <w:rPr>
                <w:rFonts w:cs="Traditional Arabic"/>
                <w:rtl/>
                <w:lang w:bidi="ar-SA"/>
              </w:rPr>
              <w:t xml:space="preserve"> </w:t>
            </w:r>
            <w:r w:rsidRPr="0042001A">
              <w:rPr>
                <w:rFonts w:cs="Traditional Arabic" w:hint="cs"/>
                <w:rtl/>
                <w:lang w:bidi="ar-SA"/>
              </w:rPr>
              <w:t>الخامسة</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الأقل</w:t>
            </w:r>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lang w:bidi="ar-SA"/>
              </w:rPr>
              <w:t>25</w:t>
            </w:r>
            <w:r w:rsidRPr="0042001A">
              <w:rPr>
                <w:rFonts w:cs="Traditional Arabic"/>
                <w:rtl/>
                <w:lang w:bidi="ar-SA"/>
              </w:rPr>
              <w:t xml:space="preserve"> </w:t>
            </w:r>
            <w:r w:rsidRPr="0042001A">
              <w:rPr>
                <w:rFonts w:cs="Traditional Arabic" w:hint="cs"/>
                <w:rtl/>
                <w:lang w:bidi="ar-SA"/>
              </w:rPr>
              <w:t>حالة</w:t>
            </w:r>
            <w:r w:rsidRPr="0042001A">
              <w:rPr>
                <w:rFonts w:cs="Traditional Arabic"/>
                <w:rtl/>
                <w:lang w:bidi="ar-SA"/>
              </w:rPr>
              <w:t xml:space="preserve"> </w:t>
            </w:r>
            <w:r w:rsidRPr="0042001A">
              <w:rPr>
                <w:rFonts w:cs="Traditional Arabic" w:hint="cs"/>
                <w:rtl/>
                <w:lang w:bidi="ar-SA"/>
              </w:rPr>
              <w:t>وفاة</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كل</w:t>
            </w:r>
            <w:r w:rsidRPr="0042001A">
              <w:rPr>
                <w:rFonts w:cs="Traditional Arabic"/>
                <w:rtl/>
                <w:lang w:bidi="ar-SA"/>
              </w:rPr>
              <w:t xml:space="preserve"> </w:t>
            </w:r>
            <w:r w:rsidRPr="0042001A">
              <w:rPr>
                <w:rFonts w:cs="Traditional Arabic"/>
                <w:lang w:bidi="ar-SA"/>
              </w:rPr>
              <w:t>1 000</w:t>
            </w:r>
            <w:r w:rsidRPr="0042001A">
              <w:rPr>
                <w:rFonts w:cs="Traditional Arabic"/>
                <w:rtl/>
                <w:lang w:bidi="ar-SA"/>
              </w:rPr>
              <w:t xml:space="preserve"> </w:t>
            </w:r>
            <w:r w:rsidRPr="0042001A">
              <w:rPr>
                <w:rFonts w:cs="Traditional Arabic" w:hint="cs"/>
                <w:rtl/>
                <w:lang w:bidi="ar-SA"/>
              </w:rPr>
              <w:t>مولود</w:t>
            </w:r>
            <w:r w:rsidRPr="0042001A">
              <w:rPr>
                <w:rFonts w:cs="Traditional Arabic"/>
                <w:rtl/>
                <w:lang w:bidi="ar-SA"/>
              </w:rPr>
              <w:t xml:space="preserve"> </w:t>
            </w:r>
            <w:r w:rsidRPr="0042001A">
              <w:rPr>
                <w:rFonts w:cs="Traditional Arabic" w:hint="cs"/>
                <w:rtl/>
                <w:lang w:bidi="ar-SA"/>
              </w:rPr>
              <w:t>حي.</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4.3</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تخفيض</w:t>
            </w:r>
            <w:r w:rsidRPr="0042001A">
              <w:rPr>
                <w:rFonts w:cs="Traditional Arabic"/>
                <w:rtl/>
                <w:lang w:bidi="ar-SA"/>
              </w:rPr>
              <w:t xml:space="preserve"> </w:t>
            </w:r>
            <w:r w:rsidRPr="0042001A">
              <w:rPr>
                <w:rFonts w:cs="Traditional Arabic" w:hint="cs"/>
                <w:rtl/>
                <w:lang w:bidi="ar-SA"/>
              </w:rPr>
              <w:t>الوفيات</w:t>
            </w:r>
            <w:r w:rsidRPr="0042001A">
              <w:rPr>
                <w:rFonts w:cs="Traditional Arabic"/>
                <w:rtl/>
                <w:lang w:bidi="ar-SA"/>
              </w:rPr>
              <w:t xml:space="preserve"> </w:t>
            </w:r>
            <w:r w:rsidRPr="0042001A">
              <w:rPr>
                <w:rFonts w:cs="Traditional Arabic" w:hint="cs"/>
                <w:rtl/>
                <w:lang w:bidi="ar-SA"/>
              </w:rPr>
              <w:t>المبكرة</w:t>
            </w:r>
            <w:r w:rsidRPr="0042001A">
              <w:rPr>
                <w:rFonts w:cs="Traditional Arabic"/>
                <w:rtl/>
                <w:lang w:bidi="ar-SA"/>
              </w:rPr>
              <w:t xml:space="preserve"> </w:t>
            </w:r>
            <w:r w:rsidRPr="0042001A">
              <w:rPr>
                <w:rFonts w:cs="Traditional Arabic" w:hint="cs"/>
                <w:rtl/>
                <w:lang w:bidi="ar-SA"/>
              </w:rPr>
              <w:t>الناجمة</w:t>
            </w:r>
            <w:r w:rsidRPr="0042001A">
              <w:rPr>
                <w:rFonts w:cs="Traditional Arabic"/>
                <w:rtl/>
                <w:lang w:bidi="ar-SA"/>
              </w:rPr>
              <w:t xml:space="preserve"> </w:t>
            </w:r>
            <w:r w:rsidRPr="0042001A">
              <w:rPr>
                <w:rFonts w:cs="Traditional Arabic" w:hint="cs"/>
                <w:rtl/>
                <w:lang w:bidi="ar-SA"/>
              </w:rPr>
              <w:t>عن</w:t>
            </w:r>
            <w:r w:rsidRPr="0042001A">
              <w:rPr>
                <w:rFonts w:cs="Traditional Arabic"/>
                <w:rtl/>
                <w:lang w:bidi="ar-SA"/>
              </w:rPr>
              <w:t xml:space="preserve"> </w:t>
            </w:r>
            <w:r w:rsidRPr="0042001A">
              <w:rPr>
                <w:rFonts w:cs="Traditional Arabic" w:hint="cs"/>
                <w:rtl/>
                <w:lang w:bidi="ar-SA"/>
              </w:rPr>
              <w:t>الأمراض</w:t>
            </w:r>
            <w:r w:rsidRPr="0042001A">
              <w:rPr>
                <w:rFonts w:cs="Traditional Arabic"/>
                <w:rtl/>
                <w:lang w:bidi="ar-SA"/>
              </w:rPr>
              <w:t xml:space="preserve"> </w:t>
            </w:r>
            <w:r w:rsidRPr="0042001A">
              <w:rPr>
                <w:rFonts w:cs="Traditional Arabic" w:hint="cs"/>
                <w:rtl/>
                <w:lang w:bidi="ar-SA"/>
              </w:rPr>
              <w:t>غير</w:t>
            </w:r>
            <w:r w:rsidRPr="0042001A">
              <w:rPr>
                <w:rFonts w:cs="Traditional Arabic"/>
                <w:rtl/>
                <w:lang w:bidi="ar-SA"/>
              </w:rPr>
              <w:t xml:space="preserve"> </w:t>
            </w:r>
            <w:r w:rsidRPr="0042001A">
              <w:rPr>
                <w:rFonts w:cs="Traditional Arabic" w:hint="cs"/>
                <w:rtl/>
                <w:lang w:bidi="ar-SA"/>
              </w:rPr>
              <w:t>المعدية</w:t>
            </w:r>
            <w:r w:rsidRPr="0042001A">
              <w:rPr>
                <w:rFonts w:cs="Traditional Arabic"/>
                <w:rtl/>
                <w:lang w:bidi="ar-SA"/>
              </w:rPr>
              <w:t xml:space="preserve"> </w:t>
            </w:r>
            <w:r w:rsidRPr="0042001A">
              <w:rPr>
                <w:rFonts w:cs="Traditional Arabic" w:hint="cs"/>
                <w:rtl/>
                <w:lang w:bidi="ar-SA"/>
              </w:rPr>
              <w:t>بمقدار</w:t>
            </w:r>
            <w:r w:rsidRPr="0042001A">
              <w:rPr>
                <w:rFonts w:cs="Traditional Arabic"/>
                <w:rtl/>
                <w:lang w:bidi="ar-SA"/>
              </w:rPr>
              <w:t xml:space="preserve"> </w:t>
            </w:r>
            <w:r w:rsidRPr="0042001A">
              <w:rPr>
                <w:rFonts w:cs="Traditional Arabic" w:hint="cs"/>
                <w:rtl/>
                <w:lang w:bidi="ar-SA"/>
              </w:rPr>
              <w:t>الثلث</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خلال</w:t>
            </w:r>
            <w:r w:rsidRPr="0042001A">
              <w:rPr>
                <w:rFonts w:cs="Traditional Arabic"/>
                <w:rtl/>
                <w:lang w:bidi="ar-SA"/>
              </w:rPr>
              <w:t xml:space="preserve"> </w:t>
            </w:r>
            <w:r w:rsidRPr="0042001A">
              <w:rPr>
                <w:rFonts w:cs="Traditional Arabic" w:hint="cs"/>
                <w:rtl/>
                <w:lang w:bidi="ar-SA"/>
              </w:rPr>
              <w:t>الوقاية</w:t>
            </w:r>
            <w:r w:rsidRPr="0042001A">
              <w:rPr>
                <w:rFonts w:cs="Traditional Arabic"/>
                <w:rtl/>
                <w:lang w:bidi="ar-SA"/>
              </w:rPr>
              <w:t xml:space="preserve"> </w:t>
            </w:r>
            <w:r w:rsidRPr="0042001A">
              <w:rPr>
                <w:rFonts w:cs="Traditional Arabic" w:hint="cs"/>
                <w:rtl/>
                <w:lang w:bidi="ar-SA"/>
              </w:rPr>
              <w:t>والعلاج</w:t>
            </w:r>
            <w:r w:rsidRPr="0042001A">
              <w:rPr>
                <w:rFonts w:cs="Traditional Arabic"/>
                <w:rtl/>
                <w:lang w:bidi="ar-SA"/>
              </w:rPr>
              <w:t xml:space="preserve"> </w:t>
            </w:r>
            <w:r w:rsidRPr="0042001A">
              <w:rPr>
                <w:rFonts w:cs="Traditional Arabic" w:hint="cs"/>
                <w:rtl/>
                <w:lang w:bidi="ar-SA"/>
              </w:rPr>
              <w:t>وتعزيز</w:t>
            </w:r>
            <w:r w:rsidRPr="0042001A">
              <w:rPr>
                <w:rFonts w:cs="Traditional Arabic"/>
                <w:rtl/>
                <w:lang w:bidi="ar-SA"/>
              </w:rPr>
              <w:t xml:space="preserve"> </w:t>
            </w:r>
            <w:r w:rsidRPr="0042001A">
              <w:rPr>
                <w:rFonts w:cs="Traditional Arabic" w:hint="cs"/>
                <w:rtl/>
                <w:lang w:bidi="ar-SA"/>
              </w:rPr>
              <w:t>الصحة</w:t>
            </w:r>
            <w:r w:rsidRPr="0042001A">
              <w:rPr>
                <w:rFonts w:cs="Traditional Arabic"/>
                <w:rtl/>
                <w:lang w:bidi="ar-SA"/>
              </w:rPr>
              <w:t xml:space="preserve"> </w:t>
            </w:r>
            <w:r w:rsidRPr="0042001A">
              <w:rPr>
                <w:rFonts w:cs="Traditional Arabic" w:hint="cs"/>
                <w:rtl/>
                <w:lang w:bidi="ar-SA"/>
              </w:rPr>
              <w:t>والسلامة</w:t>
            </w:r>
            <w:r w:rsidRPr="0042001A">
              <w:rPr>
                <w:rFonts w:cs="Traditional Arabic"/>
                <w:rtl/>
                <w:lang w:bidi="ar-SA"/>
              </w:rPr>
              <w:t xml:space="preserve"> </w:t>
            </w:r>
            <w:r w:rsidRPr="0042001A">
              <w:rPr>
                <w:rFonts w:cs="Traditional Arabic" w:hint="cs"/>
                <w:rtl/>
                <w:lang w:bidi="ar-SA"/>
              </w:rPr>
              <w:t xml:space="preserve">العقليتين بحلول عام </w:t>
            </w:r>
            <w:r w:rsidRPr="0042001A">
              <w:rPr>
                <w:rFonts w:cs="Traditional Arabic"/>
                <w:lang w:val="fr-CH" w:bidi="ar-SA"/>
              </w:rPr>
              <w:t>2030</w:t>
            </w:r>
            <w:r w:rsidRPr="0042001A">
              <w:rPr>
                <w:rFonts w:cs="Traditional Arabic" w:hint="cs"/>
                <w:rtl/>
                <w:lang w:val="fr-CH" w:bidi="ar-SA"/>
              </w:rPr>
              <w:t>.</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5.3</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تعزيز</w:t>
            </w:r>
            <w:r w:rsidRPr="0042001A">
              <w:rPr>
                <w:rFonts w:cs="Traditional Arabic"/>
                <w:rtl/>
                <w:lang w:bidi="ar-SA"/>
              </w:rPr>
              <w:t xml:space="preserve"> </w:t>
            </w:r>
            <w:r w:rsidRPr="0042001A">
              <w:rPr>
                <w:rFonts w:cs="Traditional Arabic" w:hint="cs"/>
                <w:rtl/>
                <w:lang w:bidi="ar-SA"/>
              </w:rPr>
              <w:t>الوقاية</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إساءة</w:t>
            </w:r>
            <w:r w:rsidRPr="0042001A">
              <w:rPr>
                <w:rFonts w:cs="Traditional Arabic"/>
                <w:rtl/>
                <w:lang w:bidi="ar-SA"/>
              </w:rPr>
              <w:t xml:space="preserve"> </w:t>
            </w:r>
            <w:r w:rsidRPr="0042001A">
              <w:rPr>
                <w:rFonts w:cs="Traditional Arabic" w:hint="cs"/>
                <w:rtl/>
                <w:lang w:bidi="ar-SA"/>
              </w:rPr>
              <w:t>استعمال</w:t>
            </w:r>
            <w:r w:rsidRPr="0042001A">
              <w:rPr>
                <w:rFonts w:cs="Traditional Arabic"/>
                <w:rtl/>
                <w:lang w:bidi="ar-SA"/>
              </w:rPr>
              <w:t xml:space="preserve"> </w:t>
            </w:r>
            <w:r w:rsidRPr="0042001A">
              <w:rPr>
                <w:rFonts w:cs="Traditional Arabic" w:hint="cs"/>
                <w:rtl/>
                <w:lang w:bidi="ar-SA"/>
              </w:rPr>
              <w:t>المواد،</w:t>
            </w:r>
            <w:r w:rsidRPr="0042001A">
              <w:rPr>
                <w:rFonts w:cs="Traditional Arabic"/>
                <w:rtl/>
                <w:lang w:bidi="ar-SA"/>
              </w:rPr>
              <w:t xml:space="preserve"> </w:t>
            </w:r>
            <w:r w:rsidRPr="0042001A">
              <w:rPr>
                <w:rFonts w:cs="Traditional Arabic" w:hint="cs"/>
                <w:rtl/>
                <w:lang w:bidi="ar-SA"/>
              </w:rPr>
              <w:t>بما</w:t>
            </w:r>
            <w:r w:rsidRPr="0042001A">
              <w:rPr>
                <w:rFonts w:cs="Traditional Arabic"/>
                <w:rtl/>
                <w:lang w:bidi="ar-SA"/>
              </w:rPr>
              <w:t xml:space="preserve"> </w:t>
            </w:r>
            <w:r w:rsidRPr="0042001A">
              <w:rPr>
                <w:rFonts w:cs="Traditional Arabic" w:hint="cs"/>
                <w:rtl/>
                <w:lang w:bidi="ar-SA"/>
              </w:rPr>
              <w:t>يشمل</w:t>
            </w:r>
            <w:r w:rsidRPr="0042001A">
              <w:rPr>
                <w:rFonts w:cs="Traditional Arabic"/>
                <w:rtl/>
                <w:lang w:bidi="ar-SA"/>
              </w:rPr>
              <w:t xml:space="preserve"> </w:t>
            </w:r>
            <w:r w:rsidRPr="0042001A">
              <w:rPr>
                <w:rFonts w:cs="Traditional Arabic" w:hint="cs"/>
                <w:rtl/>
                <w:lang w:bidi="ar-SA"/>
              </w:rPr>
              <w:t>تعاطي</w:t>
            </w:r>
            <w:r w:rsidRPr="0042001A">
              <w:rPr>
                <w:rFonts w:cs="Traditional Arabic"/>
                <w:rtl/>
                <w:lang w:bidi="ar-SA"/>
              </w:rPr>
              <w:t xml:space="preserve"> </w:t>
            </w:r>
            <w:r w:rsidRPr="0042001A">
              <w:rPr>
                <w:rFonts w:cs="Traditional Arabic" w:hint="cs"/>
                <w:rtl/>
                <w:lang w:bidi="ar-SA"/>
              </w:rPr>
              <w:t>مواد</w:t>
            </w:r>
            <w:r w:rsidRPr="0042001A">
              <w:rPr>
                <w:rFonts w:cs="Traditional Arabic"/>
                <w:rtl/>
                <w:lang w:bidi="ar-SA"/>
              </w:rPr>
              <w:t xml:space="preserve"> </w:t>
            </w:r>
            <w:r w:rsidRPr="0042001A">
              <w:rPr>
                <w:rFonts w:cs="Traditional Arabic" w:hint="cs"/>
                <w:rtl/>
                <w:lang w:bidi="ar-SA"/>
              </w:rPr>
              <w:t>الإدمان</w:t>
            </w:r>
            <w:r w:rsidRPr="0042001A">
              <w:rPr>
                <w:rFonts w:cs="Traditional Arabic"/>
                <w:rtl/>
                <w:lang w:bidi="ar-SA"/>
              </w:rPr>
              <w:t xml:space="preserve"> </w:t>
            </w:r>
            <w:r w:rsidRPr="0042001A">
              <w:rPr>
                <w:rFonts w:cs="Traditional Arabic" w:hint="cs"/>
                <w:rtl/>
                <w:lang w:bidi="ar-SA"/>
              </w:rPr>
              <w:t>وتناول</w:t>
            </w:r>
            <w:r w:rsidRPr="0042001A">
              <w:rPr>
                <w:rFonts w:cs="Traditional Arabic"/>
                <w:rtl/>
                <w:lang w:bidi="ar-SA"/>
              </w:rPr>
              <w:t xml:space="preserve"> </w:t>
            </w:r>
            <w:r w:rsidRPr="0042001A">
              <w:rPr>
                <w:rFonts w:cs="Traditional Arabic" w:hint="cs"/>
                <w:rtl/>
                <w:lang w:bidi="ar-SA"/>
              </w:rPr>
              <w:t>الكحول</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نحو</w:t>
            </w:r>
            <w:r w:rsidRPr="0042001A">
              <w:rPr>
                <w:rFonts w:cs="Traditional Arabic"/>
                <w:rtl/>
                <w:lang w:bidi="ar-SA"/>
              </w:rPr>
              <w:t xml:space="preserve"> </w:t>
            </w:r>
            <w:r w:rsidRPr="0042001A">
              <w:rPr>
                <w:rFonts w:cs="Traditional Arabic" w:hint="cs"/>
                <w:rtl/>
                <w:lang w:bidi="ar-SA"/>
              </w:rPr>
              <w:t>يضر</w:t>
            </w:r>
            <w:r w:rsidRPr="0042001A">
              <w:rPr>
                <w:rFonts w:cs="Traditional Arabic"/>
                <w:rtl/>
                <w:lang w:bidi="ar-SA"/>
              </w:rPr>
              <w:t xml:space="preserve"> </w:t>
            </w:r>
            <w:r w:rsidRPr="0042001A">
              <w:rPr>
                <w:rFonts w:cs="Traditional Arabic" w:hint="cs"/>
                <w:rtl/>
                <w:lang w:bidi="ar-SA"/>
              </w:rPr>
              <w:t>بالصحة،</w:t>
            </w:r>
            <w:r w:rsidRPr="0042001A">
              <w:rPr>
                <w:rFonts w:cs="Traditional Arabic"/>
                <w:rtl/>
                <w:lang w:bidi="ar-SA"/>
              </w:rPr>
              <w:t xml:space="preserve"> </w:t>
            </w:r>
            <w:r w:rsidRPr="0042001A">
              <w:rPr>
                <w:rFonts w:cs="Traditional Arabic" w:hint="cs"/>
                <w:rtl/>
                <w:lang w:bidi="ar-SA"/>
              </w:rPr>
              <w:t>وعلاج</w:t>
            </w:r>
            <w:r w:rsidRPr="0042001A">
              <w:rPr>
                <w:rFonts w:cs="Traditional Arabic"/>
                <w:rtl/>
                <w:lang w:bidi="ar-SA"/>
              </w:rPr>
              <w:t xml:space="preserve"> </w:t>
            </w:r>
            <w:r w:rsidRPr="0042001A">
              <w:rPr>
                <w:rFonts w:cs="Traditional Arabic" w:hint="cs"/>
                <w:rtl/>
                <w:lang w:bidi="ar-SA"/>
              </w:rPr>
              <w:t>ذلك.</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6.3</w:t>
            </w:r>
            <w:r w:rsidRPr="0042001A">
              <w:rPr>
                <w:rFonts w:cs="Traditional Arabic" w:hint="cs"/>
                <w:rtl/>
                <w:lang w:bidi="ar-EG"/>
              </w:rPr>
              <w:t xml:space="preserve"> - </w:t>
            </w:r>
            <w:r w:rsidRPr="0042001A">
              <w:rPr>
                <w:rFonts w:cs="Traditional Arabic" w:hint="cs"/>
                <w:rtl/>
                <w:lang w:bidi="ar-SA"/>
              </w:rPr>
              <w:t>خفض</w:t>
            </w:r>
            <w:r w:rsidRPr="0042001A">
              <w:rPr>
                <w:rFonts w:cs="Traditional Arabic"/>
                <w:rtl/>
                <w:lang w:bidi="ar-SA"/>
              </w:rPr>
              <w:t xml:space="preserve"> </w:t>
            </w:r>
            <w:r w:rsidRPr="0042001A">
              <w:rPr>
                <w:rFonts w:cs="Traditional Arabic" w:hint="cs"/>
                <w:rtl/>
                <w:lang w:bidi="ar-SA"/>
              </w:rPr>
              <w:t>عدد</w:t>
            </w:r>
            <w:r w:rsidRPr="0042001A">
              <w:rPr>
                <w:rFonts w:cs="Traditional Arabic"/>
                <w:rtl/>
                <w:lang w:bidi="ar-SA"/>
              </w:rPr>
              <w:t xml:space="preserve"> </w:t>
            </w:r>
            <w:r w:rsidRPr="0042001A">
              <w:rPr>
                <w:rFonts w:cs="Traditional Arabic" w:hint="cs"/>
                <w:rtl/>
                <w:lang w:bidi="ar-SA"/>
              </w:rPr>
              <w:t>الوفيات</w:t>
            </w:r>
            <w:r w:rsidRPr="0042001A">
              <w:rPr>
                <w:rFonts w:cs="Traditional Arabic"/>
                <w:rtl/>
                <w:lang w:bidi="ar-SA"/>
              </w:rPr>
              <w:t xml:space="preserve"> </w:t>
            </w:r>
            <w:r w:rsidRPr="0042001A">
              <w:rPr>
                <w:rFonts w:cs="Traditional Arabic" w:hint="cs"/>
                <w:rtl/>
                <w:lang w:bidi="ar-SA"/>
              </w:rPr>
              <w:t>والإصابات</w:t>
            </w:r>
            <w:r w:rsidRPr="0042001A">
              <w:rPr>
                <w:rFonts w:cs="Traditional Arabic"/>
                <w:rtl/>
                <w:lang w:bidi="ar-SA"/>
              </w:rPr>
              <w:t xml:space="preserve"> </w:t>
            </w:r>
            <w:r w:rsidRPr="0042001A">
              <w:rPr>
                <w:rFonts w:cs="Traditional Arabic" w:hint="cs"/>
                <w:rtl/>
                <w:lang w:bidi="ar-SA"/>
              </w:rPr>
              <w:t>الناجمة</w:t>
            </w:r>
            <w:r w:rsidRPr="0042001A">
              <w:rPr>
                <w:rFonts w:cs="Traditional Arabic"/>
                <w:rtl/>
                <w:lang w:bidi="ar-SA"/>
              </w:rPr>
              <w:t xml:space="preserve"> </w:t>
            </w:r>
            <w:r w:rsidRPr="0042001A">
              <w:rPr>
                <w:rFonts w:cs="Traditional Arabic" w:hint="cs"/>
                <w:rtl/>
                <w:lang w:bidi="ar-SA"/>
              </w:rPr>
              <w:t>عن</w:t>
            </w:r>
            <w:r w:rsidRPr="0042001A">
              <w:rPr>
                <w:rFonts w:cs="Traditional Arabic"/>
                <w:rtl/>
                <w:lang w:bidi="ar-SA"/>
              </w:rPr>
              <w:t xml:space="preserve"> </w:t>
            </w:r>
            <w:r w:rsidRPr="0042001A">
              <w:rPr>
                <w:rFonts w:cs="Traditional Arabic" w:hint="cs"/>
                <w:rtl/>
                <w:lang w:bidi="ar-SA"/>
              </w:rPr>
              <w:t>حوادث</w:t>
            </w:r>
            <w:r w:rsidRPr="0042001A">
              <w:rPr>
                <w:rFonts w:cs="Traditional Arabic"/>
                <w:rtl/>
                <w:lang w:bidi="ar-SA"/>
              </w:rPr>
              <w:t xml:space="preserve"> </w:t>
            </w:r>
            <w:r w:rsidRPr="0042001A">
              <w:rPr>
                <w:rFonts w:cs="Traditional Arabic" w:hint="cs"/>
                <w:rtl/>
                <w:lang w:bidi="ar-SA"/>
              </w:rPr>
              <w:t>المرور</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الصعيد</w:t>
            </w:r>
            <w:r w:rsidRPr="0042001A">
              <w:rPr>
                <w:rFonts w:cs="Traditional Arabic"/>
                <w:rtl/>
                <w:lang w:bidi="ar-SA"/>
              </w:rPr>
              <w:t xml:space="preserve"> </w:t>
            </w:r>
            <w:r w:rsidRPr="0042001A">
              <w:rPr>
                <w:rFonts w:cs="Traditional Arabic" w:hint="cs"/>
                <w:rtl/>
                <w:lang w:bidi="ar-SA"/>
              </w:rPr>
              <w:t>العالمي</w:t>
            </w:r>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hint="cs"/>
                <w:rtl/>
                <w:lang w:bidi="ar-SA"/>
              </w:rPr>
              <w:t>النصف.</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lastRenderedPageBreak/>
              <w:t xml:space="preserve">الغاية </w:t>
            </w:r>
            <w:r w:rsidRPr="0042001A">
              <w:rPr>
                <w:rFonts w:cs="Traditional Arabic"/>
                <w:lang w:bidi="ar-EG"/>
              </w:rPr>
              <w:t>7.3</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ضمان</w:t>
            </w:r>
            <w:r w:rsidRPr="0042001A">
              <w:rPr>
                <w:rFonts w:cs="Traditional Arabic"/>
                <w:rtl/>
                <w:lang w:bidi="ar-SA"/>
              </w:rPr>
              <w:t xml:space="preserve"> </w:t>
            </w:r>
            <w:r w:rsidRPr="0042001A">
              <w:rPr>
                <w:rFonts w:cs="Traditional Arabic" w:hint="cs"/>
                <w:rtl/>
                <w:lang w:bidi="ar-SA"/>
              </w:rPr>
              <w:t>حصول</w:t>
            </w:r>
            <w:r w:rsidRPr="0042001A">
              <w:rPr>
                <w:rFonts w:cs="Traditional Arabic"/>
                <w:rtl/>
                <w:lang w:bidi="ar-SA"/>
              </w:rPr>
              <w:t xml:space="preserve"> </w:t>
            </w:r>
            <w:r w:rsidRPr="0042001A">
              <w:rPr>
                <w:rFonts w:cs="Traditional Arabic" w:hint="cs"/>
                <w:rtl/>
                <w:lang w:bidi="ar-SA"/>
              </w:rPr>
              <w:t>الجميع</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خدمات</w:t>
            </w:r>
            <w:r w:rsidRPr="0042001A">
              <w:rPr>
                <w:rFonts w:cs="Traditional Arabic"/>
                <w:rtl/>
                <w:lang w:bidi="ar-SA"/>
              </w:rPr>
              <w:t xml:space="preserve"> </w:t>
            </w:r>
            <w:r w:rsidRPr="0042001A">
              <w:rPr>
                <w:rFonts w:cs="Traditional Arabic" w:hint="cs"/>
                <w:rtl/>
                <w:lang w:bidi="ar-SA"/>
              </w:rPr>
              <w:t>رعاية</w:t>
            </w:r>
            <w:r w:rsidRPr="0042001A">
              <w:rPr>
                <w:rFonts w:cs="Traditional Arabic"/>
                <w:rtl/>
                <w:lang w:bidi="ar-SA"/>
              </w:rPr>
              <w:t xml:space="preserve"> </w:t>
            </w:r>
            <w:r w:rsidRPr="0042001A">
              <w:rPr>
                <w:rFonts w:cs="Traditional Arabic" w:hint="cs"/>
                <w:rtl/>
                <w:lang w:bidi="ar-SA"/>
              </w:rPr>
              <w:t>الصحة</w:t>
            </w:r>
            <w:r w:rsidRPr="0042001A">
              <w:rPr>
                <w:rFonts w:cs="Traditional Arabic"/>
                <w:rtl/>
                <w:lang w:bidi="ar-SA"/>
              </w:rPr>
              <w:t xml:space="preserve"> </w:t>
            </w:r>
            <w:r w:rsidRPr="0042001A">
              <w:rPr>
                <w:rFonts w:cs="Traditional Arabic" w:hint="cs"/>
                <w:rtl/>
                <w:lang w:bidi="ar-SA"/>
              </w:rPr>
              <w:t>الجنسية</w:t>
            </w:r>
            <w:r w:rsidRPr="0042001A">
              <w:rPr>
                <w:rFonts w:cs="Traditional Arabic"/>
                <w:rtl/>
                <w:lang w:bidi="ar-SA"/>
              </w:rPr>
              <w:t xml:space="preserve"> </w:t>
            </w:r>
            <w:r w:rsidRPr="0042001A">
              <w:rPr>
                <w:rFonts w:cs="Traditional Arabic" w:hint="cs"/>
                <w:rtl/>
                <w:lang w:bidi="ar-SA"/>
              </w:rPr>
              <w:t>والإنجابية،</w:t>
            </w:r>
            <w:r w:rsidRPr="0042001A">
              <w:rPr>
                <w:rFonts w:cs="Traditional Arabic"/>
                <w:rtl/>
                <w:lang w:bidi="ar-SA"/>
              </w:rPr>
              <w:t xml:space="preserve"> </w:t>
            </w:r>
            <w:r w:rsidRPr="0042001A">
              <w:rPr>
                <w:rFonts w:cs="Traditional Arabic" w:hint="cs"/>
                <w:rtl/>
                <w:lang w:bidi="ar-SA"/>
              </w:rPr>
              <w:t>بما</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ذلك</w:t>
            </w:r>
            <w:r w:rsidRPr="0042001A">
              <w:rPr>
                <w:rFonts w:cs="Traditional Arabic"/>
                <w:rtl/>
                <w:lang w:bidi="ar-SA"/>
              </w:rPr>
              <w:t xml:space="preserve"> </w:t>
            </w:r>
            <w:r w:rsidRPr="0042001A">
              <w:rPr>
                <w:rFonts w:cs="Traditional Arabic" w:hint="cs"/>
                <w:rtl/>
                <w:lang w:bidi="ar-SA"/>
              </w:rPr>
              <w:t>خدمات</w:t>
            </w:r>
            <w:r w:rsidRPr="0042001A">
              <w:rPr>
                <w:rFonts w:cs="Traditional Arabic"/>
                <w:rtl/>
                <w:lang w:bidi="ar-SA"/>
              </w:rPr>
              <w:t xml:space="preserve"> </w:t>
            </w:r>
            <w:r w:rsidRPr="0042001A">
              <w:rPr>
                <w:rFonts w:cs="Traditional Arabic" w:hint="cs"/>
                <w:rtl/>
                <w:lang w:bidi="ar-SA"/>
              </w:rPr>
              <w:t>ومعلومات</w:t>
            </w:r>
            <w:r w:rsidRPr="0042001A">
              <w:rPr>
                <w:rFonts w:cs="Traditional Arabic"/>
                <w:rtl/>
                <w:lang w:bidi="ar-SA"/>
              </w:rPr>
              <w:t xml:space="preserve"> </w:t>
            </w:r>
            <w:r w:rsidRPr="0042001A">
              <w:rPr>
                <w:rFonts w:cs="Traditional Arabic" w:hint="cs"/>
                <w:rtl/>
                <w:lang w:bidi="ar-SA"/>
              </w:rPr>
              <w:t>تنظيم</w:t>
            </w:r>
            <w:r w:rsidRPr="0042001A">
              <w:rPr>
                <w:rFonts w:cs="Traditional Arabic"/>
                <w:rtl/>
                <w:lang w:bidi="ar-SA"/>
              </w:rPr>
              <w:t xml:space="preserve"> </w:t>
            </w:r>
            <w:r w:rsidRPr="0042001A">
              <w:rPr>
                <w:rFonts w:cs="Traditional Arabic" w:hint="cs"/>
                <w:rtl/>
                <w:lang w:bidi="ar-SA"/>
              </w:rPr>
              <w:t>الأسرة</w:t>
            </w:r>
            <w:r w:rsidRPr="0042001A">
              <w:rPr>
                <w:rFonts w:cs="Traditional Arabic"/>
                <w:rtl/>
                <w:lang w:bidi="ar-SA"/>
              </w:rPr>
              <w:t xml:space="preserve"> </w:t>
            </w:r>
            <w:r w:rsidRPr="0042001A">
              <w:rPr>
                <w:rFonts w:cs="Traditional Arabic" w:hint="cs"/>
                <w:rtl/>
                <w:lang w:bidi="ar-SA"/>
              </w:rPr>
              <w:t>والتوعية</w:t>
            </w:r>
            <w:r w:rsidRPr="0042001A">
              <w:rPr>
                <w:rFonts w:cs="Traditional Arabic"/>
                <w:rtl/>
                <w:lang w:bidi="ar-SA"/>
              </w:rPr>
              <w:t xml:space="preserve"> </w:t>
            </w:r>
            <w:r w:rsidRPr="0042001A">
              <w:rPr>
                <w:rFonts w:cs="Traditional Arabic" w:hint="cs"/>
                <w:rtl/>
                <w:lang w:bidi="ar-SA"/>
              </w:rPr>
              <w:t>الخاصة</w:t>
            </w:r>
            <w:r w:rsidRPr="0042001A">
              <w:rPr>
                <w:rFonts w:cs="Traditional Arabic"/>
                <w:rtl/>
                <w:lang w:bidi="ar-SA"/>
              </w:rPr>
              <w:t xml:space="preserve"> </w:t>
            </w:r>
            <w:r w:rsidRPr="0042001A">
              <w:rPr>
                <w:rFonts w:cs="Traditional Arabic" w:hint="cs"/>
                <w:rtl/>
                <w:lang w:bidi="ar-SA"/>
              </w:rPr>
              <w:t>به،</w:t>
            </w:r>
            <w:r w:rsidRPr="0042001A">
              <w:rPr>
                <w:rFonts w:cs="Traditional Arabic"/>
                <w:rtl/>
                <w:lang w:bidi="ar-SA"/>
              </w:rPr>
              <w:t xml:space="preserve"> </w:t>
            </w:r>
            <w:r w:rsidRPr="0042001A">
              <w:rPr>
                <w:rFonts w:cs="Traditional Arabic" w:hint="cs"/>
                <w:rtl/>
                <w:lang w:bidi="ar-SA"/>
              </w:rPr>
              <w:t>وإدماج</w:t>
            </w:r>
            <w:r w:rsidRPr="0042001A">
              <w:rPr>
                <w:rFonts w:cs="Traditional Arabic"/>
                <w:rtl/>
                <w:lang w:bidi="ar-SA"/>
              </w:rPr>
              <w:t xml:space="preserve"> </w:t>
            </w:r>
            <w:r w:rsidRPr="0042001A">
              <w:rPr>
                <w:rFonts w:cs="Traditional Arabic" w:hint="cs"/>
                <w:rtl/>
                <w:lang w:bidi="ar-SA"/>
              </w:rPr>
              <w:t>الصحة</w:t>
            </w:r>
            <w:r w:rsidRPr="0042001A">
              <w:rPr>
                <w:rFonts w:cs="Traditional Arabic"/>
                <w:rtl/>
                <w:lang w:bidi="ar-SA"/>
              </w:rPr>
              <w:t xml:space="preserve"> </w:t>
            </w:r>
            <w:r w:rsidRPr="0042001A">
              <w:rPr>
                <w:rFonts w:cs="Traditional Arabic" w:hint="cs"/>
                <w:rtl/>
                <w:lang w:bidi="ar-SA"/>
              </w:rPr>
              <w:t>الإنجابية</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الاستراتيجيات</w:t>
            </w:r>
            <w:r w:rsidRPr="0042001A">
              <w:rPr>
                <w:rFonts w:cs="Traditional Arabic"/>
                <w:rtl/>
                <w:lang w:bidi="ar-SA"/>
              </w:rPr>
              <w:t xml:space="preserve"> </w:t>
            </w:r>
            <w:r w:rsidRPr="0042001A">
              <w:rPr>
                <w:rFonts w:cs="Traditional Arabic" w:hint="cs"/>
                <w:rtl/>
                <w:lang w:bidi="ar-SA"/>
              </w:rPr>
              <w:t>والبرامج</w:t>
            </w:r>
            <w:r w:rsidRPr="0042001A">
              <w:rPr>
                <w:rFonts w:cs="Traditional Arabic"/>
                <w:rtl/>
                <w:lang w:bidi="ar-SA"/>
              </w:rPr>
              <w:t xml:space="preserve"> </w:t>
            </w:r>
            <w:r w:rsidRPr="0042001A">
              <w:rPr>
                <w:rFonts w:cs="Traditional Arabic" w:hint="cs"/>
                <w:rtl/>
                <w:lang w:bidi="ar-SA"/>
              </w:rPr>
              <w:t xml:space="preserve">الوطنية بحلول </w:t>
            </w:r>
            <w:r w:rsidRPr="0042001A">
              <w:rPr>
                <w:rFonts w:cs="Traditional Arabic"/>
                <w:lang w:val="fr-CH" w:bidi="ar-SA"/>
              </w:rPr>
              <w:t>2030</w:t>
            </w:r>
            <w:r w:rsidRPr="0042001A">
              <w:rPr>
                <w:rFonts w:cs="Traditional Arabic" w:hint="cs"/>
                <w:rtl/>
                <w:lang w:bidi="ar-SA"/>
              </w:rPr>
              <w:t xml:space="preserve"> .</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8.3</w:t>
            </w:r>
            <w:r w:rsidRPr="0042001A">
              <w:rPr>
                <w:rFonts w:cs="Traditional Arabic" w:hint="cs"/>
                <w:rtl/>
                <w:lang w:bidi="ar-EG"/>
              </w:rPr>
              <w:t xml:space="preserve"> - </w:t>
            </w:r>
            <w:r w:rsidRPr="0042001A">
              <w:rPr>
                <w:rFonts w:cs="Traditional Arabic" w:hint="cs"/>
                <w:rtl/>
                <w:lang w:bidi="ar-SA"/>
              </w:rPr>
              <w:t>تحقيق</w:t>
            </w:r>
            <w:r w:rsidRPr="0042001A">
              <w:rPr>
                <w:rFonts w:cs="Traditional Arabic"/>
                <w:rtl/>
                <w:lang w:bidi="ar-SA"/>
              </w:rPr>
              <w:t xml:space="preserve"> </w:t>
            </w:r>
            <w:r w:rsidRPr="0042001A">
              <w:rPr>
                <w:rFonts w:cs="Traditional Arabic" w:hint="cs"/>
                <w:rtl/>
                <w:lang w:bidi="ar-SA"/>
              </w:rPr>
              <w:t>التغطية</w:t>
            </w:r>
            <w:r w:rsidRPr="0042001A">
              <w:rPr>
                <w:rFonts w:cs="Traditional Arabic"/>
                <w:rtl/>
                <w:lang w:bidi="ar-SA"/>
              </w:rPr>
              <w:t xml:space="preserve"> </w:t>
            </w:r>
            <w:r w:rsidRPr="0042001A">
              <w:rPr>
                <w:rFonts w:cs="Traditional Arabic" w:hint="cs"/>
                <w:rtl/>
                <w:lang w:bidi="ar-SA"/>
              </w:rPr>
              <w:t>الصحية</w:t>
            </w:r>
            <w:r w:rsidRPr="0042001A">
              <w:rPr>
                <w:rFonts w:cs="Traditional Arabic"/>
                <w:rtl/>
                <w:lang w:bidi="ar-SA"/>
              </w:rPr>
              <w:t xml:space="preserve"> </w:t>
            </w:r>
            <w:r w:rsidRPr="0042001A">
              <w:rPr>
                <w:rFonts w:cs="Traditional Arabic" w:hint="cs"/>
                <w:rtl/>
                <w:lang w:bidi="ar-SA"/>
              </w:rPr>
              <w:t>الشاملة،</w:t>
            </w:r>
            <w:r w:rsidRPr="0042001A">
              <w:rPr>
                <w:rFonts w:cs="Traditional Arabic"/>
                <w:rtl/>
                <w:lang w:bidi="ar-SA"/>
              </w:rPr>
              <w:t xml:space="preserve"> </w:t>
            </w:r>
            <w:r w:rsidRPr="0042001A">
              <w:rPr>
                <w:rFonts w:cs="Traditional Arabic" w:hint="cs"/>
                <w:rtl/>
                <w:lang w:bidi="ar-SA"/>
              </w:rPr>
              <w:t>بما</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ذلك</w:t>
            </w:r>
            <w:r w:rsidRPr="0042001A">
              <w:rPr>
                <w:rFonts w:cs="Traditional Arabic"/>
                <w:rtl/>
                <w:lang w:bidi="ar-SA"/>
              </w:rPr>
              <w:t xml:space="preserve"> </w:t>
            </w:r>
            <w:r w:rsidRPr="0042001A">
              <w:rPr>
                <w:rFonts w:cs="Traditional Arabic" w:hint="cs"/>
                <w:rtl/>
                <w:lang w:bidi="ar-SA"/>
              </w:rPr>
              <w:t>الحماية</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المخاطر</w:t>
            </w:r>
            <w:r w:rsidRPr="0042001A">
              <w:rPr>
                <w:rFonts w:cs="Traditional Arabic"/>
                <w:rtl/>
                <w:lang w:bidi="ar-SA"/>
              </w:rPr>
              <w:t xml:space="preserve"> </w:t>
            </w:r>
            <w:r w:rsidRPr="0042001A">
              <w:rPr>
                <w:rFonts w:cs="Traditional Arabic" w:hint="cs"/>
                <w:rtl/>
                <w:lang w:bidi="ar-SA"/>
              </w:rPr>
              <w:t>المالية،</w:t>
            </w:r>
            <w:r w:rsidRPr="0042001A">
              <w:rPr>
                <w:rFonts w:cs="Traditional Arabic"/>
                <w:rtl/>
                <w:lang w:bidi="ar-SA"/>
              </w:rPr>
              <w:t xml:space="preserve"> </w:t>
            </w:r>
            <w:r w:rsidRPr="0042001A">
              <w:rPr>
                <w:rFonts w:cs="Traditional Arabic" w:hint="cs"/>
                <w:rtl/>
                <w:lang w:bidi="ar-SA"/>
              </w:rPr>
              <w:t>وإمكانية</w:t>
            </w:r>
            <w:r w:rsidRPr="0042001A">
              <w:rPr>
                <w:rFonts w:cs="Traditional Arabic"/>
                <w:rtl/>
                <w:lang w:bidi="ar-SA"/>
              </w:rPr>
              <w:t xml:space="preserve"> </w:t>
            </w:r>
            <w:r w:rsidRPr="0042001A">
              <w:rPr>
                <w:rFonts w:cs="Traditional Arabic" w:hint="cs"/>
                <w:rtl/>
                <w:lang w:bidi="ar-SA"/>
              </w:rPr>
              <w:t>الحصول</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خدمات</w:t>
            </w:r>
            <w:r w:rsidRPr="0042001A">
              <w:rPr>
                <w:rFonts w:cs="Traditional Arabic"/>
                <w:rtl/>
                <w:lang w:bidi="ar-SA"/>
              </w:rPr>
              <w:t xml:space="preserve"> </w:t>
            </w:r>
            <w:r w:rsidRPr="0042001A">
              <w:rPr>
                <w:rFonts w:cs="Traditional Arabic" w:hint="cs"/>
                <w:rtl/>
                <w:lang w:bidi="ar-SA"/>
              </w:rPr>
              <w:t>الرعاية</w:t>
            </w:r>
            <w:r w:rsidRPr="0042001A">
              <w:rPr>
                <w:rFonts w:cs="Traditional Arabic"/>
                <w:rtl/>
                <w:lang w:bidi="ar-SA"/>
              </w:rPr>
              <w:t xml:space="preserve"> </w:t>
            </w:r>
            <w:r w:rsidRPr="0042001A">
              <w:rPr>
                <w:rFonts w:cs="Traditional Arabic" w:hint="cs"/>
                <w:rtl/>
                <w:lang w:bidi="ar-SA"/>
              </w:rPr>
              <w:t>الصحية</w:t>
            </w:r>
            <w:r w:rsidRPr="0042001A">
              <w:rPr>
                <w:rFonts w:cs="Traditional Arabic"/>
                <w:rtl/>
                <w:lang w:bidi="ar-SA"/>
              </w:rPr>
              <w:t xml:space="preserve"> </w:t>
            </w:r>
            <w:r w:rsidRPr="0042001A">
              <w:rPr>
                <w:rFonts w:cs="Traditional Arabic" w:hint="cs"/>
                <w:rtl/>
                <w:lang w:bidi="ar-SA"/>
              </w:rPr>
              <w:t>الأساسية</w:t>
            </w:r>
            <w:r w:rsidRPr="0042001A">
              <w:rPr>
                <w:rFonts w:cs="Traditional Arabic"/>
                <w:rtl/>
                <w:lang w:bidi="ar-SA"/>
              </w:rPr>
              <w:t xml:space="preserve"> </w:t>
            </w:r>
            <w:r w:rsidRPr="0042001A">
              <w:rPr>
                <w:rFonts w:cs="Traditional Arabic" w:hint="cs"/>
                <w:rtl/>
                <w:lang w:bidi="ar-SA"/>
              </w:rPr>
              <w:t>الجيدة</w:t>
            </w:r>
            <w:r w:rsidRPr="0042001A">
              <w:rPr>
                <w:rFonts w:cs="Traditional Arabic"/>
                <w:rtl/>
                <w:lang w:bidi="ar-SA"/>
              </w:rPr>
              <w:t xml:space="preserve"> </w:t>
            </w:r>
            <w:r w:rsidRPr="0042001A">
              <w:rPr>
                <w:rFonts w:cs="Traditional Arabic" w:hint="cs"/>
                <w:rtl/>
                <w:lang w:bidi="ar-SA"/>
              </w:rPr>
              <w:t>وإمكانية</w:t>
            </w:r>
            <w:r w:rsidRPr="0042001A">
              <w:rPr>
                <w:rFonts w:cs="Traditional Arabic"/>
                <w:rtl/>
                <w:lang w:bidi="ar-SA"/>
              </w:rPr>
              <w:t xml:space="preserve"> </w:t>
            </w:r>
            <w:r w:rsidRPr="0042001A">
              <w:rPr>
                <w:rFonts w:cs="Traditional Arabic" w:hint="cs"/>
                <w:rtl/>
                <w:lang w:bidi="ar-SA"/>
              </w:rPr>
              <w:t>حصول</w:t>
            </w:r>
            <w:r w:rsidRPr="0042001A">
              <w:rPr>
                <w:rFonts w:cs="Traditional Arabic"/>
                <w:rtl/>
                <w:lang w:bidi="ar-SA"/>
              </w:rPr>
              <w:t xml:space="preserve"> </w:t>
            </w:r>
            <w:r w:rsidRPr="0042001A">
              <w:rPr>
                <w:rFonts w:cs="Traditional Arabic" w:hint="cs"/>
                <w:rtl/>
                <w:lang w:bidi="ar-SA"/>
              </w:rPr>
              <w:t>الجميع</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الأدوية</w:t>
            </w:r>
            <w:r w:rsidRPr="0042001A">
              <w:rPr>
                <w:rFonts w:cs="Traditional Arabic"/>
                <w:rtl/>
                <w:lang w:bidi="ar-SA"/>
              </w:rPr>
              <w:t xml:space="preserve"> </w:t>
            </w:r>
            <w:r w:rsidRPr="0042001A">
              <w:rPr>
                <w:rFonts w:cs="Traditional Arabic" w:hint="cs"/>
                <w:rtl/>
                <w:lang w:bidi="ar-SA"/>
              </w:rPr>
              <w:t>واللقاحات</w:t>
            </w:r>
            <w:r w:rsidRPr="0042001A">
              <w:rPr>
                <w:rFonts w:cs="Traditional Arabic"/>
                <w:rtl/>
                <w:lang w:bidi="ar-SA"/>
              </w:rPr>
              <w:t xml:space="preserve"> </w:t>
            </w:r>
            <w:r w:rsidRPr="0042001A">
              <w:rPr>
                <w:rFonts w:cs="Traditional Arabic" w:hint="cs"/>
                <w:rtl/>
                <w:lang w:bidi="ar-SA"/>
              </w:rPr>
              <w:t>الأساسية</w:t>
            </w:r>
            <w:r w:rsidRPr="0042001A">
              <w:rPr>
                <w:rFonts w:cs="Traditional Arabic"/>
                <w:rtl/>
                <w:lang w:bidi="ar-SA"/>
              </w:rPr>
              <w:t xml:space="preserve"> </w:t>
            </w:r>
            <w:r w:rsidRPr="0042001A">
              <w:rPr>
                <w:rFonts w:cs="Traditional Arabic" w:hint="cs"/>
                <w:rtl/>
                <w:lang w:bidi="ar-SA"/>
              </w:rPr>
              <w:t>المأمونة</w:t>
            </w:r>
            <w:r w:rsidRPr="0042001A">
              <w:rPr>
                <w:rFonts w:cs="Traditional Arabic"/>
                <w:rtl/>
                <w:lang w:bidi="ar-SA"/>
              </w:rPr>
              <w:t xml:space="preserve"> </w:t>
            </w:r>
            <w:r w:rsidRPr="0042001A">
              <w:rPr>
                <w:rFonts w:cs="Traditional Arabic" w:hint="cs"/>
                <w:rtl/>
                <w:lang w:bidi="ar-SA"/>
              </w:rPr>
              <w:t>الجيّدة</w:t>
            </w:r>
            <w:r w:rsidRPr="0042001A">
              <w:rPr>
                <w:rFonts w:cs="Traditional Arabic"/>
                <w:rtl/>
                <w:lang w:bidi="ar-SA"/>
              </w:rPr>
              <w:t xml:space="preserve"> </w:t>
            </w:r>
            <w:r w:rsidRPr="0042001A">
              <w:rPr>
                <w:rFonts w:cs="Traditional Arabic" w:hint="cs"/>
                <w:rtl/>
                <w:lang w:bidi="ar-SA"/>
              </w:rPr>
              <w:t>الفعالة</w:t>
            </w:r>
            <w:r w:rsidRPr="0042001A">
              <w:rPr>
                <w:rFonts w:cs="Traditional Arabic"/>
                <w:rtl/>
                <w:lang w:bidi="ar-SA"/>
              </w:rPr>
              <w:t xml:space="preserve"> </w:t>
            </w:r>
            <w:r w:rsidRPr="0042001A">
              <w:rPr>
                <w:rFonts w:cs="Traditional Arabic" w:hint="cs"/>
                <w:rtl/>
                <w:lang w:bidi="ar-SA"/>
              </w:rPr>
              <w:t>الميسورة</w:t>
            </w:r>
            <w:r w:rsidRPr="0042001A">
              <w:rPr>
                <w:rFonts w:cs="Traditional Arabic"/>
                <w:rtl/>
                <w:lang w:bidi="ar-SA"/>
              </w:rPr>
              <w:t xml:space="preserve"> </w:t>
            </w:r>
            <w:r w:rsidRPr="0042001A">
              <w:rPr>
                <w:rFonts w:cs="Traditional Arabic" w:hint="cs"/>
                <w:rtl/>
                <w:lang w:bidi="ar-SA"/>
              </w:rPr>
              <w:t>التكلفة.</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.3</w:t>
            </w:r>
            <w:r w:rsidRPr="0042001A">
              <w:rPr>
                <w:rFonts w:cs="Traditional Arabic" w:hint="cs"/>
                <w:rtl/>
                <w:lang w:bidi="ar-EG"/>
              </w:rPr>
              <w:t xml:space="preserve">أ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تعزيز</w:t>
            </w:r>
            <w:r w:rsidRPr="0042001A">
              <w:rPr>
                <w:rFonts w:cs="Traditional Arabic"/>
                <w:rtl/>
                <w:lang w:bidi="ar-SA"/>
              </w:rPr>
              <w:t xml:space="preserve"> </w:t>
            </w:r>
            <w:r w:rsidRPr="0042001A">
              <w:rPr>
                <w:rFonts w:cs="Traditional Arabic" w:hint="cs"/>
                <w:rtl/>
                <w:lang w:bidi="ar-SA"/>
              </w:rPr>
              <w:t>تنفيذ</w:t>
            </w:r>
            <w:r w:rsidRPr="0042001A">
              <w:rPr>
                <w:rFonts w:cs="Traditional Arabic"/>
                <w:rtl/>
                <w:lang w:bidi="ar-SA"/>
              </w:rPr>
              <w:t xml:space="preserve"> </w:t>
            </w:r>
            <w:r w:rsidRPr="0042001A">
              <w:rPr>
                <w:rFonts w:cs="Traditional Arabic" w:hint="cs"/>
                <w:rtl/>
                <w:lang w:bidi="ar-SA"/>
              </w:rPr>
              <w:t>اتفاقية</w:t>
            </w:r>
            <w:r w:rsidRPr="0042001A">
              <w:rPr>
                <w:rFonts w:cs="Traditional Arabic"/>
                <w:rtl/>
                <w:lang w:bidi="ar-SA"/>
              </w:rPr>
              <w:t xml:space="preserve"> </w:t>
            </w:r>
            <w:r w:rsidRPr="0042001A">
              <w:rPr>
                <w:rFonts w:cs="Traditional Arabic" w:hint="cs"/>
                <w:rtl/>
                <w:lang w:bidi="ar-SA"/>
              </w:rPr>
              <w:t>منظمة</w:t>
            </w:r>
            <w:r w:rsidRPr="0042001A">
              <w:rPr>
                <w:rFonts w:cs="Traditional Arabic"/>
                <w:rtl/>
                <w:lang w:bidi="ar-SA"/>
              </w:rPr>
              <w:t xml:space="preserve"> </w:t>
            </w:r>
            <w:r w:rsidRPr="0042001A">
              <w:rPr>
                <w:rFonts w:cs="Traditional Arabic" w:hint="cs"/>
                <w:rtl/>
                <w:lang w:bidi="ar-SA"/>
              </w:rPr>
              <w:t>الصحة</w:t>
            </w:r>
            <w:r w:rsidRPr="0042001A">
              <w:rPr>
                <w:rFonts w:cs="Traditional Arabic"/>
                <w:rtl/>
                <w:lang w:bidi="ar-SA"/>
              </w:rPr>
              <w:t xml:space="preserve"> </w:t>
            </w:r>
            <w:r w:rsidRPr="0042001A">
              <w:rPr>
                <w:rFonts w:cs="Traditional Arabic" w:hint="cs"/>
                <w:rtl/>
                <w:lang w:bidi="ar-SA"/>
              </w:rPr>
              <w:t>العالمية</w:t>
            </w:r>
            <w:r w:rsidRPr="0042001A">
              <w:rPr>
                <w:rFonts w:cs="Traditional Arabic"/>
                <w:rtl/>
                <w:lang w:bidi="ar-SA"/>
              </w:rPr>
              <w:t xml:space="preserve"> </w:t>
            </w:r>
            <w:r w:rsidRPr="0042001A">
              <w:rPr>
                <w:rFonts w:cs="Traditional Arabic" w:hint="cs"/>
                <w:rtl/>
                <w:lang w:bidi="ar-SA"/>
              </w:rPr>
              <w:t>الإطارية</w:t>
            </w:r>
            <w:r w:rsidRPr="0042001A">
              <w:rPr>
                <w:rFonts w:cs="Traditional Arabic"/>
                <w:rtl/>
                <w:lang w:bidi="ar-SA"/>
              </w:rPr>
              <w:t xml:space="preserve"> </w:t>
            </w:r>
            <w:r w:rsidRPr="0042001A">
              <w:rPr>
                <w:rFonts w:cs="Traditional Arabic" w:hint="cs"/>
                <w:rtl/>
                <w:lang w:bidi="ar-SA"/>
              </w:rPr>
              <w:t>بشأن</w:t>
            </w:r>
            <w:r w:rsidRPr="0042001A">
              <w:rPr>
                <w:rFonts w:cs="Traditional Arabic"/>
                <w:rtl/>
                <w:lang w:bidi="ar-SA"/>
              </w:rPr>
              <w:t xml:space="preserve"> </w:t>
            </w:r>
            <w:r w:rsidRPr="0042001A">
              <w:rPr>
                <w:rFonts w:cs="Traditional Arabic" w:hint="cs"/>
                <w:rtl/>
                <w:lang w:bidi="ar-SA"/>
              </w:rPr>
              <w:t>مكافحة</w:t>
            </w:r>
            <w:r w:rsidRPr="0042001A">
              <w:rPr>
                <w:rFonts w:cs="Traditional Arabic"/>
                <w:rtl/>
                <w:lang w:bidi="ar-SA"/>
              </w:rPr>
              <w:t xml:space="preserve"> </w:t>
            </w:r>
            <w:r w:rsidRPr="0042001A">
              <w:rPr>
                <w:rFonts w:cs="Traditional Arabic" w:hint="cs"/>
                <w:rtl/>
                <w:lang w:bidi="ar-SA"/>
              </w:rPr>
              <w:t>التبغ</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حسب</w:t>
            </w:r>
            <w:r w:rsidRPr="0042001A">
              <w:rPr>
                <w:rFonts w:cs="Traditional Arabic"/>
                <w:rtl/>
                <w:lang w:bidi="ar-SA"/>
              </w:rPr>
              <w:t xml:space="preserve"> </w:t>
            </w:r>
            <w:r w:rsidRPr="0042001A">
              <w:rPr>
                <w:rFonts w:cs="Traditional Arabic" w:hint="cs"/>
                <w:rtl/>
                <w:lang w:bidi="ar-SA"/>
              </w:rPr>
              <w:t>الاقتضاء.</w:t>
            </w: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.3</w:t>
            </w:r>
            <w:r w:rsidRPr="0042001A">
              <w:rPr>
                <w:rFonts w:cs="Traditional Arabic" w:hint="cs"/>
                <w:rtl/>
                <w:lang w:bidi="ar-EG"/>
              </w:rPr>
              <w:t xml:space="preserve">د - </w:t>
            </w:r>
            <w:r w:rsidRPr="0042001A">
              <w:rPr>
                <w:rFonts w:cs="Traditional Arabic" w:hint="cs"/>
                <w:rtl/>
                <w:lang w:bidi="ar-SA"/>
              </w:rPr>
              <w:t>تعزيز</w:t>
            </w:r>
            <w:r w:rsidRPr="0042001A">
              <w:rPr>
                <w:rFonts w:cs="Traditional Arabic"/>
                <w:rtl/>
                <w:lang w:bidi="ar-SA"/>
              </w:rPr>
              <w:t xml:space="preserve"> </w:t>
            </w:r>
            <w:r w:rsidRPr="0042001A">
              <w:rPr>
                <w:rFonts w:cs="Traditional Arabic" w:hint="cs"/>
                <w:rtl/>
                <w:lang w:bidi="ar-SA"/>
              </w:rPr>
              <w:t>قدرات</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ولا</w:t>
            </w:r>
            <w:r w:rsidRPr="0042001A">
              <w:rPr>
                <w:rFonts w:cs="Traditional Arabic"/>
                <w:rtl/>
                <w:lang w:bidi="ar-SA"/>
              </w:rPr>
              <w:t xml:space="preserve"> </w:t>
            </w:r>
            <w:r w:rsidRPr="0042001A">
              <w:rPr>
                <w:rFonts w:cs="Traditional Arabic" w:hint="cs"/>
                <w:rtl/>
                <w:lang w:bidi="ar-SA"/>
              </w:rPr>
              <w:t>سيما</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النامية،</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مجال</w:t>
            </w:r>
            <w:r w:rsidRPr="0042001A">
              <w:rPr>
                <w:rFonts w:cs="Traditional Arabic"/>
                <w:rtl/>
                <w:lang w:bidi="ar-SA"/>
              </w:rPr>
              <w:t xml:space="preserve"> </w:t>
            </w:r>
            <w:r w:rsidRPr="0042001A">
              <w:rPr>
                <w:rFonts w:cs="Traditional Arabic" w:hint="cs"/>
                <w:rtl/>
                <w:lang w:bidi="ar-SA"/>
              </w:rPr>
              <w:t>الإنذار</w:t>
            </w:r>
            <w:r w:rsidRPr="0042001A">
              <w:rPr>
                <w:rFonts w:cs="Traditional Arabic"/>
                <w:rtl/>
                <w:lang w:bidi="ar-SA"/>
              </w:rPr>
              <w:t xml:space="preserve"> </w:t>
            </w:r>
            <w:r w:rsidRPr="0042001A">
              <w:rPr>
                <w:rFonts w:cs="Traditional Arabic" w:hint="cs"/>
                <w:rtl/>
                <w:lang w:bidi="ar-SA"/>
              </w:rPr>
              <w:t>المبكر</w:t>
            </w:r>
            <w:r w:rsidRPr="0042001A">
              <w:rPr>
                <w:rFonts w:cs="Traditional Arabic"/>
                <w:rtl/>
                <w:lang w:bidi="ar-SA"/>
              </w:rPr>
              <w:t xml:space="preserve"> </w:t>
            </w:r>
            <w:r w:rsidRPr="0042001A">
              <w:rPr>
                <w:rFonts w:cs="Traditional Arabic" w:hint="cs"/>
                <w:rtl/>
                <w:lang w:bidi="ar-SA"/>
              </w:rPr>
              <w:t>والحد</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المخاطر</w:t>
            </w:r>
            <w:r w:rsidRPr="0042001A">
              <w:rPr>
                <w:rFonts w:cs="Traditional Arabic"/>
                <w:rtl/>
                <w:lang w:bidi="ar-SA"/>
              </w:rPr>
              <w:t xml:space="preserve"> </w:t>
            </w:r>
            <w:r w:rsidRPr="0042001A">
              <w:rPr>
                <w:rFonts w:cs="Traditional Arabic" w:hint="cs"/>
                <w:rtl/>
                <w:lang w:bidi="ar-SA"/>
              </w:rPr>
              <w:t>وإدارة</w:t>
            </w:r>
            <w:r w:rsidRPr="0042001A">
              <w:rPr>
                <w:rFonts w:cs="Traditional Arabic"/>
                <w:rtl/>
                <w:lang w:bidi="ar-SA"/>
              </w:rPr>
              <w:t xml:space="preserve"> </w:t>
            </w:r>
            <w:r w:rsidRPr="0042001A">
              <w:rPr>
                <w:rFonts w:cs="Traditional Arabic" w:hint="cs"/>
                <w:rtl/>
                <w:lang w:bidi="ar-SA"/>
              </w:rPr>
              <w:t>المخاطر</w:t>
            </w:r>
            <w:r w:rsidRPr="0042001A">
              <w:rPr>
                <w:rFonts w:cs="Traditional Arabic"/>
                <w:rtl/>
                <w:lang w:bidi="ar-SA"/>
              </w:rPr>
              <w:t xml:space="preserve"> </w:t>
            </w:r>
            <w:r w:rsidRPr="0042001A">
              <w:rPr>
                <w:rFonts w:cs="Traditional Arabic" w:hint="cs"/>
                <w:rtl/>
                <w:lang w:bidi="ar-SA"/>
              </w:rPr>
              <w:t>الصحية</w:t>
            </w:r>
            <w:r w:rsidRPr="0042001A">
              <w:rPr>
                <w:rFonts w:cs="Traditional Arabic"/>
                <w:rtl/>
                <w:lang w:bidi="ar-SA"/>
              </w:rPr>
              <w:t xml:space="preserve"> </w:t>
            </w:r>
            <w:r w:rsidRPr="0042001A">
              <w:rPr>
                <w:rFonts w:cs="Traditional Arabic" w:hint="cs"/>
                <w:rtl/>
                <w:lang w:bidi="ar-SA"/>
              </w:rPr>
              <w:t>الوطنية</w:t>
            </w:r>
            <w:r w:rsidRPr="0042001A">
              <w:rPr>
                <w:rFonts w:cs="Traditional Arabic"/>
                <w:rtl/>
                <w:lang w:bidi="ar-SA"/>
              </w:rPr>
              <w:t xml:space="preserve"> </w:t>
            </w:r>
            <w:r w:rsidRPr="0042001A">
              <w:rPr>
                <w:rFonts w:cs="Traditional Arabic" w:hint="cs"/>
                <w:rtl/>
                <w:lang w:bidi="ar-SA"/>
              </w:rPr>
              <w:t>والعالمية.</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rPr>
              <w:lastRenderedPageBreak/>
              <w:t xml:space="preserve">يسهم قطاع تنمية الاتصالات في مكافحة الأمراض من خلال إنشاء نظم للمراقبة بواسطة الشبكات المتنقلة. ويسهم قطاع تنمية الاتصالات في تحقيق الغايات </w:t>
            </w:r>
            <w:r w:rsidRPr="0042001A">
              <w:rPr>
                <w:rFonts w:cs="Traditional Arabic"/>
                <w:lang w:val="fr-CH"/>
              </w:rPr>
              <w:t>1.3</w:t>
            </w:r>
            <w:r w:rsidRPr="0042001A">
              <w:rPr>
                <w:rFonts w:cs="Traditional Arabic" w:hint="cs"/>
                <w:rtl/>
                <w:lang w:bidi="ar-EG"/>
              </w:rPr>
              <w:t xml:space="preserve"> و</w:t>
            </w:r>
            <w:r w:rsidRPr="0042001A">
              <w:rPr>
                <w:rFonts w:cs="Traditional Arabic"/>
                <w:lang w:val="fr-CH" w:bidi="ar-EG"/>
              </w:rPr>
              <w:t>2.3</w:t>
            </w:r>
            <w:r w:rsidRPr="0042001A">
              <w:rPr>
                <w:rFonts w:cs="Traditional Arabic" w:hint="cs"/>
                <w:rtl/>
                <w:lang w:bidi="ar-EG"/>
              </w:rPr>
              <w:t xml:space="preserve"> و</w:t>
            </w:r>
            <w:r w:rsidRPr="0042001A">
              <w:rPr>
                <w:rFonts w:cs="Traditional Arabic"/>
                <w:lang w:val="fr-CH" w:bidi="ar-EG"/>
              </w:rPr>
              <w:t>7.3</w:t>
            </w:r>
            <w:r w:rsidRPr="0042001A">
              <w:rPr>
                <w:rFonts w:cs="Traditional Arabic" w:hint="cs"/>
                <w:rtl/>
                <w:lang w:bidi="ar-EG"/>
              </w:rPr>
              <w:t xml:space="preserve"> و</w:t>
            </w:r>
            <w:r w:rsidRPr="0042001A">
              <w:rPr>
                <w:rFonts w:cs="Traditional Arabic"/>
                <w:lang w:val="fr-CH" w:bidi="ar-EG"/>
              </w:rPr>
              <w:t>8.3</w:t>
            </w:r>
            <w:r w:rsidRPr="0042001A">
              <w:rPr>
                <w:rFonts w:cs="Traditional Arabic" w:hint="cs"/>
                <w:rtl/>
                <w:lang w:bidi="ar-EG"/>
              </w:rPr>
              <w:t xml:space="preserve"> من خلال تبادل المعلومات وتوثيق أفضل الممارسات في مجال تكنولوجيا المعلومات والاتصالات فيما</w:t>
            </w:r>
            <w:r w:rsidRPr="0042001A">
              <w:rPr>
                <w:rFonts w:cs="Traditional Arabic" w:hint="eastAsia"/>
                <w:rtl/>
                <w:lang w:bidi="ar-EG"/>
              </w:rPr>
              <w:t> </w:t>
            </w:r>
            <w:r w:rsidRPr="0042001A">
              <w:rPr>
                <w:rFonts w:cs="Traditional Arabic" w:hint="cs"/>
                <w:rtl/>
                <w:lang w:bidi="ar-EG"/>
              </w:rPr>
              <w:t>يتعلق بالسبل التي يمكن بها أن تؤدي تطبيقات الصحة الإلكترونية دوراً أساسياً في</w:t>
            </w:r>
            <w:r w:rsidRPr="0042001A">
              <w:rPr>
                <w:rFonts w:cs="Traditional Arabic" w:hint="eastAsia"/>
                <w:rtl/>
                <w:lang w:bidi="ar-EG"/>
              </w:rPr>
              <w:t> </w:t>
            </w:r>
            <w:r w:rsidRPr="0042001A">
              <w:rPr>
                <w:rFonts w:cs="Traditional Arabic" w:hint="cs"/>
                <w:rtl/>
                <w:lang w:bidi="ar-EG"/>
              </w:rPr>
              <w:t>تحقيق غايات التنمية المستدامة فيما يخص صحة النساء والأطفال. وفضلاً عن ذلك، يسهم قطاع تنمية الاتصالات في ذلك، بالتعاون مع منظمة الصحة العالمية، بدعم البلدان عن طريق ورش العمل الإقليمية لبناء القدرات وتقديم المساعدة التقنية المباشرة، من أجل وضع استراتيجياتها الوطنية الخاصة بالصحة</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الإلكترونية لتحسين تسخيرها تكنولوجيا المعلومات والاتصالات للصحة، ولا سيما صحة النساء والأطفال.</w:t>
            </w:r>
          </w:p>
          <w:p w:rsidR="001C434A" w:rsidRPr="0042001A" w:rsidRDefault="001C434A" w:rsidP="003F2B44">
            <w:pPr>
              <w:pStyle w:val="Tabletexte"/>
              <w:keepLines/>
              <w:spacing w:line="300" w:lineRule="exact"/>
              <w:rPr>
                <w:rFonts w:cs="Traditional Arabic"/>
                <w:spacing w:val="-2"/>
                <w:rtl/>
                <w:lang w:val="fr-CH" w:bidi="ar-EG"/>
              </w:rPr>
            </w:pPr>
            <w:r w:rsidRPr="0042001A">
              <w:rPr>
                <w:rFonts w:cs="Traditional Arabic" w:hint="cs"/>
                <w:spacing w:val="-2"/>
                <w:rtl/>
                <w:lang w:bidi="ar-EG"/>
              </w:rPr>
              <w:t xml:space="preserve">ويسهم قطاع تنمية الاتصالات في تحقيق الغايات </w:t>
            </w:r>
            <w:r w:rsidRPr="0042001A">
              <w:rPr>
                <w:rFonts w:cs="Traditional Arabic"/>
                <w:spacing w:val="-2"/>
                <w:lang w:val="fr-CH" w:bidi="ar-EG"/>
              </w:rPr>
              <w:t>4.3</w:t>
            </w:r>
            <w:r w:rsidRPr="0042001A">
              <w:rPr>
                <w:rFonts w:cs="Traditional Arabic" w:hint="cs"/>
                <w:spacing w:val="-2"/>
                <w:rtl/>
                <w:lang w:bidi="ar-EG"/>
              </w:rPr>
              <w:t xml:space="preserve"> و</w:t>
            </w:r>
            <w:r w:rsidRPr="0042001A">
              <w:rPr>
                <w:rFonts w:cs="Traditional Arabic"/>
                <w:spacing w:val="-2"/>
                <w:lang w:val="fr-CH" w:bidi="ar-EG"/>
              </w:rPr>
              <w:t>5.3</w:t>
            </w:r>
            <w:r w:rsidRPr="0042001A">
              <w:rPr>
                <w:rFonts w:cs="Traditional Arabic" w:hint="cs"/>
                <w:spacing w:val="-2"/>
                <w:rtl/>
                <w:lang w:bidi="ar-EG"/>
              </w:rPr>
              <w:t xml:space="preserve"> و</w:t>
            </w:r>
            <w:r w:rsidRPr="0042001A">
              <w:rPr>
                <w:rFonts w:cs="Traditional Arabic"/>
                <w:spacing w:val="-2"/>
                <w:lang w:val="fr-CH" w:bidi="ar-EG"/>
              </w:rPr>
              <w:t>6.3</w:t>
            </w:r>
            <w:r w:rsidRPr="0042001A">
              <w:rPr>
                <w:rFonts w:cs="Traditional Arabic" w:hint="cs"/>
                <w:spacing w:val="-2"/>
                <w:rtl/>
                <w:lang w:bidi="ar-EG"/>
              </w:rPr>
              <w:t xml:space="preserve"> و</w:t>
            </w:r>
            <w:r w:rsidRPr="0042001A">
              <w:rPr>
                <w:rFonts w:cs="Traditional Arabic"/>
                <w:spacing w:val="-2"/>
                <w:lang w:val="fr-CH" w:bidi="ar-EG"/>
              </w:rPr>
              <w:t>3</w:t>
            </w:r>
            <w:r w:rsidRPr="0042001A">
              <w:rPr>
                <w:rFonts w:cs="Traditional Arabic" w:hint="cs"/>
                <w:spacing w:val="-2"/>
                <w:rtl/>
                <w:lang w:bidi="ar-EG"/>
              </w:rPr>
              <w:t xml:space="preserve">.أ من خلال المبادرة المشتركة مع منظمة الصحة العالمية </w:t>
            </w:r>
            <w:r w:rsidRPr="0042001A">
              <w:rPr>
                <w:rFonts w:cs="Traditional Arabic"/>
                <w:spacing w:val="-2"/>
                <w:lang w:bidi="ar-EG"/>
              </w:rPr>
              <w:t>"</w:t>
            </w:r>
            <w:r w:rsidRPr="0042001A">
              <w:rPr>
                <w:rFonts w:cs="Traditional Arabic"/>
                <w:spacing w:val="-2"/>
                <w:rtl/>
                <w:lang w:bidi="ar-SA"/>
              </w:rPr>
              <w:t>تمتع بصحة جيدة بفضل الاتصالات المتنقلة</w:t>
            </w:r>
            <w:r w:rsidRPr="0042001A">
              <w:rPr>
                <w:rFonts w:cs="Traditional Arabic"/>
                <w:spacing w:val="-2"/>
                <w:lang w:bidi="ar-EG"/>
              </w:rPr>
              <w:t>"</w:t>
            </w:r>
            <w:r w:rsidRPr="0042001A">
              <w:rPr>
                <w:rFonts w:cs="Traditional Arabic" w:hint="cs"/>
                <w:spacing w:val="-2"/>
                <w:rtl/>
                <w:lang w:bidi="ar-EG"/>
              </w:rPr>
              <w:t xml:space="preserve">، باستخدام التكنولوجيا المتنقلة لمساعدة الدول الأعضاء على التخلص من العبء المتنامي المتأتي عن </w:t>
            </w:r>
            <w:r w:rsidRPr="0042001A">
              <w:rPr>
                <w:rFonts w:cs="Traditional Arabic" w:hint="cs"/>
                <w:spacing w:val="-2"/>
                <w:rtl/>
                <w:lang w:bidi="ar-EG"/>
              </w:rPr>
              <w:lastRenderedPageBreak/>
              <w:t>الأمراض غير المعدية (السرطان، والجلطات، وأمراض القلب، وأمراض الرئة، ومرض السكري) وعوامل زيادة مخاطر الإصابة بها (التدخين، والنظام الغذائي غير الصحي، وعدم ممارسة الأنشطة البدنية، وتعاطي الكحول المؤذي). وتُدْعم بهذه المبادرة الحكوماتُ التي تسعى إلى تطوير خدمات الصحة المتنقلة في نظم الصحة الوطنية، وذلك من خلال توفير الخبرة التقنية في تنفيذ التدخلات المتنقلة المتصلة بالصحة. إنها تشجِّع أيضاً على اتّباع نهج يجمع بين قطاعات متعدِّدة إلى حد كبير لضمان استدامة البرامج. ويتحقق ذلك من خلال تشجيع الشراكات بين وزارات الصحة ووزارات تكنولوجيا المعلومات والاتصالات، وبدعم من فئات أخرى مثل الهيئات الأكاديمية، والوكالات المتعددة الأطراف، والشركاء المعنيين من القطاع الخاص. وقد</w:t>
            </w:r>
            <w:r w:rsidRPr="0042001A">
              <w:rPr>
                <w:rFonts w:cs="Traditional Arabic" w:hint="eastAsia"/>
                <w:spacing w:val="-2"/>
                <w:rtl/>
                <w:lang w:bidi="ar-EG"/>
              </w:rPr>
              <w:t> </w:t>
            </w:r>
            <w:r w:rsidRPr="0042001A">
              <w:rPr>
                <w:rFonts w:cs="Traditional Arabic" w:hint="cs"/>
                <w:spacing w:val="-2"/>
                <w:rtl/>
                <w:lang w:bidi="ar-EG"/>
              </w:rPr>
              <w:t>أُقيمت في</w:t>
            </w:r>
            <w:r w:rsidRPr="0042001A">
              <w:rPr>
                <w:rFonts w:cs="Traditional Arabic" w:hint="eastAsia"/>
                <w:spacing w:val="-2"/>
                <w:rtl/>
                <w:lang w:bidi="ar-EG"/>
              </w:rPr>
              <w:t> </w:t>
            </w:r>
            <w:r w:rsidRPr="0042001A">
              <w:rPr>
                <w:rFonts w:cs="Traditional Arabic" w:hint="cs"/>
                <w:spacing w:val="-2"/>
                <w:rtl/>
                <w:lang w:bidi="ar-EG"/>
              </w:rPr>
              <w:t>إطار هذه المبادرة شراكات مع البلدان الثمانية المستهدَفة بها</w:t>
            </w:r>
            <w:r w:rsidRPr="0042001A">
              <w:rPr>
                <w:rFonts w:cs="Traditional Arabic" w:hint="cs"/>
                <w:spacing w:val="-2"/>
                <w:rtl/>
                <w:lang w:val="fr-CH" w:bidi="ar-EG"/>
              </w:rPr>
              <w:t xml:space="preserve"> من بين البلدان ذات الدخل المنخفض والبلدان ذات الدخل المتوسط والبلدان ذات الدخل العالي.</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val="fr-CH" w:bidi="ar-EG"/>
              </w:rPr>
              <w:t xml:space="preserve">وعلاوة على ذلك، يسهم قطاع تنمية الاتصالات في تحقيق الغايتين </w:t>
            </w:r>
            <w:r w:rsidRPr="0042001A">
              <w:rPr>
                <w:rFonts w:cs="Traditional Arabic"/>
                <w:lang w:val="fr-CH" w:bidi="ar-EG"/>
              </w:rPr>
              <w:t>3.3</w:t>
            </w:r>
            <w:r w:rsidRPr="0042001A">
              <w:rPr>
                <w:rFonts w:cs="Traditional Arabic" w:hint="cs"/>
                <w:rtl/>
                <w:lang w:bidi="ar-EG"/>
              </w:rPr>
              <w:t xml:space="preserve"> و</w:t>
            </w:r>
            <w:r w:rsidRPr="0042001A">
              <w:rPr>
                <w:rFonts w:cs="Traditional Arabic"/>
                <w:lang w:val="fr-CH" w:bidi="ar-EG"/>
              </w:rPr>
              <w:t>3</w:t>
            </w:r>
            <w:r w:rsidRPr="0042001A">
              <w:rPr>
                <w:rFonts w:cs="Traditional Arabic" w:hint="cs"/>
                <w:rtl/>
                <w:lang w:bidi="ar-EG"/>
              </w:rPr>
              <w:t xml:space="preserve">.د من خلال مشروعه الجاري التنفيذ بشأن تطبيقات تكنولوجيا المعلومات والاتصالات لمكافحة مرض </w:t>
            </w:r>
            <w:proofErr w:type="spellStart"/>
            <w:r w:rsidRPr="0042001A">
              <w:rPr>
                <w:rFonts w:cs="Traditional Arabic" w:hint="cs"/>
                <w:rtl/>
                <w:lang w:bidi="ar-EG"/>
              </w:rPr>
              <w:t>الإيبولا</w:t>
            </w:r>
            <w:proofErr w:type="spellEnd"/>
            <w:r w:rsidRPr="0042001A">
              <w:rPr>
                <w:rFonts w:cs="Traditional Arabic" w:hint="cs"/>
                <w:rtl/>
                <w:lang w:bidi="ar-EG"/>
              </w:rPr>
              <w:t xml:space="preserve"> (الذي ينفَّذ في غرب إفريقيا).</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ويسهم قطاع تنمية الاتصالات في إعمال شبكات النطاق العريض التي توفِّر الأسس لتقديم خدمات مثلى بالغة التطلُّب فيما يتعلق بالجودة والسلامة. وفضلاً عن ذلك، يوفر الاتحاد معلومات عن مسائل المجالات الكهرمغنطيسية من أجل حماية الأهالي.</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وفي إطار خريطة الإرسال </w:t>
            </w:r>
            <w:proofErr w:type="spellStart"/>
            <w:r w:rsidRPr="0042001A">
              <w:rPr>
                <w:rFonts w:cs="Traditional Arabic" w:hint="cs"/>
                <w:rtl/>
                <w:lang w:bidi="ar-EG"/>
              </w:rPr>
              <w:t>التفعالية</w:t>
            </w:r>
            <w:proofErr w:type="spellEnd"/>
            <w:r w:rsidRPr="0042001A">
              <w:rPr>
                <w:rFonts w:cs="Traditional Arabic" w:hint="cs"/>
                <w:rtl/>
                <w:lang w:bidi="ar-EG"/>
              </w:rPr>
              <w:t xml:space="preserve"> للاتحاد، يعكف قطاع تنمية الاتصالات على إذكاء وعي البلدان النامية بشأن البنية التحتية القائمة للاتصالات/تكنولوجيا المعلومات والاتصالات (بما فيها شبكات الإذاعة) التي تؤخذ بالاعتبار عند تصميم الشبكات الجديدة للإنذار المبكر والحد من المخاطر. </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lastRenderedPageBreak/>
              <w:t xml:space="preserve">الهدف </w:t>
            </w:r>
            <w:r w:rsidRPr="0042001A">
              <w:rPr>
                <w:rFonts w:cs="Traditional Arabic"/>
              </w:rPr>
              <w:t>4</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ضمان</w:t>
            </w:r>
            <w:r w:rsidRPr="0042001A">
              <w:rPr>
                <w:rFonts w:cs="Traditional Arabic"/>
                <w:rtl/>
                <w:lang w:bidi="ar-SA"/>
              </w:rPr>
              <w:t xml:space="preserve"> </w:t>
            </w:r>
            <w:r w:rsidRPr="0042001A">
              <w:rPr>
                <w:rFonts w:cs="Traditional Arabic" w:hint="cs"/>
                <w:rtl/>
                <w:lang w:bidi="ar-SA"/>
              </w:rPr>
              <w:t>التعليم</w:t>
            </w:r>
            <w:r w:rsidRPr="0042001A">
              <w:rPr>
                <w:rFonts w:cs="Traditional Arabic"/>
                <w:rtl/>
                <w:lang w:bidi="ar-SA"/>
              </w:rPr>
              <w:t xml:space="preserve"> </w:t>
            </w:r>
            <w:r w:rsidRPr="0042001A">
              <w:rPr>
                <w:rFonts w:cs="Traditional Arabic" w:hint="cs"/>
                <w:rtl/>
                <w:lang w:bidi="ar-SA"/>
              </w:rPr>
              <w:t>الجيد</w:t>
            </w:r>
            <w:r w:rsidRPr="0042001A">
              <w:rPr>
                <w:rFonts w:cs="Traditional Arabic"/>
                <w:rtl/>
                <w:lang w:bidi="ar-SA"/>
              </w:rPr>
              <w:t xml:space="preserve"> </w:t>
            </w:r>
            <w:r w:rsidRPr="0042001A">
              <w:rPr>
                <w:rFonts w:cs="Traditional Arabic" w:hint="cs"/>
                <w:rtl/>
                <w:lang w:bidi="ar-SA"/>
              </w:rPr>
              <w:t>المنصف</w:t>
            </w:r>
            <w:r w:rsidRPr="0042001A">
              <w:rPr>
                <w:rFonts w:cs="Traditional Arabic"/>
                <w:rtl/>
                <w:lang w:bidi="ar-SA"/>
              </w:rPr>
              <w:t xml:space="preserve"> </w:t>
            </w:r>
            <w:r w:rsidRPr="0042001A">
              <w:rPr>
                <w:rFonts w:cs="Traditional Arabic" w:hint="cs"/>
                <w:rtl/>
                <w:lang w:bidi="ar-SA"/>
              </w:rPr>
              <w:t>والشامل</w:t>
            </w:r>
            <w:r w:rsidRPr="0042001A">
              <w:rPr>
                <w:rFonts w:cs="Traditional Arabic"/>
                <w:rtl/>
                <w:lang w:bidi="ar-SA"/>
              </w:rPr>
              <w:t xml:space="preserve"> </w:t>
            </w:r>
            <w:r w:rsidRPr="0042001A">
              <w:rPr>
                <w:rFonts w:cs="Traditional Arabic" w:hint="cs"/>
                <w:rtl/>
                <w:lang w:bidi="ar-SA"/>
              </w:rPr>
              <w:t>للجميع</w:t>
            </w:r>
            <w:r w:rsidRPr="0042001A">
              <w:rPr>
                <w:rFonts w:cs="Traditional Arabic"/>
                <w:rtl/>
                <w:lang w:bidi="ar-SA"/>
              </w:rPr>
              <w:t xml:space="preserve"> </w:t>
            </w:r>
            <w:r w:rsidRPr="0042001A">
              <w:rPr>
                <w:rFonts w:cs="Traditional Arabic" w:hint="cs"/>
                <w:rtl/>
                <w:lang w:bidi="ar-SA"/>
              </w:rPr>
              <w:t>وتعزيز</w:t>
            </w:r>
            <w:r w:rsidRPr="0042001A">
              <w:rPr>
                <w:rFonts w:cs="Traditional Arabic"/>
                <w:rtl/>
                <w:lang w:bidi="ar-SA"/>
              </w:rPr>
              <w:t xml:space="preserve"> </w:t>
            </w:r>
            <w:r w:rsidRPr="0042001A">
              <w:rPr>
                <w:rFonts w:cs="Traditional Arabic" w:hint="cs"/>
                <w:rtl/>
                <w:lang w:bidi="ar-SA"/>
              </w:rPr>
              <w:t>فرص</w:t>
            </w:r>
            <w:r w:rsidRPr="0042001A">
              <w:rPr>
                <w:rFonts w:cs="Traditional Arabic"/>
                <w:rtl/>
                <w:lang w:bidi="ar-SA"/>
              </w:rPr>
              <w:t xml:space="preserve"> </w:t>
            </w:r>
            <w:r w:rsidRPr="0042001A">
              <w:rPr>
                <w:rFonts w:cs="Traditional Arabic" w:hint="cs"/>
                <w:rtl/>
                <w:lang w:bidi="ar-SA"/>
              </w:rPr>
              <w:t>التعلّم</w:t>
            </w:r>
            <w:r w:rsidRPr="0042001A">
              <w:rPr>
                <w:rFonts w:cs="Traditional Arabic"/>
                <w:rtl/>
                <w:lang w:bidi="ar-SA"/>
              </w:rPr>
              <w:t xml:space="preserve"> </w:t>
            </w:r>
            <w:r w:rsidRPr="0042001A">
              <w:rPr>
                <w:rFonts w:cs="Traditional Arabic" w:hint="cs"/>
                <w:rtl/>
                <w:lang w:bidi="ar-SA"/>
              </w:rPr>
              <w:t>مدى</w:t>
            </w:r>
            <w:r w:rsidRPr="0042001A">
              <w:rPr>
                <w:rFonts w:cs="Traditional Arabic"/>
                <w:rtl/>
                <w:lang w:bidi="ar-SA"/>
              </w:rPr>
              <w:t xml:space="preserve"> </w:t>
            </w:r>
            <w:r w:rsidRPr="0042001A">
              <w:rPr>
                <w:rFonts w:cs="Traditional Arabic" w:hint="cs"/>
                <w:rtl/>
                <w:lang w:bidi="ar-SA"/>
              </w:rPr>
              <w:t>الحياة</w:t>
            </w:r>
            <w:r w:rsidRPr="0042001A">
              <w:rPr>
                <w:rFonts w:cs="Traditional Arabic"/>
                <w:rtl/>
                <w:lang w:bidi="ar-SA"/>
              </w:rPr>
              <w:t xml:space="preserve"> </w:t>
            </w:r>
            <w:r w:rsidRPr="0042001A">
              <w:rPr>
                <w:rFonts w:cs="Traditional Arabic" w:hint="cs"/>
                <w:rtl/>
                <w:lang w:bidi="ar-SA"/>
              </w:rPr>
              <w:t>للجميع</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1.4</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ضمان</w:t>
            </w:r>
            <w:r w:rsidRPr="0042001A">
              <w:rPr>
                <w:rFonts w:cs="Traditional Arabic"/>
                <w:rtl/>
                <w:lang w:bidi="ar-SA"/>
              </w:rPr>
              <w:t xml:space="preserve"> </w:t>
            </w:r>
            <w:r w:rsidRPr="0042001A">
              <w:rPr>
                <w:rFonts w:cs="Traditional Arabic" w:hint="cs"/>
                <w:rtl/>
                <w:lang w:bidi="ar-SA"/>
              </w:rPr>
              <w:t>أن</w:t>
            </w:r>
            <w:r w:rsidRPr="0042001A">
              <w:rPr>
                <w:rFonts w:cs="Traditional Arabic"/>
                <w:rtl/>
                <w:lang w:bidi="ar-SA"/>
              </w:rPr>
              <w:t xml:space="preserve"> </w:t>
            </w:r>
            <w:r w:rsidRPr="0042001A">
              <w:rPr>
                <w:rFonts w:cs="Traditional Arabic" w:hint="cs"/>
                <w:rtl/>
                <w:lang w:bidi="ar-SA"/>
              </w:rPr>
              <w:t>يتمتّع</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الفتيات</w:t>
            </w:r>
            <w:r w:rsidRPr="0042001A">
              <w:rPr>
                <w:rFonts w:cs="Traditional Arabic"/>
                <w:rtl/>
                <w:lang w:bidi="ar-SA"/>
              </w:rPr>
              <w:t xml:space="preserve"> </w:t>
            </w:r>
            <w:r w:rsidRPr="0042001A">
              <w:rPr>
                <w:rFonts w:cs="Traditional Arabic" w:hint="cs"/>
                <w:rtl/>
                <w:lang w:bidi="ar-SA"/>
              </w:rPr>
              <w:t>والفتيان</w:t>
            </w:r>
            <w:r w:rsidRPr="0042001A">
              <w:rPr>
                <w:rFonts w:cs="Traditional Arabic"/>
                <w:rtl/>
                <w:lang w:bidi="ar-SA"/>
              </w:rPr>
              <w:t xml:space="preserve"> </w:t>
            </w:r>
            <w:r w:rsidRPr="0042001A">
              <w:rPr>
                <w:rFonts w:cs="Traditional Arabic" w:hint="cs"/>
                <w:rtl/>
                <w:lang w:bidi="ar-SA"/>
              </w:rPr>
              <w:t>بتعليم</w:t>
            </w:r>
            <w:r w:rsidRPr="0042001A">
              <w:rPr>
                <w:rFonts w:cs="Traditional Arabic"/>
                <w:rtl/>
                <w:lang w:bidi="ar-SA"/>
              </w:rPr>
              <w:t xml:space="preserve"> </w:t>
            </w:r>
            <w:r w:rsidRPr="0042001A">
              <w:rPr>
                <w:rFonts w:cs="Traditional Arabic" w:hint="cs"/>
                <w:rtl/>
                <w:lang w:bidi="ar-SA"/>
              </w:rPr>
              <w:t>ابتدائي</w:t>
            </w:r>
            <w:r w:rsidRPr="0042001A">
              <w:rPr>
                <w:rFonts w:cs="Traditional Arabic"/>
                <w:rtl/>
                <w:lang w:bidi="ar-SA"/>
              </w:rPr>
              <w:t xml:space="preserve"> </w:t>
            </w:r>
            <w:r w:rsidRPr="0042001A">
              <w:rPr>
                <w:rFonts w:cs="Traditional Arabic" w:hint="cs"/>
                <w:rtl/>
                <w:lang w:bidi="ar-SA"/>
              </w:rPr>
              <w:t>وثانوي</w:t>
            </w:r>
            <w:r w:rsidRPr="0042001A">
              <w:rPr>
                <w:rFonts w:cs="Traditional Arabic"/>
                <w:rtl/>
                <w:lang w:bidi="ar-SA"/>
              </w:rPr>
              <w:t xml:space="preserve"> </w:t>
            </w:r>
            <w:r w:rsidRPr="0042001A">
              <w:rPr>
                <w:rFonts w:cs="Traditional Arabic" w:hint="cs"/>
                <w:rtl/>
                <w:lang w:bidi="ar-SA"/>
              </w:rPr>
              <w:t>مجاني</w:t>
            </w:r>
            <w:r w:rsidRPr="0042001A">
              <w:rPr>
                <w:rFonts w:cs="Traditional Arabic"/>
                <w:rtl/>
                <w:lang w:bidi="ar-SA"/>
              </w:rPr>
              <w:t xml:space="preserve"> </w:t>
            </w:r>
            <w:r w:rsidRPr="0042001A">
              <w:rPr>
                <w:rFonts w:cs="Traditional Arabic" w:hint="cs"/>
                <w:rtl/>
                <w:lang w:bidi="ar-SA"/>
              </w:rPr>
              <w:t>ومنصف</w:t>
            </w:r>
            <w:r w:rsidRPr="0042001A">
              <w:rPr>
                <w:rFonts w:cs="Traditional Arabic"/>
                <w:rtl/>
                <w:lang w:bidi="ar-SA"/>
              </w:rPr>
              <w:t xml:space="preserve"> </w:t>
            </w:r>
            <w:r w:rsidRPr="0042001A">
              <w:rPr>
                <w:rFonts w:cs="Traditional Arabic" w:hint="cs"/>
                <w:rtl/>
                <w:lang w:bidi="ar-SA"/>
              </w:rPr>
              <w:t>وجيّد،</w:t>
            </w:r>
            <w:r w:rsidRPr="0042001A">
              <w:rPr>
                <w:rFonts w:cs="Traditional Arabic"/>
                <w:rtl/>
                <w:lang w:bidi="ar-SA"/>
              </w:rPr>
              <w:t xml:space="preserve"> </w:t>
            </w:r>
            <w:r w:rsidRPr="0042001A">
              <w:rPr>
                <w:rFonts w:cs="Traditional Arabic" w:hint="cs"/>
                <w:rtl/>
                <w:lang w:bidi="ar-SA"/>
              </w:rPr>
              <w:t>مما</w:t>
            </w:r>
            <w:r w:rsidRPr="0042001A">
              <w:rPr>
                <w:rFonts w:cs="Traditional Arabic"/>
                <w:rtl/>
                <w:lang w:bidi="ar-SA"/>
              </w:rPr>
              <w:t xml:space="preserve"> </w:t>
            </w:r>
            <w:r w:rsidRPr="0042001A">
              <w:rPr>
                <w:rFonts w:cs="Traditional Arabic" w:hint="cs"/>
                <w:rtl/>
                <w:lang w:bidi="ar-SA"/>
              </w:rPr>
              <w:t>يؤدي</w:t>
            </w:r>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hint="cs"/>
                <w:rtl/>
                <w:lang w:bidi="ar-SA"/>
              </w:rPr>
              <w:t>تحقيق</w:t>
            </w:r>
            <w:r w:rsidRPr="0042001A">
              <w:rPr>
                <w:rFonts w:cs="Traditional Arabic"/>
                <w:rtl/>
                <w:lang w:bidi="ar-SA"/>
              </w:rPr>
              <w:t xml:space="preserve"> </w:t>
            </w:r>
            <w:r w:rsidRPr="0042001A">
              <w:rPr>
                <w:rFonts w:cs="Traditional Arabic" w:hint="cs"/>
                <w:rtl/>
                <w:lang w:bidi="ar-SA"/>
              </w:rPr>
              <w:t>نتائج</w:t>
            </w:r>
            <w:r w:rsidRPr="0042001A">
              <w:rPr>
                <w:rFonts w:cs="Traditional Arabic"/>
                <w:rtl/>
                <w:lang w:bidi="ar-SA"/>
              </w:rPr>
              <w:t xml:space="preserve"> </w:t>
            </w:r>
            <w:r w:rsidRPr="0042001A">
              <w:rPr>
                <w:rFonts w:cs="Traditional Arabic" w:hint="cs"/>
                <w:rtl/>
                <w:lang w:bidi="ar-SA"/>
              </w:rPr>
              <w:t>تعليمية</w:t>
            </w:r>
            <w:r w:rsidRPr="0042001A">
              <w:rPr>
                <w:rFonts w:cs="Traditional Arabic"/>
                <w:rtl/>
                <w:lang w:bidi="ar-SA"/>
              </w:rPr>
              <w:t xml:space="preserve"> </w:t>
            </w:r>
            <w:r w:rsidRPr="0042001A">
              <w:rPr>
                <w:rFonts w:cs="Traditional Arabic" w:hint="cs"/>
                <w:rtl/>
                <w:lang w:bidi="ar-SA"/>
              </w:rPr>
              <w:t>ملائمة</w:t>
            </w:r>
            <w:r w:rsidRPr="0042001A">
              <w:rPr>
                <w:rFonts w:cs="Traditional Arabic"/>
                <w:rtl/>
                <w:lang w:bidi="ar-SA"/>
              </w:rPr>
              <w:t xml:space="preserve"> </w:t>
            </w:r>
            <w:r w:rsidRPr="0042001A">
              <w:rPr>
                <w:rFonts w:cs="Traditional Arabic" w:hint="cs"/>
                <w:rtl/>
                <w:lang w:bidi="ar-SA"/>
              </w:rPr>
              <w:t>وفعالة.</w:t>
            </w: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spacing w:val="-4"/>
                <w:rtl/>
                <w:lang w:val="fr-CH" w:bidi="ar-EG"/>
              </w:rPr>
            </w:pPr>
            <w:r w:rsidRPr="0042001A">
              <w:rPr>
                <w:rFonts w:cs="Traditional Arabic" w:hint="cs"/>
                <w:spacing w:val="-4"/>
                <w:rtl/>
                <w:lang w:bidi="ar-EG"/>
              </w:rPr>
              <w:t xml:space="preserve">الغاية </w:t>
            </w:r>
            <w:r w:rsidRPr="0042001A">
              <w:rPr>
                <w:rFonts w:cs="Traditional Arabic"/>
                <w:spacing w:val="-4"/>
                <w:lang w:bidi="ar-EG"/>
              </w:rPr>
              <w:t>3.4</w:t>
            </w:r>
            <w:r w:rsidRPr="0042001A">
              <w:rPr>
                <w:rFonts w:cs="Traditional Arabic" w:hint="cs"/>
                <w:spacing w:val="-4"/>
                <w:rtl/>
                <w:lang w:bidi="ar-EG"/>
              </w:rPr>
              <w:t xml:space="preserve"> - </w:t>
            </w:r>
            <w:r w:rsidRPr="0042001A">
              <w:rPr>
                <w:rFonts w:cs="Traditional Arabic" w:hint="cs"/>
                <w:spacing w:val="-4"/>
                <w:rtl/>
              </w:rPr>
              <w:t>ضمان تكافؤ فرص جميع النساء والرجال في الحصول على التعليم التقني والمهني والتعليم العالي الجيّد والميسور التكلفة، بما في ذلك التعليم الجامعي،</w:t>
            </w:r>
            <w:r w:rsidRPr="0042001A">
              <w:rPr>
                <w:rFonts w:cs="Traditional Arabic" w:hint="cs"/>
                <w:spacing w:val="-4"/>
                <w:rtl/>
                <w:lang w:val="fr-CH"/>
              </w:rPr>
              <w:t xml:space="preserve"> </w:t>
            </w:r>
            <w:r w:rsidRPr="0042001A">
              <w:rPr>
                <w:rFonts w:cs="Traditional Arabic" w:hint="cs"/>
                <w:spacing w:val="-4"/>
                <w:rtl/>
                <w:lang w:bidi="ar-EG"/>
              </w:rPr>
              <w:t xml:space="preserve">بحلول عام </w:t>
            </w:r>
            <w:r w:rsidRPr="0042001A">
              <w:rPr>
                <w:rFonts w:cs="Traditional Arabic"/>
                <w:spacing w:val="-4"/>
                <w:lang w:val="fr-CH" w:bidi="ar-EG"/>
              </w:rPr>
              <w:t>2030</w:t>
            </w:r>
            <w:r w:rsidRPr="0042001A">
              <w:rPr>
                <w:rFonts w:cs="Traditional Arabic" w:hint="cs"/>
                <w:spacing w:val="-4"/>
                <w:rtl/>
                <w:lang w:val="fr-CH" w:bidi="ar-EG"/>
              </w:rPr>
              <w:t>.</w:t>
            </w:r>
          </w:p>
          <w:p w:rsidR="001C434A" w:rsidRPr="0042001A" w:rsidRDefault="001C434A" w:rsidP="003F2B44">
            <w:pPr>
              <w:pStyle w:val="Tabletexte"/>
              <w:keepLines/>
              <w:spacing w:line="300" w:lineRule="exact"/>
              <w:rPr>
                <w:rFonts w:cs="Traditional Arabic"/>
                <w:spacing w:val="-4"/>
                <w:rtl/>
                <w:lang w:bidi="ar-SA"/>
              </w:rPr>
            </w:pPr>
            <w:r w:rsidRPr="0042001A">
              <w:rPr>
                <w:rFonts w:cs="Traditional Arabic" w:hint="cs"/>
                <w:spacing w:val="-4"/>
                <w:rtl/>
                <w:lang w:bidi="ar-EG"/>
              </w:rPr>
              <w:lastRenderedPageBreak/>
              <w:t xml:space="preserve">الغاية </w:t>
            </w:r>
            <w:r w:rsidRPr="0042001A">
              <w:rPr>
                <w:rFonts w:cs="Traditional Arabic"/>
                <w:spacing w:val="-4"/>
                <w:lang w:bidi="ar-EG"/>
              </w:rPr>
              <w:t>4.4</w:t>
            </w:r>
            <w:r w:rsidRPr="0042001A">
              <w:rPr>
                <w:rFonts w:cs="Traditional Arabic" w:hint="cs"/>
                <w:spacing w:val="-4"/>
                <w:rtl/>
                <w:lang w:bidi="ar-EG"/>
              </w:rPr>
              <w:t xml:space="preserve"> </w:t>
            </w:r>
            <w:r w:rsidRPr="0042001A">
              <w:rPr>
                <w:rFonts w:cs="Traditional Arabic"/>
                <w:spacing w:val="-4"/>
                <w:rtl/>
                <w:lang w:bidi="ar-EG"/>
              </w:rPr>
              <w:t>–</w:t>
            </w:r>
            <w:r w:rsidRPr="0042001A">
              <w:rPr>
                <w:rFonts w:cs="Traditional Arabic" w:hint="cs"/>
                <w:spacing w:val="-4"/>
                <w:rtl/>
                <w:lang w:bidi="ar-EG"/>
              </w:rPr>
              <w:t xml:space="preserve"> </w:t>
            </w:r>
            <w:r w:rsidRPr="0042001A">
              <w:rPr>
                <w:rFonts w:cs="Traditional Arabic" w:hint="cs"/>
                <w:spacing w:val="-4"/>
                <w:rtl/>
                <w:lang w:bidi="ar-SA"/>
              </w:rPr>
              <w:t xml:space="preserve">زيادة عدد الشباب والبالغين الذين يتمتعون بمهارات مناسبة، بما فيها المهارات التقنية والمهنية اللازمة للحصول على فرص عمل ووظائف وأعمال حرة لائقة، بحلول عام </w:t>
            </w:r>
            <w:r w:rsidRPr="0042001A">
              <w:rPr>
                <w:rFonts w:cs="Traditional Arabic"/>
                <w:spacing w:val="-4"/>
                <w:lang w:val="fr-CH" w:bidi="ar-SA"/>
              </w:rPr>
              <w:t>2030</w:t>
            </w:r>
            <w:r w:rsidRPr="0042001A">
              <w:rPr>
                <w:rFonts w:cs="Traditional Arabic" w:hint="cs"/>
                <w:spacing w:val="-4"/>
                <w:rtl/>
                <w:lang w:bidi="ar-SA"/>
              </w:rPr>
              <w:t>.</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5.4</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القضاء</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التفاوت</w:t>
            </w:r>
            <w:r w:rsidRPr="0042001A">
              <w:rPr>
                <w:rFonts w:cs="Traditional Arabic"/>
                <w:rtl/>
                <w:lang w:bidi="ar-SA"/>
              </w:rPr>
              <w:t xml:space="preserve"> </w:t>
            </w:r>
            <w:r w:rsidRPr="0042001A">
              <w:rPr>
                <w:rFonts w:cs="Traditional Arabic" w:hint="cs"/>
                <w:rtl/>
                <w:lang w:bidi="ar-SA"/>
              </w:rPr>
              <w:t>بين</w:t>
            </w:r>
            <w:r w:rsidRPr="0042001A">
              <w:rPr>
                <w:rFonts w:cs="Traditional Arabic"/>
                <w:rtl/>
                <w:lang w:bidi="ar-SA"/>
              </w:rPr>
              <w:t xml:space="preserve"> </w:t>
            </w:r>
            <w:r w:rsidRPr="0042001A">
              <w:rPr>
                <w:rFonts w:cs="Traditional Arabic" w:hint="cs"/>
                <w:rtl/>
                <w:lang w:bidi="ar-SA"/>
              </w:rPr>
              <w:t>الجنسين</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التعليم</w:t>
            </w:r>
            <w:r w:rsidRPr="0042001A">
              <w:rPr>
                <w:rFonts w:cs="Traditional Arabic"/>
                <w:rtl/>
                <w:lang w:bidi="ar-SA"/>
              </w:rPr>
              <w:t xml:space="preserve"> </w:t>
            </w:r>
            <w:r w:rsidRPr="0042001A">
              <w:rPr>
                <w:rFonts w:cs="Traditional Arabic" w:hint="cs"/>
                <w:rtl/>
                <w:lang w:bidi="ar-SA"/>
              </w:rPr>
              <w:t>وضمان</w:t>
            </w:r>
            <w:r w:rsidRPr="0042001A">
              <w:rPr>
                <w:rFonts w:cs="Traditional Arabic"/>
                <w:rtl/>
                <w:lang w:bidi="ar-SA"/>
              </w:rPr>
              <w:t xml:space="preserve"> </w:t>
            </w:r>
            <w:r w:rsidRPr="0042001A">
              <w:rPr>
                <w:rFonts w:cs="Traditional Arabic" w:hint="cs"/>
                <w:rtl/>
                <w:lang w:bidi="ar-SA"/>
              </w:rPr>
              <w:t>تكافؤ</w:t>
            </w:r>
            <w:r w:rsidRPr="0042001A">
              <w:rPr>
                <w:rFonts w:cs="Traditional Arabic"/>
                <w:rtl/>
                <w:lang w:bidi="ar-SA"/>
              </w:rPr>
              <w:t xml:space="preserve"> </w:t>
            </w:r>
            <w:r w:rsidRPr="0042001A">
              <w:rPr>
                <w:rFonts w:cs="Traditional Arabic" w:hint="cs"/>
                <w:rtl/>
                <w:lang w:bidi="ar-SA"/>
              </w:rPr>
              <w:t>فرص</w:t>
            </w:r>
            <w:r w:rsidRPr="0042001A">
              <w:rPr>
                <w:rFonts w:cs="Traditional Arabic"/>
                <w:rtl/>
                <w:lang w:bidi="ar-SA"/>
              </w:rPr>
              <w:t xml:space="preserve"> </w:t>
            </w:r>
            <w:r w:rsidRPr="0042001A">
              <w:rPr>
                <w:rFonts w:cs="Traditional Arabic" w:hint="cs"/>
                <w:rtl/>
                <w:lang w:bidi="ar-SA"/>
              </w:rPr>
              <w:t>الوصول</w:t>
            </w:r>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مستويات</w:t>
            </w:r>
            <w:r w:rsidRPr="0042001A">
              <w:rPr>
                <w:rFonts w:cs="Traditional Arabic"/>
                <w:rtl/>
                <w:lang w:bidi="ar-SA"/>
              </w:rPr>
              <w:t xml:space="preserve"> </w:t>
            </w:r>
            <w:r w:rsidRPr="0042001A">
              <w:rPr>
                <w:rFonts w:cs="Traditional Arabic" w:hint="cs"/>
                <w:rtl/>
                <w:lang w:bidi="ar-SA"/>
              </w:rPr>
              <w:t>التعليم</w:t>
            </w:r>
            <w:r w:rsidRPr="0042001A">
              <w:rPr>
                <w:rFonts w:cs="Traditional Arabic"/>
                <w:rtl/>
                <w:lang w:bidi="ar-SA"/>
              </w:rPr>
              <w:t xml:space="preserve"> </w:t>
            </w:r>
            <w:r w:rsidRPr="0042001A">
              <w:rPr>
                <w:rFonts w:cs="Traditional Arabic" w:hint="cs"/>
                <w:rtl/>
                <w:lang w:bidi="ar-SA"/>
              </w:rPr>
              <w:t>والتدريب</w:t>
            </w:r>
            <w:r w:rsidRPr="0042001A">
              <w:rPr>
                <w:rFonts w:cs="Traditional Arabic"/>
                <w:rtl/>
                <w:lang w:bidi="ar-SA"/>
              </w:rPr>
              <w:t xml:space="preserve"> </w:t>
            </w:r>
            <w:r w:rsidRPr="0042001A">
              <w:rPr>
                <w:rFonts w:cs="Traditional Arabic" w:hint="cs"/>
                <w:rtl/>
                <w:lang w:bidi="ar-SA"/>
              </w:rPr>
              <w:t>المهني</w:t>
            </w:r>
            <w:r w:rsidRPr="0042001A">
              <w:rPr>
                <w:rFonts w:cs="Traditional Arabic"/>
                <w:rtl/>
                <w:lang w:bidi="ar-SA"/>
              </w:rPr>
              <w:t xml:space="preserve"> </w:t>
            </w:r>
            <w:r w:rsidRPr="0042001A">
              <w:rPr>
                <w:rFonts w:cs="Traditional Arabic" w:hint="cs"/>
                <w:rtl/>
                <w:lang w:bidi="ar-SA"/>
              </w:rPr>
              <w:t>للفئات</w:t>
            </w:r>
            <w:r w:rsidRPr="0042001A">
              <w:rPr>
                <w:rFonts w:cs="Traditional Arabic"/>
                <w:rtl/>
                <w:lang w:bidi="ar-SA"/>
              </w:rPr>
              <w:t xml:space="preserve"> </w:t>
            </w:r>
            <w:r w:rsidRPr="0042001A">
              <w:rPr>
                <w:rFonts w:cs="Traditional Arabic" w:hint="cs"/>
                <w:rtl/>
                <w:lang w:bidi="ar-SA"/>
              </w:rPr>
              <w:t>الضعيفة،</w:t>
            </w:r>
            <w:r w:rsidRPr="0042001A">
              <w:rPr>
                <w:rFonts w:cs="Traditional Arabic"/>
                <w:rtl/>
                <w:lang w:bidi="ar-SA"/>
              </w:rPr>
              <w:t xml:space="preserve"> </w:t>
            </w:r>
            <w:r w:rsidRPr="0042001A">
              <w:rPr>
                <w:rFonts w:cs="Traditional Arabic" w:hint="cs"/>
                <w:rtl/>
                <w:lang w:bidi="ar-SA"/>
              </w:rPr>
              <w:t>بما في ذلك</w:t>
            </w:r>
            <w:r w:rsidRPr="0042001A">
              <w:rPr>
                <w:rFonts w:cs="Traditional Arabic"/>
                <w:rtl/>
                <w:lang w:bidi="ar-SA"/>
              </w:rPr>
              <w:t xml:space="preserve"> </w:t>
            </w:r>
            <w:r w:rsidRPr="0042001A">
              <w:rPr>
                <w:rFonts w:cs="Traditional Arabic" w:hint="cs"/>
                <w:rtl/>
                <w:lang w:bidi="ar-SA"/>
              </w:rPr>
              <w:t>للأشخاص</w:t>
            </w:r>
            <w:r w:rsidRPr="0042001A">
              <w:rPr>
                <w:rFonts w:cs="Traditional Arabic"/>
                <w:rtl/>
                <w:lang w:bidi="ar-SA"/>
              </w:rPr>
              <w:t xml:space="preserve"> </w:t>
            </w:r>
            <w:r w:rsidRPr="0042001A">
              <w:rPr>
                <w:rFonts w:cs="Traditional Arabic" w:hint="cs"/>
                <w:rtl/>
                <w:lang w:bidi="ar-SA"/>
              </w:rPr>
              <w:t>ذوي</w:t>
            </w:r>
            <w:r w:rsidRPr="0042001A">
              <w:rPr>
                <w:rFonts w:cs="Traditional Arabic"/>
                <w:rtl/>
                <w:lang w:bidi="ar-SA"/>
              </w:rPr>
              <w:t xml:space="preserve"> </w:t>
            </w:r>
            <w:r w:rsidRPr="0042001A">
              <w:rPr>
                <w:rFonts w:cs="Traditional Arabic" w:hint="cs"/>
                <w:rtl/>
                <w:lang w:bidi="ar-SA"/>
              </w:rPr>
              <w:t>الإعاقة</w:t>
            </w:r>
            <w:r w:rsidRPr="0042001A">
              <w:rPr>
                <w:rFonts w:cs="Traditional Arabic"/>
                <w:rtl/>
                <w:lang w:bidi="ar-SA"/>
              </w:rPr>
              <w:t xml:space="preserve"> </w:t>
            </w:r>
            <w:r w:rsidRPr="0042001A">
              <w:rPr>
                <w:rFonts w:cs="Traditional Arabic" w:hint="cs"/>
                <w:rtl/>
                <w:lang w:bidi="ar-SA"/>
              </w:rPr>
              <w:t>والشعوب</w:t>
            </w:r>
            <w:r w:rsidRPr="0042001A">
              <w:rPr>
                <w:rFonts w:cs="Traditional Arabic"/>
                <w:rtl/>
                <w:lang w:bidi="ar-SA"/>
              </w:rPr>
              <w:t xml:space="preserve"> </w:t>
            </w:r>
            <w:r w:rsidRPr="0042001A">
              <w:rPr>
                <w:rFonts w:cs="Traditional Arabic" w:hint="cs"/>
                <w:rtl/>
                <w:lang w:bidi="ar-SA"/>
              </w:rPr>
              <w:t>الأصلية</w:t>
            </w:r>
            <w:r w:rsidRPr="0042001A">
              <w:rPr>
                <w:rFonts w:cs="Traditional Arabic"/>
                <w:rtl/>
                <w:lang w:bidi="ar-SA"/>
              </w:rPr>
              <w:t xml:space="preserve"> </w:t>
            </w:r>
            <w:r w:rsidRPr="0042001A">
              <w:rPr>
                <w:rFonts w:cs="Traditional Arabic" w:hint="cs"/>
                <w:rtl/>
                <w:lang w:bidi="ar-SA"/>
              </w:rPr>
              <w:t>والأطفال</w:t>
            </w:r>
            <w:r w:rsidRPr="0042001A">
              <w:rPr>
                <w:rFonts w:cs="Traditional Arabic"/>
                <w:rtl/>
                <w:lang w:bidi="ar-SA"/>
              </w:rPr>
              <w:t xml:space="preserve"> </w:t>
            </w:r>
            <w:r w:rsidRPr="0042001A">
              <w:rPr>
                <w:rFonts w:cs="Traditional Arabic" w:hint="cs"/>
                <w:rtl/>
                <w:lang w:bidi="ar-SA"/>
              </w:rPr>
              <w:t>الذين</w:t>
            </w:r>
            <w:r w:rsidRPr="0042001A">
              <w:rPr>
                <w:rFonts w:cs="Traditional Arabic"/>
                <w:rtl/>
                <w:lang w:bidi="ar-SA"/>
              </w:rPr>
              <w:t xml:space="preserve"> </w:t>
            </w:r>
            <w:r w:rsidRPr="0042001A">
              <w:rPr>
                <w:rFonts w:cs="Traditional Arabic" w:hint="cs"/>
                <w:rtl/>
                <w:lang w:bidi="ar-SA"/>
              </w:rPr>
              <w:t>يعيشون</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ظل</w:t>
            </w:r>
            <w:r w:rsidRPr="0042001A">
              <w:rPr>
                <w:rFonts w:cs="Traditional Arabic"/>
                <w:rtl/>
                <w:lang w:bidi="ar-SA"/>
              </w:rPr>
              <w:t xml:space="preserve"> </w:t>
            </w:r>
            <w:r w:rsidRPr="0042001A">
              <w:rPr>
                <w:rFonts w:cs="Traditional Arabic" w:hint="cs"/>
                <w:rtl/>
                <w:lang w:bidi="ar-SA"/>
              </w:rPr>
              <w:t>أوضاع</w:t>
            </w:r>
            <w:r w:rsidRPr="0042001A">
              <w:rPr>
                <w:rFonts w:cs="Traditional Arabic"/>
                <w:rtl/>
                <w:lang w:bidi="ar-SA"/>
              </w:rPr>
              <w:t xml:space="preserve"> </w:t>
            </w:r>
            <w:r w:rsidRPr="0042001A">
              <w:rPr>
                <w:rFonts w:cs="Traditional Arabic" w:hint="cs"/>
                <w:rtl/>
                <w:lang w:bidi="ar-SA"/>
              </w:rPr>
              <w:t xml:space="preserve">هشة، بحلول عام </w:t>
            </w:r>
            <w:r w:rsidRPr="0042001A">
              <w:rPr>
                <w:rFonts w:cs="Traditional Arabic"/>
                <w:lang w:val="fr-CH" w:bidi="ar-SA"/>
              </w:rPr>
              <w:t>2030</w:t>
            </w:r>
            <w:r w:rsidRPr="0042001A">
              <w:rPr>
                <w:rFonts w:cs="Traditional Arabic" w:hint="cs"/>
                <w:rtl/>
                <w:lang w:val="fr-CH" w:bidi="ar-SA"/>
              </w:rPr>
              <w:t>.</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lang w:bidi="ar-SA"/>
              </w:rPr>
            </w:pPr>
          </w:p>
          <w:p w:rsidR="001C434A" w:rsidRPr="0042001A" w:rsidRDefault="001C434A" w:rsidP="003F2B44">
            <w:pPr>
              <w:pStyle w:val="Tabletexte"/>
              <w:keepLines/>
              <w:spacing w:line="300" w:lineRule="exact"/>
              <w:rPr>
                <w:rFonts w:cs="Traditional Arabic"/>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lastRenderedPageBreak/>
              <w:t xml:space="preserve">الغاية </w:t>
            </w:r>
            <w:r w:rsidRPr="0042001A">
              <w:rPr>
                <w:rFonts w:cs="Traditional Arabic"/>
                <w:lang w:bidi="ar-EG"/>
              </w:rPr>
              <w:t>.4</w:t>
            </w:r>
            <w:r w:rsidRPr="0042001A">
              <w:rPr>
                <w:rFonts w:cs="Traditional Arabic" w:hint="cs"/>
                <w:rtl/>
                <w:lang w:bidi="ar-EG"/>
              </w:rPr>
              <w:t xml:space="preserve">ج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الزيادة</w:t>
            </w:r>
            <w:r w:rsidRPr="0042001A">
              <w:rPr>
                <w:rFonts w:cs="Traditional Arabic"/>
                <w:rtl/>
                <w:lang w:bidi="ar-SA"/>
              </w:rPr>
              <w:t xml:space="preserve"> </w:t>
            </w:r>
            <w:r w:rsidRPr="0042001A">
              <w:rPr>
                <w:rFonts w:cs="Traditional Arabic" w:hint="cs"/>
                <w:rtl/>
                <w:lang w:bidi="ar-SA"/>
              </w:rPr>
              <w:t>بنسبة</w:t>
            </w:r>
            <w:r w:rsidRPr="0042001A">
              <w:rPr>
                <w:rFonts w:cs="Traditional Arabic"/>
                <w:rtl/>
                <w:lang w:bidi="ar-SA"/>
              </w:rPr>
              <w:t xml:space="preserve"> </w:t>
            </w:r>
            <w:r w:rsidRPr="0042001A">
              <w:rPr>
                <w:rFonts w:cs="Traditional Arabic" w:hint="cs"/>
                <w:rtl/>
                <w:lang w:bidi="ar-SA"/>
              </w:rPr>
              <w:t>كبيرة</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عدد</w:t>
            </w:r>
            <w:r w:rsidRPr="0042001A">
              <w:rPr>
                <w:rFonts w:cs="Traditional Arabic"/>
                <w:rtl/>
                <w:lang w:bidi="ar-SA"/>
              </w:rPr>
              <w:t xml:space="preserve"> </w:t>
            </w:r>
            <w:r w:rsidRPr="0042001A">
              <w:rPr>
                <w:rFonts w:cs="Traditional Arabic" w:hint="cs"/>
                <w:rtl/>
                <w:lang w:bidi="ar-SA"/>
              </w:rPr>
              <w:t>المعلمين</w:t>
            </w:r>
            <w:r w:rsidRPr="0042001A">
              <w:rPr>
                <w:rFonts w:cs="Traditional Arabic"/>
                <w:rtl/>
                <w:lang w:bidi="ar-SA"/>
              </w:rPr>
              <w:t xml:space="preserve"> </w:t>
            </w:r>
            <w:r w:rsidRPr="0042001A">
              <w:rPr>
                <w:rFonts w:cs="Traditional Arabic" w:hint="cs"/>
                <w:rtl/>
                <w:lang w:bidi="ar-SA"/>
              </w:rPr>
              <w:t>المؤهلين،</w:t>
            </w:r>
            <w:r w:rsidRPr="0042001A">
              <w:rPr>
                <w:rFonts w:cs="Traditional Arabic"/>
                <w:rtl/>
                <w:lang w:bidi="ar-SA"/>
              </w:rPr>
              <w:t xml:space="preserve"> </w:t>
            </w:r>
            <w:r w:rsidRPr="0042001A">
              <w:rPr>
                <w:rFonts w:cs="Traditional Arabic" w:hint="cs"/>
                <w:rtl/>
                <w:lang w:bidi="ar-SA"/>
              </w:rPr>
              <w:t>بما</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ذلك</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خلال</w:t>
            </w:r>
            <w:r w:rsidRPr="0042001A">
              <w:rPr>
                <w:rFonts w:cs="Traditional Arabic"/>
                <w:rtl/>
                <w:lang w:bidi="ar-SA"/>
              </w:rPr>
              <w:t xml:space="preserve"> </w:t>
            </w:r>
            <w:r w:rsidRPr="0042001A">
              <w:rPr>
                <w:rFonts w:cs="Traditional Arabic" w:hint="cs"/>
                <w:rtl/>
                <w:lang w:bidi="ar-SA"/>
              </w:rPr>
              <w:t>التعاون</w:t>
            </w:r>
            <w:r w:rsidRPr="0042001A">
              <w:rPr>
                <w:rFonts w:cs="Traditional Arabic"/>
                <w:rtl/>
                <w:lang w:bidi="ar-SA"/>
              </w:rPr>
              <w:t xml:space="preserve"> </w:t>
            </w:r>
            <w:r w:rsidRPr="0042001A">
              <w:rPr>
                <w:rFonts w:cs="Traditional Arabic" w:hint="cs"/>
                <w:rtl/>
                <w:lang w:bidi="ar-SA"/>
              </w:rPr>
              <w:t>الدولي</w:t>
            </w:r>
            <w:r w:rsidRPr="0042001A">
              <w:rPr>
                <w:rFonts w:cs="Traditional Arabic"/>
                <w:rtl/>
                <w:lang w:bidi="ar-SA"/>
              </w:rPr>
              <w:t xml:space="preserve"> </w:t>
            </w:r>
            <w:r w:rsidRPr="0042001A">
              <w:rPr>
                <w:rFonts w:cs="Traditional Arabic" w:hint="cs"/>
                <w:rtl/>
                <w:lang w:bidi="ar-SA"/>
              </w:rPr>
              <w:t>لتدريب</w:t>
            </w:r>
            <w:r w:rsidRPr="0042001A">
              <w:rPr>
                <w:rFonts w:cs="Traditional Arabic"/>
                <w:rtl/>
                <w:lang w:bidi="ar-SA"/>
              </w:rPr>
              <w:t xml:space="preserve"> </w:t>
            </w:r>
            <w:r w:rsidRPr="0042001A">
              <w:rPr>
                <w:rFonts w:cs="Traditional Arabic" w:hint="cs"/>
                <w:rtl/>
                <w:lang w:bidi="ar-SA"/>
              </w:rPr>
              <w:t>المعلمين</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النامية،</w:t>
            </w:r>
            <w:r w:rsidRPr="0042001A">
              <w:rPr>
                <w:rFonts w:cs="Traditional Arabic"/>
                <w:rtl/>
                <w:lang w:bidi="ar-SA"/>
              </w:rPr>
              <w:t xml:space="preserve"> </w:t>
            </w:r>
            <w:r w:rsidRPr="0042001A">
              <w:rPr>
                <w:rFonts w:cs="Traditional Arabic" w:hint="cs"/>
                <w:rtl/>
                <w:lang w:bidi="ar-SA"/>
              </w:rPr>
              <w:t>وبخاصة</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أقل</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نموّاً</w:t>
            </w:r>
            <w:r w:rsidRPr="0042001A">
              <w:rPr>
                <w:rFonts w:cs="Traditional Arabic"/>
                <w:rtl/>
                <w:lang w:bidi="ar-SA"/>
              </w:rPr>
              <w:t xml:space="preserve"> </w:t>
            </w:r>
            <w:r w:rsidRPr="0042001A">
              <w:rPr>
                <w:rFonts w:cs="Traditional Arabic" w:hint="cs"/>
                <w:rtl/>
                <w:lang w:bidi="ar-SA"/>
              </w:rPr>
              <w:t>والدول</w:t>
            </w:r>
            <w:r w:rsidRPr="0042001A">
              <w:rPr>
                <w:rFonts w:cs="Traditional Arabic"/>
                <w:rtl/>
                <w:lang w:bidi="ar-SA"/>
              </w:rPr>
              <w:t xml:space="preserve"> </w:t>
            </w:r>
            <w:r w:rsidRPr="0042001A">
              <w:rPr>
                <w:rFonts w:cs="Traditional Arabic" w:hint="cs"/>
                <w:rtl/>
                <w:lang w:bidi="ar-SA"/>
              </w:rPr>
              <w:t>الجزرية</w:t>
            </w:r>
            <w:r w:rsidRPr="0042001A">
              <w:rPr>
                <w:rFonts w:cs="Traditional Arabic"/>
                <w:rtl/>
                <w:lang w:bidi="ar-SA"/>
              </w:rPr>
              <w:t xml:space="preserve"> </w:t>
            </w:r>
            <w:r w:rsidRPr="0042001A">
              <w:rPr>
                <w:rFonts w:cs="Traditional Arabic" w:hint="cs"/>
                <w:rtl/>
                <w:lang w:bidi="ar-SA"/>
              </w:rPr>
              <w:t>الصغيرة</w:t>
            </w:r>
            <w:r w:rsidRPr="0042001A">
              <w:rPr>
                <w:rFonts w:cs="Traditional Arabic"/>
                <w:rtl/>
                <w:lang w:bidi="ar-SA"/>
              </w:rPr>
              <w:t xml:space="preserve"> </w:t>
            </w:r>
            <w:r w:rsidRPr="0042001A">
              <w:rPr>
                <w:rFonts w:cs="Traditional Arabic" w:hint="cs"/>
                <w:rtl/>
                <w:lang w:bidi="ar-SA"/>
              </w:rPr>
              <w:t xml:space="preserve">النامية، بحلول عام </w:t>
            </w:r>
            <w:r w:rsidRPr="0042001A">
              <w:rPr>
                <w:rFonts w:cs="Traditional Arabic"/>
                <w:lang w:val="fr-CH" w:bidi="ar-SA"/>
              </w:rPr>
              <w:t>2030</w:t>
            </w:r>
            <w:r w:rsidRPr="0042001A">
              <w:rPr>
                <w:rFonts w:cs="Traditional Arabic" w:hint="cs"/>
                <w:rtl/>
                <w:lang w:val="fr-CH" w:bidi="ar-SA"/>
              </w:rPr>
              <w:t>.</w:t>
            </w:r>
          </w:p>
        </w:tc>
        <w:tc>
          <w:tcPr>
            <w:tcW w:w="1950" w:type="pct"/>
            <w:tcMar>
              <w:top w:w="28" w:type="dxa"/>
              <w:bottom w:w="28" w:type="dxa"/>
            </w:tcMar>
          </w:tcPr>
          <w:p w:rsidR="001C434A" w:rsidRPr="006D03C6" w:rsidRDefault="001C434A" w:rsidP="003F2B44">
            <w:pPr>
              <w:pStyle w:val="Tabletexte"/>
              <w:keepLines/>
              <w:spacing w:line="300" w:lineRule="exact"/>
              <w:rPr>
                <w:rFonts w:cs="Traditional Arabic"/>
                <w:spacing w:val="4"/>
                <w:rtl/>
                <w:lang w:bidi="ar-EG"/>
              </w:rPr>
            </w:pPr>
            <w:r w:rsidRPr="006D03C6">
              <w:rPr>
                <w:rFonts w:cs="Traditional Arabic" w:hint="cs"/>
                <w:spacing w:val="4"/>
                <w:rtl/>
              </w:rPr>
              <w:lastRenderedPageBreak/>
              <w:t xml:space="preserve">يسهم قطاع تنمية الاتصالات في ضمان حصول النساء على </w:t>
            </w:r>
            <w:r w:rsidRPr="006D03C6">
              <w:rPr>
                <w:rFonts w:cs="Traditional Arabic" w:hint="cs"/>
                <w:spacing w:val="4"/>
                <w:rtl/>
                <w:lang w:bidi="ar-EG"/>
              </w:rPr>
              <w:t>نفس فرص</w:t>
            </w:r>
            <w:r w:rsidRPr="006D03C6">
              <w:rPr>
                <w:rFonts w:cs="Traditional Arabic" w:hint="cs"/>
                <w:spacing w:val="4"/>
                <w:rtl/>
              </w:rPr>
              <w:t xml:space="preserve"> التعليم التقني والتعليم المهني والتعليم العالي </w:t>
            </w:r>
            <w:r w:rsidRPr="006D03C6">
              <w:rPr>
                <w:rFonts w:cs="Traditional Arabic" w:hint="cs"/>
                <w:spacing w:val="4"/>
                <w:rtl/>
                <w:lang w:bidi="ar-EG"/>
              </w:rPr>
              <w:t>من خلال قيادته الحملة العالمية لليوم الدولي للفتيات في</w:t>
            </w:r>
            <w:r w:rsidR="006D03C6">
              <w:rPr>
                <w:rFonts w:cs="Traditional Arabic" w:hint="eastAsia"/>
                <w:spacing w:val="4"/>
                <w:rtl/>
                <w:lang w:bidi="ar-EG"/>
              </w:rPr>
              <w:t> </w:t>
            </w:r>
            <w:r w:rsidRPr="006D03C6">
              <w:rPr>
                <w:rFonts w:cs="Traditional Arabic" w:hint="cs"/>
                <w:spacing w:val="4"/>
                <w:rtl/>
                <w:lang w:bidi="ar-EG"/>
              </w:rPr>
              <w:t>مجال تكنولوجيا المعلومات والاتصالات بغية تشجيع المزيد من الشابّات والفتيات على دراسة تكنولوجيا المعلومات والاتصالات، ومن خلال نشر المعلومات عن المنح الدراسية في</w:t>
            </w:r>
            <w:r w:rsidRPr="006D03C6">
              <w:rPr>
                <w:rFonts w:cs="Traditional Arabic" w:hint="eastAsia"/>
                <w:spacing w:val="4"/>
                <w:rtl/>
                <w:lang w:bidi="ar-EG"/>
              </w:rPr>
              <w:t> </w:t>
            </w:r>
            <w:r w:rsidRPr="006D03C6">
              <w:rPr>
                <w:rFonts w:cs="Traditional Arabic" w:hint="cs"/>
                <w:spacing w:val="4"/>
                <w:rtl/>
                <w:lang w:bidi="ar-EG"/>
              </w:rPr>
              <w:t xml:space="preserve">مجال دراسات تكنولوجيا المعلومات والاتصالات على </w:t>
            </w:r>
            <w:hyperlink r:id="rId28" w:history="1">
              <w:r w:rsidRPr="006D03C6">
                <w:rPr>
                  <w:rStyle w:val="Hyperlink"/>
                  <w:rFonts w:cs="Traditional Arabic" w:hint="cs"/>
                  <w:spacing w:val="4"/>
                  <w:rtl/>
                  <w:lang w:bidi="ar-EG"/>
                </w:rPr>
                <w:t>بوابة الفتيات في مجال تكنولوجيا المعلومات والاتصالات</w:t>
              </w:r>
            </w:hyperlink>
            <w:r w:rsidRPr="006D03C6">
              <w:rPr>
                <w:rFonts w:cs="Traditional Arabic" w:hint="cs"/>
                <w:spacing w:val="4"/>
                <w:rtl/>
                <w:lang w:bidi="ar-EG"/>
              </w:rPr>
              <w:t xml:space="preserve">. </w:t>
            </w:r>
          </w:p>
          <w:p w:rsidR="001C434A" w:rsidRPr="0042001A" w:rsidRDefault="001C434A" w:rsidP="003F2B44">
            <w:pPr>
              <w:pStyle w:val="Tabletexte"/>
              <w:keepLines/>
              <w:spacing w:after="0" w:line="300" w:lineRule="exact"/>
              <w:rPr>
                <w:rFonts w:cs="Traditional Arabic"/>
                <w:rtl/>
                <w:lang w:bidi="ar-EG"/>
              </w:rPr>
            </w:pPr>
            <w:r w:rsidRPr="0042001A">
              <w:rPr>
                <w:rFonts w:cs="Traditional Arabic" w:hint="cs"/>
                <w:rtl/>
                <w:lang w:bidi="ar-EG"/>
              </w:rPr>
              <w:t>ويسهم قطاع تنمية الاتصالات في زيادة عدد الشباب والكبار الذين يتمتعون بمهارات في</w:t>
            </w:r>
            <w:r w:rsidRPr="0042001A">
              <w:rPr>
                <w:rFonts w:cs="Traditional Arabic" w:hint="eastAsia"/>
                <w:rtl/>
                <w:lang w:bidi="ar-EG"/>
              </w:rPr>
              <w:t> </w:t>
            </w:r>
            <w:r w:rsidRPr="0042001A">
              <w:rPr>
                <w:rFonts w:cs="Traditional Arabic" w:hint="cs"/>
                <w:rtl/>
                <w:lang w:bidi="ar-EG"/>
              </w:rPr>
              <w:t xml:space="preserve">مجال تكنولوجيا المعلومات والاتصالات بتصميم وتوفير تدريب في هذا المجال؛ وتبادل أفضل الممارسات والاستراتيجيات المتعلقة بالتدريب الرامي إلى إكساب الدراية الرقمية؛ وإذكاء الوعي بأهمية تمتع الشباب بطائفة من المهارات الرقمية من أجل توظُّفهم ومباشرتهم الأعمال </w:t>
            </w:r>
            <w:r w:rsidRPr="0042001A">
              <w:rPr>
                <w:rFonts w:cs="Traditional Arabic" w:hint="cs"/>
                <w:rtl/>
                <w:lang w:bidi="ar-EG"/>
              </w:rPr>
              <w:lastRenderedPageBreak/>
              <w:t xml:space="preserve">الحرة </w:t>
            </w:r>
            <w:r w:rsidRPr="0042001A">
              <w:rPr>
                <w:rFonts w:cs="Traditional Arabic"/>
                <w:rtl/>
                <w:lang w:bidi="ar-EG"/>
              </w:rPr>
              <w:t>–</w:t>
            </w:r>
            <w:r w:rsidRPr="0042001A">
              <w:rPr>
                <w:rFonts w:cs="Traditional Arabic" w:hint="cs"/>
                <w:rtl/>
                <w:lang w:bidi="ar-EG"/>
              </w:rPr>
              <w:t xml:space="preserve"> بدءاً بالدراية الرقمية الأساسية فوصولاً إلى الدراية بالإنترنت ومهارات التشفير؛ وتبادل الموارد الرقمية للشباب من الباحثين عن الوظائف والراغبين في</w:t>
            </w:r>
            <w:r w:rsidRPr="0042001A">
              <w:rPr>
                <w:rFonts w:cs="Traditional Arabic" w:hint="eastAsia"/>
                <w:rtl/>
                <w:lang w:bidi="ar-EG"/>
              </w:rPr>
              <w:t> </w:t>
            </w:r>
            <w:r w:rsidRPr="0042001A">
              <w:rPr>
                <w:rFonts w:cs="Traditional Arabic" w:hint="cs"/>
                <w:rtl/>
                <w:lang w:bidi="ar-EG"/>
              </w:rPr>
              <w:t xml:space="preserve">مزاولة الأعمال الحرة؛ ودعم المتطوعين الذي يوفِّرون تدريباً </w:t>
            </w:r>
            <w:proofErr w:type="spellStart"/>
            <w:r w:rsidRPr="0042001A">
              <w:rPr>
                <w:rFonts w:cs="Traditional Arabic" w:hint="cs"/>
                <w:rtl/>
                <w:lang w:bidi="ar-EG"/>
              </w:rPr>
              <w:t>رامياً</w:t>
            </w:r>
            <w:proofErr w:type="spellEnd"/>
            <w:r w:rsidRPr="0042001A">
              <w:rPr>
                <w:rFonts w:cs="Traditional Arabic" w:hint="cs"/>
                <w:rtl/>
                <w:lang w:bidi="ar-EG"/>
              </w:rPr>
              <w:t xml:space="preserve"> إلى إكساب الدراية الرقمية في المناطق النائية: </w:t>
            </w:r>
          </w:p>
          <w:p w:rsidR="001C434A" w:rsidRPr="0042001A" w:rsidRDefault="001C434A" w:rsidP="003F2B44">
            <w:pPr>
              <w:pStyle w:val="Tabletexte"/>
              <w:keepLines/>
              <w:spacing w:before="0" w:line="300" w:lineRule="exact"/>
              <w:rPr>
                <w:rFonts w:cs="Traditional Arabic"/>
                <w:rtl/>
                <w:lang w:bidi="ar-EG"/>
              </w:rPr>
            </w:pPr>
            <w:r w:rsidRPr="0042001A">
              <w:rPr>
                <w:rFonts w:cs="Traditional Arabic"/>
              </w:rPr>
              <w:t>(</w:t>
            </w:r>
            <w:hyperlink r:id="rId29" w:history="1">
              <w:r w:rsidRPr="0042001A">
                <w:rPr>
                  <w:rStyle w:val="Hyperlink"/>
                  <w:rFonts w:cs="Traditional Arabic"/>
                </w:rPr>
                <w:t>http://www.itu.int/en/ITU-D/Digital-Inclusion/Youth-and-Children/Pages/Youth-and-Children.aspx</w:t>
              </w:r>
            </w:hyperlink>
            <w:r w:rsidRPr="0042001A">
              <w:rPr>
                <w:rFonts w:cs="Traditional Arabic"/>
              </w:rPr>
              <w:t>)</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ويسهم قطاع تنمية الاتصالات أيضاً في تحقيق الغاية </w:t>
            </w:r>
            <w:r w:rsidRPr="0042001A">
              <w:rPr>
                <w:rFonts w:cs="Traditional Arabic"/>
                <w:lang w:val="fr-CH" w:bidi="ar-EG"/>
              </w:rPr>
              <w:t>4.4</w:t>
            </w:r>
            <w:r w:rsidRPr="0042001A">
              <w:rPr>
                <w:rFonts w:cs="Traditional Arabic" w:hint="cs"/>
                <w:rtl/>
                <w:lang w:bidi="ar-EG"/>
              </w:rPr>
              <w:t xml:space="preserve"> من خلال مشروع "بناء القدرات في مراكز الإنترنت الريفية (تايلند)" الذي يتيح تنمية مهارات المجتمعات المحلية الريفية </w:t>
            </w:r>
            <w:proofErr w:type="spellStart"/>
            <w:r w:rsidR="00C53A58">
              <w:rPr>
                <w:rFonts w:cs="Traditional Arabic" w:hint="cs"/>
                <w:rtl/>
                <w:lang w:bidi="ar-EG"/>
              </w:rPr>
              <w:t>ونفاذها</w:t>
            </w:r>
            <w:proofErr w:type="spellEnd"/>
            <w:r w:rsidRPr="0042001A">
              <w:rPr>
                <w:rFonts w:cs="Traditional Arabic" w:hint="cs"/>
                <w:rtl/>
                <w:lang w:bidi="ar-EG"/>
              </w:rPr>
              <w:t xml:space="preserve"> إلى تكنولوجيا المعلومات والاتصالات. </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وفضلاً عن ذلك، يقدِّم قطاع تنمية الاتصالات إلى البلدان دعماً نشطاً في وضع سياسات وتشريعات خاصة بتكنولوجيا المعلومات والاتصالات تسهم في نشوء جيل جديد من العاملين المتعلمين ذوي الدراية بالتكنولوجيا، وذلك بالسهر على رفد النشاط الاقتصادي بمنتجات </w:t>
            </w:r>
            <w:proofErr w:type="spellStart"/>
            <w:r w:rsidRPr="0042001A">
              <w:rPr>
                <w:rFonts w:cs="Traditional Arabic" w:hint="cs"/>
                <w:rtl/>
                <w:lang w:bidi="ar-EG"/>
              </w:rPr>
              <w:t>وسيرورات</w:t>
            </w:r>
            <w:proofErr w:type="spellEnd"/>
            <w:r w:rsidRPr="0042001A">
              <w:rPr>
                <w:rFonts w:cs="Traditional Arabic" w:hint="cs"/>
                <w:rtl/>
                <w:lang w:bidi="ar-EG"/>
              </w:rPr>
              <w:t xml:space="preserve"> جديدة ومحسَّنة في الوقت المناسب وبصورة فعالة، ما</w:t>
            </w:r>
            <w:r w:rsidRPr="0042001A">
              <w:rPr>
                <w:rFonts w:cs="Traditional Arabic" w:hint="eastAsia"/>
                <w:rtl/>
                <w:lang w:bidi="ar-EG"/>
              </w:rPr>
              <w:t> </w:t>
            </w:r>
            <w:r w:rsidRPr="0042001A">
              <w:rPr>
                <w:rFonts w:cs="Traditional Arabic" w:hint="cs"/>
                <w:rtl/>
                <w:lang w:bidi="ar-EG"/>
              </w:rPr>
              <w:t>يعزِّز قدرة الأفراد والمنشآت على إيتاء الثروة باستمرار.</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ويسهم قطاع تنمية الاتصالات في مراقبة تحقيق الغاية </w:t>
            </w:r>
            <w:r w:rsidRPr="0042001A">
              <w:rPr>
                <w:rFonts w:cs="Traditional Arabic"/>
                <w:lang w:val="fr-CH" w:bidi="ar-EG"/>
              </w:rPr>
              <w:t>4.4</w:t>
            </w:r>
            <w:r w:rsidRPr="0042001A">
              <w:rPr>
                <w:rFonts w:cs="Traditional Arabic" w:hint="cs"/>
                <w:rtl/>
                <w:lang w:bidi="ar-EG"/>
              </w:rPr>
              <w:t xml:space="preserve"> من خلال جمع ونشر البيانات عن ذوي المهارات في مجال تكنولوجيا المعلومات والاتصالات. </w:t>
            </w:r>
          </w:p>
          <w:p w:rsidR="001C434A" w:rsidRPr="0042001A" w:rsidRDefault="001C434A" w:rsidP="003F2B44">
            <w:pPr>
              <w:pStyle w:val="Tabletexte"/>
              <w:keepLines/>
              <w:spacing w:after="0" w:line="300" w:lineRule="exact"/>
              <w:rPr>
                <w:rFonts w:cs="Traditional Arabic"/>
                <w:rtl/>
                <w:lang w:bidi="ar-EG"/>
              </w:rPr>
            </w:pPr>
            <w:r w:rsidRPr="0042001A">
              <w:rPr>
                <w:rFonts w:cs="Traditional Arabic" w:hint="cs"/>
                <w:rtl/>
                <w:lang w:bidi="ar-EG"/>
              </w:rPr>
              <w:t xml:space="preserve">ويسهم قطاع تنمية الاتصالات في ضمان التكافؤ في </w:t>
            </w:r>
            <w:r w:rsidRPr="0042001A">
              <w:rPr>
                <w:rFonts w:cs="Traditional Arabic" w:hint="cs"/>
                <w:rtl/>
                <w:lang w:bidi="ar-SA"/>
              </w:rPr>
              <w:t>فرص</w:t>
            </w:r>
            <w:r w:rsidRPr="0042001A">
              <w:rPr>
                <w:rFonts w:cs="Traditional Arabic"/>
                <w:rtl/>
                <w:lang w:bidi="ar-SA"/>
              </w:rPr>
              <w:t xml:space="preserve"> </w:t>
            </w:r>
            <w:r w:rsidRPr="0042001A">
              <w:rPr>
                <w:rFonts w:cs="Traditional Arabic" w:hint="cs"/>
                <w:rtl/>
                <w:lang w:bidi="ar-EG"/>
              </w:rPr>
              <w:t xml:space="preserve">الوصول إلى جميع مستويات التعليم والتدريب المهني </w:t>
            </w:r>
            <w:r w:rsidRPr="0042001A">
              <w:rPr>
                <w:rFonts w:cs="Traditional Arabic" w:hint="cs"/>
                <w:rtl/>
                <w:lang w:bidi="ar-SA"/>
              </w:rPr>
              <w:t>لضعيفي الحال، بمن فيهم ذوو الإعاقة والأهالي من الشعوب الأصلية</w:t>
            </w:r>
            <w:r w:rsidRPr="0042001A">
              <w:rPr>
                <w:rFonts w:cs="Traditional Arabic" w:hint="cs"/>
                <w:rtl/>
                <w:lang w:bidi="ar-EG"/>
              </w:rPr>
              <w:t xml:space="preserve">، بترويجه لتكنولوجيا المعلومات والاتصالات الميسورة التكلفة والممكن النفاذ إليها للأشخاص ذوي الإعاقة والتي تسهِّل تعليمهم وتدريبهم المهني، وبتوفيره التدريب الإلكتروني </w:t>
            </w:r>
            <w:r w:rsidRPr="0042001A">
              <w:rPr>
                <w:rFonts w:cs="Traditional Arabic" w:hint="cs"/>
                <w:rtl/>
                <w:lang w:bidi="ar-SA"/>
              </w:rPr>
              <w:t xml:space="preserve">للأهالي من </w:t>
            </w:r>
            <w:r w:rsidRPr="0042001A">
              <w:rPr>
                <w:rFonts w:cs="Traditional Arabic" w:hint="cs"/>
                <w:rtl/>
                <w:lang w:bidi="ar-EG"/>
              </w:rPr>
              <w:t>الشعوب الأصلية</w:t>
            </w:r>
            <w:r w:rsidRPr="0042001A">
              <w:rPr>
                <w:rFonts w:cs="Traditional Arabic"/>
                <w:lang w:bidi="ar-EG"/>
              </w:rPr>
              <w:t>:</w:t>
            </w:r>
          </w:p>
          <w:p w:rsidR="001C434A" w:rsidRPr="0042001A" w:rsidRDefault="001C434A" w:rsidP="003F2B44">
            <w:pPr>
              <w:pStyle w:val="Tabletexte"/>
              <w:keepLines/>
              <w:spacing w:before="0" w:line="300" w:lineRule="exact"/>
              <w:rPr>
                <w:rFonts w:cs="Traditional Arabic"/>
              </w:rPr>
            </w:pPr>
            <w:r w:rsidRPr="0042001A">
              <w:rPr>
                <w:rFonts w:cs="Traditional Arabic"/>
              </w:rPr>
              <w:t>(</w:t>
            </w:r>
            <w:hyperlink r:id="rId30" w:history="1">
              <w:r w:rsidRPr="0042001A">
                <w:rPr>
                  <w:rStyle w:val="Hyperlink"/>
                  <w:rFonts w:cs="Traditional Arabic"/>
                </w:rPr>
                <w:t>http://www.itu.int/en/ITU-D/Digital-Inclusion/Persons-with-Disabilities/Pages/Persons-with-Disabilities.aspx</w:t>
              </w:r>
            </w:hyperlink>
            <w:r w:rsidRPr="0042001A">
              <w:rPr>
                <w:rFonts w:cs="Traditional Arabic"/>
              </w:rPr>
              <w:t>)</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و</w:t>
            </w:r>
            <w:r w:rsidRPr="0042001A">
              <w:rPr>
                <w:rFonts w:cs="Traditional Arabic" w:hint="eastAsia"/>
                <w:rtl/>
                <w:lang w:bidi="ar-EG"/>
              </w:rPr>
              <w:t> </w:t>
            </w:r>
            <w:hyperlink r:id="rId31" w:history="1">
              <w:r w:rsidRPr="0042001A">
                <w:rPr>
                  <w:rStyle w:val="Hyperlink"/>
                  <w:rFonts w:cs="Traditional Arabic"/>
                </w:rPr>
                <w:t>http://www.itu.int/en/ITU-D/Digital-Inclusion/Indigenous-Peoples/Pages/Home-Espanol.aspx</w:t>
              </w:r>
            </w:hyperlink>
            <w:r w:rsidRPr="0042001A">
              <w:rPr>
                <w:rStyle w:val="Hyperlink"/>
                <w:rFonts w:cs="Traditional Arabic" w:hint="cs"/>
                <w:rtl/>
              </w:rPr>
              <w:t>)</w:t>
            </w:r>
            <w:r w:rsidRPr="0042001A">
              <w:rPr>
                <w:rFonts w:cs="Traditional Arabic" w:hint="cs"/>
                <w:rtl/>
                <w:lang w:bidi="ar-EG"/>
              </w:rPr>
              <w:t xml:space="preserve"> </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ويسهم قطاع تنمية الاتصالات في ضمان الحصول على المواد التدريبية بشأن المواضيع ذات الصلة بتكنولوجيا المعلومات والاتصالات، بما فيها المواضيع التخصصية مثل الأمن السيبراني، بغية زيادة فرص التوظُّف.</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ويسهم قطاع تنمية الاتصالات أيضاً في تحقيق الغايات </w:t>
            </w:r>
            <w:r w:rsidRPr="0042001A">
              <w:rPr>
                <w:rFonts w:cs="Traditional Arabic"/>
                <w:lang w:val="fr-CH" w:bidi="ar-EG"/>
              </w:rPr>
              <w:t>1.4</w:t>
            </w:r>
            <w:r w:rsidRPr="0042001A">
              <w:rPr>
                <w:rFonts w:cs="Traditional Arabic" w:hint="cs"/>
                <w:rtl/>
                <w:lang w:bidi="ar-EG"/>
              </w:rPr>
              <w:t xml:space="preserve"> و</w:t>
            </w:r>
            <w:r w:rsidRPr="0042001A">
              <w:rPr>
                <w:rFonts w:cs="Traditional Arabic"/>
                <w:lang w:val="fr-CH" w:bidi="ar-EG"/>
              </w:rPr>
              <w:t>3.4</w:t>
            </w:r>
            <w:r w:rsidRPr="0042001A">
              <w:rPr>
                <w:rFonts w:cs="Traditional Arabic" w:hint="cs"/>
                <w:rtl/>
                <w:lang w:val="fr-CH" w:bidi="ar-EG"/>
              </w:rPr>
              <w:t xml:space="preserve"> و</w:t>
            </w:r>
            <w:r w:rsidRPr="0042001A">
              <w:rPr>
                <w:rFonts w:cs="Traditional Arabic"/>
                <w:lang w:val="fr-CH" w:bidi="ar-EG"/>
              </w:rPr>
              <w:t>4.4</w:t>
            </w:r>
            <w:r w:rsidRPr="0042001A">
              <w:rPr>
                <w:rFonts w:cs="Traditional Arabic" w:hint="cs"/>
                <w:rtl/>
                <w:lang w:bidi="ar-EG"/>
              </w:rPr>
              <w:t xml:space="preserve"> و</w:t>
            </w:r>
            <w:r w:rsidRPr="0042001A">
              <w:rPr>
                <w:rFonts w:cs="Traditional Arabic"/>
                <w:lang w:val="fr-CH" w:bidi="ar-EG"/>
              </w:rPr>
              <w:t>5.4</w:t>
            </w:r>
            <w:r w:rsidRPr="0042001A">
              <w:rPr>
                <w:rFonts w:cs="Traditional Arabic" w:hint="cs"/>
                <w:rtl/>
                <w:lang w:bidi="ar-EG"/>
              </w:rPr>
              <w:t xml:space="preserve"> و</w:t>
            </w:r>
            <w:r w:rsidRPr="0042001A">
              <w:rPr>
                <w:rFonts w:cs="Traditional Arabic"/>
                <w:lang w:val="fr-CH" w:bidi="ar-EG"/>
              </w:rPr>
              <w:t>4</w:t>
            </w:r>
            <w:r w:rsidRPr="0042001A">
              <w:rPr>
                <w:rFonts w:cs="Traditional Arabic" w:hint="cs"/>
                <w:rtl/>
                <w:lang w:val="fr-CH" w:bidi="ar-EG"/>
              </w:rPr>
              <w:t>.</w:t>
            </w:r>
            <w:r w:rsidRPr="0042001A">
              <w:rPr>
                <w:rFonts w:cs="Traditional Arabic" w:hint="cs"/>
                <w:rtl/>
                <w:lang w:bidi="ar-EG"/>
              </w:rPr>
              <w:t xml:space="preserve">ج من خلال الترويج للإمكانيات التي تهيئها الاتصالات المتنقلة من أجل التنمية الاجتماعية والاقتصادية والتوعية بهذه الإمكانيات. وتؤتي مبادرة القطاع لتمكين التنمية بفضل التكنولوجيا </w:t>
            </w:r>
            <w:r w:rsidRPr="0042001A">
              <w:rPr>
                <w:rFonts w:cs="Traditional Arabic" w:hint="cs"/>
                <w:rtl/>
                <w:lang w:bidi="ar-EG"/>
              </w:rPr>
              <w:lastRenderedPageBreak/>
              <w:t>المتنقلة مورداً وخطة عمل لتيسير نشر الخدمات القائمة على التكنولوجيا المتنقلة، ولا سيما من أجل الصحة المتنقلة، والتعلُّم المتنقل، والإدارة المتنقلة، والتجارة المتنقلة، ...إلخ.</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rPr>
            </w:pPr>
            <w:r w:rsidRPr="0042001A">
              <w:rPr>
                <w:rFonts w:cs="Traditional Arabic" w:hint="cs"/>
                <w:rtl/>
                <w:lang w:bidi="ar-EG"/>
              </w:rPr>
              <w:lastRenderedPageBreak/>
              <w:t xml:space="preserve">الهدف </w:t>
            </w:r>
            <w:r w:rsidRPr="0042001A">
              <w:rPr>
                <w:rFonts w:cs="Traditional Arabic"/>
              </w:rPr>
              <w:t>5</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تحقيق</w:t>
            </w:r>
            <w:r w:rsidRPr="0042001A">
              <w:rPr>
                <w:rFonts w:cs="Traditional Arabic"/>
                <w:rtl/>
                <w:lang w:bidi="ar-SA"/>
              </w:rPr>
              <w:t xml:space="preserve"> </w:t>
            </w:r>
            <w:r w:rsidRPr="0042001A">
              <w:rPr>
                <w:rFonts w:cs="Traditional Arabic" w:hint="cs"/>
                <w:rtl/>
                <w:lang w:bidi="ar-SA"/>
              </w:rPr>
              <w:t>المساواة</w:t>
            </w:r>
            <w:r w:rsidRPr="0042001A">
              <w:rPr>
                <w:rFonts w:cs="Traditional Arabic"/>
                <w:rtl/>
                <w:lang w:bidi="ar-SA"/>
              </w:rPr>
              <w:t xml:space="preserve"> </w:t>
            </w:r>
            <w:r w:rsidRPr="0042001A">
              <w:rPr>
                <w:rFonts w:cs="Traditional Arabic" w:hint="cs"/>
                <w:rtl/>
                <w:lang w:bidi="ar-SA"/>
              </w:rPr>
              <w:t>بين</w:t>
            </w:r>
            <w:r w:rsidRPr="0042001A">
              <w:rPr>
                <w:rFonts w:cs="Traditional Arabic"/>
                <w:rtl/>
                <w:lang w:bidi="ar-SA"/>
              </w:rPr>
              <w:t xml:space="preserve"> </w:t>
            </w:r>
            <w:r w:rsidRPr="0042001A">
              <w:rPr>
                <w:rFonts w:cs="Traditional Arabic" w:hint="cs"/>
                <w:rtl/>
                <w:lang w:bidi="ar-SA"/>
              </w:rPr>
              <w:t>الجنسين</w:t>
            </w:r>
            <w:r w:rsidRPr="0042001A">
              <w:rPr>
                <w:rFonts w:cs="Traditional Arabic"/>
                <w:rtl/>
                <w:lang w:bidi="ar-SA"/>
              </w:rPr>
              <w:t xml:space="preserve"> </w:t>
            </w:r>
            <w:r w:rsidRPr="0042001A">
              <w:rPr>
                <w:rFonts w:cs="Traditional Arabic" w:hint="cs"/>
                <w:rtl/>
                <w:lang w:bidi="ar-SA"/>
              </w:rPr>
              <w:t>وتمكين</w:t>
            </w:r>
            <w:r w:rsidRPr="0042001A">
              <w:rPr>
                <w:rFonts w:cs="Traditional Arabic"/>
                <w:rtl/>
                <w:lang w:bidi="ar-SA"/>
              </w:rPr>
              <w:t xml:space="preserve"> </w:t>
            </w:r>
            <w:r w:rsidRPr="0042001A">
              <w:rPr>
                <w:rFonts w:cs="Traditional Arabic" w:hint="cs"/>
                <w:rtl/>
                <w:lang w:bidi="ar-SA"/>
              </w:rPr>
              <w:t>كل</w:t>
            </w:r>
            <w:r w:rsidRPr="0042001A">
              <w:rPr>
                <w:rFonts w:cs="Traditional Arabic"/>
                <w:rtl/>
                <w:lang w:bidi="ar-SA"/>
              </w:rPr>
              <w:t xml:space="preserve"> </w:t>
            </w:r>
            <w:r w:rsidRPr="0042001A">
              <w:rPr>
                <w:rFonts w:cs="Traditional Arabic" w:hint="cs"/>
                <w:rtl/>
                <w:lang w:bidi="ar-SA"/>
              </w:rPr>
              <w:t>النساء</w:t>
            </w:r>
            <w:r w:rsidRPr="0042001A">
              <w:rPr>
                <w:rFonts w:cs="Traditional Arabic"/>
                <w:rtl/>
                <w:lang w:bidi="ar-SA"/>
              </w:rPr>
              <w:t xml:space="preserve"> </w:t>
            </w:r>
            <w:r w:rsidRPr="0042001A">
              <w:rPr>
                <w:rFonts w:cs="Traditional Arabic" w:hint="cs"/>
                <w:rtl/>
                <w:lang w:bidi="ar-SA"/>
              </w:rPr>
              <w:t>والفتيات</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5.5</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كفالة</w:t>
            </w:r>
            <w:r w:rsidRPr="0042001A">
              <w:rPr>
                <w:rFonts w:cs="Traditional Arabic"/>
                <w:rtl/>
                <w:lang w:bidi="ar-SA"/>
              </w:rPr>
              <w:t xml:space="preserve"> </w:t>
            </w:r>
            <w:r w:rsidRPr="0042001A">
              <w:rPr>
                <w:rFonts w:cs="Traditional Arabic" w:hint="cs"/>
                <w:rtl/>
                <w:lang w:bidi="ar-SA"/>
              </w:rPr>
              <w:t>مشاركة</w:t>
            </w:r>
            <w:r w:rsidRPr="0042001A">
              <w:rPr>
                <w:rFonts w:cs="Traditional Arabic"/>
                <w:rtl/>
                <w:lang w:bidi="ar-SA"/>
              </w:rPr>
              <w:t xml:space="preserve"> </w:t>
            </w:r>
            <w:r w:rsidRPr="0042001A">
              <w:rPr>
                <w:rFonts w:cs="Traditional Arabic" w:hint="cs"/>
                <w:rtl/>
                <w:lang w:bidi="ar-SA"/>
              </w:rPr>
              <w:t>المرأة</w:t>
            </w:r>
            <w:r w:rsidRPr="0042001A">
              <w:rPr>
                <w:rFonts w:cs="Traditional Arabic"/>
                <w:rtl/>
                <w:lang w:bidi="ar-SA"/>
              </w:rPr>
              <w:t xml:space="preserve"> </w:t>
            </w:r>
            <w:r w:rsidRPr="0042001A">
              <w:rPr>
                <w:rFonts w:cs="Traditional Arabic" w:hint="cs"/>
                <w:rtl/>
                <w:lang w:bidi="ar-SA"/>
              </w:rPr>
              <w:t>مشاركة</w:t>
            </w:r>
            <w:r w:rsidRPr="0042001A">
              <w:rPr>
                <w:rFonts w:cs="Traditional Arabic"/>
                <w:rtl/>
                <w:lang w:bidi="ar-SA"/>
              </w:rPr>
              <w:t xml:space="preserve"> </w:t>
            </w:r>
            <w:r w:rsidRPr="0042001A">
              <w:rPr>
                <w:rFonts w:cs="Traditional Arabic" w:hint="cs"/>
                <w:rtl/>
                <w:lang w:bidi="ar-SA"/>
              </w:rPr>
              <w:t>كاملة</w:t>
            </w:r>
            <w:r w:rsidRPr="0042001A">
              <w:rPr>
                <w:rFonts w:cs="Traditional Arabic"/>
                <w:rtl/>
                <w:lang w:bidi="ar-SA"/>
              </w:rPr>
              <w:t xml:space="preserve"> </w:t>
            </w:r>
            <w:r w:rsidRPr="0042001A">
              <w:rPr>
                <w:rFonts w:cs="Traditional Arabic" w:hint="cs"/>
                <w:rtl/>
                <w:lang w:bidi="ar-SA"/>
              </w:rPr>
              <w:t>وفعالة</w:t>
            </w:r>
            <w:r w:rsidRPr="0042001A">
              <w:rPr>
                <w:rFonts w:cs="Traditional Arabic"/>
                <w:rtl/>
                <w:lang w:bidi="ar-SA"/>
              </w:rPr>
              <w:t xml:space="preserve"> </w:t>
            </w:r>
            <w:r w:rsidRPr="0042001A">
              <w:rPr>
                <w:rFonts w:cs="Traditional Arabic" w:hint="cs"/>
                <w:rtl/>
                <w:lang w:bidi="ar-SA"/>
              </w:rPr>
              <w:t>وتكافؤ</w:t>
            </w:r>
            <w:r w:rsidRPr="0042001A">
              <w:rPr>
                <w:rFonts w:cs="Traditional Arabic"/>
                <w:rtl/>
                <w:lang w:bidi="ar-SA"/>
              </w:rPr>
              <w:t xml:space="preserve"> </w:t>
            </w:r>
            <w:r w:rsidRPr="0042001A">
              <w:rPr>
                <w:rFonts w:cs="Traditional Arabic" w:hint="cs"/>
                <w:rtl/>
                <w:lang w:bidi="ar-SA"/>
              </w:rPr>
              <w:t>الفرص</w:t>
            </w:r>
            <w:r w:rsidRPr="0042001A">
              <w:rPr>
                <w:rFonts w:cs="Traditional Arabic"/>
                <w:rtl/>
                <w:lang w:bidi="ar-SA"/>
              </w:rPr>
              <w:t xml:space="preserve"> </w:t>
            </w:r>
            <w:r w:rsidRPr="0042001A">
              <w:rPr>
                <w:rFonts w:cs="Traditional Arabic" w:hint="cs"/>
                <w:rtl/>
                <w:lang w:bidi="ar-SA"/>
              </w:rPr>
              <w:t>المتاحة</w:t>
            </w:r>
            <w:r w:rsidRPr="0042001A">
              <w:rPr>
                <w:rFonts w:cs="Traditional Arabic"/>
                <w:rtl/>
                <w:lang w:bidi="ar-SA"/>
              </w:rPr>
              <w:t xml:space="preserve"> </w:t>
            </w:r>
            <w:r w:rsidRPr="0042001A">
              <w:rPr>
                <w:rFonts w:cs="Traditional Arabic" w:hint="cs"/>
                <w:rtl/>
                <w:lang w:bidi="ar-SA"/>
              </w:rPr>
              <w:t>لها</w:t>
            </w:r>
            <w:r w:rsidRPr="0042001A">
              <w:rPr>
                <w:rFonts w:cs="Traditional Arabic"/>
                <w:rtl/>
                <w:lang w:bidi="ar-SA"/>
              </w:rPr>
              <w:t xml:space="preserve"> </w:t>
            </w:r>
            <w:r w:rsidRPr="0042001A">
              <w:rPr>
                <w:rFonts w:cs="Traditional Arabic" w:hint="cs"/>
                <w:rtl/>
                <w:lang w:bidi="ar-SA"/>
              </w:rPr>
              <w:t>للقيادة</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قدم</w:t>
            </w:r>
            <w:r w:rsidRPr="0042001A">
              <w:rPr>
                <w:rFonts w:cs="Traditional Arabic"/>
                <w:rtl/>
                <w:lang w:bidi="ar-SA"/>
              </w:rPr>
              <w:t xml:space="preserve"> </w:t>
            </w:r>
            <w:r w:rsidRPr="0042001A">
              <w:rPr>
                <w:rFonts w:cs="Traditional Arabic" w:hint="cs"/>
                <w:rtl/>
                <w:lang w:bidi="ar-SA"/>
              </w:rPr>
              <w:t>المساواة</w:t>
            </w:r>
            <w:r w:rsidRPr="0042001A">
              <w:rPr>
                <w:rFonts w:cs="Traditional Arabic"/>
                <w:rtl/>
                <w:lang w:bidi="ar-SA"/>
              </w:rPr>
              <w:t xml:space="preserve"> </w:t>
            </w:r>
            <w:r w:rsidRPr="0042001A">
              <w:rPr>
                <w:rFonts w:cs="Traditional Arabic" w:hint="cs"/>
                <w:rtl/>
                <w:lang w:bidi="ar-SA"/>
              </w:rPr>
              <w:t>مع</w:t>
            </w:r>
            <w:r w:rsidRPr="0042001A">
              <w:rPr>
                <w:rFonts w:cs="Traditional Arabic"/>
                <w:rtl/>
                <w:lang w:bidi="ar-SA"/>
              </w:rPr>
              <w:t xml:space="preserve"> </w:t>
            </w:r>
            <w:r w:rsidRPr="0042001A">
              <w:rPr>
                <w:rFonts w:cs="Traditional Arabic" w:hint="cs"/>
                <w:rtl/>
                <w:lang w:bidi="ar-SA"/>
              </w:rPr>
              <w:t>الرجل</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مستويات</w:t>
            </w:r>
            <w:r w:rsidRPr="0042001A">
              <w:rPr>
                <w:rFonts w:cs="Traditional Arabic"/>
                <w:rtl/>
                <w:lang w:bidi="ar-SA"/>
              </w:rPr>
              <w:t xml:space="preserve"> </w:t>
            </w:r>
            <w:r w:rsidRPr="0042001A">
              <w:rPr>
                <w:rFonts w:cs="Traditional Arabic" w:hint="cs"/>
                <w:rtl/>
                <w:lang w:bidi="ar-SA"/>
              </w:rPr>
              <w:t>صنع</w:t>
            </w:r>
            <w:r w:rsidRPr="0042001A">
              <w:rPr>
                <w:rFonts w:cs="Traditional Arabic"/>
                <w:rtl/>
                <w:lang w:bidi="ar-SA"/>
              </w:rPr>
              <w:t xml:space="preserve"> </w:t>
            </w:r>
            <w:r w:rsidRPr="0042001A">
              <w:rPr>
                <w:rFonts w:cs="Traditional Arabic" w:hint="cs"/>
                <w:rtl/>
                <w:lang w:bidi="ar-SA"/>
              </w:rPr>
              <w:t>القرار</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الحياة</w:t>
            </w:r>
            <w:r w:rsidRPr="0042001A">
              <w:rPr>
                <w:rFonts w:cs="Traditional Arabic"/>
                <w:rtl/>
                <w:lang w:bidi="ar-SA"/>
              </w:rPr>
              <w:t xml:space="preserve"> </w:t>
            </w:r>
            <w:r w:rsidRPr="0042001A">
              <w:rPr>
                <w:rFonts w:cs="Traditional Arabic" w:hint="cs"/>
                <w:rtl/>
                <w:lang w:bidi="ar-SA"/>
              </w:rPr>
              <w:t>السياسية</w:t>
            </w:r>
            <w:r w:rsidRPr="0042001A">
              <w:rPr>
                <w:rFonts w:cs="Traditional Arabic"/>
                <w:rtl/>
                <w:lang w:bidi="ar-SA"/>
              </w:rPr>
              <w:t xml:space="preserve"> </w:t>
            </w:r>
            <w:r w:rsidRPr="0042001A">
              <w:rPr>
                <w:rFonts w:cs="Traditional Arabic" w:hint="cs"/>
                <w:rtl/>
                <w:lang w:bidi="ar-SA"/>
              </w:rPr>
              <w:t>والاقتصادية</w:t>
            </w:r>
            <w:r w:rsidRPr="0042001A">
              <w:rPr>
                <w:rFonts w:cs="Traditional Arabic"/>
                <w:rtl/>
                <w:lang w:bidi="ar-SA"/>
              </w:rPr>
              <w:t xml:space="preserve"> </w:t>
            </w:r>
            <w:r w:rsidRPr="0042001A">
              <w:rPr>
                <w:rFonts w:cs="Traditional Arabic" w:hint="cs"/>
                <w:rtl/>
                <w:lang w:bidi="ar-SA"/>
              </w:rPr>
              <w:t>والعامة.</w:t>
            </w: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.5</w:t>
            </w:r>
            <w:r w:rsidRPr="0042001A">
              <w:rPr>
                <w:rFonts w:cs="Traditional Arabic" w:hint="cs"/>
                <w:rtl/>
                <w:lang w:bidi="ar-EG"/>
              </w:rPr>
              <w:t xml:space="preserve">ب - </w:t>
            </w:r>
            <w:r w:rsidRPr="0042001A">
              <w:rPr>
                <w:rFonts w:cs="Traditional Arabic" w:hint="cs"/>
                <w:rtl/>
                <w:lang w:bidi="ar-SA"/>
              </w:rPr>
              <w:t>تعزيز</w:t>
            </w:r>
            <w:r w:rsidRPr="0042001A">
              <w:rPr>
                <w:rFonts w:cs="Traditional Arabic"/>
                <w:rtl/>
                <w:lang w:bidi="ar-SA"/>
              </w:rPr>
              <w:t xml:space="preserve"> </w:t>
            </w:r>
            <w:r w:rsidRPr="0042001A">
              <w:rPr>
                <w:rFonts w:cs="Traditional Arabic" w:hint="cs"/>
                <w:rtl/>
                <w:lang w:bidi="ar-SA"/>
              </w:rPr>
              <w:t>استخدام</w:t>
            </w:r>
            <w:r w:rsidRPr="0042001A">
              <w:rPr>
                <w:rFonts w:cs="Traditional Arabic"/>
                <w:rtl/>
                <w:lang w:bidi="ar-SA"/>
              </w:rPr>
              <w:t xml:space="preserve"> </w:t>
            </w:r>
            <w:r w:rsidRPr="0042001A">
              <w:rPr>
                <w:rFonts w:cs="Traditional Arabic" w:hint="cs"/>
                <w:rtl/>
                <w:lang w:bidi="ar-SA"/>
              </w:rPr>
              <w:t>التكنولوجيا</w:t>
            </w:r>
            <w:r w:rsidRPr="0042001A">
              <w:rPr>
                <w:rFonts w:cs="Traditional Arabic"/>
                <w:rtl/>
                <w:lang w:bidi="ar-SA"/>
              </w:rPr>
              <w:t xml:space="preserve"> </w:t>
            </w:r>
            <w:r w:rsidRPr="0042001A">
              <w:rPr>
                <w:rFonts w:cs="Traditional Arabic" w:hint="cs"/>
                <w:rtl/>
                <w:lang w:bidi="ar-SA"/>
              </w:rPr>
              <w:t>التمكينية،</w:t>
            </w:r>
            <w:r w:rsidRPr="0042001A">
              <w:rPr>
                <w:rFonts w:cs="Traditional Arabic"/>
                <w:rtl/>
                <w:lang w:bidi="ar-SA"/>
              </w:rPr>
              <w:t xml:space="preserve"> </w:t>
            </w:r>
            <w:r w:rsidRPr="0042001A">
              <w:rPr>
                <w:rFonts w:cs="Traditional Arabic" w:hint="cs"/>
                <w:rtl/>
                <w:lang w:bidi="ar-SA"/>
              </w:rPr>
              <w:t>وبخاصة</w:t>
            </w:r>
            <w:r w:rsidRPr="0042001A">
              <w:rPr>
                <w:rFonts w:cs="Traditional Arabic"/>
                <w:rtl/>
                <w:lang w:bidi="ar-SA"/>
              </w:rPr>
              <w:t xml:space="preserve"> </w:t>
            </w:r>
            <w:r w:rsidRPr="0042001A">
              <w:rPr>
                <w:rFonts w:cs="Traditional Arabic" w:hint="cs"/>
                <w:rtl/>
                <w:lang w:bidi="ar-SA"/>
              </w:rPr>
              <w:t>تكنولوجيا</w:t>
            </w:r>
            <w:r w:rsidRPr="0042001A">
              <w:rPr>
                <w:rFonts w:cs="Traditional Arabic"/>
                <w:rtl/>
                <w:lang w:bidi="ar-SA"/>
              </w:rPr>
              <w:t xml:space="preserve"> </w:t>
            </w:r>
            <w:r w:rsidRPr="0042001A">
              <w:rPr>
                <w:rFonts w:cs="Traditional Arabic" w:hint="cs"/>
                <w:rtl/>
                <w:lang w:bidi="ar-SA"/>
              </w:rPr>
              <w:t>المعلومات</w:t>
            </w:r>
            <w:r w:rsidRPr="0042001A">
              <w:rPr>
                <w:rFonts w:cs="Traditional Arabic"/>
                <w:rtl/>
                <w:lang w:bidi="ar-SA"/>
              </w:rPr>
              <w:t xml:space="preserve"> </w:t>
            </w:r>
            <w:r w:rsidRPr="0042001A">
              <w:rPr>
                <w:rFonts w:cs="Traditional Arabic" w:hint="cs"/>
                <w:rtl/>
                <w:lang w:bidi="ar-SA"/>
              </w:rPr>
              <w:t>والاتصالات،</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أجل</w:t>
            </w:r>
            <w:r w:rsidRPr="0042001A">
              <w:rPr>
                <w:rFonts w:cs="Traditional Arabic"/>
                <w:rtl/>
                <w:lang w:bidi="ar-SA"/>
              </w:rPr>
              <w:t xml:space="preserve"> </w:t>
            </w:r>
            <w:r w:rsidRPr="0042001A">
              <w:rPr>
                <w:rFonts w:cs="Traditional Arabic" w:hint="cs"/>
                <w:rtl/>
                <w:lang w:bidi="ar-SA"/>
              </w:rPr>
              <w:t>تعزيز</w:t>
            </w:r>
            <w:r w:rsidRPr="0042001A">
              <w:rPr>
                <w:rFonts w:cs="Traditional Arabic"/>
                <w:rtl/>
                <w:lang w:bidi="ar-SA"/>
              </w:rPr>
              <w:t xml:space="preserve"> </w:t>
            </w:r>
            <w:r w:rsidRPr="0042001A">
              <w:rPr>
                <w:rFonts w:cs="Traditional Arabic" w:hint="cs"/>
                <w:rtl/>
                <w:lang w:bidi="ar-SA"/>
              </w:rPr>
              <w:t>تمكين</w:t>
            </w:r>
            <w:r w:rsidRPr="0042001A">
              <w:rPr>
                <w:rFonts w:cs="Traditional Arabic"/>
                <w:rtl/>
                <w:lang w:bidi="ar-SA"/>
              </w:rPr>
              <w:t xml:space="preserve"> </w:t>
            </w:r>
            <w:r w:rsidRPr="0042001A">
              <w:rPr>
                <w:rFonts w:cs="Traditional Arabic" w:hint="cs"/>
                <w:rtl/>
                <w:lang w:bidi="ar-SA"/>
              </w:rPr>
              <w:t>المرأة.</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rPr>
              <w:t xml:space="preserve">يسهم قطاع تنمية الاتصالات في تحقيق الغايتين </w:t>
            </w:r>
            <w:r w:rsidRPr="0042001A">
              <w:rPr>
                <w:rFonts w:cs="Traditional Arabic"/>
                <w:lang w:val="fr-CH"/>
              </w:rPr>
              <w:t>5.5</w:t>
            </w:r>
            <w:r w:rsidRPr="0042001A">
              <w:rPr>
                <w:rFonts w:cs="Traditional Arabic" w:hint="cs"/>
                <w:rtl/>
                <w:lang w:bidi="ar-EG"/>
              </w:rPr>
              <w:t xml:space="preserve"> و</w:t>
            </w:r>
            <w:r w:rsidRPr="0042001A">
              <w:rPr>
                <w:rFonts w:cs="Traditional Arabic"/>
                <w:lang w:val="fr-CH" w:bidi="ar-EG"/>
              </w:rPr>
              <w:t>5</w:t>
            </w:r>
            <w:r w:rsidRPr="0042001A">
              <w:rPr>
                <w:rFonts w:cs="Traditional Arabic" w:hint="cs"/>
                <w:rtl/>
                <w:lang w:bidi="ar-EG"/>
              </w:rPr>
              <w:t xml:space="preserve">.ب من خلال قيادته الحملة العالمية لليوم الدولي للفتيات في مجال تكنولوجيا المعلومات والاتصالات بغية تشجيع المزيد من الشابّات والفتيات على دراسة تكنولوجيا المعلومات والاتصالات وتولّي وظائف للعمل المهني في مجالها، وذلك بتبادل أفضل الممارسات المتعلقة بتعيين النساء ليتولَّين وظائف في قطاع تكنولوجيا المعلومات والاتصالات واستبقائهن فيه وترقيتهن، وبنشر لمحات عن نساء ناجحات يُعتبرن قدوات على </w:t>
            </w:r>
            <w:hyperlink r:id="rId32" w:history="1">
              <w:r w:rsidRPr="0042001A">
                <w:rPr>
                  <w:rStyle w:val="Hyperlink"/>
                  <w:rFonts w:cs="Traditional Arabic" w:hint="cs"/>
                  <w:rtl/>
                  <w:lang w:bidi="ar-EG"/>
                </w:rPr>
                <w:t>بوابة الفتيات في مجال تكنولوجيا المعلومات والاتصالات</w:t>
              </w:r>
            </w:hyperlink>
            <w:r w:rsidRPr="0042001A">
              <w:rPr>
                <w:rFonts w:cs="Traditional Arabic" w:hint="cs"/>
                <w:rtl/>
                <w:lang w:bidi="ar-EG"/>
              </w:rPr>
              <w:t>.</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ويسهم قطاع تنمية الاتصالات في مراقبة تحقيق الغاية </w:t>
            </w:r>
            <w:r w:rsidRPr="0042001A">
              <w:rPr>
                <w:rFonts w:cs="Traditional Arabic"/>
                <w:lang w:bidi="ar-EG"/>
              </w:rPr>
              <w:t>5</w:t>
            </w:r>
            <w:r w:rsidRPr="0042001A">
              <w:rPr>
                <w:rFonts w:cs="Traditional Arabic" w:hint="cs"/>
                <w:rtl/>
                <w:lang w:bidi="ar-EG"/>
              </w:rPr>
              <w:t>.ب من خلال جمع عدد من مؤشرات تكنولوجيا المعلومات والاتصالات المفصّلة بحسب الجنس، بما فيها المؤشرات المتعلقة بملكيةِ واستخدام الهواتف المحمولة، وباستخدام الإنترنت، وبالمهارات في</w:t>
            </w:r>
            <w:r w:rsidRPr="0042001A">
              <w:rPr>
                <w:rFonts w:cs="Traditional Arabic" w:hint="eastAsia"/>
                <w:rtl/>
                <w:lang w:bidi="ar-EG"/>
              </w:rPr>
              <w:t> </w:t>
            </w:r>
            <w:r w:rsidRPr="0042001A">
              <w:rPr>
                <w:rFonts w:cs="Traditional Arabic" w:hint="cs"/>
                <w:rtl/>
                <w:lang w:bidi="ar-EG"/>
              </w:rPr>
              <w:t xml:space="preserve">مجال تكنولوجيا المعلومات والاتصالات. </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rPr>
            </w:pPr>
            <w:r w:rsidRPr="0042001A">
              <w:rPr>
                <w:rFonts w:cs="Traditional Arabic" w:hint="cs"/>
                <w:rtl/>
                <w:lang w:bidi="ar-EG"/>
              </w:rPr>
              <w:t xml:space="preserve">الهدف </w:t>
            </w:r>
            <w:r w:rsidRPr="0042001A">
              <w:rPr>
                <w:rFonts w:cs="Traditional Arabic"/>
              </w:rPr>
              <w:t>6</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ضمان</w:t>
            </w:r>
            <w:r w:rsidRPr="0042001A">
              <w:rPr>
                <w:rFonts w:cs="Traditional Arabic"/>
                <w:rtl/>
                <w:lang w:bidi="ar-SA"/>
              </w:rPr>
              <w:t xml:space="preserve"> </w:t>
            </w:r>
            <w:r w:rsidRPr="0042001A">
              <w:rPr>
                <w:rFonts w:cs="Traditional Arabic" w:hint="cs"/>
                <w:rtl/>
                <w:lang w:bidi="ar-SA"/>
              </w:rPr>
              <w:t>توافر</w:t>
            </w:r>
            <w:r w:rsidRPr="0042001A">
              <w:rPr>
                <w:rFonts w:cs="Traditional Arabic"/>
                <w:rtl/>
                <w:lang w:bidi="ar-SA"/>
              </w:rPr>
              <w:t xml:space="preserve"> </w:t>
            </w:r>
            <w:r w:rsidRPr="0042001A">
              <w:rPr>
                <w:rFonts w:cs="Traditional Arabic" w:hint="cs"/>
                <w:rtl/>
                <w:lang w:bidi="ar-SA"/>
              </w:rPr>
              <w:t>المياه</w:t>
            </w:r>
            <w:r w:rsidRPr="0042001A">
              <w:rPr>
                <w:rFonts w:cs="Traditional Arabic"/>
                <w:rtl/>
                <w:lang w:bidi="ar-SA"/>
              </w:rPr>
              <w:t xml:space="preserve"> </w:t>
            </w:r>
            <w:r w:rsidRPr="0042001A">
              <w:rPr>
                <w:rFonts w:cs="Traditional Arabic" w:hint="cs"/>
                <w:rtl/>
                <w:lang w:bidi="ar-SA"/>
              </w:rPr>
              <w:t>وخدمات</w:t>
            </w:r>
            <w:r w:rsidRPr="0042001A">
              <w:rPr>
                <w:rFonts w:cs="Traditional Arabic"/>
                <w:rtl/>
                <w:lang w:bidi="ar-SA"/>
              </w:rPr>
              <w:t xml:space="preserve"> </w:t>
            </w:r>
            <w:r w:rsidRPr="0042001A">
              <w:rPr>
                <w:rFonts w:cs="Traditional Arabic" w:hint="cs"/>
                <w:rtl/>
                <w:lang w:bidi="ar-SA"/>
              </w:rPr>
              <w:t>الصرف</w:t>
            </w:r>
            <w:r w:rsidRPr="0042001A">
              <w:rPr>
                <w:rFonts w:cs="Traditional Arabic"/>
                <w:rtl/>
                <w:lang w:bidi="ar-SA"/>
              </w:rPr>
              <w:t xml:space="preserve"> </w:t>
            </w:r>
            <w:r w:rsidRPr="0042001A">
              <w:rPr>
                <w:rFonts w:cs="Traditional Arabic" w:hint="cs"/>
                <w:rtl/>
                <w:lang w:bidi="ar-SA"/>
              </w:rPr>
              <w:t>الصحي</w:t>
            </w:r>
            <w:r w:rsidRPr="0042001A">
              <w:rPr>
                <w:rFonts w:cs="Traditional Arabic"/>
                <w:rtl/>
                <w:lang w:bidi="ar-SA"/>
              </w:rPr>
              <w:t xml:space="preserve"> </w:t>
            </w:r>
            <w:r w:rsidRPr="0042001A">
              <w:rPr>
                <w:rFonts w:cs="Traditional Arabic" w:hint="cs"/>
                <w:rtl/>
                <w:lang w:bidi="ar-SA"/>
              </w:rPr>
              <w:t>للجميع</w:t>
            </w:r>
            <w:r w:rsidRPr="0042001A">
              <w:rPr>
                <w:rFonts w:cs="Traditional Arabic"/>
                <w:rtl/>
                <w:lang w:bidi="ar-SA"/>
              </w:rPr>
              <w:t xml:space="preserve"> </w:t>
            </w:r>
            <w:r w:rsidRPr="0042001A">
              <w:rPr>
                <w:rFonts w:cs="Traditional Arabic" w:hint="cs"/>
                <w:rtl/>
                <w:lang w:bidi="ar-SA"/>
              </w:rPr>
              <w:t>وإدارتها</w:t>
            </w:r>
            <w:r w:rsidRPr="0042001A">
              <w:rPr>
                <w:rFonts w:cs="Traditional Arabic"/>
                <w:rtl/>
                <w:lang w:bidi="ar-SA"/>
              </w:rPr>
              <w:t xml:space="preserve"> </w:t>
            </w:r>
            <w:r w:rsidRPr="0042001A">
              <w:rPr>
                <w:rFonts w:cs="Traditional Arabic" w:hint="cs"/>
                <w:rtl/>
                <w:lang w:bidi="ar-SA"/>
              </w:rPr>
              <w:t>إدارة</w:t>
            </w:r>
            <w:r w:rsidRPr="0042001A">
              <w:rPr>
                <w:rFonts w:cs="Traditional Arabic"/>
                <w:rtl/>
                <w:lang w:bidi="ar-SA"/>
              </w:rPr>
              <w:t xml:space="preserve"> </w:t>
            </w:r>
            <w:r w:rsidRPr="0042001A">
              <w:rPr>
                <w:rFonts w:cs="Traditional Arabic" w:hint="cs"/>
                <w:rtl/>
                <w:lang w:bidi="ar-SA"/>
              </w:rPr>
              <w:t>مستدامة</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1.6</w:t>
            </w:r>
            <w:r w:rsidRPr="0042001A">
              <w:rPr>
                <w:rFonts w:cs="Traditional Arabic" w:hint="cs"/>
                <w:rtl/>
                <w:lang w:bidi="ar-EG"/>
              </w:rPr>
              <w:t xml:space="preserve"> - </w:t>
            </w:r>
            <w:r w:rsidRPr="0042001A">
              <w:rPr>
                <w:rFonts w:cs="Traditional Arabic" w:hint="cs"/>
                <w:rtl/>
                <w:lang w:bidi="ar-SA"/>
              </w:rPr>
              <w:t>تحقيق</w:t>
            </w:r>
            <w:r w:rsidRPr="0042001A">
              <w:rPr>
                <w:rFonts w:cs="Traditional Arabic"/>
                <w:rtl/>
                <w:lang w:bidi="ar-SA"/>
              </w:rPr>
              <w:t xml:space="preserve"> </w:t>
            </w:r>
            <w:r w:rsidRPr="0042001A">
              <w:rPr>
                <w:rFonts w:cs="Traditional Arabic" w:hint="cs"/>
                <w:rtl/>
                <w:lang w:bidi="ar-SA"/>
              </w:rPr>
              <w:t>هدف</w:t>
            </w:r>
            <w:r w:rsidRPr="0042001A">
              <w:rPr>
                <w:rFonts w:cs="Traditional Arabic"/>
                <w:rtl/>
                <w:lang w:bidi="ar-SA"/>
              </w:rPr>
              <w:t xml:space="preserve"> </w:t>
            </w:r>
            <w:r w:rsidRPr="0042001A">
              <w:rPr>
                <w:rFonts w:cs="Traditional Arabic" w:hint="cs"/>
                <w:rtl/>
                <w:lang w:bidi="ar-SA"/>
              </w:rPr>
              <w:t>حصول</w:t>
            </w:r>
            <w:r w:rsidRPr="0042001A">
              <w:rPr>
                <w:rFonts w:cs="Traditional Arabic"/>
                <w:rtl/>
                <w:lang w:bidi="ar-SA"/>
              </w:rPr>
              <w:t xml:space="preserve"> </w:t>
            </w:r>
            <w:r w:rsidRPr="0042001A">
              <w:rPr>
                <w:rFonts w:cs="Traditional Arabic" w:hint="cs"/>
                <w:rtl/>
                <w:lang w:bidi="ar-SA"/>
              </w:rPr>
              <w:t>الجميع</w:t>
            </w:r>
            <w:r w:rsidRPr="0042001A">
              <w:rPr>
                <w:rFonts w:cs="Traditional Arabic"/>
                <w:rtl/>
                <w:lang w:bidi="ar-SA"/>
              </w:rPr>
              <w:t xml:space="preserve"> </w:t>
            </w:r>
            <w:r w:rsidRPr="0042001A">
              <w:rPr>
                <w:rFonts w:cs="Traditional Arabic" w:hint="cs"/>
                <w:rtl/>
                <w:lang w:bidi="ar-SA"/>
              </w:rPr>
              <w:t>بشكل</w:t>
            </w:r>
            <w:r w:rsidRPr="0042001A">
              <w:rPr>
                <w:rFonts w:cs="Traditional Arabic"/>
                <w:rtl/>
                <w:lang w:bidi="ar-SA"/>
              </w:rPr>
              <w:t xml:space="preserve"> </w:t>
            </w:r>
            <w:r w:rsidRPr="0042001A">
              <w:rPr>
                <w:rFonts w:cs="Traditional Arabic" w:hint="cs"/>
                <w:rtl/>
                <w:lang w:bidi="ar-SA"/>
              </w:rPr>
              <w:t>منصف</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مياه</w:t>
            </w:r>
            <w:r w:rsidRPr="0042001A">
              <w:rPr>
                <w:rFonts w:cs="Traditional Arabic"/>
                <w:rtl/>
                <w:lang w:bidi="ar-SA"/>
              </w:rPr>
              <w:t xml:space="preserve"> </w:t>
            </w:r>
            <w:r w:rsidRPr="0042001A">
              <w:rPr>
                <w:rFonts w:cs="Traditional Arabic" w:hint="cs"/>
                <w:rtl/>
                <w:lang w:bidi="ar-SA"/>
              </w:rPr>
              <w:t>الشرب</w:t>
            </w:r>
            <w:r w:rsidRPr="0042001A">
              <w:rPr>
                <w:rFonts w:cs="Traditional Arabic"/>
                <w:rtl/>
                <w:lang w:bidi="ar-SA"/>
              </w:rPr>
              <w:t xml:space="preserve"> </w:t>
            </w:r>
            <w:r w:rsidRPr="0042001A">
              <w:rPr>
                <w:rFonts w:cs="Traditional Arabic" w:hint="cs"/>
                <w:rtl/>
                <w:lang w:bidi="ar-SA"/>
              </w:rPr>
              <w:t>المأمونة</w:t>
            </w:r>
            <w:r w:rsidRPr="0042001A">
              <w:rPr>
                <w:rFonts w:cs="Traditional Arabic"/>
                <w:rtl/>
                <w:lang w:bidi="ar-SA"/>
              </w:rPr>
              <w:t xml:space="preserve"> </w:t>
            </w:r>
            <w:r w:rsidRPr="0042001A">
              <w:rPr>
                <w:rFonts w:cs="Traditional Arabic" w:hint="cs"/>
                <w:rtl/>
                <w:lang w:bidi="ar-SA"/>
              </w:rPr>
              <w:t>والميسورة</w:t>
            </w:r>
            <w:r w:rsidRPr="0042001A">
              <w:rPr>
                <w:rFonts w:cs="Traditional Arabic"/>
                <w:rtl/>
                <w:lang w:bidi="ar-SA"/>
              </w:rPr>
              <w:t xml:space="preserve"> </w:t>
            </w:r>
            <w:r w:rsidRPr="0042001A">
              <w:rPr>
                <w:rFonts w:cs="Traditional Arabic" w:hint="cs"/>
                <w:rtl/>
                <w:lang w:bidi="ar-SA"/>
              </w:rPr>
              <w:t>التكلفة.</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4.6</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زيادة</w:t>
            </w:r>
            <w:r w:rsidRPr="0042001A">
              <w:rPr>
                <w:rFonts w:cs="Traditional Arabic"/>
                <w:rtl/>
                <w:lang w:bidi="ar-SA"/>
              </w:rPr>
              <w:t xml:space="preserve"> </w:t>
            </w:r>
            <w:r w:rsidRPr="0042001A">
              <w:rPr>
                <w:rFonts w:cs="Traditional Arabic" w:hint="cs"/>
                <w:rtl/>
                <w:lang w:bidi="ar-SA"/>
              </w:rPr>
              <w:t>كفاءة</w:t>
            </w:r>
            <w:r w:rsidRPr="0042001A">
              <w:rPr>
                <w:rFonts w:cs="Traditional Arabic"/>
                <w:rtl/>
                <w:lang w:bidi="ar-SA"/>
              </w:rPr>
              <w:t xml:space="preserve"> </w:t>
            </w:r>
            <w:r w:rsidRPr="0042001A">
              <w:rPr>
                <w:rFonts w:cs="Traditional Arabic" w:hint="cs"/>
                <w:rtl/>
                <w:lang w:bidi="ar-SA"/>
              </w:rPr>
              <w:t>استخدام</w:t>
            </w:r>
            <w:r w:rsidRPr="0042001A">
              <w:rPr>
                <w:rFonts w:cs="Traditional Arabic"/>
                <w:rtl/>
                <w:lang w:bidi="ar-SA"/>
              </w:rPr>
              <w:t xml:space="preserve"> </w:t>
            </w:r>
            <w:r w:rsidRPr="0042001A">
              <w:rPr>
                <w:rFonts w:cs="Traditional Arabic" w:hint="cs"/>
                <w:rtl/>
                <w:lang w:bidi="ar-SA"/>
              </w:rPr>
              <w:t>المياه</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القطاعات</w:t>
            </w:r>
            <w:r w:rsidRPr="0042001A">
              <w:rPr>
                <w:rFonts w:cs="Traditional Arabic"/>
                <w:rtl/>
                <w:lang w:bidi="ar-SA"/>
              </w:rPr>
              <w:t xml:space="preserve"> </w:t>
            </w:r>
            <w:r w:rsidRPr="0042001A">
              <w:rPr>
                <w:rFonts w:cs="Traditional Arabic" w:hint="cs"/>
                <w:rtl/>
                <w:lang w:bidi="ar-SA"/>
              </w:rPr>
              <w:t>زيادة</w:t>
            </w:r>
            <w:r w:rsidRPr="0042001A">
              <w:rPr>
                <w:rFonts w:cs="Traditional Arabic"/>
                <w:rtl/>
                <w:lang w:bidi="ar-SA"/>
              </w:rPr>
              <w:t xml:space="preserve"> </w:t>
            </w:r>
            <w:r w:rsidRPr="0042001A">
              <w:rPr>
                <w:rFonts w:cs="Traditional Arabic" w:hint="cs"/>
                <w:rtl/>
                <w:lang w:bidi="ar-SA"/>
              </w:rPr>
              <w:t>كبيرة</w:t>
            </w:r>
            <w:r w:rsidRPr="0042001A">
              <w:rPr>
                <w:rFonts w:cs="Traditional Arabic"/>
                <w:rtl/>
                <w:lang w:bidi="ar-SA"/>
              </w:rPr>
              <w:t xml:space="preserve"> </w:t>
            </w:r>
            <w:r w:rsidRPr="0042001A">
              <w:rPr>
                <w:rFonts w:cs="Traditional Arabic" w:hint="cs"/>
                <w:rtl/>
                <w:lang w:bidi="ar-SA"/>
              </w:rPr>
              <w:t>وضمان</w:t>
            </w:r>
            <w:r w:rsidRPr="0042001A">
              <w:rPr>
                <w:rFonts w:cs="Traditional Arabic"/>
                <w:rtl/>
                <w:lang w:bidi="ar-SA"/>
              </w:rPr>
              <w:t xml:space="preserve"> </w:t>
            </w:r>
            <w:r w:rsidRPr="0042001A">
              <w:rPr>
                <w:rFonts w:cs="Traditional Arabic" w:hint="cs"/>
                <w:rtl/>
                <w:lang w:bidi="ar-SA"/>
              </w:rPr>
              <w:t>سحب</w:t>
            </w:r>
            <w:r w:rsidRPr="0042001A">
              <w:rPr>
                <w:rFonts w:cs="Traditional Arabic"/>
                <w:rtl/>
                <w:lang w:bidi="ar-SA"/>
              </w:rPr>
              <w:t xml:space="preserve"> </w:t>
            </w:r>
            <w:r w:rsidRPr="0042001A">
              <w:rPr>
                <w:rFonts w:cs="Traditional Arabic" w:hint="cs"/>
                <w:rtl/>
                <w:lang w:bidi="ar-SA"/>
              </w:rPr>
              <w:t>المياه</w:t>
            </w:r>
            <w:r w:rsidRPr="0042001A">
              <w:rPr>
                <w:rFonts w:cs="Traditional Arabic"/>
                <w:rtl/>
                <w:lang w:bidi="ar-SA"/>
              </w:rPr>
              <w:t xml:space="preserve"> </w:t>
            </w:r>
            <w:r w:rsidRPr="0042001A">
              <w:rPr>
                <w:rFonts w:cs="Traditional Arabic" w:hint="cs"/>
                <w:rtl/>
                <w:lang w:bidi="ar-SA"/>
              </w:rPr>
              <w:t>العذبة</w:t>
            </w:r>
            <w:r w:rsidRPr="0042001A">
              <w:rPr>
                <w:rFonts w:cs="Traditional Arabic"/>
                <w:rtl/>
                <w:lang w:bidi="ar-SA"/>
              </w:rPr>
              <w:t xml:space="preserve"> </w:t>
            </w:r>
            <w:r w:rsidRPr="0042001A">
              <w:rPr>
                <w:rFonts w:cs="Traditional Arabic" w:hint="cs"/>
                <w:rtl/>
                <w:lang w:bidi="ar-SA"/>
              </w:rPr>
              <w:t>وإمداداتها</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نحو</w:t>
            </w:r>
            <w:r w:rsidRPr="0042001A">
              <w:rPr>
                <w:rFonts w:cs="Traditional Arabic"/>
                <w:rtl/>
                <w:lang w:bidi="ar-SA"/>
              </w:rPr>
              <w:t xml:space="preserve"> </w:t>
            </w:r>
            <w:r w:rsidRPr="0042001A">
              <w:rPr>
                <w:rFonts w:cs="Traditional Arabic" w:hint="cs"/>
                <w:rtl/>
                <w:lang w:bidi="ar-SA"/>
              </w:rPr>
              <w:t>مستدام</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أجل</w:t>
            </w:r>
            <w:r w:rsidRPr="0042001A">
              <w:rPr>
                <w:rFonts w:cs="Traditional Arabic"/>
                <w:rtl/>
                <w:lang w:bidi="ar-SA"/>
              </w:rPr>
              <w:t xml:space="preserve"> </w:t>
            </w:r>
            <w:r w:rsidRPr="0042001A">
              <w:rPr>
                <w:rFonts w:cs="Traditional Arabic" w:hint="cs"/>
                <w:rtl/>
                <w:lang w:bidi="ar-SA"/>
              </w:rPr>
              <w:t>معالجة</w:t>
            </w:r>
            <w:r w:rsidRPr="0042001A">
              <w:rPr>
                <w:rFonts w:cs="Traditional Arabic"/>
                <w:rtl/>
                <w:lang w:bidi="ar-SA"/>
              </w:rPr>
              <w:t xml:space="preserve"> </w:t>
            </w:r>
            <w:r w:rsidRPr="0042001A">
              <w:rPr>
                <w:rFonts w:cs="Traditional Arabic" w:hint="cs"/>
                <w:rtl/>
                <w:lang w:bidi="ar-SA"/>
              </w:rPr>
              <w:t>شح</w:t>
            </w:r>
            <w:r w:rsidRPr="0042001A">
              <w:rPr>
                <w:rFonts w:cs="Traditional Arabic"/>
                <w:rtl/>
                <w:lang w:bidi="ar-SA"/>
              </w:rPr>
              <w:t xml:space="preserve"> </w:t>
            </w:r>
            <w:r w:rsidRPr="0042001A">
              <w:rPr>
                <w:rFonts w:cs="Traditional Arabic" w:hint="cs"/>
                <w:rtl/>
                <w:lang w:bidi="ar-SA"/>
              </w:rPr>
              <w:t>المياه،</w:t>
            </w:r>
            <w:r w:rsidRPr="0042001A">
              <w:rPr>
                <w:rFonts w:cs="Traditional Arabic"/>
                <w:rtl/>
                <w:lang w:bidi="ar-SA"/>
              </w:rPr>
              <w:t xml:space="preserve"> </w:t>
            </w:r>
            <w:r w:rsidRPr="0042001A">
              <w:rPr>
                <w:rFonts w:cs="Traditional Arabic" w:hint="cs"/>
                <w:rtl/>
                <w:lang w:bidi="ar-SA"/>
              </w:rPr>
              <w:t>والحد</w:t>
            </w:r>
            <w:r w:rsidRPr="0042001A">
              <w:rPr>
                <w:rFonts w:cs="Traditional Arabic"/>
                <w:rtl/>
                <w:lang w:bidi="ar-SA"/>
              </w:rPr>
              <w:t xml:space="preserve"> </w:t>
            </w:r>
            <w:r w:rsidRPr="0042001A">
              <w:rPr>
                <w:rFonts w:cs="Traditional Arabic" w:hint="cs"/>
                <w:rtl/>
                <w:lang w:bidi="ar-SA"/>
              </w:rPr>
              <w:t>بدرجة</w:t>
            </w:r>
            <w:r w:rsidRPr="0042001A">
              <w:rPr>
                <w:rFonts w:cs="Traditional Arabic"/>
                <w:rtl/>
                <w:lang w:bidi="ar-SA"/>
              </w:rPr>
              <w:t xml:space="preserve"> </w:t>
            </w:r>
            <w:r w:rsidRPr="0042001A">
              <w:rPr>
                <w:rFonts w:cs="Traditional Arabic" w:hint="cs"/>
                <w:rtl/>
                <w:lang w:bidi="ar-SA"/>
              </w:rPr>
              <w:t>كبيرة</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عدد</w:t>
            </w:r>
            <w:r w:rsidRPr="0042001A">
              <w:rPr>
                <w:rFonts w:cs="Traditional Arabic"/>
                <w:rtl/>
                <w:lang w:bidi="ar-SA"/>
              </w:rPr>
              <w:t xml:space="preserve"> </w:t>
            </w:r>
            <w:r w:rsidRPr="0042001A">
              <w:rPr>
                <w:rFonts w:cs="Traditional Arabic" w:hint="cs"/>
                <w:rtl/>
                <w:lang w:bidi="ar-SA"/>
              </w:rPr>
              <w:t>الأشخاص</w:t>
            </w:r>
            <w:r w:rsidRPr="0042001A">
              <w:rPr>
                <w:rFonts w:cs="Traditional Arabic"/>
                <w:rtl/>
                <w:lang w:bidi="ar-SA"/>
              </w:rPr>
              <w:t xml:space="preserve"> </w:t>
            </w:r>
            <w:r w:rsidRPr="0042001A">
              <w:rPr>
                <w:rFonts w:cs="Traditional Arabic" w:hint="cs"/>
                <w:rtl/>
                <w:lang w:bidi="ar-SA"/>
              </w:rPr>
              <w:t>الذين</w:t>
            </w:r>
            <w:r w:rsidRPr="0042001A">
              <w:rPr>
                <w:rFonts w:cs="Traditional Arabic"/>
                <w:rtl/>
                <w:lang w:bidi="ar-SA"/>
              </w:rPr>
              <w:t xml:space="preserve"> </w:t>
            </w:r>
            <w:r w:rsidRPr="0042001A">
              <w:rPr>
                <w:rFonts w:cs="Traditional Arabic" w:hint="cs"/>
                <w:rtl/>
                <w:lang w:bidi="ar-SA"/>
              </w:rPr>
              <w:t>يعانون</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ندرة</w:t>
            </w:r>
            <w:r w:rsidRPr="0042001A">
              <w:rPr>
                <w:rFonts w:cs="Traditional Arabic"/>
                <w:rtl/>
                <w:lang w:bidi="ar-SA"/>
              </w:rPr>
              <w:t xml:space="preserve"> </w:t>
            </w:r>
            <w:r w:rsidRPr="0042001A">
              <w:rPr>
                <w:rFonts w:cs="Traditional Arabic" w:hint="cs"/>
                <w:rtl/>
                <w:lang w:bidi="ar-SA"/>
              </w:rPr>
              <w:t>المياه.</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5.6</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تنفيذ الإدارة المتكاملة لموارد المياه على جميع المستويات، بما في ذلك من خلال التعاون العابر للحدود حسب الاقتضاء.</w:t>
            </w:r>
          </w:p>
        </w:tc>
        <w:tc>
          <w:tcPr>
            <w:tcW w:w="1950" w:type="pct"/>
            <w:tcMar>
              <w:top w:w="28" w:type="dxa"/>
              <w:bottom w:w="28" w:type="dxa"/>
            </w:tcMar>
          </w:tcPr>
          <w:p w:rsidR="001C434A" w:rsidRPr="0042001A" w:rsidRDefault="001C434A" w:rsidP="003F2B44">
            <w:pPr>
              <w:keepLines/>
              <w:spacing w:before="60" w:after="60" w:line="300" w:lineRule="exact"/>
              <w:rPr>
                <w:rFonts w:cs="Traditional Arabic"/>
                <w:sz w:val="20"/>
                <w:szCs w:val="26"/>
                <w:rtl/>
              </w:rPr>
            </w:pPr>
            <w:r w:rsidRPr="0042001A">
              <w:rPr>
                <w:rFonts w:cs="Traditional Arabic" w:hint="cs"/>
                <w:sz w:val="20"/>
                <w:szCs w:val="26"/>
                <w:rtl/>
              </w:rPr>
              <w:t xml:space="preserve">يسهم قطاع تنمية الاتصالات في تحقيق الغايات </w:t>
            </w:r>
            <w:r w:rsidRPr="0042001A">
              <w:rPr>
                <w:rFonts w:cs="Traditional Arabic"/>
                <w:sz w:val="20"/>
                <w:szCs w:val="26"/>
                <w:lang w:val="fr-CH"/>
              </w:rPr>
              <w:t>1.6</w:t>
            </w:r>
            <w:r w:rsidRPr="0042001A">
              <w:rPr>
                <w:rFonts w:cs="Traditional Arabic" w:hint="cs"/>
                <w:sz w:val="20"/>
                <w:szCs w:val="26"/>
                <w:rtl/>
              </w:rPr>
              <w:t xml:space="preserve"> و</w:t>
            </w:r>
            <w:r w:rsidRPr="0042001A">
              <w:rPr>
                <w:rFonts w:cs="Traditional Arabic"/>
                <w:sz w:val="20"/>
                <w:szCs w:val="26"/>
                <w:lang w:val="fr-CH"/>
              </w:rPr>
              <w:t>4.6</w:t>
            </w:r>
            <w:r w:rsidRPr="0042001A">
              <w:rPr>
                <w:rFonts w:cs="Traditional Arabic" w:hint="cs"/>
                <w:sz w:val="20"/>
                <w:szCs w:val="26"/>
                <w:rtl/>
              </w:rPr>
              <w:t xml:space="preserve"> و</w:t>
            </w:r>
            <w:r w:rsidRPr="0042001A">
              <w:rPr>
                <w:rFonts w:cs="Traditional Arabic"/>
                <w:sz w:val="20"/>
                <w:szCs w:val="26"/>
                <w:lang w:val="fr-CH"/>
              </w:rPr>
              <w:t>5.6</w:t>
            </w:r>
            <w:r w:rsidRPr="0042001A">
              <w:rPr>
                <w:rFonts w:cs="Traditional Arabic" w:hint="cs"/>
                <w:sz w:val="20"/>
                <w:szCs w:val="26"/>
                <w:rtl/>
              </w:rPr>
              <w:t xml:space="preserve"> من خلال العمل المتصل بمسألة المجتمع الذكي المعهود بها إلى إحدى لجنتي الدراسات التابعة له، الذي يُشحذ به الوعي وتُدرس أفضل الممارسات لإتاحةِ وتعزيزِ نشرِ واستعمالِ الأجهزة الذكية، بما فيها الأجهزة المتنقلة، التي يمكن أن تسهم في حماية </w:t>
            </w:r>
            <w:r w:rsidRPr="0042001A">
              <w:rPr>
                <w:rFonts w:cs="Traditional Arabic"/>
                <w:sz w:val="20"/>
                <w:szCs w:val="26"/>
                <w:rtl/>
              </w:rPr>
              <w:t xml:space="preserve">الممتلكات والأشخاص؛ والإدارة الذكية لحركة مرور المركبات؛ </w:t>
            </w:r>
            <w:r w:rsidRPr="0042001A">
              <w:rPr>
                <w:rFonts w:cs="Traditional Arabic" w:hint="cs"/>
                <w:sz w:val="20"/>
                <w:szCs w:val="26"/>
                <w:rtl/>
              </w:rPr>
              <w:t>والاقتصاد في استهلاك</w:t>
            </w:r>
            <w:r w:rsidRPr="0042001A">
              <w:rPr>
                <w:rFonts w:cs="Traditional Arabic"/>
                <w:sz w:val="20"/>
                <w:szCs w:val="26"/>
                <w:rtl/>
              </w:rPr>
              <w:t xml:space="preserve"> الطاقة الكهربائية؛ وقياس تأثيرات التلوث البيئي؛ وتحسين </w:t>
            </w:r>
            <w:r w:rsidRPr="0042001A">
              <w:rPr>
                <w:rFonts w:cs="Traditional Arabic" w:hint="cs"/>
                <w:sz w:val="20"/>
                <w:szCs w:val="26"/>
                <w:rtl/>
              </w:rPr>
              <w:t>الغلال</w:t>
            </w:r>
            <w:r w:rsidRPr="0042001A">
              <w:rPr>
                <w:rFonts w:cs="Traditional Arabic"/>
                <w:sz w:val="20"/>
                <w:szCs w:val="26"/>
                <w:rtl/>
              </w:rPr>
              <w:t xml:space="preserve"> الزراعي</w:t>
            </w:r>
            <w:r w:rsidRPr="0042001A">
              <w:rPr>
                <w:rFonts w:cs="Traditional Arabic" w:hint="cs"/>
                <w:sz w:val="20"/>
                <w:szCs w:val="26"/>
                <w:rtl/>
              </w:rPr>
              <w:t>ة</w:t>
            </w:r>
            <w:r w:rsidRPr="0042001A">
              <w:rPr>
                <w:rFonts w:cs="Traditional Arabic"/>
                <w:sz w:val="20"/>
                <w:szCs w:val="26"/>
                <w:rtl/>
              </w:rPr>
              <w:t xml:space="preserve">؛ وإدارة الرعاية الصحية والتعليم؛ وتنظيم </w:t>
            </w:r>
            <w:r w:rsidRPr="0042001A">
              <w:rPr>
                <w:rFonts w:cs="Traditional Arabic" w:hint="cs"/>
                <w:sz w:val="20"/>
                <w:szCs w:val="26"/>
                <w:rtl/>
              </w:rPr>
              <w:t>ومراقبة</w:t>
            </w:r>
            <w:r w:rsidRPr="0042001A">
              <w:rPr>
                <w:rFonts w:cs="Traditional Arabic"/>
                <w:sz w:val="20"/>
                <w:szCs w:val="26"/>
                <w:rtl/>
              </w:rPr>
              <w:t xml:space="preserve"> موارد مياه الشرب؛ وحل </w:t>
            </w:r>
            <w:r w:rsidRPr="0042001A">
              <w:rPr>
                <w:rFonts w:cs="Traditional Arabic" w:hint="cs"/>
                <w:sz w:val="20"/>
                <w:szCs w:val="26"/>
                <w:rtl/>
              </w:rPr>
              <w:t>المشكلات</w:t>
            </w:r>
            <w:r w:rsidRPr="0042001A">
              <w:rPr>
                <w:rFonts w:cs="Traditional Arabic"/>
                <w:sz w:val="20"/>
                <w:szCs w:val="26"/>
                <w:rtl/>
              </w:rPr>
              <w:t xml:space="preserve"> التي تواجهها المدن والمناطق الريفية. </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الهدف </w:t>
            </w:r>
            <w:r w:rsidRPr="0042001A">
              <w:rPr>
                <w:rFonts w:cs="Traditional Arabic"/>
              </w:rPr>
              <w:t>7</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ضمان</w:t>
            </w:r>
            <w:r w:rsidRPr="0042001A">
              <w:rPr>
                <w:rFonts w:cs="Traditional Arabic"/>
                <w:rtl/>
                <w:lang w:bidi="ar-SA"/>
              </w:rPr>
              <w:t xml:space="preserve"> </w:t>
            </w:r>
            <w:r w:rsidRPr="0042001A">
              <w:rPr>
                <w:rFonts w:cs="Traditional Arabic" w:hint="cs"/>
                <w:rtl/>
                <w:lang w:bidi="ar-SA"/>
              </w:rPr>
              <w:t>حصول</w:t>
            </w:r>
            <w:r w:rsidRPr="0042001A">
              <w:rPr>
                <w:rFonts w:cs="Traditional Arabic"/>
                <w:rtl/>
                <w:lang w:bidi="ar-SA"/>
              </w:rPr>
              <w:t xml:space="preserve"> </w:t>
            </w:r>
            <w:r w:rsidRPr="0042001A">
              <w:rPr>
                <w:rFonts w:cs="Traditional Arabic" w:hint="cs"/>
                <w:rtl/>
                <w:lang w:bidi="ar-SA"/>
              </w:rPr>
              <w:t>الجميع</w:t>
            </w:r>
            <w:r w:rsidRPr="0042001A">
              <w:rPr>
                <w:rFonts w:cs="Traditional Arabic"/>
                <w:rtl/>
                <w:lang w:bidi="ar-SA"/>
              </w:rPr>
              <w:t xml:space="preserve"> </w:t>
            </w:r>
            <w:r w:rsidRPr="0042001A">
              <w:rPr>
                <w:rFonts w:cs="Traditional Arabic" w:hint="cs"/>
                <w:rtl/>
                <w:lang w:bidi="ar-SA"/>
              </w:rPr>
              <w:t>بتكلفة</w:t>
            </w:r>
            <w:r w:rsidRPr="0042001A">
              <w:rPr>
                <w:rFonts w:cs="Traditional Arabic"/>
                <w:rtl/>
                <w:lang w:bidi="ar-SA"/>
              </w:rPr>
              <w:t xml:space="preserve"> </w:t>
            </w:r>
            <w:r w:rsidRPr="0042001A">
              <w:rPr>
                <w:rFonts w:cs="Traditional Arabic" w:hint="cs"/>
                <w:rtl/>
                <w:lang w:bidi="ar-SA"/>
              </w:rPr>
              <w:t>ميسورة</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خدمات</w:t>
            </w:r>
            <w:r w:rsidRPr="0042001A">
              <w:rPr>
                <w:rFonts w:cs="Traditional Arabic"/>
                <w:rtl/>
                <w:lang w:bidi="ar-SA"/>
              </w:rPr>
              <w:t xml:space="preserve"> </w:t>
            </w:r>
            <w:r w:rsidRPr="0042001A">
              <w:rPr>
                <w:rFonts w:cs="Traditional Arabic" w:hint="cs"/>
                <w:rtl/>
                <w:lang w:bidi="ar-SA"/>
              </w:rPr>
              <w:t>الطاقة</w:t>
            </w:r>
            <w:r w:rsidRPr="0042001A">
              <w:rPr>
                <w:rFonts w:cs="Traditional Arabic"/>
                <w:rtl/>
                <w:lang w:bidi="ar-SA"/>
              </w:rPr>
              <w:t xml:space="preserve"> </w:t>
            </w:r>
            <w:r w:rsidRPr="0042001A">
              <w:rPr>
                <w:rFonts w:cs="Traditional Arabic" w:hint="cs"/>
                <w:rtl/>
                <w:lang w:bidi="ar-SA"/>
              </w:rPr>
              <w:t>الحديثة</w:t>
            </w:r>
            <w:r w:rsidRPr="0042001A">
              <w:rPr>
                <w:rFonts w:cs="Traditional Arabic"/>
                <w:rtl/>
                <w:lang w:bidi="ar-SA"/>
              </w:rPr>
              <w:t xml:space="preserve"> </w:t>
            </w:r>
            <w:r w:rsidRPr="0042001A">
              <w:rPr>
                <w:rFonts w:cs="Traditional Arabic" w:hint="cs"/>
                <w:rtl/>
                <w:lang w:bidi="ar-SA"/>
              </w:rPr>
              <w:t>الموثوقة</w:t>
            </w:r>
            <w:r w:rsidRPr="0042001A">
              <w:rPr>
                <w:rFonts w:cs="Traditional Arabic"/>
                <w:rtl/>
                <w:lang w:bidi="ar-SA"/>
              </w:rPr>
              <w:t xml:space="preserve"> </w:t>
            </w:r>
            <w:r w:rsidRPr="0042001A">
              <w:rPr>
                <w:rFonts w:cs="Traditional Arabic" w:hint="cs"/>
                <w:rtl/>
                <w:lang w:bidi="ar-SA"/>
              </w:rPr>
              <w:t>والمستدامة</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spacing w:val="-4"/>
                <w:rtl/>
                <w:lang w:bidi="ar-SA"/>
              </w:rPr>
            </w:pPr>
            <w:r w:rsidRPr="0042001A">
              <w:rPr>
                <w:rFonts w:cs="Traditional Arabic" w:hint="cs"/>
                <w:spacing w:val="-4"/>
                <w:rtl/>
                <w:lang w:bidi="ar-EG"/>
              </w:rPr>
              <w:t xml:space="preserve">الغاية </w:t>
            </w:r>
            <w:r w:rsidRPr="0042001A">
              <w:rPr>
                <w:rFonts w:cs="Traditional Arabic"/>
                <w:spacing w:val="-4"/>
                <w:lang w:bidi="ar-EG"/>
              </w:rPr>
              <w:t>1.7</w:t>
            </w:r>
            <w:r w:rsidRPr="0042001A">
              <w:rPr>
                <w:rFonts w:cs="Traditional Arabic" w:hint="cs"/>
                <w:spacing w:val="-4"/>
                <w:rtl/>
                <w:lang w:bidi="ar-EG"/>
              </w:rPr>
              <w:t xml:space="preserve"> - </w:t>
            </w:r>
            <w:r w:rsidRPr="0042001A">
              <w:rPr>
                <w:rFonts w:cs="Traditional Arabic" w:hint="cs"/>
                <w:spacing w:val="-4"/>
                <w:rtl/>
                <w:lang w:bidi="ar-SA"/>
              </w:rPr>
              <w:t>ضمان حصول الجميع بتكلفة ميسورة على خدمات الطاقة الحديثة الموثوقة.</w:t>
            </w:r>
          </w:p>
          <w:p w:rsidR="001C434A" w:rsidRPr="0042001A" w:rsidRDefault="001C434A" w:rsidP="003F2B44">
            <w:pPr>
              <w:pStyle w:val="Tabletexte"/>
              <w:keepLines/>
              <w:spacing w:line="300" w:lineRule="exact"/>
              <w:rPr>
                <w:rFonts w:cs="Traditional Arabic"/>
                <w:spacing w:val="4"/>
                <w:rtl/>
                <w:lang w:bidi="ar-SA"/>
              </w:rPr>
            </w:pPr>
            <w:r w:rsidRPr="0042001A">
              <w:rPr>
                <w:rFonts w:cs="Traditional Arabic" w:hint="cs"/>
                <w:spacing w:val="4"/>
                <w:rtl/>
                <w:lang w:bidi="ar-EG"/>
              </w:rPr>
              <w:t xml:space="preserve">الغاية </w:t>
            </w:r>
            <w:r w:rsidRPr="0042001A">
              <w:rPr>
                <w:rFonts w:cs="Traditional Arabic"/>
                <w:spacing w:val="4"/>
                <w:lang w:bidi="ar-EG"/>
              </w:rPr>
              <w:t>2.7</w:t>
            </w:r>
            <w:r w:rsidRPr="0042001A">
              <w:rPr>
                <w:rFonts w:cs="Traditional Arabic" w:hint="cs"/>
                <w:spacing w:val="4"/>
                <w:rtl/>
                <w:lang w:bidi="ar-EG"/>
              </w:rPr>
              <w:t xml:space="preserve"> </w:t>
            </w:r>
            <w:r w:rsidRPr="0042001A">
              <w:rPr>
                <w:rFonts w:cs="Traditional Arabic"/>
                <w:spacing w:val="4"/>
                <w:rtl/>
                <w:lang w:bidi="ar-EG"/>
              </w:rPr>
              <w:t>–</w:t>
            </w:r>
            <w:r w:rsidRPr="0042001A">
              <w:rPr>
                <w:rFonts w:cs="Traditional Arabic" w:hint="cs"/>
                <w:spacing w:val="4"/>
                <w:rtl/>
                <w:lang w:bidi="ar-EG"/>
              </w:rPr>
              <w:t xml:space="preserve"> </w:t>
            </w:r>
            <w:r w:rsidRPr="0042001A">
              <w:rPr>
                <w:rFonts w:cs="Traditional Arabic" w:hint="cs"/>
                <w:spacing w:val="4"/>
                <w:rtl/>
                <w:lang w:bidi="ar-SA"/>
              </w:rPr>
              <w:t>تحقيق زيادة كبيرة في حصة الطاقة المتجددة في مجموعة مصادر الطاقة العالمية.</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3.7</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مضاعفة المعدل العالمي للتحسن في كفاءة استخدام الطاقة.</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lang w:bidi="ar-SA"/>
              </w:rPr>
            </w:pPr>
            <w:r w:rsidRPr="0042001A">
              <w:rPr>
                <w:rFonts w:cs="Traditional Arabic" w:hint="cs"/>
                <w:rtl/>
                <w:lang w:bidi="ar-EG"/>
              </w:rPr>
              <w:t xml:space="preserve">الغاية </w:t>
            </w:r>
            <w:r w:rsidRPr="0042001A">
              <w:rPr>
                <w:rFonts w:cs="Traditional Arabic"/>
                <w:lang w:bidi="ar-EG"/>
              </w:rPr>
              <w:t>.7</w:t>
            </w:r>
            <w:r w:rsidRPr="0042001A">
              <w:rPr>
                <w:rFonts w:cs="Traditional Arabic" w:hint="cs"/>
                <w:rtl/>
                <w:lang w:bidi="ar-EG"/>
              </w:rPr>
              <w:t xml:space="preserve">ب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 xml:space="preserve">توسيع نطاق البُنى التحتية وتحسين مستوى التكنولوجيا من أجل تقديم خدمات الطاقة الحديثة والمستدامة للجميع في البلدان النامية، وبخاصة في أقل البلدان نمواً </w:t>
            </w:r>
            <w:r w:rsidRPr="0042001A">
              <w:rPr>
                <w:rFonts w:cs="Traditional Arabic" w:hint="cs"/>
                <w:rtl/>
                <w:lang w:bidi="ar-SA"/>
              </w:rPr>
              <w:lastRenderedPageBreak/>
              <w:t xml:space="preserve">والدول الجزرية الصغيرة النامية والبلدان النامية غير الساحلية، وفقاً لبرامج الدعم الخاصة بكل منها على حدة، بحلول عام </w:t>
            </w:r>
            <w:r w:rsidRPr="0042001A">
              <w:rPr>
                <w:rFonts w:cs="Traditional Arabic"/>
                <w:lang w:val="fr-CH" w:bidi="ar-SA"/>
              </w:rPr>
              <w:t>2030</w:t>
            </w:r>
            <w:r w:rsidRPr="0042001A">
              <w:rPr>
                <w:rFonts w:cs="Traditional Arabic" w:hint="cs"/>
                <w:rtl/>
                <w:lang w:val="fr-CH" w:bidi="ar-SA"/>
              </w:rPr>
              <w:t>.</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lastRenderedPageBreak/>
              <w:t xml:space="preserve">يسهم قطاع تنمية الاتصالات في تحقيق الغايات </w:t>
            </w:r>
            <w:r w:rsidRPr="0042001A">
              <w:rPr>
                <w:rFonts w:cs="Traditional Arabic"/>
                <w:lang w:val="fr-CH" w:bidi="ar-EG"/>
              </w:rPr>
              <w:t>1.7</w:t>
            </w:r>
            <w:r w:rsidRPr="0042001A">
              <w:rPr>
                <w:rFonts w:cs="Traditional Arabic" w:hint="cs"/>
                <w:rtl/>
                <w:lang w:bidi="ar-EG"/>
              </w:rPr>
              <w:t xml:space="preserve"> و</w:t>
            </w:r>
            <w:r w:rsidRPr="0042001A">
              <w:rPr>
                <w:rFonts w:cs="Traditional Arabic"/>
                <w:lang w:val="fr-CH" w:bidi="ar-EG"/>
              </w:rPr>
              <w:t>2.7</w:t>
            </w:r>
            <w:r w:rsidRPr="0042001A">
              <w:rPr>
                <w:rFonts w:cs="Traditional Arabic" w:hint="cs"/>
                <w:rtl/>
                <w:lang w:bidi="ar-EG"/>
              </w:rPr>
              <w:t xml:space="preserve"> و</w:t>
            </w:r>
            <w:r w:rsidRPr="0042001A">
              <w:rPr>
                <w:rFonts w:cs="Traditional Arabic"/>
                <w:lang w:val="fr-CH" w:bidi="ar-EG"/>
              </w:rPr>
              <w:t>3.7</w:t>
            </w:r>
            <w:r w:rsidRPr="0042001A">
              <w:rPr>
                <w:rFonts w:cs="Traditional Arabic" w:hint="cs"/>
                <w:rtl/>
                <w:lang w:bidi="ar-EG"/>
              </w:rPr>
              <w:t xml:space="preserve"> من خلال العمل المتصل بمسألة المجتمع الذكي المعهود بها إلى إحدى لجنتي الدراسات التابعة له، الذي يُشحذ به الوعي وتُدرس أفضل الممارسات لإتاحةِ وتعزيزِ نشرِ واستعمالِ الأجهزة الذكية، بما فيها الأجهزة المتنقلة، التي يمكن أن تسهم في حماية </w:t>
            </w:r>
            <w:r w:rsidRPr="0042001A">
              <w:rPr>
                <w:rFonts w:cs="Traditional Arabic"/>
                <w:rtl/>
                <w:lang w:bidi="ar-EG"/>
              </w:rPr>
              <w:t xml:space="preserve">الممتلكات والأشخاص؛ والإدارة الذكية لحركة مرور المركبات؛ </w:t>
            </w:r>
            <w:r w:rsidRPr="0042001A">
              <w:rPr>
                <w:rFonts w:cs="Traditional Arabic" w:hint="cs"/>
                <w:rtl/>
                <w:lang w:bidi="ar-EG"/>
              </w:rPr>
              <w:t>والاقتصاد في استهلاك</w:t>
            </w:r>
            <w:r w:rsidRPr="0042001A">
              <w:rPr>
                <w:rFonts w:cs="Traditional Arabic"/>
                <w:rtl/>
                <w:lang w:bidi="ar-EG"/>
              </w:rPr>
              <w:t xml:space="preserve"> الطاقة الكهربائية؛ وقياس تأثيرات التلوث البيئي؛ وتحسين </w:t>
            </w:r>
            <w:r w:rsidRPr="0042001A">
              <w:rPr>
                <w:rFonts w:cs="Traditional Arabic" w:hint="cs"/>
                <w:rtl/>
                <w:lang w:bidi="ar-EG"/>
              </w:rPr>
              <w:t>الغلال</w:t>
            </w:r>
            <w:r w:rsidRPr="0042001A">
              <w:rPr>
                <w:rFonts w:cs="Traditional Arabic"/>
                <w:rtl/>
                <w:lang w:bidi="ar-EG"/>
              </w:rPr>
              <w:t xml:space="preserve"> الزراعي</w:t>
            </w:r>
            <w:r w:rsidRPr="0042001A">
              <w:rPr>
                <w:rFonts w:cs="Traditional Arabic" w:hint="cs"/>
                <w:rtl/>
                <w:lang w:bidi="ar-EG"/>
              </w:rPr>
              <w:t>ة</w:t>
            </w:r>
            <w:r w:rsidRPr="0042001A">
              <w:rPr>
                <w:rFonts w:cs="Traditional Arabic"/>
                <w:rtl/>
                <w:lang w:bidi="ar-EG"/>
              </w:rPr>
              <w:t xml:space="preserve">؛ وإدارة الرعاية الصحية والتعليم؛ وتنظيم </w:t>
            </w:r>
            <w:r w:rsidRPr="0042001A">
              <w:rPr>
                <w:rFonts w:cs="Traditional Arabic" w:hint="cs"/>
                <w:rtl/>
                <w:lang w:bidi="ar-EG"/>
              </w:rPr>
              <w:t>ومراقبة</w:t>
            </w:r>
            <w:r w:rsidRPr="0042001A">
              <w:rPr>
                <w:rFonts w:cs="Traditional Arabic"/>
                <w:rtl/>
                <w:lang w:bidi="ar-EG"/>
              </w:rPr>
              <w:t xml:space="preserve"> موارد مياه الشرب؛ وحل </w:t>
            </w:r>
            <w:r w:rsidRPr="0042001A">
              <w:rPr>
                <w:rFonts w:cs="Traditional Arabic" w:hint="cs"/>
                <w:rtl/>
                <w:lang w:bidi="ar-EG"/>
              </w:rPr>
              <w:t>المشكلات</w:t>
            </w:r>
            <w:r w:rsidRPr="0042001A">
              <w:rPr>
                <w:rFonts w:cs="Traditional Arabic"/>
                <w:rtl/>
                <w:lang w:bidi="ar-EG"/>
              </w:rPr>
              <w:t xml:space="preserve"> التي تواجهها المدن والمناطق الريفية.</w:t>
            </w:r>
          </w:p>
          <w:p w:rsidR="001C434A" w:rsidRPr="0042001A" w:rsidRDefault="001C434A" w:rsidP="003F2B44">
            <w:pPr>
              <w:pStyle w:val="Tabletexte"/>
              <w:keepLines/>
              <w:spacing w:line="300" w:lineRule="exact"/>
              <w:rPr>
                <w:rFonts w:cs="Traditional Arabic"/>
                <w:rtl/>
              </w:rPr>
            </w:pPr>
            <w:r w:rsidRPr="0042001A">
              <w:rPr>
                <w:rFonts w:cs="Traditional Arabic" w:hint="cs"/>
                <w:rtl/>
                <w:lang w:bidi="ar-EG"/>
              </w:rPr>
              <w:lastRenderedPageBreak/>
              <w:t xml:space="preserve">ويسهم قطاع تنمية الاتصالات في تحقيق الغاية </w:t>
            </w:r>
            <w:r w:rsidRPr="0042001A">
              <w:rPr>
                <w:rFonts w:cs="Traditional Arabic"/>
                <w:lang w:val="fr-CH" w:bidi="ar-EG"/>
              </w:rPr>
              <w:t>7</w:t>
            </w:r>
            <w:r w:rsidRPr="0042001A">
              <w:rPr>
                <w:rFonts w:cs="Traditional Arabic" w:hint="cs"/>
                <w:rtl/>
                <w:lang w:bidi="ar-EG"/>
              </w:rPr>
              <w:t>ب من خلال مساعدة البلدان على إنشاء وتطوير مراكز الاتصالات المراعية للبيئة التي توفِّر التوصيلية ل</w:t>
            </w:r>
            <w:r w:rsidRPr="0042001A">
              <w:rPr>
                <w:rFonts w:cs="Traditional Arabic" w:hint="cs"/>
                <w:rtl/>
                <w:lang w:bidi="ar-SA"/>
              </w:rPr>
              <w:t>أقل البلدان نمواً، والدول الجزرية الصغيرة النامية، والبلدان النامية غير الساحلية.</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rPr>
            </w:pPr>
            <w:r w:rsidRPr="0042001A">
              <w:rPr>
                <w:rFonts w:cs="Traditional Arabic" w:hint="cs"/>
                <w:rtl/>
                <w:lang w:bidi="ar-EG"/>
              </w:rPr>
              <w:lastRenderedPageBreak/>
              <w:t xml:space="preserve">الهدف </w:t>
            </w:r>
            <w:r w:rsidRPr="0042001A">
              <w:rPr>
                <w:rFonts w:cs="Traditional Arabic"/>
              </w:rPr>
              <w:t>8</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تعزيز</w:t>
            </w:r>
            <w:r w:rsidRPr="0042001A">
              <w:rPr>
                <w:rFonts w:cs="Traditional Arabic"/>
                <w:rtl/>
                <w:lang w:bidi="ar-SA"/>
              </w:rPr>
              <w:t xml:space="preserve"> </w:t>
            </w:r>
            <w:r w:rsidRPr="0042001A">
              <w:rPr>
                <w:rFonts w:cs="Traditional Arabic" w:hint="cs"/>
                <w:rtl/>
                <w:lang w:bidi="ar-SA"/>
              </w:rPr>
              <w:t>النمو</w:t>
            </w:r>
            <w:r w:rsidRPr="0042001A">
              <w:rPr>
                <w:rFonts w:cs="Traditional Arabic"/>
                <w:rtl/>
                <w:lang w:bidi="ar-SA"/>
              </w:rPr>
              <w:t xml:space="preserve"> </w:t>
            </w:r>
            <w:r w:rsidRPr="0042001A">
              <w:rPr>
                <w:rFonts w:cs="Traditional Arabic" w:hint="cs"/>
                <w:rtl/>
                <w:lang w:bidi="ar-SA"/>
              </w:rPr>
              <w:t>الاقتصادي</w:t>
            </w:r>
            <w:r w:rsidRPr="0042001A">
              <w:rPr>
                <w:rFonts w:cs="Traditional Arabic"/>
                <w:rtl/>
                <w:lang w:bidi="ar-SA"/>
              </w:rPr>
              <w:t xml:space="preserve"> </w:t>
            </w:r>
            <w:r w:rsidRPr="0042001A">
              <w:rPr>
                <w:rFonts w:cs="Traditional Arabic" w:hint="cs"/>
                <w:rtl/>
                <w:lang w:bidi="ar-SA"/>
              </w:rPr>
              <w:t>المطرد</w:t>
            </w:r>
            <w:r w:rsidRPr="0042001A">
              <w:rPr>
                <w:rFonts w:cs="Traditional Arabic"/>
                <w:rtl/>
                <w:lang w:bidi="ar-SA"/>
              </w:rPr>
              <w:t xml:space="preserve"> </w:t>
            </w:r>
            <w:r w:rsidRPr="0042001A">
              <w:rPr>
                <w:rFonts w:cs="Traditional Arabic" w:hint="cs"/>
                <w:rtl/>
                <w:lang w:bidi="ar-SA"/>
              </w:rPr>
              <w:t>والشامل</w:t>
            </w:r>
            <w:r w:rsidRPr="0042001A">
              <w:rPr>
                <w:rFonts w:cs="Traditional Arabic"/>
                <w:rtl/>
                <w:lang w:bidi="ar-SA"/>
              </w:rPr>
              <w:t xml:space="preserve"> </w:t>
            </w:r>
            <w:r w:rsidRPr="0042001A">
              <w:rPr>
                <w:rFonts w:cs="Traditional Arabic" w:hint="cs"/>
                <w:rtl/>
                <w:lang w:bidi="ar-SA"/>
              </w:rPr>
              <w:t>للجميع</w:t>
            </w:r>
            <w:r w:rsidRPr="0042001A">
              <w:rPr>
                <w:rFonts w:cs="Traditional Arabic"/>
                <w:rtl/>
                <w:lang w:bidi="ar-SA"/>
              </w:rPr>
              <w:t xml:space="preserve"> </w:t>
            </w:r>
            <w:r w:rsidRPr="0042001A">
              <w:rPr>
                <w:rFonts w:cs="Traditional Arabic" w:hint="cs"/>
                <w:rtl/>
                <w:lang w:bidi="ar-SA"/>
              </w:rPr>
              <w:t>والمستدام،</w:t>
            </w:r>
            <w:r w:rsidRPr="0042001A">
              <w:rPr>
                <w:rFonts w:cs="Traditional Arabic"/>
                <w:rtl/>
                <w:lang w:bidi="ar-SA"/>
              </w:rPr>
              <w:t xml:space="preserve"> </w:t>
            </w:r>
            <w:r w:rsidRPr="0042001A">
              <w:rPr>
                <w:rFonts w:cs="Traditional Arabic" w:hint="cs"/>
                <w:rtl/>
                <w:lang w:bidi="ar-SA"/>
              </w:rPr>
              <w:t>والعمالة</w:t>
            </w:r>
            <w:r w:rsidRPr="0042001A">
              <w:rPr>
                <w:rFonts w:cs="Traditional Arabic"/>
                <w:rtl/>
                <w:lang w:bidi="ar-SA"/>
              </w:rPr>
              <w:t xml:space="preserve"> </w:t>
            </w:r>
            <w:r w:rsidRPr="0042001A">
              <w:rPr>
                <w:rFonts w:cs="Traditional Arabic" w:hint="cs"/>
                <w:rtl/>
                <w:lang w:bidi="ar-SA"/>
              </w:rPr>
              <w:t>الكاملة</w:t>
            </w:r>
            <w:r w:rsidRPr="0042001A">
              <w:rPr>
                <w:rFonts w:cs="Traditional Arabic"/>
                <w:rtl/>
                <w:lang w:bidi="ar-SA"/>
              </w:rPr>
              <w:t xml:space="preserve"> </w:t>
            </w:r>
            <w:r w:rsidRPr="0042001A">
              <w:rPr>
                <w:rFonts w:cs="Traditional Arabic" w:hint="cs"/>
                <w:rtl/>
                <w:lang w:bidi="ar-SA"/>
              </w:rPr>
              <w:t>والمنتجة،</w:t>
            </w:r>
            <w:r w:rsidRPr="0042001A">
              <w:rPr>
                <w:rFonts w:cs="Traditional Arabic"/>
                <w:rtl/>
                <w:lang w:bidi="ar-SA"/>
              </w:rPr>
              <w:t xml:space="preserve"> </w:t>
            </w:r>
            <w:r w:rsidRPr="0042001A">
              <w:rPr>
                <w:rFonts w:cs="Traditional Arabic" w:hint="cs"/>
                <w:rtl/>
                <w:lang w:bidi="ar-SA"/>
              </w:rPr>
              <w:t>وتوفير</w:t>
            </w:r>
            <w:r w:rsidRPr="0042001A">
              <w:rPr>
                <w:rFonts w:cs="Traditional Arabic"/>
                <w:rtl/>
                <w:lang w:bidi="ar-SA"/>
              </w:rPr>
              <w:t xml:space="preserve"> </w:t>
            </w:r>
            <w:r w:rsidRPr="0042001A">
              <w:rPr>
                <w:rFonts w:cs="Traditional Arabic" w:hint="cs"/>
                <w:rtl/>
                <w:lang w:bidi="ar-SA"/>
              </w:rPr>
              <w:t>العمل</w:t>
            </w:r>
            <w:r w:rsidRPr="0042001A">
              <w:rPr>
                <w:rFonts w:cs="Traditional Arabic"/>
                <w:rtl/>
                <w:lang w:bidi="ar-SA"/>
              </w:rPr>
              <w:t xml:space="preserve"> </w:t>
            </w:r>
            <w:r w:rsidRPr="0042001A">
              <w:rPr>
                <w:rFonts w:cs="Traditional Arabic" w:hint="cs"/>
                <w:rtl/>
                <w:lang w:bidi="ar-SA"/>
              </w:rPr>
              <w:t>اللائق</w:t>
            </w:r>
            <w:r w:rsidRPr="0042001A">
              <w:rPr>
                <w:rFonts w:cs="Traditional Arabic"/>
                <w:rtl/>
                <w:lang w:bidi="ar-SA"/>
              </w:rPr>
              <w:t xml:space="preserve"> </w:t>
            </w:r>
            <w:r w:rsidRPr="0042001A">
              <w:rPr>
                <w:rFonts w:cs="Traditional Arabic" w:hint="cs"/>
                <w:rtl/>
                <w:lang w:bidi="ar-SA"/>
              </w:rPr>
              <w:t>للجميع</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2.8</w:t>
            </w:r>
            <w:r w:rsidRPr="0042001A">
              <w:rPr>
                <w:rFonts w:cs="Traditional Arabic" w:hint="cs"/>
                <w:rtl/>
                <w:lang w:bidi="ar-EG"/>
              </w:rPr>
              <w:t xml:space="preserve"> - </w:t>
            </w:r>
            <w:r w:rsidRPr="0042001A">
              <w:rPr>
                <w:rFonts w:cs="Traditional Arabic" w:hint="cs"/>
                <w:rtl/>
                <w:lang w:bidi="ar-SA"/>
              </w:rPr>
              <w:t>تحقيق مستويات أعلى من الإنتاجية الاقتصادية من خلال التنويع، والارتقاء بمستوى التكنولوجيا، والابتكار، بما في ذلك من خلال التركيز على القطاعات المتسمة بالقيمة المضافة العالية والقطاعات الكثيفة العمالة.</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3.8</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تعزيز السياسات الموجهة نحو التنمية والتي تدعم الأنشطة الإنتاجية، وفرص العمل اللائق، ومباشرة الأعمال الحرة، والقدرة على الإبداع والابتكار، وتشجع على إضفاء الطابع الرسمي على المشاريع المتناهية الصغر والصغيرة والمتوسطة الحجم، ونموها، بما في ذلك من خلال الحصول على الخدمات المالية.</w:t>
            </w:r>
          </w:p>
          <w:p w:rsidR="001C434A" w:rsidRPr="0042001A" w:rsidRDefault="001C434A" w:rsidP="003F2B44">
            <w:pPr>
              <w:pStyle w:val="Tabletexte"/>
              <w:keepLines/>
              <w:spacing w:line="300" w:lineRule="exact"/>
              <w:rPr>
                <w:rFonts w:cs="Traditional Arabic"/>
                <w:rtl/>
                <w:lang w:val="en-GB" w:bidi="ar-EG"/>
              </w:rPr>
            </w:pPr>
            <w:r w:rsidRPr="0042001A">
              <w:rPr>
                <w:rFonts w:cs="Traditional Arabic" w:hint="cs"/>
                <w:rtl/>
                <w:lang w:bidi="ar-EG"/>
              </w:rPr>
              <w:t xml:space="preserve">الغاية </w:t>
            </w:r>
            <w:r w:rsidRPr="0042001A">
              <w:rPr>
                <w:rFonts w:cs="Traditional Arabic"/>
              </w:rPr>
              <w:t>5.8</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تحقيق العمالة الكاملة والمنتجة وتوفير العمل اللائق لجميع النساء والرجال، بمن فيهم الشباب والأشخاص ذوو الإعاقة، وتكافؤ الأجر لقاء العمل المتكافئ القيمة، بحلول عام</w:t>
            </w:r>
            <w:r w:rsidR="0050222F">
              <w:rPr>
                <w:rFonts w:cs="Traditional Arabic" w:hint="eastAsia"/>
                <w:rtl/>
                <w:lang w:bidi="ar-SA"/>
              </w:rPr>
              <w:t> </w:t>
            </w:r>
            <w:r w:rsidRPr="0042001A">
              <w:rPr>
                <w:rFonts w:cs="Traditional Arabic"/>
                <w:lang w:val="fr-CH" w:bidi="ar-SA"/>
              </w:rPr>
              <w:t>2030</w:t>
            </w:r>
            <w:r w:rsidRPr="0042001A">
              <w:rPr>
                <w:rFonts w:cs="Traditional Arabic" w:hint="cs"/>
                <w:rtl/>
                <w:lang w:val="fr-CH" w:bidi="ar-SA"/>
              </w:rPr>
              <w:t>.</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6.8</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الحد بدرجة كبيرة من نسبة الشباب غير الملتحقين بالعمالة أو التعليم أو التدريب بحلول عام</w:t>
            </w:r>
            <w:r w:rsidRPr="0042001A">
              <w:rPr>
                <w:rFonts w:cs="Traditional Arabic" w:hint="cs"/>
                <w:rtl/>
                <w:lang w:bidi="ar-EG"/>
              </w:rPr>
              <w:t xml:space="preserve"> </w:t>
            </w:r>
            <w:r w:rsidRPr="0042001A">
              <w:rPr>
                <w:rFonts w:cs="Traditional Arabic"/>
                <w:lang w:val="fr-CH" w:bidi="ar-SA"/>
              </w:rPr>
              <w:t>2020</w:t>
            </w:r>
            <w:r w:rsidRPr="0042001A">
              <w:rPr>
                <w:rFonts w:cs="Traditional Arabic" w:hint="cs"/>
                <w:rtl/>
                <w:lang w:val="fr-CH" w:bidi="ar-SA"/>
              </w:rPr>
              <w:t>.</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.8</w:t>
            </w:r>
            <w:r w:rsidRPr="0042001A">
              <w:rPr>
                <w:rFonts w:cs="Traditional Arabic" w:hint="cs"/>
                <w:rtl/>
                <w:lang w:bidi="ar-EG"/>
              </w:rPr>
              <w:t xml:space="preserve">أ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زيادة دعم المعونة من أجل التجارة للبلدان النامية، وبخاصة أقل البلدان نموا، بما في ذلك من خلال الإطار المتكامل المعزز للمساعدة التقنية المتصلة بالتجارة المقدمة إلى أقل البلدان</w:t>
            </w:r>
            <w:r w:rsidRPr="0042001A">
              <w:rPr>
                <w:rFonts w:cs="Traditional Arabic" w:hint="eastAsia"/>
                <w:rtl/>
                <w:lang w:bidi="ar-SA"/>
              </w:rPr>
              <w:t> </w:t>
            </w:r>
            <w:r w:rsidRPr="0042001A">
              <w:rPr>
                <w:rFonts w:cs="Traditional Arabic" w:hint="cs"/>
                <w:rtl/>
                <w:lang w:bidi="ar-SA"/>
              </w:rPr>
              <w:t>نموا.</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lang w:bidi="ar-EG"/>
              </w:rPr>
              <w:t>.8</w:t>
            </w:r>
            <w:r w:rsidRPr="0042001A">
              <w:rPr>
                <w:rFonts w:cs="Traditional Arabic" w:hint="cs"/>
                <w:rtl/>
                <w:lang w:bidi="ar-EG"/>
              </w:rPr>
              <w:t xml:space="preserve">ب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وضع</w:t>
            </w:r>
            <w:r w:rsidRPr="0042001A">
              <w:rPr>
                <w:rFonts w:cs="Traditional Arabic"/>
                <w:rtl/>
                <w:lang w:bidi="ar-SA"/>
              </w:rPr>
              <w:t xml:space="preserve"> </w:t>
            </w:r>
            <w:r w:rsidRPr="0042001A">
              <w:rPr>
                <w:rFonts w:cs="Traditional Arabic" w:hint="cs"/>
                <w:rtl/>
                <w:lang w:bidi="ar-SA"/>
              </w:rPr>
              <w:t>وتفعيل</w:t>
            </w:r>
            <w:r w:rsidRPr="0042001A">
              <w:rPr>
                <w:rFonts w:cs="Traditional Arabic"/>
                <w:rtl/>
                <w:lang w:bidi="ar-SA"/>
              </w:rPr>
              <w:t xml:space="preserve"> </w:t>
            </w:r>
            <w:r w:rsidRPr="0042001A">
              <w:rPr>
                <w:rFonts w:cs="Traditional Arabic" w:hint="cs"/>
                <w:rtl/>
                <w:lang w:bidi="ar-SA"/>
              </w:rPr>
              <w:t>استراتيجية</w:t>
            </w:r>
            <w:r w:rsidRPr="0042001A">
              <w:rPr>
                <w:rFonts w:cs="Traditional Arabic"/>
                <w:rtl/>
                <w:lang w:bidi="ar-SA"/>
              </w:rPr>
              <w:t xml:space="preserve"> </w:t>
            </w:r>
            <w:r w:rsidRPr="0042001A">
              <w:rPr>
                <w:rFonts w:cs="Traditional Arabic" w:hint="cs"/>
                <w:rtl/>
                <w:lang w:bidi="ar-SA"/>
              </w:rPr>
              <w:t>عالمية</w:t>
            </w:r>
            <w:r w:rsidRPr="0042001A">
              <w:rPr>
                <w:rFonts w:cs="Traditional Arabic"/>
                <w:rtl/>
                <w:lang w:bidi="ar-SA"/>
              </w:rPr>
              <w:t xml:space="preserve"> </w:t>
            </w:r>
            <w:r w:rsidRPr="0042001A">
              <w:rPr>
                <w:rFonts w:cs="Traditional Arabic" w:hint="cs"/>
                <w:rtl/>
                <w:lang w:bidi="ar-SA"/>
              </w:rPr>
              <w:t>لتشغيل</w:t>
            </w:r>
            <w:r w:rsidRPr="0042001A">
              <w:rPr>
                <w:rFonts w:cs="Traditional Arabic"/>
                <w:rtl/>
                <w:lang w:bidi="ar-SA"/>
              </w:rPr>
              <w:t xml:space="preserve"> </w:t>
            </w:r>
            <w:r w:rsidRPr="0042001A">
              <w:rPr>
                <w:rFonts w:cs="Traditional Arabic" w:hint="cs"/>
                <w:rtl/>
                <w:lang w:bidi="ar-SA"/>
              </w:rPr>
              <w:t>الشباب</w:t>
            </w:r>
            <w:r w:rsidRPr="0042001A">
              <w:rPr>
                <w:rFonts w:cs="Traditional Arabic"/>
                <w:rtl/>
                <w:lang w:bidi="ar-SA"/>
              </w:rPr>
              <w:t xml:space="preserve"> </w:t>
            </w:r>
            <w:r w:rsidRPr="0042001A">
              <w:rPr>
                <w:rFonts w:cs="Traditional Arabic" w:hint="cs"/>
                <w:rtl/>
                <w:lang w:bidi="ar-SA"/>
              </w:rPr>
              <w:t>وتنفيذ</w:t>
            </w:r>
            <w:r w:rsidRPr="0042001A">
              <w:rPr>
                <w:rFonts w:cs="Traditional Arabic"/>
                <w:rtl/>
                <w:lang w:bidi="ar-SA"/>
              </w:rPr>
              <w:t xml:space="preserve"> </w:t>
            </w:r>
            <w:r w:rsidRPr="0042001A">
              <w:rPr>
                <w:rFonts w:cs="Traditional Arabic" w:hint="cs"/>
                <w:rtl/>
                <w:lang w:bidi="ar-SA"/>
              </w:rPr>
              <w:t>الميثاق</w:t>
            </w:r>
            <w:r w:rsidRPr="0042001A">
              <w:rPr>
                <w:rFonts w:cs="Traditional Arabic"/>
                <w:rtl/>
                <w:lang w:bidi="ar-SA"/>
              </w:rPr>
              <w:t xml:space="preserve"> </w:t>
            </w:r>
            <w:r w:rsidRPr="0042001A">
              <w:rPr>
                <w:rFonts w:cs="Traditional Arabic" w:hint="cs"/>
                <w:rtl/>
                <w:lang w:bidi="ar-SA"/>
              </w:rPr>
              <w:t>العالمي</w:t>
            </w:r>
            <w:r w:rsidRPr="0042001A">
              <w:rPr>
                <w:rFonts w:cs="Traditional Arabic"/>
                <w:rtl/>
                <w:lang w:bidi="ar-SA"/>
              </w:rPr>
              <w:t xml:space="preserve"> </w:t>
            </w:r>
            <w:r w:rsidRPr="0042001A">
              <w:rPr>
                <w:rFonts w:cs="Traditional Arabic" w:hint="cs"/>
                <w:rtl/>
                <w:lang w:bidi="ar-SA"/>
              </w:rPr>
              <w:t>لتوفير</w:t>
            </w:r>
            <w:r w:rsidRPr="0042001A">
              <w:rPr>
                <w:rFonts w:cs="Traditional Arabic"/>
                <w:rtl/>
                <w:lang w:bidi="ar-SA"/>
              </w:rPr>
              <w:t xml:space="preserve"> </w:t>
            </w:r>
            <w:r w:rsidRPr="0042001A">
              <w:rPr>
                <w:rFonts w:cs="Traditional Arabic" w:hint="cs"/>
                <w:rtl/>
                <w:lang w:bidi="ar-SA"/>
              </w:rPr>
              <w:t>فرص</w:t>
            </w:r>
            <w:r w:rsidRPr="0042001A">
              <w:rPr>
                <w:rFonts w:cs="Traditional Arabic"/>
                <w:rtl/>
                <w:lang w:bidi="ar-SA"/>
              </w:rPr>
              <w:t xml:space="preserve"> </w:t>
            </w:r>
            <w:r w:rsidRPr="0042001A">
              <w:rPr>
                <w:rFonts w:cs="Traditional Arabic" w:hint="cs"/>
                <w:rtl/>
                <w:lang w:bidi="ar-SA"/>
              </w:rPr>
              <w:t>العمل</w:t>
            </w:r>
            <w:r w:rsidRPr="0042001A">
              <w:rPr>
                <w:rFonts w:cs="Traditional Arabic"/>
                <w:rtl/>
                <w:lang w:bidi="ar-SA"/>
              </w:rPr>
              <w:t xml:space="preserve"> </w:t>
            </w:r>
            <w:r w:rsidRPr="0042001A">
              <w:rPr>
                <w:rFonts w:cs="Traditional Arabic" w:hint="cs"/>
                <w:rtl/>
                <w:lang w:bidi="ar-SA"/>
              </w:rPr>
              <w:t>الصادر</w:t>
            </w:r>
            <w:r w:rsidRPr="0042001A">
              <w:rPr>
                <w:rFonts w:cs="Traditional Arabic"/>
                <w:rtl/>
                <w:lang w:bidi="ar-SA"/>
              </w:rPr>
              <w:t xml:space="preserve"> </w:t>
            </w:r>
            <w:r w:rsidRPr="0042001A">
              <w:rPr>
                <w:rFonts w:cs="Traditional Arabic" w:hint="cs"/>
                <w:rtl/>
                <w:lang w:bidi="ar-SA"/>
              </w:rPr>
              <w:t>عن</w:t>
            </w:r>
            <w:r w:rsidRPr="0042001A">
              <w:rPr>
                <w:rFonts w:cs="Traditional Arabic"/>
                <w:rtl/>
                <w:lang w:bidi="ar-SA"/>
              </w:rPr>
              <w:t xml:space="preserve"> </w:t>
            </w:r>
            <w:r w:rsidRPr="0042001A">
              <w:rPr>
                <w:rFonts w:cs="Traditional Arabic" w:hint="cs"/>
                <w:rtl/>
                <w:lang w:bidi="ar-SA"/>
              </w:rPr>
              <w:t>منظمة</w:t>
            </w:r>
            <w:r w:rsidRPr="0042001A">
              <w:rPr>
                <w:rFonts w:cs="Traditional Arabic"/>
                <w:rtl/>
                <w:lang w:bidi="ar-SA"/>
              </w:rPr>
              <w:t xml:space="preserve"> </w:t>
            </w:r>
            <w:r w:rsidRPr="0042001A">
              <w:rPr>
                <w:rFonts w:cs="Traditional Arabic" w:hint="cs"/>
                <w:rtl/>
                <w:lang w:bidi="ar-SA"/>
              </w:rPr>
              <w:t>العمل</w:t>
            </w:r>
            <w:r w:rsidRPr="0042001A">
              <w:rPr>
                <w:rFonts w:cs="Traditional Arabic"/>
                <w:rtl/>
                <w:lang w:bidi="ar-SA"/>
              </w:rPr>
              <w:t xml:space="preserve"> </w:t>
            </w:r>
            <w:r w:rsidRPr="0042001A">
              <w:rPr>
                <w:rFonts w:cs="Traditional Arabic" w:hint="cs"/>
                <w:rtl/>
                <w:lang w:bidi="ar-SA"/>
              </w:rPr>
              <w:t>الدولية</w:t>
            </w:r>
            <w:r w:rsidRPr="0042001A">
              <w:rPr>
                <w:rFonts w:cs="Traditional Arabic"/>
                <w:rtl/>
                <w:lang w:bidi="ar-SA"/>
              </w:rPr>
              <w:t xml:space="preserve"> </w:t>
            </w:r>
            <w:r w:rsidRPr="0042001A">
              <w:rPr>
                <w:rFonts w:cs="Traditional Arabic" w:hint="cs"/>
                <w:rtl/>
                <w:lang w:bidi="ar-SA"/>
              </w:rPr>
              <w:t>بحلول</w:t>
            </w:r>
            <w:r w:rsidRPr="0042001A">
              <w:rPr>
                <w:rFonts w:cs="Traditional Arabic"/>
                <w:rtl/>
                <w:lang w:bidi="ar-SA"/>
              </w:rPr>
              <w:t xml:space="preserve"> </w:t>
            </w:r>
            <w:r w:rsidRPr="0042001A">
              <w:rPr>
                <w:rFonts w:cs="Traditional Arabic" w:hint="cs"/>
                <w:rtl/>
                <w:lang w:bidi="ar-SA"/>
              </w:rPr>
              <w:t>عام</w:t>
            </w:r>
            <w:r w:rsidRPr="0042001A">
              <w:rPr>
                <w:rFonts w:cs="Traditional Arabic"/>
                <w:rtl/>
                <w:lang w:bidi="ar-SA"/>
              </w:rPr>
              <w:t xml:space="preserve"> </w:t>
            </w:r>
            <w:r w:rsidRPr="0042001A">
              <w:rPr>
                <w:rFonts w:cs="Traditional Arabic"/>
                <w:lang w:bidi="ar-SA"/>
              </w:rPr>
              <w:t>2020</w:t>
            </w:r>
            <w:r w:rsidRPr="0042001A">
              <w:rPr>
                <w:rFonts w:cs="Traditional Arabic" w:hint="cs"/>
                <w:rtl/>
                <w:lang w:bidi="ar-SA"/>
              </w:rPr>
              <w:t>.</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rPr>
            </w:pPr>
            <w:r w:rsidRPr="0042001A">
              <w:rPr>
                <w:rFonts w:cs="Traditional Arabic" w:hint="cs"/>
                <w:rtl/>
              </w:rPr>
              <w:t>يسهم قطاع تنمية الاتصالات في تحقيق مستويات أعلى للإنتاجية الاقتصادية من خلال التطوير التكنولوجي والابتكار عن طريق تشجيع الشباب على تعلم التشفير، ونشر البحوث عن دورات التدريب على التشفير، وتنظيم ورش عمل للإعداد في مجال طرائق هذا التدريب وإدارته وأصوله.</w:t>
            </w:r>
          </w:p>
          <w:p w:rsidR="001C434A" w:rsidRPr="0042001A" w:rsidRDefault="001C434A" w:rsidP="003F2B44">
            <w:pPr>
              <w:pStyle w:val="Tabletexte"/>
              <w:keepLines/>
              <w:spacing w:line="300" w:lineRule="exact"/>
              <w:rPr>
                <w:rFonts w:cs="Traditional Arabic"/>
                <w:rtl/>
              </w:rPr>
            </w:pPr>
            <w:r w:rsidRPr="0042001A">
              <w:rPr>
                <w:rFonts w:cs="Traditional Arabic" w:hint="cs"/>
                <w:rtl/>
              </w:rPr>
              <w:t xml:space="preserve">ويقدِّم قطاع تنمية الاتصالات أيضاً مساهمة تتمثَّل في توفير المساعدة والتدريب على الانتقال إلى الشبكات المتقاربة (شبكات الجيل التالي) لإتاحة إمكان تكيُّف شبكات الاتصالات/تكنولوجيا المعلومات والاتصالات وعملها الطويل الأمد، والانتقال من الإصدار الرابع لبروتوكول الإنترنت إلى إصداره السادس، وتطبيق نقاط التبادل للإنترنت، واعتماد الإذاعة الرقمية، ووضع الخطط الرئيسية لإدارة الطيف. </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rPr>
              <w:t xml:space="preserve">ويسهم قطاع تنمية الاتصالات في تحقيق الغايات </w:t>
            </w:r>
            <w:r w:rsidRPr="0042001A">
              <w:rPr>
                <w:rFonts w:cs="Traditional Arabic"/>
                <w:lang w:val="fr-CH"/>
              </w:rPr>
              <w:t>3.8</w:t>
            </w:r>
            <w:r w:rsidRPr="0042001A">
              <w:rPr>
                <w:rFonts w:cs="Traditional Arabic" w:hint="cs"/>
                <w:rtl/>
                <w:lang w:bidi="ar-EG"/>
              </w:rPr>
              <w:t xml:space="preserve"> و</w:t>
            </w:r>
            <w:r w:rsidRPr="0042001A">
              <w:rPr>
                <w:rFonts w:cs="Traditional Arabic"/>
                <w:lang w:bidi="ar-EG"/>
              </w:rPr>
              <w:t>5.8</w:t>
            </w:r>
            <w:r w:rsidRPr="0042001A">
              <w:rPr>
                <w:rFonts w:cs="Traditional Arabic" w:hint="cs"/>
                <w:rtl/>
                <w:lang w:bidi="ar-EG"/>
              </w:rPr>
              <w:t xml:space="preserve"> و</w:t>
            </w:r>
            <w:r w:rsidRPr="0042001A">
              <w:rPr>
                <w:rFonts w:cs="Traditional Arabic"/>
                <w:lang w:val="fr-CH" w:bidi="ar-EG"/>
              </w:rPr>
              <w:t>8</w:t>
            </w:r>
            <w:r w:rsidRPr="0042001A">
              <w:rPr>
                <w:rFonts w:cs="Traditional Arabic" w:hint="cs"/>
                <w:rtl/>
                <w:lang w:bidi="ar-EG"/>
              </w:rPr>
              <w:t>.ب من خلال تصميم وتوفير تدريب إلكتروني بشأن الأعمال الحرة التي تتيح مزاولتَها تكنولوجيا المعلومات والاتصالات، وتشجيع الشباب من الرجال والنساء على تعلم التشفير والمهارات الرقمية الأخرى بالنظر إلى الافتقار إلى أصحاب المهارات الرقمية العالية المستوى.</w:t>
            </w:r>
          </w:p>
          <w:p w:rsidR="001C434A" w:rsidRPr="0042001A" w:rsidRDefault="001C434A" w:rsidP="003F2B44">
            <w:pPr>
              <w:pStyle w:val="Tabletexte"/>
              <w:keepLines/>
              <w:spacing w:line="300" w:lineRule="exact"/>
              <w:rPr>
                <w:rFonts w:cs="Traditional Arabic"/>
                <w:spacing w:val="-4"/>
                <w:rtl/>
                <w:lang w:bidi="ar-EG"/>
              </w:rPr>
            </w:pPr>
            <w:r w:rsidRPr="0042001A">
              <w:rPr>
                <w:rFonts w:cs="Traditional Arabic" w:hint="cs"/>
                <w:spacing w:val="-4"/>
                <w:rtl/>
                <w:lang w:bidi="ar-EG"/>
              </w:rPr>
              <w:t>ويسهم قطاع تنمية الاتصالات في تحقيق انخفاض كبير في نسبة الشباب الذين لا</w:t>
            </w:r>
            <w:r w:rsidRPr="0042001A">
              <w:rPr>
                <w:rFonts w:cs="Traditional Arabic" w:hint="eastAsia"/>
                <w:spacing w:val="-4"/>
                <w:rtl/>
                <w:lang w:bidi="ar-EG"/>
              </w:rPr>
              <w:t> </w:t>
            </w:r>
            <w:r w:rsidRPr="0042001A">
              <w:rPr>
                <w:rFonts w:cs="Traditional Arabic" w:hint="cs"/>
                <w:spacing w:val="-4"/>
                <w:rtl/>
                <w:lang w:bidi="ar-EG"/>
              </w:rPr>
              <w:t xml:space="preserve">يعملون ولا يدرسون ولا يتدربون، وذلك بتولّي القيادة فيما يتعلق بموضوع المهارات الرقمية والمراكز التكنولوجية ضمن إطار </w:t>
            </w:r>
            <w:r w:rsidRPr="0042001A">
              <w:rPr>
                <w:rFonts w:cs="Traditional Arabic"/>
                <w:spacing w:val="-4"/>
                <w:rtl/>
                <w:lang w:bidi="ar-SA"/>
              </w:rPr>
              <w:t>المبادرة العالمية بشأن فرص العمل اللائق للشباب</w:t>
            </w:r>
            <w:r w:rsidRPr="0042001A">
              <w:rPr>
                <w:rFonts w:cs="Traditional Arabic" w:hint="cs"/>
                <w:spacing w:val="-4"/>
                <w:rtl/>
                <w:lang w:bidi="ar-EG"/>
              </w:rPr>
              <w:t>.</w:t>
            </w:r>
          </w:p>
          <w:p w:rsidR="001C434A" w:rsidRPr="0042001A" w:rsidRDefault="001C434A" w:rsidP="003F2B44">
            <w:pPr>
              <w:pStyle w:val="Tabletexte"/>
              <w:keepLines/>
              <w:spacing w:line="300" w:lineRule="exact"/>
              <w:rPr>
                <w:rFonts w:cs="Traditional Arabic"/>
                <w:lang w:bidi="ar-EG"/>
              </w:rPr>
            </w:pPr>
            <w:r w:rsidRPr="0042001A">
              <w:rPr>
                <w:rFonts w:cs="Traditional Arabic" w:hint="cs"/>
                <w:rtl/>
                <w:lang w:bidi="ar-EG"/>
              </w:rPr>
              <w:t xml:space="preserve">ويسهم قطاع تنمية الاتصالات في تحقيق الغاية </w:t>
            </w:r>
            <w:r w:rsidRPr="0042001A">
              <w:rPr>
                <w:rFonts w:cs="Traditional Arabic"/>
                <w:lang w:val="fr-CH" w:bidi="ar-EG"/>
              </w:rPr>
              <w:t>8</w:t>
            </w:r>
            <w:r w:rsidRPr="0042001A">
              <w:rPr>
                <w:rFonts w:cs="Traditional Arabic" w:hint="cs"/>
                <w:rtl/>
                <w:lang w:bidi="ar-EG"/>
              </w:rPr>
              <w:t>.أ من خلال تشجيع استخدام تكنولوجيات الاتصالات القائمة منها والجديدة من أجل تحسين التجارة، ولا</w:t>
            </w:r>
            <w:r w:rsidRPr="0042001A">
              <w:rPr>
                <w:rFonts w:cs="Traditional Arabic" w:hint="eastAsia"/>
                <w:rtl/>
                <w:lang w:bidi="ar-EG"/>
              </w:rPr>
              <w:t> </w:t>
            </w:r>
            <w:r w:rsidRPr="0042001A">
              <w:rPr>
                <w:rFonts w:cs="Traditional Arabic" w:hint="cs"/>
                <w:rtl/>
                <w:lang w:bidi="ar-EG"/>
              </w:rPr>
              <w:t>سيما في</w:t>
            </w:r>
            <w:r w:rsidRPr="0042001A">
              <w:rPr>
                <w:rFonts w:cs="Traditional Arabic" w:hint="eastAsia"/>
                <w:rtl/>
                <w:lang w:bidi="ar-EG"/>
              </w:rPr>
              <w:t> </w:t>
            </w:r>
            <w:r w:rsidRPr="0042001A">
              <w:rPr>
                <w:rFonts w:cs="Traditional Arabic" w:hint="cs"/>
                <w:rtl/>
                <w:lang w:bidi="ar-EG"/>
              </w:rPr>
              <w:t xml:space="preserve">أقل البلدان نمواً. </w:t>
            </w:r>
          </w:p>
        </w:tc>
      </w:tr>
      <w:tr w:rsidR="001C434A" w:rsidRPr="0042001A" w:rsidTr="003F2B44">
        <w:tc>
          <w:tcPr>
            <w:tcW w:w="1105" w:type="pct"/>
            <w:tcMar>
              <w:top w:w="28" w:type="dxa"/>
              <w:bottom w:w="28" w:type="dxa"/>
            </w:tcMar>
          </w:tcPr>
          <w:p w:rsidR="001C434A" w:rsidRPr="00E74FBC" w:rsidRDefault="001C434A" w:rsidP="003F2B44">
            <w:pPr>
              <w:pStyle w:val="Tabletexte"/>
              <w:keepLines/>
              <w:spacing w:line="300" w:lineRule="exact"/>
              <w:rPr>
                <w:rFonts w:cs="Traditional Arabic"/>
                <w:spacing w:val="-4"/>
                <w:rtl/>
                <w:lang w:bidi="ar-SA"/>
              </w:rPr>
            </w:pPr>
            <w:r w:rsidRPr="00E74FBC">
              <w:rPr>
                <w:rFonts w:cs="Traditional Arabic" w:hint="cs"/>
                <w:spacing w:val="-4"/>
                <w:rtl/>
                <w:lang w:bidi="ar-EG"/>
              </w:rPr>
              <w:t xml:space="preserve">الهدف </w:t>
            </w:r>
            <w:r w:rsidRPr="00E74FBC">
              <w:rPr>
                <w:rFonts w:cs="Traditional Arabic"/>
                <w:spacing w:val="-4"/>
              </w:rPr>
              <w:t>9</w:t>
            </w:r>
            <w:r w:rsidRPr="00E74FBC">
              <w:rPr>
                <w:rFonts w:cs="Traditional Arabic" w:hint="cs"/>
                <w:spacing w:val="-4"/>
                <w:rtl/>
                <w:lang w:bidi="ar-SA"/>
              </w:rPr>
              <w:t xml:space="preserve"> </w:t>
            </w:r>
            <w:r w:rsidRPr="00E74FBC">
              <w:rPr>
                <w:rFonts w:cs="Traditional Arabic" w:hint="cs"/>
                <w:spacing w:val="-4"/>
                <w:rtl/>
                <w:lang w:bidi="ar-EG"/>
              </w:rPr>
              <w:t xml:space="preserve">- </w:t>
            </w:r>
            <w:r w:rsidRPr="00E74FBC">
              <w:rPr>
                <w:rFonts w:cs="Traditional Arabic" w:hint="cs"/>
                <w:spacing w:val="-4"/>
                <w:rtl/>
                <w:lang w:bidi="ar-SA"/>
              </w:rPr>
              <w:t>إقامة</w:t>
            </w:r>
            <w:r w:rsidRPr="00E74FBC">
              <w:rPr>
                <w:rFonts w:cs="Traditional Arabic"/>
                <w:spacing w:val="-4"/>
                <w:rtl/>
                <w:lang w:bidi="ar-SA"/>
              </w:rPr>
              <w:t xml:space="preserve"> </w:t>
            </w:r>
            <w:r w:rsidRPr="00E74FBC">
              <w:rPr>
                <w:rFonts w:cs="Traditional Arabic" w:hint="cs"/>
                <w:spacing w:val="-4"/>
                <w:rtl/>
                <w:lang w:bidi="ar-SA"/>
              </w:rPr>
              <w:t>بُنى</w:t>
            </w:r>
            <w:r w:rsidRPr="00E74FBC">
              <w:rPr>
                <w:rFonts w:cs="Traditional Arabic"/>
                <w:spacing w:val="-4"/>
                <w:rtl/>
                <w:lang w:bidi="ar-SA"/>
              </w:rPr>
              <w:t xml:space="preserve"> </w:t>
            </w:r>
            <w:r w:rsidRPr="00E74FBC">
              <w:rPr>
                <w:rFonts w:cs="Traditional Arabic" w:hint="cs"/>
                <w:spacing w:val="-4"/>
                <w:rtl/>
                <w:lang w:bidi="ar-SA"/>
              </w:rPr>
              <w:t>تحتية</w:t>
            </w:r>
            <w:r w:rsidRPr="00E74FBC">
              <w:rPr>
                <w:rFonts w:cs="Traditional Arabic"/>
                <w:spacing w:val="-4"/>
                <w:rtl/>
                <w:lang w:bidi="ar-SA"/>
              </w:rPr>
              <w:t xml:space="preserve"> </w:t>
            </w:r>
            <w:r w:rsidRPr="00E74FBC">
              <w:rPr>
                <w:rFonts w:cs="Traditional Arabic" w:hint="cs"/>
                <w:spacing w:val="-4"/>
                <w:rtl/>
                <w:lang w:bidi="ar-SA"/>
              </w:rPr>
              <w:t>قادرة</w:t>
            </w:r>
            <w:r w:rsidRPr="00E74FBC">
              <w:rPr>
                <w:rFonts w:cs="Traditional Arabic"/>
                <w:spacing w:val="-4"/>
                <w:rtl/>
                <w:lang w:bidi="ar-SA"/>
              </w:rPr>
              <w:t xml:space="preserve"> </w:t>
            </w:r>
            <w:r w:rsidRPr="00E74FBC">
              <w:rPr>
                <w:rFonts w:cs="Traditional Arabic" w:hint="cs"/>
                <w:spacing w:val="-4"/>
                <w:rtl/>
                <w:lang w:bidi="ar-SA"/>
              </w:rPr>
              <w:t>على</w:t>
            </w:r>
            <w:r w:rsidRPr="00E74FBC">
              <w:rPr>
                <w:rFonts w:cs="Traditional Arabic"/>
                <w:spacing w:val="-4"/>
                <w:rtl/>
                <w:lang w:bidi="ar-SA"/>
              </w:rPr>
              <w:t xml:space="preserve"> </w:t>
            </w:r>
            <w:r w:rsidRPr="00E74FBC">
              <w:rPr>
                <w:rFonts w:cs="Traditional Arabic" w:hint="cs"/>
                <w:spacing w:val="-4"/>
                <w:rtl/>
                <w:lang w:bidi="ar-SA"/>
              </w:rPr>
              <w:t>الصمود،</w:t>
            </w:r>
            <w:r w:rsidRPr="00E74FBC">
              <w:rPr>
                <w:rFonts w:cs="Traditional Arabic"/>
                <w:spacing w:val="-4"/>
                <w:rtl/>
                <w:lang w:bidi="ar-SA"/>
              </w:rPr>
              <w:t xml:space="preserve"> </w:t>
            </w:r>
            <w:r w:rsidRPr="00E74FBC">
              <w:rPr>
                <w:rFonts w:cs="Traditional Arabic" w:hint="cs"/>
                <w:spacing w:val="-4"/>
                <w:rtl/>
                <w:lang w:bidi="ar-SA"/>
              </w:rPr>
              <w:t>وتحفيز</w:t>
            </w:r>
            <w:r w:rsidRPr="00E74FBC">
              <w:rPr>
                <w:rFonts w:cs="Traditional Arabic"/>
                <w:spacing w:val="-4"/>
                <w:rtl/>
                <w:lang w:bidi="ar-SA"/>
              </w:rPr>
              <w:t xml:space="preserve"> </w:t>
            </w:r>
            <w:r w:rsidRPr="00E74FBC">
              <w:rPr>
                <w:rFonts w:cs="Traditional Arabic" w:hint="cs"/>
                <w:spacing w:val="-4"/>
                <w:rtl/>
                <w:lang w:bidi="ar-SA"/>
              </w:rPr>
              <w:t>التصنيع</w:t>
            </w:r>
            <w:r w:rsidRPr="00E74FBC">
              <w:rPr>
                <w:rFonts w:cs="Traditional Arabic"/>
                <w:spacing w:val="-4"/>
                <w:rtl/>
                <w:lang w:bidi="ar-SA"/>
              </w:rPr>
              <w:t xml:space="preserve"> </w:t>
            </w:r>
            <w:r w:rsidRPr="00E74FBC">
              <w:rPr>
                <w:rFonts w:cs="Traditional Arabic" w:hint="cs"/>
                <w:spacing w:val="-4"/>
                <w:rtl/>
                <w:lang w:bidi="ar-SA"/>
              </w:rPr>
              <w:t>المستدام</w:t>
            </w:r>
            <w:r w:rsidRPr="00E74FBC">
              <w:rPr>
                <w:rFonts w:cs="Traditional Arabic"/>
                <w:spacing w:val="-4"/>
                <w:rtl/>
                <w:lang w:bidi="ar-SA"/>
              </w:rPr>
              <w:t xml:space="preserve"> </w:t>
            </w:r>
            <w:r w:rsidRPr="00E74FBC">
              <w:rPr>
                <w:rFonts w:cs="Traditional Arabic" w:hint="cs"/>
                <w:spacing w:val="-4"/>
                <w:rtl/>
                <w:lang w:bidi="ar-SA"/>
              </w:rPr>
              <w:t>الشامل</w:t>
            </w:r>
            <w:r w:rsidRPr="00E74FBC">
              <w:rPr>
                <w:rFonts w:cs="Traditional Arabic"/>
                <w:spacing w:val="-4"/>
                <w:rtl/>
                <w:lang w:bidi="ar-SA"/>
              </w:rPr>
              <w:t xml:space="preserve"> </w:t>
            </w:r>
            <w:r w:rsidRPr="00E74FBC">
              <w:rPr>
                <w:rFonts w:cs="Traditional Arabic" w:hint="cs"/>
                <w:spacing w:val="-4"/>
                <w:rtl/>
                <w:lang w:bidi="ar-SA"/>
              </w:rPr>
              <w:t>للجميع،</w:t>
            </w:r>
            <w:r w:rsidRPr="00E74FBC">
              <w:rPr>
                <w:rFonts w:cs="Traditional Arabic"/>
                <w:spacing w:val="-4"/>
                <w:rtl/>
                <w:lang w:bidi="ar-SA"/>
              </w:rPr>
              <w:t xml:space="preserve"> </w:t>
            </w:r>
            <w:r w:rsidRPr="00E74FBC">
              <w:rPr>
                <w:rFonts w:cs="Traditional Arabic" w:hint="cs"/>
                <w:spacing w:val="-4"/>
                <w:rtl/>
                <w:lang w:bidi="ar-SA"/>
              </w:rPr>
              <w:t>وتشجيع</w:t>
            </w:r>
            <w:r w:rsidRPr="00E74FBC">
              <w:rPr>
                <w:rFonts w:cs="Traditional Arabic"/>
                <w:spacing w:val="-4"/>
                <w:rtl/>
                <w:lang w:bidi="ar-SA"/>
              </w:rPr>
              <w:t xml:space="preserve"> </w:t>
            </w:r>
            <w:r w:rsidRPr="00E74FBC">
              <w:rPr>
                <w:rFonts w:cs="Traditional Arabic" w:hint="cs"/>
                <w:spacing w:val="-4"/>
                <w:rtl/>
                <w:lang w:bidi="ar-SA"/>
              </w:rPr>
              <w:t>الابتكار</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spacing w:val="4"/>
                <w:lang w:bidi="ar-SA"/>
              </w:rPr>
            </w:pPr>
            <w:r w:rsidRPr="0042001A">
              <w:rPr>
                <w:rFonts w:cs="Traditional Arabic" w:hint="cs"/>
                <w:spacing w:val="4"/>
                <w:rtl/>
                <w:lang w:bidi="ar-EG"/>
              </w:rPr>
              <w:t xml:space="preserve">الغاية </w:t>
            </w:r>
            <w:r w:rsidRPr="0042001A">
              <w:rPr>
                <w:rFonts w:cs="Traditional Arabic"/>
                <w:spacing w:val="4"/>
              </w:rPr>
              <w:t>1.9</w:t>
            </w:r>
            <w:r w:rsidRPr="0042001A">
              <w:rPr>
                <w:rFonts w:cs="Traditional Arabic" w:hint="cs"/>
                <w:spacing w:val="4"/>
                <w:rtl/>
                <w:lang w:bidi="ar-EG"/>
              </w:rPr>
              <w:t xml:space="preserve"> - </w:t>
            </w:r>
            <w:r w:rsidRPr="0042001A">
              <w:rPr>
                <w:rFonts w:cs="Traditional Arabic" w:hint="cs"/>
                <w:spacing w:val="4"/>
                <w:rtl/>
                <w:lang w:bidi="ar-SA"/>
              </w:rPr>
              <w:t xml:space="preserve">إقامة بنى تحتية جيدة النوعية وموثوقة ومستدامة وقادرة على الصمود، بما في ذلك البنى التحتية الإقليمية والعابرة للحدود، لدعم التنمية الاقتصادية ورفاه </w:t>
            </w:r>
            <w:r w:rsidRPr="0042001A">
              <w:rPr>
                <w:rFonts w:cs="Traditional Arabic" w:hint="cs"/>
                <w:spacing w:val="4"/>
                <w:rtl/>
                <w:lang w:bidi="ar-SA"/>
              </w:rPr>
              <w:lastRenderedPageBreak/>
              <w:t>الإنسان، مع التركيز على تيسير سبل استفادة الجميع منها بتكلفة ميسورة وعلى قدم</w:t>
            </w:r>
            <w:r w:rsidR="00E74FBC">
              <w:rPr>
                <w:rFonts w:cs="Traditional Arabic" w:hint="eastAsia"/>
                <w:spacing w:val="4"/>
                <w:rtl/>
                <w:lang w:bidi="ar-SA"/>
              </w:rPr>
              <w:t> </w:t>
            </w:r>
            <w:r w:rsidRPr="0042001A">
              <w:rPr>
                <w:rFonts w:cs="Traditional Arabic" w:hint="cs"/>
                <w:spacing w:val="4"/>
                <w:rtl/>
                <w:lang w:bidi="ar-SA"/>
              </w:rPr>
              <w:t>المساواة.</w:t>
            </w:r>
          </w:p>
          <w:p w:rsidR="001C434A" w:rsidRPr="0042001A" w:rsidRDefault="001C434A" w:rsidP="003F2B44">
            <w:pPr>
              <w:pStyle w:val="Tabletexte"/>
              <w:keepLines/>
              <w:spacing w:line="300" w:lineRule="exact"/>
              <w:rPr>
                <w:rFonts w:cs="Traditional Arabic"/>
                <w:lang w:bidi="ar-SA"/>
              </w:rPr>
            </w:pPr>
          </w:p>
          <w:p w:rsidR="001C434A" w:rsidRPr="0042001A" w:rsidRDefault="001C434A" w:rsidP="003F2B44">
            <w:pPr>
              <w:pStyle w:val="Tabletexte"/>
              <w:keepLines/>
              <w:spacing w:line="300" w:lineRule="exact"/>
              <w:rPr>
                <w:rFonts w:cs="Traditional Arabic"/>
                <w:lang w:bidi="ar-SA"/>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SA"/>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EG"/>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SA"/>
              </w:rPr>
            </w:pPr>
            <w:r w:rsidRPr="0042001A">
              <w:rPr>
                <w:rFonts w:cs="Traditional Arabic" w:hint="cs"/>
                <w:rtl/>
                <w:lang w:bidi="ar-EG"/>
              </w:rPr>
              <w:lastRenderedPageBreak/>
              <w:t xml:space="preserve">الغاية </w:t>
            </w:r>
            <w:r w:rsidRPr="0042001A">
              <w:rPr>
                <w:rFonts w:cs="Traditional Arabic"/>
              </w:rPr>
              <w:t>.9</w:t>
            </w:r>
            <w:r w:rsidRPr="0042001A">
              <w:rPr>
                <w:rFonts w:cs="Traditional Arabic" w:hint="cs"/>
                <w:rtl/>
                <w:lang w:bidi="ar-EG"/>
              </w:rPr>
              <w:t xml:space="preserve">أ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تيسير</w:t>
            </w:r>
            <w:r w:rsidRPr="0042001A">
              <w:rPr>
                <w:rFonts w:cs="Traditional Arabic"/>
                <w:rtl/>
                <w:lang w:bidi="ar-SA"/>
              </w:rPr>
              <w:t xml:space="preserve"> </w:t>
            </w:r>
            <w:r w:rsidRPr="0042001A">
              <w:rPr>
                <w:rFonts w:cs="Traditional Arabic" w:hint="cs"/>
                <w:rtl/>
                <w:lang w:bidi="ar-SA"/>
              </w:rPr>
              <w:t>تطوير</w:t>
            </w:r>
            <w:r w:rsidRPr="0042001A">
              <w:rPr>
                <w:rFonts w:cs="Traditional Arabic"/>
                <w:rtl/>
                <w:lang w:bidi="ar-SA"/>
              </w:rPr>
              <w:t xml:space="preserve"> </w:t>
            </w:r>
            <w:r w:rsidRPr="0042001A">
              <w:rPr>
                <w:rFonts w:cs="Traditional Arabic" w:hint="cs"/>
                <w:rtl/>
                <w:lang w:bidi="ar-SA"/>
              </w:rPr>
              <w:t>البنى</w:t>
            </w:r>
            <w:r w:rsidRPr="0042001A">
              <w:rPr>
                <w:rFonts w:cs="Traditional Arabic"/>
                <w:rtl/>
                <w:lang w:bidi="ar-SA"/>
              </w:rPr>
              <w:t xml:space="preserve"> </w:t>
            </w:r>
            <w:r w:rsidRPr="0042001A">
              <w:rPr>
                <w:rFonts w:cs="Traditional Arabic" w:hint="cs"/>
                <w:rtl/>
                <w:lang w:bidi="ar-SA"/>
              </w:rPr>
              <w:t>التحتية</w:t>
            </w:r>
            <w:r w:rsidRPr="0042001A">
              <w:rPr>
                <w:rFonts w:cs="Traditional Arabic"/>
                <w:rtl/>
                <w:lang w:bidi="ar-SA"/>
              </w:rPr>
              <w:t xml:space="preserve"> </w:t>
            </w:r>
            <w:r w:rsidRPr="0042001A">
              <w:rPr>
                <w:rFonts w:cs="Traditional Arabic" w:hint="cs"/>
                <w:rtl/>
                <w:lang w:bidi="ar-SA"/>
              </w:rPr>
              <w:t>المستدامة</w:t>
            </w:r>
            <w:r w:rsidRPr="0042001A">
              <w:rPr>
                <w:rFonts w:cs="Traditional Arabic"/>
                <w:rtl/>
                <w:lang w:bidi="ar-SA"/>
              </w:rPr>
              <w:t xml:space="preserve"> </w:t>
            </w:r>
            <w:r w:rsidRPr="0042001A">
              <w:rPr>
                <w:rFonts w:cs="Traditional Arabic" w:hint="cs"/>
                <w:rtl/>
                <w:lang w:bidi="ar-SA"/>
              </w:rPr>
              <w:t>والقادرة</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الصمود</w:t>
            </w:r>
            <w:r w:rsidRPr="0042001A">
              <w:rPr>
                <w:rFonts w:cs="Traditional Arabic"/>
                <w:rtl/>
                <w:lang w:bidi="ar-SA"/>
              </w:rPr>
              <w:t xml:space="preserve"> </w:t>
            </w:r>
            <w:r w:rsidRPr="0042001A">
              <w:rPr>
                <w:rFonts w:cs="Traditional Arabic" w:hint="cs"/>
                <w:rtl/>
                <w:lang w:bidi="ar-SA"/>
              </w:rPr>
              <w:t>في</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النامية</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خلال</w:t>
            </w:r>
            <w:r w:rsidRPr="0042001A">
              <w:rPr>
                <w:rFonts w:cs="Traditional Arabic"/>
                <w:rtl/>
                <w:lang w:bidi="ar-SA"/>
              </w:rPr>
              <w:t xml:space="preserve"> </w:t>
            </w:r>
            <w:r w:rsidRPr="0042001A">
              <w:rPr>
                <w:rFonts w:cs="Traditional Arabic" w:hint="cs"/>
                <w:rtl/>
                <w:lang w:bidi="ar-SA"/>
              </w:rPr>
              <w:t>تحسين</w:t>
            </w:r>
            <w:r w:rsidRPr="0042001A">
              <w:rPr>
                <w:rFonts w:cs="Traditional Arabic"/>
                <w:rtl/>
                <w:lang w:bidi="ar-SA"/>
              </w:rPr>
              <w:t xml:space="preserve"> </w:t>
            </w:r>
            <w:r w:rsidRPr="0042001A">
              <w:rPr>
                <w:rFonts w:cs="Traditional Arabic" w:hint="cs"/>
                <w:rtl/>
                <w:lang w:bidi="ar-SA"/>
              </w:rPr>
              <w:t>الدعم</w:t>
            </w:r>
            <w:r w:rsidRPr="0042001A">
              <w:rPr>
                <w:rFonts w:cs="Traditional Arabic"/>
                <w:rtl/>
                <w:lang w:bidi="ar-SA"/>
              </w:rPr>
              <w:t xml:space="preserve"> </w:t>
            </w:r>
            <w:r w:rsidRPr="0042001A">
              <w:rPr>
                <w:rFonts w:cs="Traditional Arabic" w:hint="cs"/>
                <w:rtl/>
                <w:lang w:bidi="ar-SA"/>
              </w:rPr>
              <w:t>المالي</w:t>
            </w:r>
            <w:r w:rsidRPr="0042001A">
              <w:rPr>
                <w:rFonts w:cs="Traditional Arabic"/>
                <w:rtl/>
                <w:lang w:bidi="ar-SA"/>
              </w:rPr>
              <w:t xml:space="preserve"> </w:t>
            </w:r>
            <w:r w:rsidRPr="0042001A">
              <w:rPr>
                <w:rFonts w:cs="Traditional Arabic" w:hint="cs"/>
                <w:rtl/>
                <w:lang w:bidi="ar-SA"/>
              </w:rPr>
              <w:t>والتكنولوجي</w:t>
            </w:r>
            <w:r w:rsidRPr="0042001A">
              <w:rPr>
                <w:rFonts w:cs="Traditional Arabic"/>
                <w:rtl/>
                <w:lang w:bidi="ar-SA"/>
              </w:rPr>
              <w:t xml:space="preserve"> </w:t>
            </w:r>
            <w:r w:rsidRPr="0042001A">
              <w:rPr>
                <w:rFonts w:cs="Traditional Arabic" w:hint="cs"/>
                <w:rtl/>
                <w:lang w:bidi="ar-SA"/>
              </w:rPr>
              <w:t>والتقني</w:t>
            </w:r>
            <w:r w:rsidRPr="0042001A">
              <w:rPr>
                <w:rFonts w:cs="Traditional Arabic"/>
                <w:rtl/>
                <w:lang w:bidi="ar-SA"/>
              </w:rPr>
              <w:t xml:space="preserve"> </w:t>
            </w:r>
            <w:r w:rsidRPr="0042001A">
              <w:rPr>
                <w:rFonts w:cs="Traditional Arabic" w:hint="cs"/>
                <w:rtl/>
                <w:lang w:bidi="ar-SA"/>
              </w:rPr>
              <w:t>المقدم</w:t>
            </w:r>
            <w:r w:rsidRPr="0042001A">
              <w:rPr>
                <w:rFonts w:cs="Traditional Arabic"/>
                <w:rtl/>
                <w:lang w:bidi="ar-SA"/>
              </w:rPr>
              <w:t xml:space="preserve"> </w:t>
            </w:r>
            <w:r w:rsidRPr="0042001A">
              <w:rPr>
                <w:rFonts w:cs="Traditional Arabic" w:hint="cs"/>
                <w:rtl/>
                <w:lang w:bidi="ar-SA"/>
              </w:rPr>
              <w:t>للبلدان</w:t>
            </w:r>
            <w:r w:rsidRPr="0042001A">
              <w:rPr>
                <w:rFonts w:cs="Traditional Arabic"/>
                <w:rtl/>
                <w:lang w:bidi="ar-SA"/>
              </w:rPr>
              <w:t xml:space="preserve"> </w:t>
            </w:r>
            <w:r w:rsidRPr="0042001A">
              <w:rPr>
                <w:rFonts w:cs="Traditional Arabic" w:hint="cs"/>
                <w:rtl/>
                <w:lang w:bidi="ar-SA"/>
              </w:rPr>
              <w:t>الإفريقية،</w:t>
            </w:r>
            <w:r w:rsidRPr="0042001A">
              <w:rPr>
                <w:rFonts w:cs="Traditional Arabic"/>
                <w:rtl/>
                <w:lang w:bidi="ar-SA"/>
              </w:rPr>
              <w:t xml:space="preserve"> </w:t>
            </w:r>
            <w:r w:rsidRPr="0042001A">
              <w:rPr>
                <w:rFonts w:cs="Traditional Arabic" w:hint="cs"/>
                <w:rtl/>
                <w:lang w:bidi="ar-SA"/>
              </w:rPr>
              <w:t>وأقل</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نمواً،</w:t>
            </w:r>
            <w:r w:rsidRPr="0042001A">
              <w:rPr>
                <w:rFonts w:cs="Traditional Arabic"/>
                <w:rtl/>
                <w:lang w:bidi="ar-SA"/>
              </w:rPr>
              <w:t xml:space="preserve"> </w:t>
            </w:r>
            <w:r w:rsidRPr="0042001A">
              <w:rPr>
                <w:rFonts w:cs="Traditional Arabic" w:hint="cs"/>
                <w:rtl/>
                <w:lang w:bidi="ar-SA"/>
              </w:rPr>
              <w:t>والبلدان</w:t>
            </w:r>
            <w:r w:rsidRPr="0042001A">
              <w:rPr>
                <w:rFonts w:cs="Traditional Arabic"/>
                <w:rtl/>
                <w:lang w:bidi="ar-SA"/>
              </w:rPr>
              <w:t xml:space="preserve"> </w:t>
            </w:r>
            <w:r w:rsidRPr="0042001A">
              <w:rPr>
                <w:rFonts w:cs="Traditional Arabic" w:hint="cs"/>
                <w:rtl/>
                <w:lang w:bidi="ar-SA"/>
              </w:rPr>
              <w:t>النامية</w:t>
            </w:r>
            <w:r w:rsidRPr="0042001A">
              <w:rPr>
                <w:rFonts w:cs="Traditional Arabic"/>
                <w:rtl/>
                <w:lang w:bidi="ar-SA"/>
              </w:rPr>
              <w:t xml:space="preserve"> </w:t>
            </w:r>
            <w:r w:rsidRPr="0042001A">
              <w:rPr>
                <w:rFonts w:cs="Traditional Arabic" w:hint="cs"/>
                <w:rtl/>
                <w:lang w:bidi="ar-SA"/>
              </w:rPr>
              <w:t>غير</w:t>
            </w:r>
            <w:r w:rsidRPr="0042001A">
              <w:rPr>
                <w:rFonts w:cs="Traditional Arabic"/>
                <w:rtl/>
                <w:lang w:bidi="ar-SA"/>
              </w:rPr>
              <w:t xml:space="preserve"> </w:t>
            </w:r>
            <w:r w:rsidRPr="0042001A">
              <w:rPr>
                <w:rFonts w:cs="Traditional Arabic" w:hint="cs"/>
                <w:rtl/>
                <w:lang w:bidi="ar-SA"/>
              </w:rPr>
              <w:t>الساحلية،</w:t>
            </w:r>
            <w:r w:rsidRPr="0042001A">
              <w:rPr>
                <w:rFonts w:cs="Traditional Arabic"/>
                <w:rtl/>
                <w:lang w:bidi="ar-SA"/>
              </w:rPr>
              <w:t xml:space="preserve"> </w:t>
            </w:r>
            <w:r w:rsidRPr="0042001A">
              <w:rPr>
                <w:rFonts w:cs="Traditional Arabic" w:hint="cs"/>
                <w:rtl/>
                <w:lang w:bidi="ar-SA"/>
              </w:rPr>
              <w:t>والدول</w:t>
            </w:r>
            <w:r w:rsidRPr="0042001A">
              <w:rPr>
                <w:rFonts w:cs="Traditional Arabic"/>
                <w:rtl/>
                <w:lang w:bidi="ar-SA"/>
              </w:rPr>
              <w:t xml:space="preserve"> </w:t>
            </w:r>
            <w:r w:rsidRPr="0042001A">
              <w:rPr>
                <w:rFonts w:cs="Traditional Arabic" w:hint="cs"/>
                <w:rtl/>
                <w:lang w:bidi="ar-SA"/>
              </w:rPr>
              <w:t>الجزرية</w:t>
            </w:r>
            <w:r w:rsidRPr="0042001A">
              <w:rPr>
                <w:rFonts w:cs="Traditional Arabic"/>
                <w:rtl/>
                <w:lang w:bidi="ar-SA"/>
              </w:rPr>
              <w:t xml:space="preserve"> </w:t>
            </w:r>
            <w:r w:rsidRPr="0042001A">
              <w:rPr>
                <w:rFonts w:cs="Traditional Arabic" w:hint="cs"/>
                <w:rtl/>
                <w:lang w:bidi="ar-SA"/>
              </w:rPr>
              <w:t>الصغيرة</w:t>
            </w:r>
            <w:r w:rsidRPr="0042001A">
              <w:rPr>
                <w:rFonts w:cs="Traditional Arabic"/>
                <w:rtl/>
                <w:lang w:bidi="ar-SA"/>
              </w:rPr>
              <w:t xml:space="preserve"> </w:t>
            </w:r>
            <w:r w:rsidRPr="0042001A">
              <w:rPr>
                <w:rFonts w:cs="Traditional Arabic" w:hint="cs"/>
                <w:rtl/>
                <w:lang w:bidi="ar-SA"/>
              </w:rPr>
              <w:t>النامية.</w:t>
            </w: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SA"/>
              </w:rPr>
            </w:pPr>
          </w:p>
          <w:p w:rsidR="001C434A" w:rsidRPr="0042001A" w:rsidRDefault="001C434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SA"/>
              </w:rPr>
            </w:pPr>
          </w:p>
          <w:p w:rsidR="001C434A" w:rsidRPr="0042001A" w:rsidRDefault="0042001A" w:rsidP="003F2B44">
            <w:pPr>
              <w:pStyle w:val="Tabletexte"/>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s>
              <w:spacing w:line="300" w:lineRule="exact"/>
              <w:rPr>
                <w:rFonts w:cs="Traditional Arabic"/>
                <w:rtl/>
                <w:lang w:bidi="ar-SA"/>
              </w:rPr>
            </w:pPr>
            <w:r>
              <w:rPr>
                <w:rFonts w:cs="Traditional Arabic"/>
                <w:rtl/>
                <w:lang w:bidi="ar-SA"/>
              </w:rPr>
              <w:br/>
            </w:r>
          </w:p>
          <w:p w:rsidR="001C434A" w:rsidRPr="0042001A" w:rsidRDefault="0042001A" w:rsidP="003F2B44">
            <w:pPr>
              <w:pStyle w:val="Tabletexte"/>
              <w:keepLines/>
              <w:spacing w:line="300" w:lineRule="exact"/>
              <w:rPr>
                <w:rFonts w:cs="Traditional Arabic"/>
                <w:rtl/>
                <w:lang w:bidi="ar-EG"/>
              </w:rPr>
            </w:pPr>
            <w:r>
              <w:rPr>
                <w:rFonts w:cs="Traditional Arabic"/>
                <w:rtl/>
                <w:lang w:bidi="ar-EG"/>
              </w:rPr>
              <w:br/>
            </w:r>
            <w:r>
              <w:rPr>
                <w:rFonts w:cs="Traditional Arabic"/>
                <w:rtl/>
                <w:lang w:bidi="ar-EG"/>
              </w:rPr>
              <w:br/>
            </w:r>
            <w:r w:rsidR="001C434A" w:rsidRPr="0042001A">
              <w:rPr>
                <w:rFonts w:cs="Traditional Arabic" w:hint="cs"/>
                <w:rtl/>
                <w:lang w:bidi="ar-EG"/>
              </w:rPr>
              <w:t xml:space="preserve">الغاية </w:t>
            </w:r>
            <w:r w:rsidR="001C434A" w:rsidRPr="0042001A">
              <w:rPr>
                <w:rFonts w:cs="Traditional Arabic"/>
              </w:rPr>
              <w:t>.9</w:t>
            </w:r>
            <w:r w:rsidR="001C434A" w:rsidRPr="0042001A">
              <w:rPr>
                <w:rFonts w:cs="Traditional Arabic" w:hint="cs"/>
                <w:rtl/>
                <w:lang w:bidi="ar-EG"/>
              </w:rPr>
              <w:t xml:space="preserve">ج - </w:t>
            </w:r>
            <w:r w:rsidR="001C434A" w:rsidRPr="0042001A">
              <w:rPr>
                <w:rFonts w:cs="Traditional Arabic" w:hint="cs"/>
                <w:rtl/>
                <w:lang w:bidi="ar-SA"/>
              </w:rPr>
              <w:t>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 </w:t>
            </w:r>
            <w:r w:rsidR="001C434A" w:rsidRPr="0042001A">
              <w:rPr>
                <w:rFonts w:cs="Traditional Arabic"/>
                <w:lang w:bidi="ar-SA"/>
              </w:rPr>
              <w:t>2020</w:t>
            </w:r>
            <w:r w:rsidR="001C434A" w:rsidRPr="0042001A">
              <w:rPr>
                <w:rFonts w:cs="Traditional Arabic" w:hint="cs"/>
                <w:rtl/>
                <w:lang w:bidi="ar-SA"/>
              </w:rPr>
              <w:t>.</w:t>
            </w:r>
          </w:p>
        </w:tc>
        <w:tc>
          <w:tcPr>
            <w:tcW w:w="1950" w:type="pct"/>
            <w:tcMar>
              <w:top w:w="28" w:type="dxa"/>
              <w:bottom w:w="28" w:type="dxa"/>
            </w:tcMar>
          </w:tcPr>
          <w:p w:rsidR="001C434A" w:rsidRPr="0042001A" w:rsidRDefault="001C434A" w:rsidP="003F2B44">
            <w:pPr>
              <w:pStyle w:val="Tabletexte"/>
              <w:keepLines/>
              <w:spacing w:line="300" w:lineRule="exact"/>
              <w:rPr>
                <w:rFonts w:eastAsia="SimSun" w:cs="Traditional Arabic"/>
                <w:color w:val="000000"/>
                <w:rtl/>
                <w:lang w:eastAsia="en-US" w:bidi="ar-EG"/>
              </w:rPr>
            </w:pPr>
            <w:r w:rsidRPr="0042001A">
              <w:rPr>
                <w:rFonts w:eastAsia="SimSun" w:cs="Traditional Arabic" w:hint="cs"/>
                <w:color w:val="000000"/>
                <w:rtl/>
                <w:lang w:eastAsia="en-US" w:bidi="ar-EG"/>
              </w:rPr>
              <w:lastRenderedPageBreak/>
              <w:t>يسهم قطاع تنمية الاتصالات في إقامة بنية تحتية قادرة على الصمود من خلال مساعدة الدول الأعضاء على وضع سياسات ولوائح شاملة ومحدَّدة الهدف في</w:t>
            </w:r>
            <w:r w:rsidRPr="0042001A">
              <w:rPr>
                <w:rFonts w:eastAsia="SimSun" w:cs="Traditional Arabic" w:hint="eastAsia"/>
                <w:color w:val="000000"/>
                <w:rtl/>
                <w:lang w:eastAsia="en-US" w:bidi="ar-EG"/>
              </w:rPr>
              <w:t> </w:t>
            </w:r>
            <w:r w:rsidRPr="0042001A">
              <w:rPr>
                <w:rFonts w:eastAsia="SimSun" w:cs="Traditional Arabic" w:hint="cs"/>
                <w:color w:val="000000"/>
                <w:rtl/>
                <w:lang w:eastAsia="en-US" w:bidi="ar-EG"/>
              </w:rPr>
              <w:t xml:space="preserve">مجال تكنولوجيا </w:t>
            </w:r>
            <w:r w:rsidRPr="0042001A">
              <w:rPr>
                <w:rFonts w:eastAsia="SimSun" w:cs="Traditional Arabic" w:hint="cs"/>
                <w:color w:val="000000"/>
                <w:rtl/>
                <w:lang w:eastAsia="en-US" w:bidi="ar-EG"/>
              </w:rPr>
              <w:lastRenderedPageBreak/>
              <w:t>المعلومات والاتصالات يمكن أن تسهم في الحد من عوائق نشر النطاق العريض، والتيسير النشط لإقامة شبكات الألياف البصرية على الصعيد الوطني ووصلات التوصيل على الصعيد العالمي، بما في ذلك بين القطاعات. ويشجِّع قطاع تنمية الاتصالات أيضاً على نشر خدمات تكنولوجيا المعلومات والاتصالات في</w:t>
            </w:r>
            <w:r w:rsidRPr="0042001A">
              <w:rPr>
                <w:rFonts w:eastAsia="SimSun" w:cs="Traditional Arabic" w:hint="eastAsia"/>
                <w:color w:val="000000"/>
                <w:rtl/>
                <w:lang w:eastAsia="en-US" w:bidi="ar-EG"/>
              </w:rPr>
              <w:t> </w:t>
            </w:r>
            <w:r w:rsidRPr="0042001A">
              <w:rPr>
                <w:rFonts w:eastAsia="SimSun" w:cs="Traditional Arabic" w:hint="cs"/>
                <w:color w:val="000000"/>
                <w:rtl/>
                <w:lang w:eastAsia="en-US" w:bidi="ar-EG"/>
              </w:rPr>
              <w:t>المناطق التي تنعدم فيها هذه الخدمات أو تكون منقوصة، بما فيها خدمات الطوارئ وخدمات تحسين النفاذ.</w:t>
            </w:r>
          </w:p>
          <w:p w:rsidR="001C434A" w:rsidRPr="0042001A" w:rsidRDefault="001C434A" w:rsidP="003F2B44">
            <w:pPr>
              <w:pStyle w:val="Tabletexte"/>
              <w:keepLines/>
              <w:spacing w:line="300" w:lineRule="exact"/>
              <w:rPr>
                <w:rFonts w:eastAsia="SimSun" w:cs="Traditional Arabic"/>
                <w:color w:val="000000"/>
                <w:rtl/>
                <w:lang w:eastAsia="en-US" w:bidi="ar-EG"/>
              </w:rPr>
            </w:pPr>
            <w:r w:rsidRPr="0042001A">
              <w:rPr>
                <w:rFonts w:eastAsia="SimSun" w:cs="Traditional Arabic" w:hint="cs"/>
                <w:color w:val="000000"/>
                <w:rtl/>
                <w:lang w:eastAsia="en-US" w:bidi="ar-EG"/>
              </w:rPr>
              <w:t>ويعكف قطاع تنمية الاتصالات على وضع مبادئ توجيهية وتوصيات من أجل إعداد وإعمال وإنفاذ طائفة واسعة من السياسات التنظيمية والصكوك القانونية الأخرى في</w:t>
            </w:r>
            <w:r w:rsidRPr="0042001A">
              <w:rPr>
                <w:rFonts w:eastAsia="SimSun" w:cs="Traditional Arabic" w:hint="eastAsia"/>
                <w:color w:val="000000"/>
                <w:rtl/>
                <w:lang w:eastAsia="en-US" w:bidi="ar-EG"/>
              </w:rPr>
              <w:t> </w:t>
            </w:r>
            <w:r w:rsidRPr="0042001A">
              <w:rPr>
                <w:rFonts w:eastAsia="SimSun" w:cs="Traditional Arabic" w:hint="cs"/>
                <w:color w:val="000000"/>
                <w:rtl/>
                <w:lang w:eastAsia="en-US" w:bidi="ar-EG"/>
              </w:rPr>
              <w:t>مجال تكنولوجيا المعلومات والاتصالات بغية تشجيع نشر شبكات النطاق العريض، ولا</w:t>
            </w:r>
            <w:r w:rsidRPr="0042001A">
              <w:rPr>
                <w:rFonts w:eastAsia="SimSun" w:cs="Traditional Arabic" w:hint="eastAsia"/>
                <w:color w:val="000000"/>
                <w:rtl/>
                <w:lang w:eastAsia="en-US" w:bidi="ar-EG"/>
              </w:rPr>
              <w:t> </w:t>
            </w:r>
            <w:r w:rsidRPr="0042001A">
              <w:rPr>
                <w:rFonts w:eastAsia="SimSun" w:cs="Traditional Arabic" w:hint="cs"/>
                <w:color w:val="000000"/>
                <w:rtl/>
                <w:lang w:eastAsia="en-US" w:bidi="ar-EG"/>
              </w:rPr>
              <w:t>سيما في</w:t>
            </w:r>
            <w:r w:rsidRPr="0042001A">
              <w:rPr>
                <w:rFonts w:eastAsia="SimSun" w:cs="Traditional Arabic" w:hint="eastAsia"/>
                <w:color w:val="000000"/>
                <w:rtl/>
                <w:lang w:eastAsia="en-US" w:bidi="ar-EG"/>
              </w:rPr>
              <w:t> </w:t>
            </w:r>
            <w:r w:rsidRPr="0042001A">
              <w:rPr>
                <w:rFonts w:eastAsia="SimSun" w:cs="Traditional Arabic" w:hint="cs"/>
                <w:color w:val="000000"/>
                <w:rtl/>
                <w:lang w:eastAsia="en-US" w:bidi="ar-EG"/>
              </w:rPr>
              <w:t xml:space="preserve">البلدان النامية. </w:t>
            </w:r>
          </w:p>
          <w:p w:rsidR="001C434A" w:rsidRPr="0042001A" w:rsidRDefault="001C434A" w:rsidP="003F2B44">
            <w:pPr>
              <w:pStyle w:val="Tabletexte"/>
              <w:keepLines/>
              <w:spacing w:line="300" w:lineRule="exact"/>
              <w:rPr>
                <w:rFonts w:eastAsia="SimSun" w:cs="Traditional Arabic"/>
                <w:color w:val="000000"/>
                <w:rtl/>
                <w:lang w:eastAsia="en-US" w:bidi="ar-EG"/>
              </w:rPr>
            </w:pPr>
            <w:r w:rsidRPr="0042001A">
              <w:rPr>
                <w:rFonts w:eastAsia="SimSun" w:cs="Traditional Arabic" w:hint="cs"/>
                <w:color w:val="000000"/>
                <w:rtl/>
                <w:lang w:eastAsia="en-US" w:bidi="ar-EG"/>
              </w:rPr>
              <w:t>ويشجع قطاع تنمية الاتصالات إقامة شبكة للاتصالات/تكنولوجيا المعلومات والاتصالات من خلال "</w:t>
            </w:r>
            <w:hyperlink r:id="rId33" w:history="1">
              <w:r w:rsidRPr="0042001A">
                <w:rPr>
                  <w:rStyle w:val="Hyperlink"/>
                  <w:rFonts w:eastAsia="SimSun" w:cs="Traditional Arabic" w:hint="cs"/>
                  <w:rtl/>
                  <w:lang w:eastAsia="en-US" w:bidi="ar-EG"/>
                </w:rPr>
                <w:t>خريطة الإرسال التفاعلي للاتحاد</w:t>
              </w:r>
            </w:hyperlink>
            <w:r w:rsidRPr="0042001A">
              <w:rPr>
                <w:rFonts w:eastAsia="SimSun" w:cs="Traditional Arabic" w:hint="cs"/>
                <w:color w:val="000000"/>
                <w:rtl/>
                <w:lang w:eastAsia="en-US" w:bidi="ar-EG"/>
              </w:rPr>
              <w:t>". ويهيئ هذا المشروع إطلالة عالمية النطاق على توصيلية النطاق العريض متيحاً لأوساط تكنولوجيا المعلومات والاتصالات استبانة فرص الاستثمار في النطاق العريض. ويعكف قطاع تنمية الاتصالات على دراسة خرائط الشبكات الرئيسية للإرسال للأرض في الأقاليم وتجهيزها وإنشائها. وفضلاً عن ذلك، يساعد قطاع تنمية الاتصالات في أنشطة تنسيق الترددات عبر الحدود. و</w:t>
            </w:r>
            <w:r w:rsidRPr="0042001A">
              <w:rPr>
                <w:rFonts w:eastAsia="SimSun" w:cs="Traditional Arabic"/>
                <w:color w:val="000000"/>
                <w:rtl/>
                <w:lang w:eastAsia="en-US" w:bidi="ar-EG"/>
              </w:rPr>
              <w:t xml:space="preserve">بحلول نهاية </w:t>
            </w:r>
            <w:r w:rsidRPr="0042001A">
              <w:rPr>
                <w:rFonts w:eastAsia="SimSun" w:cs="Traditional Arabic"/>
                <w:color w:val="000000"/>
                <w:lang w:eastAsia="en-US" w:bidi="ar-EG"/>
              </w:rPr>
              <w:t>2015</w:t>
            </w:r>
            <w:r w:rsidRPr="0042001A">
              <w:rPr>
                <w:rFonts w:eastAsia="SimSun" w:cs="Traditional Arabic"/>
                <w:color w:val="000000"/>
                <w:rtl/>
                <w:lang w:eastAsia="en-US" w:bidi="ar-EG"/>
              </w:rPr>
              <w:t>،</w:t>
            </w:r>
            <w:r w:rsidRPr="0042001A">
              <w:rPr>
                <w:rFonts w:eastAsia="SimSun" w:cs="Traditional Arabic" w:hint="cs"/>
                <w:color w:val="000000"/>
                <w:rtl/>
                <w:lang w:eastAsia="en-US" w:bidi="ar-EG"/>
              </w:rPr>
              <w:t xml:space="preserve"> كانت </w:t>
            </w:r>
            <w:hyperlink r:id="rId34" w:history="1">
              <w:r w:rsidRPr="0042001A">
                <w:rPr>
                  <w:rFonts w:eastAsia="SimSun" w:cs="Traditional Arabic" w:hint="cs"/>
                  <w:color w:val="000000"/>
                  <w:rtl/>
                  <w:lang w:eastAsia="en-US" w:bidi="ar-EG"/>
                </w:rPr>
                <w:t>خرائط</w:t>
              </w:r>
              <w:r w:rsidRPr="0042001A">
                <w:rPr>
                  <w:rFonts w:eastAsia="SimSun" w:cs="Traditional Arabic"/>
                  <w:color w:val="000000"/>
                  <w:rtl/>
                  <w:lang w:eastAsia="en-US" w:bidi="ar-EG"/>
                </w:rPr>
                <w:t xml:space="preserve"> </w:t>
              </w:r>
              <w:r w:rsidRPr="0042001A">
                <w:rPr>
                  <w:rFonts w:eastAsia="SimSun" w:cs="Traditional Arabic" w:hint="cs"/>
                  <w:color w:val="000000"/>
                  <w:rtl/>
                  <w:lang w:eastAsia="en-US" w:bidi="ar-EG"/>
                </w:rPr>
                <w:t>الإرسال</w:t>
              </w:r>
              <w:r w:rsidRPr="0042001A">
                <w:rPr>
                  <w:rFonts w:eastAsia="SimSun" w:cs="Traditional Arabic"/>
                  <w:color w:val="000000"/>
                  <w:rtl/>
                  <w:lang w:eastAsia="en-US" w:bidi="ar-EG"/>
                </w:rPr>
                <w:t xml:space="preserve"> </w:t>
              </w:r>
              <w:r w:rsidRPr="0042001A">
                <w:rPr>
                  <w:rFonts w:eastAsia="SimSun" w:cs="Traditional Arabic" w:hint="cs"/>
                  <w:color w:val="000000"/>
                  <w:rtl/>
                  <w:lang w:eastAsia="en-US" w:bidi="ar-EG"/>
                </w:rPr>
                <w:t>التفاعلية</w:t>
              </w:r>
              <w:r w:rsidRPr="0042001A">
                <w:rPr>
                  <w:rFonts w:eastAsia="SimSun" w:cs="Traditional Arabic"/>
                  <w:color w:val="000000"/>
                  <w:rtl/>
                  <w:lang w:eastAsia="en-US" w:bidi="ar-EG"/>
                </w:rPr>
                <w:t xml:space="preserve"> العالمية </w:t>
              </w:r>
              <w:r w:rsidRPr="0042001A">
                <w:rPr>
                  <w:rFonts w:eastAsia="SimSun" w:cs="Traditional Arabic" w:hint="cs"/>
                  <w:color w:val="000000"/>
                  <w:rtl/>
                  <w:lang w:eastAsia="en-US" w:bidi="ar-EG"/>
                </w:rPr>
                <w:t>للاتحاد</w:t>
              </w:r>
            </w:hyperlink>
            <w:r w:rsidRPr="0042001A">
              <w:rPr>
                <w:rFonts w:eastAsia="SimSun" w:cs="Traditional Arabic" w:hint="cs"/>
                <w:color w:val="000000"/>
                <w:rtl/>
                <w:lang w:eastAsia="en-US" w:bidi="ar-EG"/>
              </w:rPr>
              <w:t xml:space="preserve"> المتاحة على</w:t>
            </w:r>
            <w:r w:rsidRPr="0042001A">
              <w:rPr>
                <w:rFonts w:eastAsia="SimSun" w:cs="Traditional Arabic"/>
                <w:color w:val="000000"/>
                <w:rtl/>
                <w:lang w:eastAsia="en-US" w:bidi="ar-EG"/>
              </w:rPr>
              <w:t xml:space="preserve"> ال</w:t>
            </w:r>
            <w:r w:rsidRPr="0042001A">
              <w:rPr>
                <w:rFonts w:eastAsia="SimSun" w:cs="Traditional Arabic" w:hint="cs"/>
                <w:color w:val="000000"/>
                <w:rtl/>
                <w:lang w:eastAsia="en-US" w:bidi="ar-EG"/>
              </w:rPr>
              <w:t>إ</w:t>
            </w:r>
            <w:r w:rsidRPr="0042001A">
              <w:rPr>
                <w:rFonts w:eastAsia="SimSun" w:cs="Traditional Arabic"/>
                <w:color w:val="000000"/>
                <w:rtl/>
                <w:lang w:eastAsia="en-US" w:bidi="ar-EG"/>
              </w:rPr>
              <w:t>نترنت</w:t>
            </w:r>
            <w:r w:rsidRPr="0042001A">
              <w:rPr>
                <w:rFonts w:eastAsia="SimSun" w:cs="Traditional Arabic" w:hint="cs"/>
                <w:color w:val="000000"/>
                <w:rtl/>
                <w:lang w:eastAsia="en-US" w:bidi="ar-EG"/>
              </w:rPr>
              <w:t xml:space="preserve"> (للوصلات الفقرية العريضة النطاق ب</w:t>
            </w:r>
            <w:r w:rsidRPr="0042001A">
              <w:rPr>
                <w:rFonts w:eastAsia="SimSun" w:cs="Traditional Arabic"/>
                <w:color w:val="000000"/>
                <w:rtl/>
                <w:lang w:eastAsia="en-US" w:bidi="ar-EG"/>
              </w:rPr>
              <w:t>الألياف البصرية</w:t>
            </w:r>
            <w:r w:rsidRPr="0042001A">
              <w:rPr>
                <w:rFonts w:eastAsia="SimSun" w:cs="Traditional Arabic" w:hint="cs"/>
                <w:color w:val="000000"/>
                <w:rtl/>
                <w:lang w:eastAsia="en-US" w:bidi="ar-EG"/>
              </w:rPr>
              <w:t xml:space="preserve"> والموجات </w:t>
            </w:r>
            <w:proofErr w:type="spellStart"/>
            <w:r w:rsidRPr="0042001A">
              <w:rPr>
                <w:rFonts w:eastAsia="SimSun" w:cs="Traditional Arabic" w:hint="cs"/>
                <w:color w:val="000000"/>
                <w:rtl/>
                <w:lang w:eastAsia="en-US" w:bidi="ar-EG"/>
              </w:rPr>
              <w:t>المكروية</w:t>
            </w:r>
            <w:proofErr w:type="spellEnd"/>
            <w:r w:rsidRPr="0042001A">
              <w:rPr>
                <w:rFonts w:eastAsia="SimSun" w:cs="Traditional Arabic" w:hint="cs"/>
                <w:color w:val="000000"/>
                <w:rtl/>
                <w:lang w:eastAsia="en-US" w:bidi="ar-EG"/>
              </w:rPr>
              <w:t xml:space="preserve"> والمحطات الأرضية الساتلية) قد</w:t>
            </w:r>
            <w:r w:rsidRPr="0042001A">
              <w:rPr>
                <w:rFonts w:eastAsia="SimSun" w:cs="Traditional Arabic"/>
                <w:color w:val="000000"/>
                <w:rtl/>
                <w:lang w:eastAsia="en-US" w:bidi="ar-EG"/>
              </w:rPr>
              <w:t xml:space="preserve"> سجلت </w:t>
            </w:r>
            <w:r w:rsidRPr="0042001A">
              <w:rPr>
                <w:rFonts w:eastAsia="SimSun" w:cs="Traditional Arabic" w:hint="cs"/>
                <w:color w:val="000000"/>
                <w:rtl/>
                <w:lang w:eastAsia="en-US" w:bidi="ar-EG"/>
              </w:rPr>
              <w:t>توصيلية</w:t>
            </w:r>
            <w:r w:rsidRPr="0042001A">
              <w:rPr>
                <w:rFonts w:eastAsia="SimSun" w:cs="Traditional Arabic"/>
                <w:color w:val="000000"/>
                <w:rtl/>
                <w:lang w:eastAsia="en-US" w:bidi="ar-EG"/>
              </w:rPr>
              <w:t xml:space="preserve"> فقري</w:t>
            </w:r>
            <w:r w:rsidRPr="0042001A">
              <w:rPr>
                <w:rFonts w:eastAsia="SimSun" w:cs="Traditional Arabic" w:hint="cs"/>
                <w:color w:val="000000"/>
                <w:rtl/>
                <w:lang w:eastAsia="en-US" w:bidi="ar-EG"/>
              </w:rPr>
              <w:t>ة</w:t>
            </w:r>
            <w:r w:rsidRPr="0042001A">
              <w:rPr>
                <w:rFonts w:eastAsia="SimSun" w:cs="Traditional Arabic"/>
                <w:color w:val="000000"/>
                <w:rtl/>
                <w:lang w:eastAsia="en-US" w:bidi="ar-EG"/>
              </w:rPr>
              <w:t xml:space="preserve"> وطني</w:t>
            </w:r>
            <w:r w:rsidRPr="0042001A">
              <w:rPr>
                <w:rFonts w:eastAsia="SimSun" w:cs="Traditional Arabic" w:hint="cs"/>
                <w:color w:val="000000"/>
                <w:rtl/>
                <w:lang w:eastAsia="en-US" w:bidi="ar-EG"/>
              </w:rPr>
              <w:t>ة</w:t>
            </w:r>
            <w:r w:rsidRPr="0042001A">
              <w:rPr>
                <w:rFonts w:eastAsia="SimSun" w:cs="Traditional Arabic"/>
                <w:color w:val="000000"/>
                <w:rtl/>
                <w:lang w:eastAsia="en-US" w:bidi="ar-EG"/>
              </w:rPr>
              <w:t xml:space="preserve"> </w:t>
            </w:r>
            <w:r w:rsidRPr="0042001A">
              <w:rPr>
                <w:rFonts w:eastAsia="SimSun" w:cs="Traditional Arabic" w:hint="cs"/>
                <w:color w:val="000000"/>
                <w:rtl/>
                <w:lang w:eastAsia="en-US" w:bidi="ar-EG"/>
              </w:rPr>
              <w:t>ل</w:t>
            </w:r>
            <w:r w:rsidRPr="0042001A">
              <w:rPr>
                <w:rFonts w:eastAsia="SimSun" w:cs="Traditional Arabic"/>
                <w:color w:val="000000"/>
                <w:rtl/>
                <w:lang w:eastAsia="en-US" w:bidi="ar-EG"/>
              </w:rPr>
              <w:t xml:space="preserve">أكثر من </w:t>
            </w:r>
            <w:r w:rsidRPr="0042001A">
              <w:rPr>
                <w:rFonts w:eastAsia="SimSun" w:cs="Traditional Arabic"/>
                <w:color w:val="000000"/>
                <w:lang w:eastAsia="en-US" w:bidi="ar-EG"/>
              </w:rPr>
              <w:t>322</w:t>
            </w:r>
            <w:r w:rsidRPr="0042001A">
              <w:rPr>
                <w:rFonts w:eastAsia="SimSun" w:cs="Traditional Arabic" w:hint="cs"/>
                <w:color w:val="000000"/>
                <w:rtl/>
                <w:lang w:eastAsia="en-US" w:bidi="ar-EG"/>
              </w:rPr>
              <w:t> مشغِّلاً</w:t>
            </w:r>
            <w:r w:rsidRPr="0042001A">
              <w:rPr>
                <w:rFonts w:eastAsia="SimSun" w:cs="Traditional Arabic"/>
                <w:color w:val="000000"/>
                <w:rtl/>
                <w:lang w:eastAsia="en-US" w:bidi="ar-EG"/>
              </w:rPr>
              <w:t>/</w:t>
            </w:r>
            <w:r w:rsidRPr="0042001A">
              <w:rPr>
                <w:rFonts w:eastAsia="SimSun" w:cs="Traditional Arabic" w:hint="cs"/>
                <w:color w:val="000000"/>
                <w:rtl/>
                <w:lang w:eastAsia="en-US" w:bidi="ar-EG"/>
              </w:rPr>
              <w:t>شبكة</w:t>
            </w:r>
            <w:r w:rsidRPr="0042001A">
              <w:rPr>
                <w:rFonts w:eastAsia="SimSun" w:cs="Traditional Arabic"/>
                <w:color w:val="000000"/>
                <w:rtl/>
                <w:lang w:eastAsia="en-US" w:bidi="ar-EG"/>
              </w:rPr>
              <w:t xml:space="preserve"> في</w:t>
            </w:r>
            <w:r w:rsidRPr="0042001A">
              <w:rPr>
                <w:rFonts w:eastAsia="SimSun" w:cs="Traditional Arabic" w:hint="cs"/>
                <w:color w:val="000000"/>
                <w:rtl/>
                <w:lang w:eastAsia="en-US" w:bidi="ar-EG"/>
              </w:rPr>
              <w:t> </w:t>
            </w:r>
            <w:r w:rsidRPr="0042001A">
              <w:rPr>
                <w:rFonts w:eastAsia="SimSun" w:cs="Traditional Arabic"/>
                <w:color w:val="000000"/>
                <w:rtl/>
                <w:lang w:eastAsia="en-US" w:bidi="ar-EG"/>
              </w:rPr>
              <w:t xml:space="preserve">أكثر من </w:t>
            </w:r>
            <w:r w:rsidRPr="0042001A">
              <w:rPr>
                <w:rFonts w:eastAsia="SimSun" w:cs="Traditional Arabic"/>
                <w:color w:val="000000"/>
                <w:lang w:eastAsia="en-US" w:bidi="ar-EG"/>
              </w:rPr>
              <w:t>156</w:t>
            </w:r>
            <w:r w:rsidRPr="0042001A">
              <w:rPr>
                <w:rFonts w:eastAsia="SimSun" w:cs="Traditional Arabic"/>
                <w:color w:val="000000"/>
                <w:rtl/>
                <w:lang w:eastAsia="en-US" w:bidi="ar-EG"/>
              </w:rPr>
              <w:t xml:space="preserve"> </w:t>
            </w:r>
            <w:r w:rsidRPr="0042001A">
              <w:rPr>
                <w:rFonts w:eastAsia="SimSun" w:cs="Traditional Arabic" w:hint="cs"/>
                <w:color w:val="000000"/>
                <w:rtl/>
                <w:lang w:eastAsia="en-US" w:bidi="ar-EG"/>
              </w:rPr>
              <w:t>بلداً</w:t>
            </w:r>
            <w:r w:rsidRPr="0042001A">
              <w:rPr>
                <w:rFonts w:eastAsia="SimSun" w:cs="Traditional Arabic"/>
                <w:color w:val="000000"/>
                <w:rtl/>
                <w:lang w:eastAsia="en-US" w:bidi="ar-EG"/>
              </w:rPr>
              <w:t>.</w:t>
            </w:r>
            <w:r w:rsidRPr="0042001A">
              <w:rPr>
                <w:rFonts w:eastAsia="SimSun" w:cs="Traditional Arabic" w:hint="cs"/>
                <w:color w:val="000000"/>
                <w:rtl/>
                <w:lang w:eastAsia="en-US" w:bidi="ar-EG"/>
              </w:rPr>
              <w:t xml:space="preserve"> وتتطور الخرائط لأخذ تحديد نقاط التبادل للإنترنت وقدرتها على الصعيد العالمي بالاعتبار. </w:t>
            </w:r>
          </w:p>
          <w:p w:rsidR="001C434A" w:rsidRPr="0042001A" w:rsidRDefault="001C434A" w:rsidP="003F2B44">
            <w:pPr>
              <w:pStyle w:val="Tabletexte"/>
              <w:keepLines/>
              <w:spacing w:line="300" w:lineRule="exact"/>
              <w:rPr>
                <w:rFonts w:eastAsia="SimSun" w:cs="Traditional Arabic"/>
                <w:color w:val="000000"/>
                <w:rtl/>
                <w:lang w:eastAsia="en-US" w:bidi="ar-EG"/>
              </w:rPr>
            </w:pPr>
            <w:r w:rsidRPr="0042001A">
              <w:rPr>
                <w:rFonts w:eastAsia="SimSun" w:cs="Traditional Arabic" w:hint="cs"/>
                <w:color w:val="000000"/>
                <w:rtl/>
                <w:lang w:eastAsia="en-US" w:bidi="ar-EG"/>
              </w:rPr>
              <w:t>وتقدَّم</w:t>
            </w:r>
            <w:r w:rsidRPr="0042001A">
              <w:rPr>
                <w:rFonts w:eastAsia="SimSun" w:cs="Traditional Arabic"/>
                <w:color w:val="000000"/>
                <w:rtl/>
                <w:lang w:eastAsia="en-US" w:bidi="ar-EG"/>
              </w:rPr>
              <w:t xml:space="preserve"> المساعدة التقنية</w:t>
            </w:r>
            <w:r w:rsidRPr="0042001A">
              <w:rPr>
                <w:rFonts w:eastAsia="SimSun" w:cs="Traditional Arabic" w:hint="cs"/>
                <w:color w:val="000000"/>
                <w:rtl/>
                <w:lang w:eastAsia="en-US" w:bidi="ar-EG"/>
              </w:rPr>
              <w:t xml:space="preserve"> إلى البلدان النامية </w:t>
            </w:r>
            <w:r w:rsidRPr="0042001A">
              <w:rPr>
                <w:rFonts w:eastAsia="SimSun" w:cs="Traditional Arabic"/>
                <w:color w:val="000000"/>
                <w:rtl/>
                <w:lang w:eastAsia="en-US" w:bidi="ar-EG"/>
              </w:rPr>
              <w:t xml:space="preserve">في إطار مشروع "السياسات والتطبيقات الوطنية للنطاق العريض"، الذي ينفذه الاتحاد </w:t>
            </w:r>
            <w:r w:rsidRPr="0042001A">
              <w:rPr>
                <w:rFonts w:eastAsia="SimSun" w:cs="Traditional Arabic" w:hint="cs"/>
                <w:color w:val="000000"/>
                <w:rtl/>
                <w:lang w:eastAsia="en-US" w:bidi="ar-EG"/>
              </w:rPr>
              <w:t xml:space="preserve">مع </w:t>
            </w:r>
            <w:r w:rsidRPr="0042001A">
              <w:rPr>
                <w:rFonts w:eastAsia="SimSun" w:cs="Traditional Arabic"/>
                <w:i/>
                <w:iCs/>
                <w:color w:val="000000"/>
                <w:rtl/>
                <w:lang w:eastAsia="en-US" w:bidi="ar-EG"/>
              </w:rPr>
              <w:t xml:space="preserve">وزارة العلوم وتكنولوجيا المعلومات والاتصالات والتخطيط المستقبلي </w:t>
            </w:r>
            <w:r w:rsidRPr="0042001A">
              <w:rPr>
                <w:rFonts w:eastAsia="SimSun" w:cs="Traditional Arabic"/>
                <w:i/>
                <w:iCs/>
                <w:color w:val="000000"/>
                <w:lang w:eastAsia="en-US" w:bidi="ar-EG"/>
              </w:rPr>
              <w:t>(MSIP)</w:t>
            </w:r>
            <w:r w:rsidRPr="0042001A">
              <w:rPr>
                <w:rFonts w:eastAsia="SimSun" w:cs="Traditional Arabic"/>
                <w:i/>
                <w:iCs/>
                <w:color w:val="000000"/>
                <w:rtl/>
                <w:lang w:eastAsia="en-US" w:bidi="ar-EG"/>
              </w:rPr>
              <w:t xml:space="preserve"> </w:t>
            </w:r>
            <w:r w:rsidRPr="0042001A">
              <w:rPr>
                <w:rFonts w:eastAsia="SimSun" w:cs="Traditional Arabic" w:hint="cs"/>
                <w:i/>
                <w:iCs/>
                <w:color w:val="000000"/>
                <w:rtl/>
                <w:lang w:eastAsia="en-US" w:bidi="ar-EG"/>
              </w:rPr>
              <w:t xml:space="preserve">في </w:t>
            </w:r>
            <w:r w:rsidRPr="0042001A">
              <w:rPr>
                <w:rFonts w:eastAsia="SimSun" w:cs="Traditional Arabic"/>
                <w:i/>
                <w:iCs/>
                <w:color w:val="000000"/>
                <w:rtl/>
                <w:lang w:eastAsia="en-US" w:bidi="ar-EG"/>
              </w:rPr>
              <w:t>جمهورية كوريا</w:t>
            </w:r>
            <w:r w:rsidRPr="0042001A">
              <w:rPr>
                <w:rFonts w:eastAsia="SimSun" w:cs="Traditional Arabic" w:hint="cs"/>
                <w:color w:val="000000"/>
                <w:rtl/>
                <w:lang w:eastAsia="en-US" w:bidi="ar-EG"/>
              </w:rPr>
              <w:t xml:space="preserve">. فعلى سبيل المثال، وضعت </w:t>
            </w:r>
            <w:r w:rsidRPr="0042001A">
              <w:rPr>
                <w:rFonts w:eastAsia="SimSun" w:cs="Traditional Arabic"/>
                <w:color w:val="000000"/>
                <w:rtl/>
                <w:lang w:eastAsia="en-US" w:bidi="ar-EG"/>
              </w:rPr>
              <w:t>فانواتو في</w:t>
            </w:r>
            <w:r w:rsidRPr="0042001A">
              <w:rPr>
                <w:rFonts w:eastAsia="SimSun" w:cs="Traditional Arabic" w:hint="cs"/>
                <w:color w:val="000000"/>
                <w:rtl/>
                <w:lang w:eastAsia="en-US" w:bidi="ar-EG"/>
              </w:rPr>
              <w:t xml:space="preserve"> إطار هذا المشروع</w:t>
            </w:r>
            <w:r w:rsidRPr="0042001A">
              <w:rPr>
                <w:rFonts w:eastAsia="SimSun" w:cs="Traditional Arabic"/>
                <w:color w:val="000000"/>
                <w:rtl/>
                <w:lang w:eastAsia="en-US" w:bidi="ar-EG"/>
              </w:rPr>
              <w:t xml:space="preserve"> </w:t>
            </w:r>
            <w:r w:rsidRPr="0042001A">
              <w:rPr>
                <w:rFonts w:eastAsia="SimSun" w:cs="Traditional Arabic" w:hint="cs"/>
                <w:color w:val="000000"/>
                <w:rtl/>
                <w:lang w:eastAsia="en-US" w:bidi="ar-EG"/>
              </w:rPr>
              <w:t>خ</w:t>
            </w:r>
            <w:r w:rsidRPr="0042001A">
              <w:rPr>
                <w:rFonts w:eastAsia="SimSun" w:cs="Traditional Arabic"/>
                <w:color w:val="000000"/>
                <w:rtl/>
                <w:lang w:eastAsia="en-US" w:bidi="ar-EG"/>
              </w:rPr>
              <w:t>ط</w:t>
            </w:r>
            <w:r w:rsidRPr="0042001A">
              <w:rPr>
                <w:rFonts w:eastAsia="SimSun" w:cs="Traditional Arabic" w:hint="cs"/>
                <w:color w:val="000000"/>
                <w:rtl/>
                <w:lang w:eastAsia="en-US" w:bidi="ar-EG"/>
              </w:rPr>
              <w:t>تها</w:t>
            </w:r>
            <w:r w:rsidRPr="0042001A">
              <w:rPr>
                <w:rFonts w:eastAsia="SimSun" w:cs="Traditional Arabic"/>
                <w:color w:val="000000"/>
                <w:rtl/>
                <w:lang w:eastAsia="en-US" w:bidi="ar-EG"/>
              </w:rPr>
              <w:t xml:space="preserve"> الوطنية للنطاق العريض</w:t>
            </w:r>
            <w:r w:rsidRPr="0042001A">
              <w:rPr>
                <w:rFonts w:eastAsia="SimSun" w:cs="Traditional Arabic" w:hint="cs"/>
                <w:color w:val="000000"/>
                <w:rtl/>
                <w:lang w:eastAsia="en-US" w:bidi="ar-EG"/>
              </w:rPr>
              <w:t>. كما قدَّم الاتحاد المساعدة على إعمال الإذاعة التلفزيونية الرقمية للأرض.</w:t>
            </w:r>
          </w:p>
          <w:p w:rsidR="001C434A" w:rsidRPr="0042001A" w:rsidRDefault="001C434A" w:rsidP="003F2B44">
            <w:pPr>
              <w:pStyle w:val="Tabletexte"/>
              <w:keepLines/>
              <w:spacing w:line="300" w:lineRule="exact"/>
              <w:rPr>
                <w:rFonts w:eastAsia="SimSun" w:cs="Traditional Arabic"/>
                <w:color w:val="000000"/>
                <w:rtl/>
                <w:lang w:eastAsia="en-US" w:bidi="ar-EG"/>
              </w:rPr>
            </w:pPr>
            <w:r w:rsidRPr="0042001A">
              <w:rPr>
                <w:rFonts w:eastAsia="SimSun" w:cs="Traditional Arabic" w:hint="cs"/>
                <w:color w:val="000000"/>
                <w:rtl/>
                <w:lang w:eastAsia="en-US" w:bidi="ar-EG"/>
              </w:rPr>
              <w:t xml:space="preserve">ويساعد تنفيذ </w:t>
            </w:r>
            <w:hyperlink r:id="rId35" w:history="1">
              <w:r w:rsidRPr="0042001A">
                <w:rPr>
                  <w:rStyle w:val="Hyperlink"/>
                  <w:rFonts w:eastAsia="SimSun" w:cs="Traditional Arabic" w:hint="cs"/>
                  <w:rtl/>
                  <w:lang w:eastAsia="en-US" w:bidi="ar-EG"/>
                </w:rPr>
                <w:t>برنامج المطابقة والتشغيل البيني</w:t>
              </w:r>
            </w:hyperlink>
            <w:r w:rsidRPr="0042001A">
              <w:rPr>
                <w:rFonts w:eastAsia="SimSun" w:cs="Traditional Arabic" w:hint="cs"/>
                <w:color w:val="000000"/>
                <w:rtl/>
                <w:lang w:eastAsia="en-US" w:bidi="ar-EG"/>
              </w:rPr>
              <w:t xml:space="preserve"> الذي شاركت في وضعه جميع قطاعات الاتحاد على زيادة المنتجات والنظم القابلة للتشغيل البيني، ما يسهم في توفير حلول لتكنولوجيا المعلومات والاتصالات شاملة وميسورة التكلفة. ويتولّى قطاع تنمية الاتصالات القيادة فيما يخص الركيزة </w:t>
            </w:r>
            <w:r w:rsidRPr="0042001A">
              <w:rPr>
                <w:rFonts w:eastAsia="SimSun" w:cs="Traditional Arabic"/>
                <w:color w:val="000000"/>
                <w:lang w:eastAsia="en-US" w:bidi="ar-EG"/>
              </w:rPr>
              <w:t>3</w:t>
            </w:r>
            <w:r w:rsidRPr="0042001A">
              <w:rPr>
                <w:rFonts w:eastAsia="SimSun" w:cs="Traditional Arabic" w:hint="cs"/>
                <w:color w:val="000000"/>
                <w:rtl/>
                <w:lang w:eastAsia="en-US" w:bidi="ar-EG"/>
              </w:rPr>
              <w:t xml:space="preserve"> (بناء القدرات) والركيزة </w:t>
            </w:r>
            <w:r w:rsidRPr="0042001A">
              <w:rPr>
                <w:rFonts w:eastAsia="SimSun" w:cs="Traditional Arabic"/>
                <w:color w:val="000000"/>
                <w:lang w:eastAsia="en-US" w:bidi="ar-EG"/>
              </w:rPr>
              <w:t>4</w:t>
            </w:r>
            <w:r w:rsidRPr="0042001A">
              <w:rPr>
                <w:rFonts w:eastAsia="SimSun" w:cs="Traditional Arabic" w:hint="cs"/>
                <w:color w:val="000000"/>
                <w:rtl/>
                <w:lang w:eastAsia="en-US" w:bidi="ar-EG"/>
              </w:rPr>
              <w:t xml:space="preserve"> (إنشاء برامج للمطابقة والتشغيل البيني في البلدان النامية) لهذا البرنامج.</w:t>
            </w:r>
          </w:p>
          <w:p w:rsidR="001C434A" w:rsidRPr="0042001A" w:rsidRDefault="001C434A" w:rsidP="003F2B44">
            <w:pPr>
              <w:keepLines/>
              <w:spacing w:before="60" w:after="60" w:line="300" w:lineRule="exact"/>
              <w:rPr>
                <w:rFonts w:eastAsia="SimSun" w:cs="Traditional Arabic"/>
                <w:color w:val="000000"/>
                <w:sz w:val="20"/>
                <w:szCs w:val="26"/>
                <w:rtl/>
              </w:rPr>
            </w:pPr>
            <w:r w:rsidRPr="0042001A">
              <w:rPr>
                <w:rFonts w:eastAsia="SimSun" w:cs="Traditional Arabic" w:hint="cs"/>
                <w:color w:val="000000"/>
                <w:sz w:val="20"/>
                <w:szCs w:val="26"/>
                <w:rtl/>
              </w:rPr>
              <w:lastRenderedPageBreak/>
              <w:t>ويوفِّر</w:t>
            </w:r>
            <w:r w:rsidRPr="0042001A">
              <w:rPr>
                <w:rFonts w:eastAsia="SimSun" w:cs="Traditional Arabic"/>
                <w:color w:val="000000"/>
                <w:sz w:val="20"/>
                <w:szCs w:val="26"/>
                <w:rtl/>
              </w:rPr>
              <w:t xml:space="preserve"> </w:t>
            </w:r>
            <w:hyperlink r:id="rId36" w:history="1">
              <w:r w:rsidRPr="0042001A">
                <w:rPr>
                  <w:rStyle w:val="Hyperlink"/>
                  <w:rFonts w:eastAsia="SimSun" w:cs="Traditional Arabic"/>
                  <w:sz w:val="20"/>
                  <w:szCs w:val="26"/>
                  <w:rtl/>
                </w:rPr>
                <w:t xml:space="preserve">مشروع شبكة النطاق </w:t>
              </w:r>
              <w:r w:rsidRPr="0042001A">
                <w:rPr>
                  <w:rStyle w:val="Hyperlink"/>
                  <w:rFonts w:eastAsia="SimSun" w:cs="Traditional Arabic" w:hint="cs"/>
                  <w:sz w:val="20"/>
                  <w:szCs w:val="26"/>
                  <w:rtl/>
                </w:rPr>
                <w:t>ال</w:t>
              </w:r>
              <w:r w:rsidRPr="0042001A">
                <w:rPr>
                  <w:rStyle w:val="Hyperlink"/>
                  <w:rFonts w:eastAsia="SimSun" w:cs="Traditional Arabic"/>
                  <w:sz w:val="20"/>
                  <w:szCs w:val="26"/>
                  <w:rtl/>
                </w:rPr>
                <w:t xml:space="preserve">عريض اللاسلكية للاتحاد/مؤسسة </w:t>
              </w:r>
              <w:proofErr w:type="spellStart"/>
              <w:r w:rsidRPr="0042001A">
                <w:rPr>
                  <w:rStyle w:val="Hyperlink"/>
                  <w:rFonts w:eastAsia="SimSun" w:cs="Traditional Arabic"/>
                  <w:sz w:val="20"/>
                  <w:szCs w:val="26"/>
                  <w:rtl/>
                </w:rPr>
                <w:t>كريغ</w:t>
              </w:r>
              <w:proofErr w:type="spellEnd"/>
              <w:r w:rsidRPr="0042001A">
                <w:rPr>
                  <w:rStyle w:val="Hyperlink"/>
                  <w:rFonts w:eastAsia="SimSun" w:cs="Traditional Arabic"/>
                  <w:sz w:val="20"/>
                  <w:szCs w:val="26"/>
                  <w:rtl/>
                </w:rPr>
                <w:t xml:space="preserve"> وسوزان مكاو</w:t>
              </w:r>
            </w:hyperlink>
            <w:r w:rsidRPr="0042001A">
              <w:rPr>
                <w:rFonts w:eastAsia="SimSun" w:cs="Traditional Arabic"/>
                <w:color w:val="000000"/>
                <w:sz w:val="20"/>
                <w:szCs w:val="26"/>
                <w:rtl/>
              </w:rPr>
              <w:t xml:space="preserve"> توصيلية </w:t>
            </w:r>
            <w:r w:rsidRPr="0042001A">
              <w:rPr>
                <w:rFonts w:eastAsia="SimSun" w:cs="Traditional Arabic" w:hint="cs"/>
                <w:color w:val="000000"/>
                <w:sz w:val="20"/>
                <w:szCs w:val="26"/>
                <w:rtl/>
              </w:rPr>
              <w:t>ب</w:t>
            </w:r>
            <w:r w:rsidRPr="0042001A">
              <w:rPr>
                <w:rFonts w:eastAsia="SimSun" w:cs="Traditional Arabic"/>
                <w:color w:val="000000"/>
                <w:sz w:val="20"/>
                <w:szCs w:val="26"/>
                <w:rtl/>
              </w:rPr>
              <w:t>النطاق العريض</w:t>
            </w:r>
            <w:r w:rsidRPr="0042001A">
              <w:rPr>
                <w:rFonts w:eastAsia="SimSun" w:cs="Traditional Arabic" w:hint="cs"/>
                <w:color w:val="000000"/>
                <w:sz w:val="20"/>
                <w:szCs w:val="26"/>
                <w:rtl/>
              </w:rPr>
              <w:t xml:space="preserve"> منخفضة</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التكلفة، وتُستحدث في نطاقه</w:t>
            </w:r>
            <w:r w:rsidRPr="0042001A">
              <w:rPr>
                <w:rFonts w:eastAsia="SimSun" w:cs="Traditional Arabic"/>
                <w:color w:val="000000"/>
                <w:sz w:val="20"/>
                <w:szCs w:val="26"/>
                <w:rtl/>
              </w:rPr>
              <w:t xml:space="preserve"> تطبيقات </w:t>
            </w:r>
            <w:r w:rsidRPr="0042001A">
              <w:rPr>
                <w:rFonts w:eastAsia="SimSun" w:cs="Traditional Arabic" w:hint="cs"/>
                <w:color w:val="000000"/>
                <w:sz w:val="20"/>
                <w:szCs w:val="26"/>
                <w:rtl/>
              </w:rPr>
              <w:t>ل</w:t>
            </w:r>
            <w:r w:rsidRPr="0042001A">
              <w:rPr>
                <w:rFonts w:eastAsia="SimSun" w:cs="Traditional Arabic"/>
                <w:color w:val="000000"/>
                <w:sz w:val="20"/>
                <w:szCs w:val="26"/>
                <w:rtl/>
              </w:rPr>
              <w:t>تكنولوجيا المعلومات والاتصالات</w:t>
            </w:r>
            <w:r w:rsidRPr="0042001A">
              <w:rPr>
                <w:rFonts w:eastAsia="SimSun" w:cs="Traditional Arabic" w:hint="cs"/>
                <w:color w:val="000000"/>
                <w:sz w:val="20"/>
                <w:szCs w:val="26"/>
                <w:rtl/>
              </w:rPr>
              <w:t xml:space="preserve"> خاصة بالمدارس والمستشفيات في عدة بلدان إفريقية وعربية. </w:t>
            </w:r>
          </w:p>
          <w:p w:rsidR="001C434A" w:rsidRPr="0042001A" w:rsidRDefault="001C434A" w:rsidP="003F2B44">
            <w:pPr>
              <w:keepLines/>
              <w:spacing w:before="60" w:after="60" w:line="300" w:lineRule="exact"/>
              <w:rPr>
                <w:rFonts w:eastAsia="SimSun" w:cs="Traditional Arabic"/>
                <w:color w:val="000000"/>
                <w:spacing w:val="-4"/>
                <w:sz w:val="20"/>
                <w:szCs w:val="26"/>
                <w:rtl/>
              </w:rPr>
            </w:pPr>
            <w:r w:rsidRPr="0042001A">
              <w:rPr>
                <w:rFonts w:eastAsia="SimSun" w:cs="Traditional Arabic" w:hint="cs"/>
                <w:color w:val="000000"/>
                <w:spacing w:val="-4"/>
                <w:sz w:val="20"/>
                <w:szCs w:val="26"/>
                <w:rtl/>
              </w:rPr>
              <w:t xml:space="preserve">ويسهم قطاع تنمية الاتصالات في زيادة فرص الحصول على تكنولوجيا المعلومات والاتصالات والنفاذ إلى الإنترنت بتكلفة ميسورة من خلال تنفيذ مشاريع شبكات النطاق العريض اللاسلكية (في </w:t>
            </w:r>
            <w:r w:rsidRPr="0042001A">
              <w:rPr>
                <w:rFonts w:eastAsia="SimSun" w:cs="Traditional Arabic"/>
                <w:color w:val="000000"/>
                <w:spacing w:val="-4"/>
                <w:sz w:val="20"/>
                <w:szCs w:val="26"/>
                <w:rtl/>
              </w:rPr>
              <w:t>بوركينا فا</w:t>
            </w:r>
            <w:r w:rsidRPr="0042001A">
              <w:rPr>
                <w:rFonts w:eastAsia="SimSun" w:cs="Traditional Arabic" w:hint="cs"/>
                <w:color w:val="000000"/>
                <w:spacing w:val="-4"/>
                <w:sz w:val="20"/>
                <w:szCs w:val="26"/>
                <w:rtl/>
              </w:rPr>
              <w:t>ص</w:t>
            </w:r>
            <w:r w:rsidRPr="0042001A">
              <w:rPr>
                <w:rFonts w:eastAsia="SimSun" w:cs="Traditional Arabic"/>
                <w:color w:val="000000"/>
                <w:spacing w:val="-4"/>
                <w:sz w:val="20"/>
                <w:szCs w:val="26"/>
                <w:rtl/>
              </w:rPr>
              <w:t>و</w:t>
            </w:r>
            <w:r w:rsidRPr="0042001A">
              <w:rPr>
                <w:rFonts w:eastAsia="SimSun" w:cs="Traditional Arabic" w:hint="cs"/>
                <w:color w:val="000000"/>
                <w:spacing w:val="-4"/>
                <w:sz w:val="20"/>
                <w:szCs w:val="26"/>
                <w:rtl/>
              </w:rPr>
              <w:t xml:space="preserve"> ومالي ورواندا وسوازيلاند وليسوتو وجيبوتي).</w:t>
            </w:r>
          </w:p>
          <w:p w:rsidR="001C434A" w:rsidRPr="0042001A" w:rsidRDefault="001C434A" w:rsidP="003F2B44">
            <w:pPr>
              <w:keepLines/>
              <w:spacing w:before="60" w:after="60" w:line="300" w:lineRule="exact"/>
              <w:rPr>
                <w:rFonts w:eastAsia="SimSun" w:cs="Traditional Arabic"/>
                <w:color w:val="000000"/>
                <w:sz w:val="20"/>
                <w:szCs w:val="26"/>
                <w:rtl/>
              </w:rPr>
            </w:pPr>
            <w:r w:rsidRPr="0042001A">
              <w:rPr>
                <w:rFonts w:eastAsia="SimSun" w:cs="Traditional Arabic" w:hint="cs"/>
                <w:color w:val="000000"/>
                <w:sz w:val="20"/>
                <w:szCs w:val="26"/>
                <w:rtl/>
              </w:rPr>
              <w:t xml:space="preserve">كما يسهم قطاع تنمية الاتصالات في تحقيق الغاية </w:t>
            </w:r>
            <w:r w:rsidRPr="0042001A">
              <w:rPr>
                <w:rFonts w:eastAsia="SimSun" w:cs="Traditional Arabic"/>
                <w:color w:val="000000"/>
                <w:sz w:val="20"/>
                <w:szCs w:val="26"/>
              </w:rPr>
              <w:t>.9</w:t>
            </w:r>
            <w:r w:rsidRPr="0042001A">
              <w:rPr>
                <w:rFonts w:eastAsia="SimSun" w:cs="Traditional Arabic" w:hint="cs"/>
                <w:color w:val="000000"/>
                <w:sz w:val="20"/>
                <w:szCs w:val="26"/>
                <w:rtl/>
              </w:rPr>
              <w:t xml:space="preserve">ج من خلال إقامة مراكز اتصالات توفر التوصيلية للمناطق النائية والمناطق الريفية، وتساعد أيضاً على تخفيف ضعف الحال حيال الكوارث. </w:t>
            </w:r>
          </w:p>
          <w:p w:rsidR="001C434A" w:rsidRPr="0042001A" w:rsidRDefault="001C434A" w:rsidP="003F2B44">
            <w:pPr>
              <w:keepLines/>
              <w:spacing w:before="60" w:after="60" w:line="300" w:lineRule="exact"/>
              <w:rPr>
                <w:rFonts w:eastAsia="SimSun" w:cs="Traditional Arabic"/>
                <w:color w:val="000000"/>
                <w:sz w:val="20"/>
                <w:szCs w:val="26"/>
                <w:rtl/>
              </w:rPr>
            </w:pPr>
            <w:r w:rsidRPr="0042001A">
              <w:rPr>
                <w:rFonts w:eastAsia="SimSun" w:cs="Traditional Arabic" w:hint="cs"/>
                <w:color w:val="000000"/>
                <w:sz w:val="20"/>
                <w:szCs w:val="26"/>
                <w:rtl/>
              </w:rPr>
              <w:t>ويدعم قطاع تنمية الاتصالات التكيُّف مع البنى التحتية الجديدة لتكنولوجيا المعلومات والاتصالات من خلال وضع</w:t>
            </w:r>
            <w:r w:rsidRPr="0042001A">
              <w:rPr>
                <w:rFonts w:eastAsia="SimSun" w:cs="Traditional Arabic"/>
                <w:color w:val="000000"/>
                <w:sz w:val="20"/>
                <w:szCs w:val="26"/>
                <w:rtl/>
              </w:rPr>
              <w:t xml:space="preserve"> مبادئ توجيهية لتنفيذ نقاط </w:t>
            </w:r>
            <w:r w:rsidRPr="0042001A">
              <w:rPr>
                <w:rFonts w:eastAsia="SimSun" w:cs="Traditional Arabic" w:hint="cs"/>
                <w:color w:val="000000"/>
                <w:sz w:val="20"/>
                <w:szCs w:val="26"/>
                <w:rtl/>
              </w:rPr>
              <w:t>ال</w:t>
            </w:r>
            <w:r w:rsidRPr="0042001A">
              <w:rPr>
                <w:rFonts w:eastAsia="SimSun" w:cs="Traditional Arabic"/>
                <w:color w:val="000000"/>
                <w:sz w:val="20"/>
                <w:szCs w:val="26"/>
                <w:rtl/>
              </w:rPr>
              <w:t xml:space="preserve">تبادل الإقليمية </w:t>
            </w:r>
            <w:r w:rsidRPr="0042001A">
              <w:rPr>
                <w:rFonts w:eastAsia="SimSun" w:cs="Traditional Arabic" w:hint="cs"/>
                <w:color w:val="000000"/>
                <w:sz w:val="20"/>
                <w:szCs w:val="26"/>
                <w:rtl/>
              </w:rPr>
              <w:t>ل</w:t>
            </w:r>
            <w:r w:rsidRPr="0042001A">
              <w:rPr>
                <w:rFonts w:eastAsia="SimSun" w:cs="Traditional Arabic"/>
                <w:color w:val="000000"/>
                <w:sz w:val="20"/>
                <w:szCs w:val="26"/>
                <w:rtl/>
              </w:rPr>
              <w:t xml:space="preserve">لإنترنت مع </w:t>
            </w:r>
            <w:r w:rsidRPr="0042001A">
              <w:rPr>
                <w:rFonts w:eastAsia="SimSun" w:cs="Traditional Arabic" w:hint="cs"/>
                <w:color w:val="000000"/>
                <w:sz w:val="20"/>
                <w:szCs w:val="26"/>
                <w:rtl/>
              </w:rPr>
              <w:t>مراعاة</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هبوط</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أسعار التوصيل البيني</w:t>
            </w:r>
            <w:r w:rsidRPr="0042001A">
              <w:rPr>
                <w:rFonts w:eastAsia="SimSun" w:cs="Traditional Arabic"/>
                <w:color w:val="000000"/>
                <w:sz w:val="20"/>
                <w:szCs w:val="26"/>
                <w:rtl/>
              </w:rPr>
              <w:t xml:space="preserve"> بالإنترنت والإطار القانوني والتنظيمي لكل بلد</w:t>
            </w:r>
            <w:r w:rsidRPr="0042001A">
              <w:rPr>
                <w:rFonts w:eastAsia="SimSun" w:cs="Traditional Arabic" w:hint="cs"/>
                <w:color w:val="000000"/>
                <w:sz w:val="20"/>
                <w:szCs w:val="26"/>
                <w:rtl/>
              </w:rPr>
              <w:t xml:space="preserve"> يتلقى المساعدة.</w:t>
            </w:r>
          </w:p>
          <w:p w:rsidR="001C434A" w:rsidRPr="0042001A" w:rsidRDefault="001C434A" w:rsidP="003F2B44">
            <w:pPr>
              <w:keepLines/>
              <w:spacing w:before="60" w:after="60" w:line="300" w:lineRule="exact"/>
              <w:rPr>
                <w:rFonts w:eastAsia="SimSun" w:cs="Traditional Arabic"/>
                <w:color w:val="000000"/>
                <w:sz w:val="20"/>
                <w:szCs w:val="26"/>
                <w:rtl/>
              </w:rPr>
            </w:pPr>
            <w:r w:rsidRPr="0042001A">
              <w:rPr>
                <w:rFonts w:eastAsia="SimSun" w:cs="Traditional Arabic" w:hint="cs"/>
                <w:color w:val="000000"/>
                <w:sz w:val="20"/>
                <w:szCs w:val="26"/>
                <w:rtl/>
              </w:rPr>
              <w:t>وفيما يخص إفريقيا، نُفذ مشروع قطاع تنمية الاتصالات</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الخاص بمنصة</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اختبار</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الإصدار</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السادس</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لبروتوكول</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الإنترنت</w:t>
            </w:r>
            <w:r w:rsidRPr="0042001A">
              <w:rPr>
                <w:rFonts w:eastAsia="SimSun" w:cs="Traditional Arabic"/>
                <w:color w:val="000000"/>
                <w:sz w:val="20"/>
                <w:szCs w:val="26"/>
                <w:rtl/>
              </w:rPr>
              <w:t xml:space="preserve"> </w:t>
            </w:r>
            <w:r w:rsidRPr="0042001A">
              <w:rPr>
                <w:rFonts w:eastAsia="SimSun" w:cs="Traditional Arabic"/>
                <w:color w:val="000000"/>
                <w:sz w:val="20"/>
                <w:szCs w:val="26"/>
              </w:rPr>
              <w:t>(IPv6)</w:t>
            </w:r>
            <w:r w:rsidRPr="0042001A">
              <w:rPr>
                <w:rFonts w:eastAsia="SimSun" w:cs="Traditional Arabic" w:hint="cs"/>
                <w:color w:val="000000"/>
                <w:sz w:val="20"/>
                <w:szCs w:val="26"/>
                <w:rtl/>
              </w:rPr>
              <w:t xml:space="preserve"> في</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كوت</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 xml:space="preserve">ديفوار، </w:t>
            </w:r>
            <w:r w:rsidRPr="0042001A">
              <w:rPr>
                <w:rFonts w:eastAsia="SimSun" w:cs="Traditional Arabic"/>
                <w:color w:val="000000"/>
                <w:sz w:val="20"/>
                <w:szCs w:val="26"/>
                <w:rtl/>
              </w:rPr>
              <w:t xml:space="preserve">في </w:t>
            </w:r>
            <w:r w:rsidRPr="0042001A">
              <w:rPr>
                <w:rFonts w:eastAsia="SimSun" w:cs="Traditional Arabic" w:hint="cs"/>
                <w:color w:val="000000"/>
                <w:sz w:val="20"/>
                <w:szCs w:val="26"/>
                <w:rtl/>
              </w:rPr>
              <w:t xml:space="preserve">إطار </w:t>
            </w:r>
            <w:r w:rsidRPr="0042001A">
              <w:rPr>
                <w:rFonts w:eastAsia="SimSun" w:cs="Traditional Arabic"/>
                <w:color w:val="000000"/>
                <w:sz w:val="20"/>
                <w:szCs w:val="26"/>
                <w:rtl/>
              </w:rPr>
              <w:t>شراكة مع هيئة تنظيم الاتصالات/تكنولوجيا المعلومات والاتصالات</w:t>
            </w:r>
            <w:r w:rsidRPr="0042001A">
              <w:rPr>
                <w:rFonts w:eastAsia="SimSun" w:cs="Traditional Arabic"/>
                <w:color w:val="000000"/>
                <w:sz w:val="20"/>
                <w:szCs w:val="26"/>
              </w:rPr>
              <w:t xml:space="preserve"> </w:t>
            </w:r>
            <w:r w:rsidRPr="0042001A">
              <w:rPr>
                <w:rFonts w:eastAsia="SimSun" w:cs="Traditional Arabic" w:hint="cs"/>
                <w:color w:val="000000"/>
                <w:sz w:val="20"/>
                <w:szCs w:val="26"/>
                <w:rtl/>
              </w:rPr>
              <w:t>فيها</w:t>
            </w:r>
            <w:r w:rsidRPr="0042001A">
              <w:rPr>
                <w:rFonts w:eastAsia="SimSun" w:cs="Traditional Arabic"/>
                <w:color w:val="000000"/>
                <w:sz w:val="20"/>
                <w:szCs w:val="26"/>
                <w:rtl/>
              </w:rPr>
              <w:t xml:space="preserve"> </w:t>
            </w:r>
            <w:r w:rsidRPr="0042001A">
              <w:rPr>
                <w:rFonts w:eastAsia="SimSun" w:cs="Traditional Arabic"/>
                <w:color w:val="000000"/>
                <w:sz w:val="20"/>
                <w:szCs w:val="26"/>
              </w:rPr>
              <w:t>(ARTCI)</w:t>
            </w:r>
            <w:r w:rsidRPr="0042001A">
              <w:rPr>
                <w:rFonts w:eastAsia="SimSun" w:cs="Traditional Arabic"/>
                <w:color w:val="000000"/>
                <w:sz w:val="20"/>
                <w:szCs w:val="26"/>
                <w:rtl/>
              </w:rPr>
              <w:t>.</w:t>
            </w:r>
            <w:r w:rsidRPr="0042001A">
              <w:rPr>
                <w:rFonts w:eastAsia="SimSun" w:cs="Traditional Arabic" w:hint="cs"/>
                <w:color w:val="000000"/>
                <w:sz w:val="20"/>
                <w:szCs w:val="26"/>
                <w:rtl/>
              </w:rPr>
              <w:t xml:space="preserve"> وستتي</w:t>
            </w:r>
            <w:r w:rsidRPr="0042001A">
              <w:rPr>
                <w:rFonts w:eastAsia="SimSun" w:cs="Traditional Arabic"/>
                <w:color w:val="000000"/>
                <w:sz w:val="20"/>
                <w:szCs w:val="26"/>
                <w:rtl/>
              </w:rPr>
              <w:t>ح</w:t>
            </w:r>
            <w:r w:rsidRPr="0042001A">
              <w:rPr>
                <w:rFonts w:eastAsia="SimSun" w:cs="Traditional Arabic" w:hint="cs"/>
                <w:color w:val="000000"/>
                <w:sz w:val="20"/>
                <w:szCs w:val="26"/>
                <w:rtl/>
              </w:rPr>
              <w:t xml:space="preserve"> منصة </w:t>
            </w:r>
            <w:r w:rsidRPr="0042001A">
              <w:rPr>
                <w:rFonts w:eastAsia="SimSun" w:cs="Traditional Arabic"/>
                <w:color w:val="000000"/>
                <w:sz w:val="20"/>
                <w:szCs w:val="26"/>
                <w:rtl/>
              </w:rPr>
              <w:t>ا</w:t>
            </w:r>
            <w:r w:rsidRPr="0042001A">
              <w:rPr>
                <w:rFonts w:eastAsia="SimSun" w:cs="Traditional Arabic" w:hint="cs"/>
                <w:color w:val="000000"/>
                <w:sz w:val="20"/>
                <w:szCs w:val="26"/>
                <w:rtl/>
              </w:rPr>
              <w:t>لا</w:t>
            </w:r>
            <w:r w:rsidRPr="0042001A">
              <w:rPr>
                <w:rFonts w:eastAsia="SimSun" w:cs="Traditional Arabic"/>
                <w:color w:val="000000"/>
                <w:sz w:val="20"/>
                <w:szCs w:val="26"/>
                <w:rtl/>
              </w:rPr>
              <w:t xml:space="preserve">ختبار محاكاة </w:t>
            </w:r>
            <w:r w:rsidRPr="0042001A">
              <w:rPr>
                <w:rFonts w:eastAsia="SimSun" w:cs="Traditional Arabic" w:hint="cs"/>
                <w:color w:val="000000"/>
                <w:sz w:val="20"/>
                <w:szCs w:val="26"/>
                <w:rtl/>
              </w:rPr>
              <w:t>الانتقال في ال</w:t>
            </w:r>
            <w:r w:rsidRPr="0042001A">
              <w:rPr>
                <w:rFonts w:eastAsia="SimSun" w:cs="Traditional Arabic"/>
                <w:color w:val="000000"/>
                <w:sz w:val="20"/>
                <w:szCs w:val="26"/>
                <w:rtl/>
              </w:rPr>
              <w:t>شبك</w:t>
            </w:r>
            <w:r w:rsidRPr="0042001A">
              <w:rPr>
                <w:rFonts w:eastAsia="SimSun" w:cs="Traditional Arabic" w:hint="cs"/>
                <w:color w:val="000000"/>
                <w:sz w:val="20"/>
                <w:szCs w:val="26"/>
                <w:rtl/>
              </w:rPr>
              <w:t>ات إلى</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الإصدار</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السادس</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لبروتوكول</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الإنترنت</w:t>
            </w:r>
            <w:r w:rsidRPr="0042001A">
              <w:rPr>
                <w:rFonts w:eastAsia="SimSun" w:cs="Traditional Arabic"/>
                <w:color w:val="000000"/>
                <w:sz w:val="20"/>
                <w:szCs w:val="26"/>
                <w:rtl/>
              </w:rPr>
              <w:t xml:space="preserve"> قبل</w:t>
            </w:r>
            <w:r w:rsidRPr="0042001A">
              <w:rPr>
                <w:rFonts w:eastAsia="SimSun" w:cs="Traditional Arabic" w:hint="cs"/>
                <w:color w:val="000000"/>
                <w:sz w:val="20"/>
                <w:szCs w:val="26"/>
                <w:rtl/>
              </w:rPr>
              <w:t xml:space="preserve"> إعماله</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الفعلي</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وذلك لتقليل</w:t>
            </w:r>
            <w:r w:rsidRPr="0042001A">
              <w:rPr>
                <w:rFonts w:eastAsia="SimSun" w:cs="Traditional Arabic"/>
                <w:color w:val="000000"/>
                <w:sz w:val="20"/>
                <w:szCs w:val="26"/>
                <w:rtl/>
              </w:rPr>
              <w:t xml:space="preserve"> الأخطاء.</w:t>
            </w:r>
            <w:r w:rsidRPr="0042001A">
              <w:rPr>
                <w:rFonts w:eastAsia="SimSun" w:cs="Traditional Arabic" w:hint="cs"/>
                <w:color w:val="000000"/>
                <w:sz w:val="20"/>
                <w:szCs w:val="26"/>
                <w:rtl/>
              </w:rPr>
              <w:t xml:space="preserve"> وقد اشتُريت</w:t>
            </w:r>
            <w:r w:rsidRPr="0042001A">
              <w:rPr>
                <w:rFonts w:eastAsia="SimSun" w:cs="Traditional Arabic"/>
                <w:color w:val="000000"/>
                <w:sz w:val="20"/>
                <w:szCs w:val="26"/>
                <w:rtl/>
              </w:rPr>
              <w:t xml:space="preserve"> في ديسمبر </w:t>
            </w:r>
            <w:r w:rsidRPr="0042001A">
              <w:rPr>
                <w:rFonts w:eastAsia="SimSun" w:cs="Traditional Arabic"/>
                <w:color w:val="000000"/>
                <w:sz w:val="20"/>
                <w:szCs w:val="26"/>
              </w:rPr>
              <w:t>2014</w:t>
            </w:r>
            <w:r w:rsidRPr="0042001A">
              <w:rPr>
                <w:rFonts w:eastAsia="SimSun" w:cs="Traditional Arabic" w:hint="cs"/>
                <w:color w:val="000000"/>
                <w:sz w:val="20"/>
                <w:szCs w:val="26"/>
                <w:rtl/>
              </w:rPr>
              <w:t xml:space="preserve"> </w:t>
            </w:r>
            <w:r w:rsidRPr="0042001A">
              <w:rPr>
                <w:rFonts w:eastAsia="SimSun" w:cs="Traditional Arabic"/>
                <w:color w:val="000000"/>
                <w:sz w:val="20"/>
                <w:szCs w:val="26"/>
                <w:rtl/>
              </w:rPr>
              <w:t>معدات</w:t>
            </w:r>
            <w:r w:rsidRPr="0042001A">
              <w:rPr>
                <w:rFonts w:eastAsia="SimSun" w:cs="Traditional Arabic" w:hint="cs"/>
                <w:color w:val="000000"/>
                <w:sz w:val="20"/>
                <w:szCs w:val="26"/>
                <w:rtl/>
              </w:rPr>
              <w:t xml:space="preserve"> لمنصة ا</w:t>
            </w:r>
            <w:r w:rsidRPr="0042001A">
              <w:rPr>
                <w:rFonts w:eastAsia="SimSun" w:cs="Traditional Arabic"/>
                <w:color w:val="000000"/>
                <w:sz w:val="20"/>
                <w:szCs w:val="26"/>
                <w:rtl/>
              </w:rPr>
              <w:t>ختبار</w:t>
            </w:r>
            <w:r w:rsidRPr="0042001A">
              <w:rPr>
                <w:rFonts w:eastAsia="SimSun" w:cs="Traditional Arabic" w:hint="cs"/>
                <w:color w:val="000000"/>
                <w:sz w:val="20"/>
                <w:szCs w:val="26"/>
                <w:rtl/>
              </w:rPr>
              <w:t xml:space="preserve"> الإصدار</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السادس</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لبروتوكول</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الإنترنت</w:t>
            </w:r>
            <w:r w:rsidRPr="0042001A">
              <w:rPr>
                <w:rFonts w:eastAsia="SimSun" w:cs="Traditional Arabic"/>
                <w:color w:val="000000"/>
                <w:sz w:val="20"/>
                <w:szCs w:val="26"/>
                <w:rtl/>
              </w:rPr>
              <w:t xml:space="preserve"> لأوغندا، </w:t>
            </w:r>
            <w:r w:rsidRPr="0042001A">
              <w:rPr>
                <w:rFonts w:eastAsia="SimSun" w:cs="Traditional Arabic" w:hint="cs"/>
                <w:color w:val="000000"/>
                <w:sz w:val="20"/>
                <w:szCs w:val="26"/>
                <w:rtl/>
              </w:rPr>
              <w:t>حيث سينفَّذ</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w:t>
            </w:r>
            <w:r w:rsidRPr="0042001A">
              <w:rPr>
                <w:rFonts w:eastAsia="SimSun" w:cs="Traditional Arabic"/>
                <w:color w:val="000000"/>
                <w:sz w:val="20"/>
                <w:szCs w:val="26"/>
                <w:rtl/>
              </w:rPr>
              <w:t xml:space="preserve">ختبار مماثل. </w:t>
            </w:r>
            <w:r w:rsidRPr="0042001A">
              <w:rPr>
                <w:rFonts w:eastAsia="SimSun" w:cs="Traditional Arabic" w:hint="cs"/>
                <w:color w:val="000000"/>
                <w:sz w:val="20"/>
                <w:szCs w:val="26"/>
                <w:rtl/>
              </w:rPr>
              <w:t>و</w:t>
            </w:r>
            <w:r w:rsidRPr="0042001A">
              <w:rPr>
                <w:rFonts w:eastAsia="SimSun" w:cs="Traditional Arabic"/>
                <w:color w:val="000000"/>
                <w:sz w:val="20"/>
                <w:szCs w:val="26"/>
                <w:rtl/>
              </w:rPr>
              <w:t>في</w:t>
            </w:r>
            <w:r w:rsidRPr="0042001A">
              <w:rPr>
                <w:rFonts w:eastAsia="SimSun" w:cs="Traditional Arabic" w:hint="cs"/>
                <w:color w:val="000000"/>
                <w:sz w:val="20"/>
                <w:szCs w:val="26"/>
                <w:rtl/>
              </w:rPr>
              <w:t>ما</w:t>
            </w:r>
            <w:r w:rsidRPr="0042001A">
              <w:rPr>
                <w:rFonts w:eastAsia="SimSun" w:cs="Traditional Arabic" w:hint="eastAsia"/>
                <w:color w:val="000000"/>
                <w:sz w:val="20"/>
                <w:szCs w:val="26"/>
                <w:rtl/>
              </w:rPr>
              <w:t> </w:t>
            </w:r>
            <w:r w:rsidRPr="0042001A">
              <w:rPr>
                <w:rFonts w:eastAsia="SimSun" w:cs="Traditional Arabic" w:hint="cs"/>
                <w:color w:val="000000"/>
                <w:sz w:val="20"/>
                <w:szCs w:val="26"/>
                <w:rtl/>
              </w:rPr>
              <w:t xml:space="preserve">يخص </w:t>
            </w:r>
            <w:r w:rsidRPr="0042001A">
              <w:rPr>
                <w:rFonts w:eastAsia="SimSun" w:cs="Traditional Arabic"/>
                <w:color w:val="000000"/>
                <w:sz w:val="20"/>
                <w:szCs w:val="26"/>
                <w:rtl/>
              </w:rPr>
              <w:t>الدول العربية،</w:t>
            </w:r>
            <w:r w:rsidRPr="0042001A">
              <w:rPr>
                <w:rFonts w:eastAsia="SimSun" w:cs="Traditional Arabic" w:hint="cs"/>
                <w:color w:val="000000"/>
                <w:sz w:val="20"/>
                <w:szCs w:val="26"/>
                <w:rtl/>
              </w:rPr>
              <w:t xml:space="preserve"> وُفِّر ل</w:t>
            </w:r>
            <w:r w:rsidRPr="0042001A">
              <w:rPr>
                <w:rFonts w:eastAsia="SimSun" w:cs="Traditional Arabic"/>
                <w:color w:val="000000"/>
                <w:sz w:val="20"/>
                <w:szCs w:val="26"/>
                <w:rtl/>
              </w:rPr>
              <w:t>ليمن ودولة</w:t>
            </w:r>
            <w:r w:rsidRPr="0042001A">
              <w:rPr>
                <w:rFonts w:eastAsia="SimSun" w:cs="Traditional Arabic" w:hint="cs"/>
                <w:color w:val="000000"/>
                <w:sz w:val="20"/>
                <w:szCs w:val="26"/>
                <w:rtl/>
              </w:rPr>
              <w:t> </w:t>
            </w:r>
            <w:r w:rsidRPr="0042001A">
              <w:rPr>
                <w:rFonts w:eastAsia="SimSun" w:cs="Traditional Arabic"/>
                <w:color w:val="000000"/>
                <w:sz w:val="20"/>
                <w:szCs w:val="26"/>
                <w:rtl/>
              </w:rPr>
              <w:t>فلسطين التدريب على</w:t>
            </w:r>
            <w:r w:rsidRPr="0042001A">
              <w:rPr>
                <w:rFonts w:eastAsia="SimSun" w:cs="Traditional Arabic" w:hint="cs"/>
                <w:color w:val="000000"/>
                <w:sz w:val="20"/>
                <w:szCs w:val="26"/>
                <w:rtl/>
              </w:rPr>
              <w:t xml:space="preserve"> تطوير الإصدار</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السادس</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لبروتوكول</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الإنترنت</w:t>
            </w:r>
            <w:r w:rsidRPr="0042001A">
              <w:rPr>
                <w:rFonts w:eastAsia="SimSun" w:cs="Traditional Arabic"/>
                <w:color w:val="000000"/>
                <w:sz w:val="20"/>
                <w:szCs w:val="26"/>
                <w:rtl/>
              </w:rPr>
              <w:t xml:space="preserve"> </w:t>
            </w:r>
            <w:r w:rsidRPr="0042001A">
              <w:rPr>
                <w:rFonts w:eastAsia="SimSun" w:cs="Traditional Arabic" w:hint="cs"/>
                <w:color w:val="000000"/>
                <w:sz w:val="20"/>
                <w:szCs w:val="26"/>
                <w:rtl/>
              </w:rPr>
              <w:t>وإعماله</w:t>
            </w:r>
            <w:r w:rsidRPr="0042001A">
              <w:rPr>
                <w:rFonts w:eastAsia="SimSun" w:cs="Traditional Arabic"/>
                <w:color w:val="000000"/>
                <w:sz w:val="20"/>
                <w:szCs w:val="26"/>
                <w:rtl/>
              </w:rPr>
              <w:t>.</w:t>
            </w:r>
          </w:p>
          <w:p w:rsidR="001C434A" w:rsidRPr="0042001A" w:rsidRDefault="001C434A" w:rsidP="003F2B44">
            <w:pPr>
              <w:keepLines/>
              <w:spacing w:before="60" w:after="60" w:line="300" w:lineRule="exact"/>
              <w:rPr>
                <w:rFonts w:eastAsia="SimSun" w:cs="Traditional Arabic"/>
                <w:color w:val="000000"/>
                <w:sz w:val="20"/>
                <w:szCs w:val="26"/>
                <w:rtl/>
              </w:rPr>
            </w:pPr>
            <w:r w:rsidRPr="0042001A">
              <w:rPr>
                <w:rFonts w:eastAsia="SimSun" w:cs="Traditional Arabic" w:hint="cs"/>
                <w:color w:val="000000"/>
                <w:sz w:val="20"/>
                <w:szCs w:val="26"/>
                <w:rtl/>
              </w:rPr>
              <w:t>وفي إطار خريطة الإرسال التفاعلية للاتحاد، سيستفيد قطاع تنمية الاتصالات من وصلات الإرسال إلى جانب البيانات المتعلقة بحركة الاتصالات المتبادلة بين البلدان لتحديد الوصلات المفقودة على أساس إقليمي/دون إقليمي ووضع دراسات حالات للتخطيط للبنى التحتية للنطاق العريض. كما تُقدَّم مساعدة ملائمة إلى البلدان في</w:t>
            </w:r>
            <w:r w:rsidRPr="0042001A">
              <w:rPr>
                <w:rFonts w:eastAsia="SimSun" w:cs="Traditional Arabic" w:hint="eastAsia"/>
                <w:color w:val="000000"/>
                <w:sz w:val="20"/>
                <w:szCs w:val="26"/>
                <w:rtl/>
              </w:rPr>
              <w:t> </w:t>
            </w:r>
            <w:r w:rsidRPr="0042001A">
              <w:rPr>
                <w:rFonts w:eastAsia="SimSun" w:cs="Traditional Arabic" w:hint="cs"/>
                <w:color w:val="000000"/>
                <w:sz w:val="20"/>
                <w:szCs w:val="26"/>
                <w:rtl/>
              </w:rPr>
              <w:t>إطار إعمال الإذاعة الرقمية وإدارة الطيف الفعالة.</w:t>
            </w:r>
          </w:p>
          <w:p w:rsidR="001C434A" w:rsidRPr="0042001A" w:rsidRDefault="001C434A" w:rsidP="003F2B44">
            <w:pPr>
              <w:keepLines/>
              <w:spacing w:before="60" w:after="60" w:line="300" w:lineRule="exact"/>
              <w:rPr>
                <w:rFonts w:eastAsia="SimSun" w:cs="Traditional Arabic"/>
                <w:color w:val="000000"/>
                <w:sz w:val="20"/>
                <w:szCs w:val="26"/>
                <w:rtl/>
              </w:rPr>
            </w:pPr>
            <w:r w:rsidRPr="0042001A">
              <w:rPr>
                <w:rFonts w:eastAsia="SimSun" w:cs="Traditional Arabic" w:hint="cs"/>
                <w:color w:val="000000"/>
                <w:sz w:val="20"/>
                <w:szCs w:val="26"/>
                <w:rtl/>
              </w:rPr>
              <w:t>ويسهم قطاع تنمية الاتصالات في سد الفجوة التقييسية اللازم للتكفل بجني البلدان المنافع الاقتصادية المتأتية عن التنمية التكنولوجية، ولتحسين تجسيد المتطلبات المتصلة بالنفاذ الشامل إلى الإنترنت بتكلفة ميسورة.</w:t>
            </w:r>
          </w:p>
          <w:p w:rsidR="001C434A" w:rsidRPr="0042001A" w:rsidRDefault="001C434A" w:rsidP="003F2B44">
            <w:pPr>
              <w:keepLines/>
              <w:spacing w:before="60" w:after="60" w:line="300" w:lineRule="exact"/>
              <w:rPr>
                <w:rFonts w:eastAsia="SimSun" w:cs="Traditional Arabic"/>
                <w:color w:val="000000"/>
                <w:sz w:val="20"/>
                <w:szCs w:val="26"/>
                <w:rtl/>
              </w:rPr>
            </w:pPr>
            <w:r w:rsidRPr="0042001A">
              <w:rPr>
                <w:rFonts w:eastAsia="SimSun" w:cs="Traditional Arabic" w:hint="cs"/>
                <w:color w:val="000000"/>
                <w:sz w:val="20"/>
                <w:szCs w:val="26"/>
                <w:rtl/>
              </w:rPr>
              <w:t xml:space="preserve">ويسهم قطاع تنمية الاتصالات في تشجيع تعزيز الثقة والأمن في استخدام تكنولوجيا المعلومات والاتصالات باعتبارهما سمتين أساسيتين للبنى التحتية القادرة على الصمود، وذلك </w:t>
            </w:r>
            <w:r w:rsidRPr="0042001A">
              <w:rPr>
                <w:rFonts w:eastAsia="SimSun" w:cs="Traditional Arabic" w:hint="cs"/>
                <w:color w:val="000000"/>
                <w:sz w:val="20"/>
                <w:szCs w:val="26"/>
                <w:rtl/>
              </w:rPr>
              <w:lastRenderedPageBreak/>
              <w:t>من خلال برامج تهدف إلى بناء القدرات في مجال الأمن السيبراني وتيسير توفير وسائله في الدول الأعضاء.</w:t>
            </w:r>
          </w:p>
          <w:p w:rsidR="001C434A" w:rsidRPr="0042001A" w:rsidRDefault="001C434A" w:rsidP="003F2B44">
            <w:pPr>
              <w:keepLines/>
              <w:spacing w:before="60" w:after="60" w:line="300" w:lineRule="exact"/>
              <w:rPr>
                <w:rFonts w:eastAsia="SimSun" w:cs="Traditional Arabic"/>
                <w:color w:val="000000"/>
                <w:sz w:val="20"/>
                <w:szCs w:val="26"/>
                <w:rtl/>
              </w:rPr>
            </w:pPr>
            <w:r w:rsidRPr="0042001A">
              <w:rPr>
                <w:rFonts w:eastAsia="SimSun" w:cs="Traditional Arabic" w:hint="cs"/>
                <w:color w:val="000000"/>
                <w:sz w:val="20"/>
                <w:szCs w:val="26"/>
                <w:rtl/>
              </w:rPr>
              <w:t xml:space="preserve">ويسهم قطاع تنمية الاتصالات في مراقبة تحقيق الغايتين </w:t>
            </w:r>
            <w:r w:rsidRPr="0042001A">
              <w:rPr>
                <w:rFonts w:eastAsia="SimSun" w:cs="Traditional Arabic"/>
                <w:color w:val="000000"/>
                <w:sz w:val="20"/>
                <w:szCs w:val="26"/>
                <w:lang w:val="fr-CH"/>
              </w:rPr>
              <w:t>1.9</w:t>
            </w:r>
            <w:r w:rsidRPr="0042001A">
              <w:rPr>
                <w:rFonts w:eastAsia="SimSun" w:cs="Traditional Arabic" w:hint="cs"/>
                <w:color w:val="000000"/>
                <w:sz w:val="20"/>
                <w:szCs w:val="26"/>
                <w:rtl/>
              </w:rPr>
              <w:t xml:space="preserve"> و</w:t>
            </w:r>
            <w:r w:rsidRPr="0042001A">
              <w:rPr>
                <w:rFonts w:eastAsia="SimSun" w:cs="Traditional Arabic"/>
                <w:color w:val="000000"/>
                <w:sz w:val="20"/>
                <w:szCs w:val="26"/>
                <w:lang w:val="fr-CH"/>
              </w:rPr>
              <w:t>9</w:t>
            </w:r>
            <w:r w:rsidRPr="0042001A">
              <w:rPr>
                <w:rFonts w:eastAsia="SimSun" w:cs="Traditional Arabic" w:hint="cs"/>
                <w:color w:val="000000"/>
                <w:sz w:val="20"/>
                <w:szCs w:val="26"/>
                <w:rtl/>
              </w:rPr>
              <w:t>.ج من خلال جمع ونشر عدد من المؤشرات السديدة المتعلقة بتكنولوجيا المعلومات والاتصالات، منها ما</w:t>
            </w:r>
            <w:r w:rsidRPr="0042001A">
              <w:rPr>
                <w:rFonts w:eastAsia="SimSun" w:cs="Traditional Arabic" w:hint="eastAsia"/>
                <w:color w:val="000000"/>
                <w:sz w:val="20"/>
                <w:szCs w:val="26"/>
                <w:rtl/>
              </w:rPr>
              <w:t> </w:t>
            </w:r>
            <w:r w:rsidRPr="0042001A">
              <w:rPr>
                <w:rFonts w:eastAsia="SimSun" w:cs="Traditional Arabic" w:hint="cs"/>
                <w:color w:val="000000"/>
                <w:sz w:val="20"/>
                <w:szCs w:val="26"/>
                <w:rtl/>
              </w:rPr>
              <w:t xml:space="preserve">يتعلق بالنفاذ إلى الإنترنت بالنطاق العريض في المناطق الحضرية والمناطق الريفية، ومدى شمول انتفاع الأهالي بالاتصالات المتنقلة، وأسعار الإنترنت بالنطاق العريض. </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lastRenderedPageBreak/>
              <w:t xml:space="preserve">الهدف </w:t>
            </w:r>
            <w:r w:rsidRPr="0042001A">
              <w:rPr>
                <w:rFonts w:cs="Traditional Arabic"/>
              </w:rPr>
              <w:t>10</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الحد</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انعدام</w:t>
            </w:r>
            <w:r w:rsidRPr="0042001A">
              <w:rPr>
                <w:rFonts w:cs="Traditional Arabic"/>
                <w:rtl/>
                <w:lang w:bidi="ar-SA"/>
              </w:rPr>
              <w:t xml:space="preserve"> </w:t>
            </w:r>
            <w:r w:rsidRPr="0042001A">
              <w:rPr>
                <w:rFonts w:cs="Traditional Arabic" w:hint="cs"/>
                <w:rtl/>
                <w:lang w:bidi="ar-SA"/>
              </w:rPr>
              <w:t>المساواة</w:t>
            </w:r>
            <w:r w:rsidRPr="0042001A">
              <w:rPr>
                <w:rFonts w:cs="Traditional Arabic"/>
                <w:rtl/>
                <w:lang w:bidi="ar-SA"/>
              </w:rPr>
              <w:t xml:space="preserve"> </w:t>
            </w:r>
            <w:r w:rsidRPr="0042001A">
              <w:rPr>
                <w:rFonts w:cs="Traditional Arabic" w:hint="cs"/>
                <w:rtl/>
                <w:lang w:bidi="ar-SA"/>
              </w:rPr>
              <w:t>داخل</w:t>
            </w:r>
            <w:r w:rsidRPr="0042001A">
              <w:rPr>
                <w:rFonts w:cs="Traditional Arabic"/>
                <w:rtl/>
                <w:lang w:bidi="ar-SA"/>
              </w:rPr>
              <w:t xml:space="preserve"> </w:t>
            </w:r>
            <w:r w:rsidRPr="0042001A">
              <w:rPr>
                <w:rFonts w:cs="Traditional Arabic" w:hint="cs"/>
                <w:rtl/>
                <w:lang w:bidi="ar-SA"/>
              </w:rPr>
              <w:t>البلدان</w:t>
            </w:r>
            <w:r w:rsidRPr="0042001A">
              <w:rPr>
                <w:rFonts w:cs="Traditional Arabic"/>
                <w:rtl/>
                <w:lang w:bidi="ar-SA"/>
              </w:rPr>
              <w:t xml:space="preserve"> </w:t>
            </w:r>
            <w:r w:rsidRPr="0042001A">
              <w:rPr>
                <w:rFonts w:cs="Traditional Arabic" w:hint="cs"/>
                <w:rtl/>
                <w:lang w:bidi="ar-SA"/>
              </w:rPr>
              <w:t>وفيما</w:t>
            </w:r>
            <w:r w:rsidRPr="0042001A">
              <w:rPr>
                <w:rFonts w:cs="Traditional Arabic"/>
                <w:rtl/>
                <w:lang w:bidi="ar-SA"/>
              </w:rPr>
              <w:t xml:space="preserve"> </w:t>
            </w:r>
            <w:r w:rsidRPr="0042001A">
              <w:rPr>
                <w:rFonts w:cs="Traditional Arabic" w:hint="cs"/>
                <w:rtl/>
                <w:lang w:bidi="ar-SA"/>
              </w:rPr>
              <w:t>بينها</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2.10</w:t>
            </w:r>
            <w:r w:rsidRPr="0042001A">
              <w:rPr>
                <w:rFonts w:cs="Traditional Arabic" w:hint="cs"/>
                <w:rtl/>
                <w:lang w:bidi="ar-EG"/>
              </w:rPr>
              <w:t xml:space="preserve"> - </w:t>
            </w:r>
            <w:r w:rsidRPr="0042001A">
              <w:rPr>
                <w:rFonts w:cs="Traditional Arabic" w:hint="cs"/>
                <w:rtl/>
                <w:lang w:bidi="ar-SA"/>
              </w:rPr>
              <w:t xml:space="preserve">تمكين وتعزيز الإدماج الاجتماعي والاقتصادي والسياسي للجميع، بغض النظر عن السن أو الجنس أو الإعاقة أو الانتماء العرقي أو </w:t>
            </w:r>
            <w:proofErr w:type="spellStart"/>
            <w:r w:rsidRPr="0042001A">
              <w:rPr>
                <w:rFonts w:cs="Traditional Arabic" w:hint="cs"/>
                <w:rtl/>
                <w:lang w:bidi="ar-SA"/>
              </w:rPr>
              <w:t>الإثني</w:t>
            </w:r>
            <w:proofErr w:type="spellEnd"/>
            <w:r w:rsidRPr="0042001A">
              <w:rPr>
                <w:rFonts w:cs="Traditional Arabic" w:hint="cs"/>
                <w:rtl/>
                <w:lang w:bidi="ar-SA"/>
              </w:rPr>
              <w:t xml:space="preserve"> أو الأصل أو</w:t>
            </w:r>
            <w:r w:rsidRPr="0042001A">
              <w:rPr>
                <w:rFonts w:cs="Traditional Arabic" w:hint="eastAsia"/>
                <w:rtl/>
                <w:lang w:bidi="ar-SA"/>
              </w:rPr>
              <w:t> </w:t>
            </w:r>
            <w:r w:rsidRPr="0042001A">
              <w:rPr>
                <w:rFonts w:cs="Traditional Arabic" w:hint="cs"/>
                <w:rtl/>
                <w:lang w:bidi="ar-SA"/>
              </w:rPr>
              <w:t xml:space="preserve">الدين أو الوضع الاقتصادي أو غير ذلك، بحلول عام </w:t>
            </w:r>
            <w:r w:rsidRPr="0042001A">
              <w:rPr>
                <w:rFonts w:cs="Traditional Arabic"/>
                <w:lang w:bidi="ar-SA"/>
              </w:rPr>
              <w:t>2030</w:t>
            </w:r>
            <w:r w:rsidRPr="0042001A">
              <w:rPr>
                <w:rFonts w:cs="Traditional Arabic" w:hint="cs"/>
                <w:rtl/>
                <w:lang w:bidi="ar-SA"/>
              </w:rPr>
              <w:t>.</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الغاية </w:t>
            </w:r>
            <w:r w:rsidRPr="0042001A">
              <w:rPr>
                <w:rFonts w:cs="Traditional Arabic"/>
              </w:rPr>
              <w:t>3.10</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ضمان تكافؤ الفرص والحد من أوجه انعدام المساواة في النتائج، بما</w:t>
            </w:r>
            <w:r w:rsidRPr="0042001A">
              <w:rPr>
                <w:rFonts w:cs="Traditional Arabic" w:hint="eastAsia"/>
                <w:rtl/>
                <w:lang w:bidi="ar-SA"/>
              </w:rPr>
              <w:t> </w:t>
            </w:r>
            <w:r w:rsidRPr="0042001A">
              <w:rPr>
                <w:rFonts w:cs="Traditional Arabic" w:hint="cs"/>
                <w:rtl/>
                <w:lang w:bidi="ar-SA"/>
              </w:rPr>
              <w:t>في</w:t>
            </w:r>
            <w:r w:rsidRPr="0042001A">
              <w:rPr>
                <w:rFonts w:cs="Traditional Arabic" w:hint="eastAsia"/>
                <w:rtl/>
                <w:lang w:bidi="ar-SA"/>
              </w:rPr>
              <w:t> </w:t>
            </w:r>
            <w:r w:rsidRPr="0042001A">
              <w:rPr>
                <w:rFonts w:cs="Traditional Arabic" w:hint="cs"/>
                <w:rtl/>
                <w:lang w:bidi="ar-SA"/>
              </w:rPr>
              <w:t>ذلك من خلال إزالة القوانين والسياسات والممارسات التمييزية، وتعزيز التشريعات والسياسات والإجراءات الملائمة في هذا الصدد.</w:t>
            </w: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42001A" w:rsidP="003F2B44">
            <w:pPr>
              <w:pStyle w:val="Tabletexte"/>
              <w:keepLines/>
              <w:spacing w:line="300" w:lineRule="exact"/>
              <w:rPr>
                <w:rFonts w:cs="Traditional Arabic"/>
                <w:rtl/>
                <w:lang w:bidi="ar-EG"/>
              </w:rPr>
            </w:pPr>
            <w:r>
              <w:rPr>
                <w:rFonts w:cs="Traditional Arabic"/>
                <w:rtl/>
                <w:lang w:bidi="ar-EG"/>
              </w:rPr>
              <w:br/>
            </w:r>
            <w:r>
              <w:rPr>
                <w:rFonts w:cs="Traditional Arabic"/>
                <w:rtl/>
                <w:lang w:bidi="ar-EG"/>
              </w:rPr>
              <w:br/>
            </w: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val="en-GB" w:bidi="ar-EG"/>
              </w:rPr>
            </w:pPr>
            <w:r w:rsidRPr="0042001A">
              <w:rPr>
                <w:rFonts w:cs="Traditional Arabic" w:hint="cs"/>
                <w:rtl/>
                <w:lang w:bidi="ar-EG"/>
              </w:rPr>
              <w:t xml:space="preserve">الغاية </w:t>
            </w:r>
            <w:r w:rsidRPr="0042001A">
              <w:rPr>
                <w:rFonts w:cs="Traditional Arabic"/>
              </w:rPr>
              <w:t>.10</w:t>
            </w:r>
            <w:r w:rsidRPr="0042001A">
              <w:rPr>
                <w:rFonts w:cs="Traditional Arabic" w:hint="cs"/>
                <w:rtl/>
                <w:lang w:bidi="ar-EG"/>
              </w:rPr>
              <w:t xml:space="preserve">ج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 xml:space="preserve">خفض تكاليف معاملات تحويلات المهاجرين إلى أقل من </w:t>
            </w:r>
            <w:r w:rsidRPr="0042001A">
              <w:rPr>
                <w:rFonts w:cs="Traditional Arabic"/>
                <w:lang w:bidi="ar-SA"/>
              </w:rPr>
              <w:t>3</w:t>
            </w:r>
            <w:r w:rsidRPr="0042001A">
              <w:rPr>
                <w:rFonts w:cs="Traditional Arabic" w:hint="cs"/>
                <w:rtl/>
                <w:lang w:bidi="ar-SA"/>
              </w:rPr>
              <w:t xml:space="preserve"> في المائة، وإلغاء قنوات التحويلات المالية التي تربو تكاليفها على </w:t>
            </w:r>
            <w:r w:rsidRPr="0042001A">
              <w:rPr>
                <w:rFonts w:cs="Traditional Arabic"/>
                <w:lang w:bidi="ar-SA"/>
              </w:rPr>
              <w:t>5</w:t>
            </w:r>
            <w:r w:rsidRPr="0042001A">
              <w:rPr>
                <w:rFonts w:cs="Traditional Arabic" w:hint="cs"/>
                <w:rtl/>
                <w:lang w:bidi="ar-SA"/>
              </w:rPr>
              <w:t xml:space="preserve"> في المائة، بحلول</w:t>
            </w:r>
            <w:r w:rsidRPr="0042001A">
              <w:rPr>
                <w:rFonts w:cs="Traditional Arabic" w:hint="cs"/>
                <w:rtl/>
                <w:lang w:bidi="ar-EG"/>
              </w:rPr>
              <w:t xml:space="preserve"> عام </w:t>
            </w:r>
            <w:r w:rsidRPr="0042001A">
              <w:rPr>
                <w:rFonts w:cs="Traditional Arabic"/>
                <w:lang w:val="fr-CH" w:bidi="ar-EG"/>
              </w:rPr>
              <w:t>2030</w:t>
            </w:r>
            <w:r w:rsidRPr="0042001A">
              <w:rPr>
                <w:rFonts w:cs="Traditional Arabic" w:hint="cs"/>
                <w:rtl/>
                <w:lang w:val="fr-CH" w:bidi="ar-EG"/>
              </w:rPr>
              <w:t>.</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spacing w:val="-4"/>
                <w:rtl/>
              </w:rPr>
            </w:pPr>
            <w:r w:rsidRPr="0042001A">
              <w:rPr>
                <w:rFonts w:cs="Traditional Arabic" w:hint="cs"/>
                <w:spacing w:val="-4"/>
                <w:rtl/>
              </w:rPr>
              <w:t xml:space="preserve">يسهم قطاع تنمية الاتصالات في تحقيق الغاية </w:t>
            </w:r>
            <w:r w:rsidRPr="0042001A">
              <w:rPr>
                <w:rFonts w:cs="Traditional Arabic"/>
                <w:spacing w:val="-4"/>
                <w:lang w:val="fr-CH"/>
              </w:rPr>
              <w:t>2.10</w:t>
            </w:r>
            <w:r w:rsidRPr="0042001A">
              <w:rPr>
                <w:rFonts w:cs="Traditional Arabic" w:hint="cs"/>
                <w:spacing w:val="-4"/>
                <w:rtl/>
                <w:lang w:bidi="ar-EG"/>
              </w:rPr>
              <w:t xml:space="preserve"> من خلال تشجيع النساء والفتيات على شغل وظائف للعمل المهني في مجال تكنولوجيا المعلومات والاتصالات، والشباب على تعلم المهارات الرقمية الأساسية والمتقدمة، وتبادل أفضل الممارسات المتصلة ب</w:t>
            </w:r>
            <w:r w:rsidRPr="0042001A">
              <w:rPr>
                <w:rFonts w:cs="Traditional Arabic" w:hint="cs"/>
                <w:spacing w:val="-4"/>
                <w:rtl/>
              </w:rPr>
              <w:t xml:space="preserve">دورات التدريب على التشفير، وتعزيز تكنولوجيات المعلومات والاتصالات الممكن النفاذ إليها والتي تمكِّن الأشخاص ذوي الإعاقة من </w:t>
            </w:r>
            <w:r w:rsidR="000F699B">
              <w:rPr>
                <w:rFonts w:cs="Traditional Arabic" w:hint="cs"/>
                <w:spacing w:val="-4"/>
                <w:rtl/>
              </w:rPr>
              <w:t>الانخراط</w:t>
            </w:r>
            <w:r w:rsidRPr="0042001A">
              <w:rPr>
                <w:rFonts w:cs="Traditional Arabic" w:hint="cs"/>
                <w:spacing w:val="-4"/>
                <w:rtl/>
              </w:rPr>
              <w:t xml:space="preserve"> في الأنشطة الاقتصادية.</w:t>
            </w:r>
          </w:p>
          <w:p w:rsidR="001C434A" w:rsidRPr="0042001A" w:rsidRDefault="001C434A" w:rsidP="003F2B44">
            <w:pPr>
              <w:pStyle w:val="Tabletexte"/>
              <w:keepLines/>
              <w:spacing w:line="300" w:lineRule="exact"/>
              <w:rPr>
                <w:rFonts w:cs="Traditional Arabic"/>
                <w:spacing w:val="4"/>
                <w:rtl/>
                <w:lang w:bidi="ar-EG"/>
              </w:rPr>
            </w:pPr>
            <w:r w:rsidRPr="0042001A">
              <w:rPr>
                <w:rFonts w:cs="Traditional Arabic" w:hint="cs"/>
                <w:spacing w:val="4"/>
                <w:rtl/>
              </w:rPr>
              <w:t xml:space="preserve">ويسهم قطاع تنمية الاتصالات في تحقيق الغاية </w:t>
            </w:r>
            <w:r w:rsidRPr="0042001A">
              <w:rPr>
                <w:rFonts w:cs="Traditional Arabic"/>
                <w:spacing w:val="4"/>
                <w:lang w:val="fr-CH"/>
              </w:rPr>
              <w:t>3.10</w:t>
            </w:r>
            <w:r w:rsidRPr="0042001A">
              <w:rPr>
                <w:rFonts w:cs="Traditional Arabic" w:hint="cs"/>
                <w:spacing w:val="4"/>
                <w:rtl/>
                <w:lang w:bidi="ar-EG"/>
              </w:rPr>
              <w:t xml:space="preserve"> بإلغاء القوانين والسياسات والممارسات التمييزية من خلال مشروعيه </w:t>
            </w:r>
            <w:proofErr w:type="spellStart"/>
            <w:r w:rsidRPr="0042001A">
              <w:rPr>
                <w:rFonts w:cs="Traditional Arabic" w:hint="cs"/>
                <w:spacing w:val="4"/>
                <w:rtl/>
                <w:lang w:bidi="ar-EG"/>
              </w:rPr>
              <w:t>الجاريَي</w:t>
            </w:r>
            <w:proofErr w:type="spellEnd"/>
            <w:r w:rsidRPr="0042001A">
              <w:rPr>
                <w:rFonts w:cs="Traditional Arabic" w:hint="cs"/>
                <w:spacing w:val="4"/>
                <w:rtl/>
                <w:lang w:bidi="ar-EG"/>
              </w:rPr>
              <w:t xml:space="preserve"> التنفيذ "دعم تنسيق سياسات تكنولوجيا المعلومات والاتصالات في بلدان منطقة البحر الكاريبي" و"دعم بناء القدرات وس</w:t>
            </w:r>
            <w:r w:rsidR="000F699B">
              <w:rPr>
                <w:rFonts w:cs="Traditional Arabic" w:hint="cs"/>
                <w:spacing w:val="4"/>
                <w:rtl/>
                <w:lang w:bidi="ar-EG"/>
              </w:rPr>
              <w:t>ي</w:t>
            </w:r>
            <w:r w:rsidRPr="0042001A">
              <w:rPr>
                <w:rFonts w:cs="Traditional Arabic" w:hint="cs"/>
                <w:spacing w:val="4"/>
                <w:rtl/>
                <w:lang w:bidi="ar-EG"/>
              </w:rPr>
              <w:t>اسيات تكنولوجيا المعلومات والاتصالات والأطر التنظيمية والتشريعية في</w:t>
            </w:r>
            <w:r w:rsidRPr="0042001A">
              <w:rPr>
                <w:rFonts w:cs="Traditional Arabic" w:hint="eastAsia"/>
                <w:spacing w:val="4"/>
                <w:rtl/>
                <w:lang w:bidi="ar-EG"/>
              </w:rPr>
              <w:t> </w:t>
            </w:r>
            <w:r w:rsidRPr="0042001A">
              <w:rPr>
                <w:rFonts w:cs="Traditional Arabic" w:hint="cs"/>
                <w:spacing w:val="4"/>
                <w:rtl/>
                <w:lang w:bidi="ar-EG"/>
              </w:rPr>
              <w:t>بلدان جزر المحيط الهادئ</w:t>
            </w:r>
            <w:r w:rsidRPr="0042001A">
              <w:rPr>
                <w:rFonts w:cs="Traditional Arabic" w:hint="eastAsia"/>
                <w:spacing w:val="4"/>
                <w:rtl/>
                <w:lang w:bidi="ar-EG"/>
              </w:rPr>
              <w:t> </w:t>
            </w:r>
            <w:r w:rsidRPr="0042001A">
              <w:rPr>
                <w:rFonts w:cs="Traditional Arabic"/>
                <w:spacing w:val="4"/>
                <w:lang w:bidi="ar-EG"/>
              </w:rPr>
              <w:t>(ICB4PAC II)</w:t>
            </w:r>
            <w:r w:rsidRPr="0042001A">
              <w:rPr>
                <w:rFonts w:cs="Traditional Arabic" w:hint="cs"/>
                <w:spacing w:val="4"/>
                <w:rtl/>
                <w:lang w:bidi="ar-EG"/>
              </w:rPr>
              <w:t>".</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ويدعم قطاع تنمية الاتصالات الدول الأعضاء في وضع وتنفيذ سياسات تنظيمية تمكينية في مجال تكنولوجيا المعلومات والاتصالات تمهد الطريق لإقامة أطر مؤسسية وقانونية مشتركة بين القطاعات تكون شفافة وملائمة للاستثمار والنمو، وتدعم عدالة وزيادة المنافسة والابتكار، وتحفز نشر البنية التحتية، وتشجِّع استحداث خدمات جديدة، وتراعي الجوانب الأمنية، وتحمي المستهلكين وتنفعهم.</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ويسهم قطاع تنمية الاتصالات في تحسين شبكات النفاذ بالنطاق العريض والشبكات الأساسية التي تُنقل عبرها المعلومات على الصعيد الدولي، بما فيها البيانات المالية الرقمية المأمونة، التي تعدّ ضرورية لخفض تكلفة المعاملات.</w:t>
            </w:r>
          </w:p>
        </w:tc>
      </w:tr>
      <w:tr w:rsidR="001C434A" w:rsidRPr="0042001A" w:rsidTr="003F2B44">
        <w:trPr>
          <w:trHeight w:val="7667"/>
        </w:trPr>
        <w:tc>
          <w:tcPr>
            <w:tcW w:w="1105" w:type="pct"/>
            <w:tcMar>
              <w:top w:w="28" w:type="dxa"/>
              <w:bottom w:w="28" w:type="dxa"/>
            </w:tcMar>
          </w:tcPr>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EG"/>
              </w:rPr>
              <w:lastRenderedPageBreak/>
              <w:t xml:space="preserve">الهدف </w:t>
            </w:r>
            <w:r w:rsidRPr="0042001A">
              <w:rPr>
                <w:rFonts w:cs="Traditional Arabic"/>
              </w:rPr>
              <w:t>11</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جعْل</w:t>
            </w:r>
            <w:r w:rsidRPr="0042001A">
              <w:rPr>
                <w:rFonts w:cs="Traditional Arabic"/>
                <w:rtl/>
                <w:lang w:bidi="ar-SA"/>
              </w:rPr>
              <w:t xml:space="preserve"> </w:t>
            </w:r>
            <w:r w:rsidRPr="0042001A">
              <w:rPr>
                <w:rFonts w:cs="Traditional Arabic" w:hint="cs"/>
                <w:rtl/>
                <w:lang w:bidi="ar-SA"/>
              </w:rPr>
              <w:t>المدن</w:t>
            </w:r>
            <w:r w:rsidRPr="0042001A">
              <w:rPr>
                <w:rFonts w:cs="Traditional Arabic"/>
                <w:rtl/>
                <w:lang w:bidi="ar-SA"/>
              </w:rPr>
              <w:t xml:space="preserve"> </w:t>
            </w:r>
            <w:r w:rsidRPr="0042001A">
              <w:rPr>
                <w:rFonts w:cs="Traditional Arabic" w:hint="cs"/>
                <w:rtl/>
                <w:lang w:bidi="ar-SA"/>
              </w:rPr>
              <w:t>والمستوطنات</w:t>
            </w:r>
            <w:r w:rsidRPr="0042001A">
              <w:rPr>
                <w:rFonts w:cs="Traditional Arabic"/>
                <w:rtl/>
                <w:lang w:bidi="ar-SA"/>
              </w:rPr>
              <w:t xml:space="preserve"> </w:t>
            </w:r>
            <w:r w:rsidRPr="0042001A">
              <w:rPr>
                <w:rFonts w:cs="Traditional Arabic" w:hint="cs"/>
                <w:rtl/>
                <w:lang w:bidi="ar-SA"/>
              </w:rPr>
              <w:t>البشرية</w:t>
            </w:r>
            <w:r w:rsidRPr="0042001A">
              <w:rPr>
                <w:rFonts w:cs="Traditional Arabic"/>
                <w:rtl/>
                <w:lang w:bidi="ar-SA"/>
              </w:rPr>
              <w:t xml:space="preserve"> </w:t>
            </w:r>
            <w:r w:rsidRPr="0042001A">
              <w:rPr>
                <w:rFonts w:cs="Traditional Arabic" w:hint="cs"/>
                <w:rtl/>
                <w:lang w:bidi="ar-SA"/>
              </w:rPr>
              <w:t>شاملة</w:t>
            </w:r>
            <w:r w:rsidRPr="0042001A">
              <w:rPr>
                <w:rFonts w:cs="Traditional Arabic"/>
                <w:rtl/>
                <w:lang w:bidi="ar-SA"/>
              </w:rPr>
              <w:t xml:space="preserve"> </w:t>
            </w:r>
            <w:r w:rsidRPr="0042001A">
              <w:rPr>
                <w:rFonts w:cs="Traditional Arabic" w:hint="cs"/>
                <w:rtl/>
                <w:lang w:bidi="ar-SA"/>
              </w:rPr>
              <w:t>للجميع</w:t>
            </w:r>
            <w:r w:rsidRPr="0042001A">
              <w:rPr>
                <w:rFonts w:cs="Traditional Arabic"/>
                <w:rtl/>
                <w:lang w:bidi="ar-SA"/>
              </w:rPr>
              <w:t xml:space="preserve"> </w:t>
            </w:r>
            <w:r w:rsidRPr="0042001A">
              <w:rPr>
                <w:rFonts w:cs="Traditional Arabic" w:hint="cs"/>
                <w:rtl/>
                <w:lang w:bidi="ar-SA"/>
              </w:rPr>
              <w:t>وآمنة</w:t>
            </w:r>
            <w:r w:rsidRPr="0042001A">
              <w:rPr>
                <w:rFonts w:cs="Traditional Arabic"/>
                <w:rtl/>
                <w:lang w:bidi="ar-SA"/>
              </w:rPr>
              <w:t xml:space="preserve"> </w:t>
            </w:r>
            <w:r w:rsidRPr="0042001A">
              <w:rPr>
                <w:rFonts w:cs="Traditional Arabic" w:hint="cs"/>
                <w:rtl/>
                <w:lang w:bidi="ar-SA"/>
              </w:rPr>
              <w:t>وقادرة</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الصمود</w:t>
            </w:r>
            <w:r w:rsidRPr="0042001A">
              <w:rPr>
                <w:rFonts w:cs="Traditional Arabic"/>
                <w:rtl/>
                <w:lang w:bidi="ar-SA"/>
              </w:rPr>
              <w:t xml:space="preserve"> </w:t>
            </w:r>
            <w:r w:rsidRPr="0042001A">
              <w:rPr>
                <w:rFonts w:cs="Traditional Arabic" w:hint="cs"/>
                <w:rtl/>
                <w:lang w:bidi="ar-SA"/>
              </w:rPr>
              <w:t>ومستدامة</w:t>
            </w:r>
          </w:p>
        </w:tc>
        <w:tc>
          <w:tcPr>
            <w:tcW w:w="1945" w:type="pct"/>
            <w:tcMar>
              <w:top w:w="28" w:type="dxa"/>
              <w:bottom w:w="28" w:type="dxa"/>
            </w:tcMar>
          </w:tcPr>
          <w:p w:rsidR="001C434A" w:rsidRPr="0042001A" w:rsidRDefault="001C434A" w:rsidP="003F2B44">
            <w:pPr>
              <w:pStyle w:val="Tabletexte"/>
              <w:keepNext/>
              <w:keepLines/>
              <w:spacing w:line="300" w:lineRule="exact"/>
              <w:rPr>
                <w:rFonts w:cs="Traditional Arabic"/>
                <w:rtl/>
                <w:lang w:bidi="ar-EG"/>
              </w:rPr>
            </w:pPr>
          </w:p>
          <w:p w:rsidR="001C434A" w:rsidRPr="0042001A" w:rsidRDefault="001C434A" w:rsidP="003F2B44">
            <w:pPr>
              <w:pStyle w:val="Tabletexte"/>
              <w:keepNext/>
              <w:keepLines/>
              <w:spacing w:line="300" w:lineRule="exact"/>
              <w:rPr>
                <w:rFonts w:cs="Traditional Arabic"/>
                <w:rtl/>
                <w:lang w:bidi="ar-EG"/>
              </w:rPr>
            </w:pPr>
          </w:p>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2.11</w:t>
            </w:r>
            <w:r w:rsidRPr="0042001A">
              <w:rPr>
                <w:rFonts w:cs="Traditional Arabic" w:hint="cs"/>
                <w:rtl/>
                <w:lang w:bidi="ar-EG"/>
              </w:rPr>
              <w:t xml:space="preserve"> - </w:t>
            </w:r>
            <w:r w:rsidRPr="0042001A">
              <w:rPr>
                <w:rFonts w:cs="Traditional Arabic" w:hint="cs"/>
                <w:rtl/>
                <w:lang w:bidi="ar-SA"/>
              </w:rPr>
              <w:t>توفير إمكانية وصول الجميع إلى نظم نقل مأمونة وميسورة التكلفة ويسهل الوصول إليها ومستدامة، وتحسين السلامة على الطرق، ولا</w:t>
            </w:r>
            <w:r w:rsidRPr="0042001A">
              <w:rPr>
                <w:rFonts w:cs="Traditional Arabic" w:hint="eastAsia"/>
                <w:rtl/>
                <w:lang w:bidi="ar-SA"/>
              </w:rPr>
              <w:t> </w:t>
            </w:r>
            <w:r w:rsidRPr="0042001A">
              <w:rPr>
                <w:rFonts w:cs="Traditional Arabic" w:hint="cs"/>
                <w:rtl/>
                <w:lang w:bidi="ar-SA"/>
              </w:rPr>
              <w:t xml:space="preserve">سيما من خلال توسيع نطاق النقل العام، مع إيلاء اهتمام خاص لاحتياجات الأشخاص الذين يعيشون في ظل ظروف هشة والنساء والأطفال والأشخاص ذوي الإعاقة وكبار السن، بحلول عام </w:t>
            </w:r>
            <w:r w:rsidRPr="0042001A">
              <w:rPr>
                <w:rFonts w:cs="Traditional Arabic"/>
                <w:lang w:bidi="ar-SA"/>
              </w:rPr>
              <w:t>2030</w:t>
            </w:r>
            <w:r w:rsidRPr="0042001A">
              <w:rPr>
                <w:rFonts w:cs="Traditional Arabic" w:hint="cs"/>
                <w:rtl/>
                <w:lang w:bidi="ar-SA"/>
              </w:rPr>
              <w:t>.</w:t>
            </w:r>
          </w:p>
          <w:p w:rsidR="001C434A" w:rsidRPr="0042001A" w:rsidRDefault="001C434A" w:rsidP="003F2B44">
            <w:pPr>
              <w:pStyle w:val="Tabletexte"/>
              <w:keepNext/>
              <w:keepLines/>
              <w:spacing w:line="300" w:lineRule="exact"/>
              <w:rPr>
                <w:rFonts w:cs="Traditional Arabic"/>
                <w:rtl/>
                <w:lang w:bidi="ar-SA"/>
              </w:rPr>
            </w:pPr>
          </w:p>
          <w:p w:rsidR="001C434A" w:rsidRPr="0042001A" w:rsidRDefault="001C434A" w:rsidP="003F2B44">
            <w:pPr>
              <w:pStyle w:val="Tabletexte"/>
              <w:keepNext/>
              <w:keepLines/>
              <w:spacing w:line="300" w:lineRule="exact"/>
              <w:rPr>
                <w:rFonts w:cs="Traditional Arabic"/>
                <w:lang w:bidi="ar-SA"/>
              </w:rPr>
            </w:pPr>
          </w:p>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6.11</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الحد من الأثر البيئي السلبي الفردي للمدن، بما في ذلك عن طريق إيلاء اهتمام خاص لنوعية الهواء وإدارة نفايات البلديات وغيرها.</w:t>
            </w:r>
          </w:p>
          <w:p w:rsidR="001C434A" w:rsidRPr="0042001A" w:rsidRDefault="001C434A" w:rsidP="003F2B44">
            <w:pPr>
              <w:pStyle w:val="Tabletexte"/>
              <w:keepNext/>
              <w:keepLines/>
              <w:spacing w:line="300" w:lineRule="exact"/>
              <w:rPr>
                <w:rFonts w:cs="Traditional Arabic"/>
                <w:rtl/>
                <w:lang w:bidi="ar-SA"/>
              </w:rPr>
            </w:pPr>
          </w:p>
          <w:p w:rsidR="001C434A" w:rsidRPr="0042001A" w:rsidRDefault="001C434A" w:rsidP="003F2B44">
            <w:pPr>
              <w:pStyle w:val="Tabletexte"/>
              <w:keepNext/>
              <w:keepLines/>
              <w:spacing w:line="300" w:lineRule="exact"/>
              <w:rPr>
                <w:rFonts w:cs="Traditional Arabic"/>
                <w:rtl/>
                <w:lang w:bidi="ar-SA"/>
              </w:rPr>
            </w:pPr>
          </w:p>
          <w:p w:rsidR="001C434A" w:rsidRPr="0042001A" w:rsidRDefault="001C434A" w:rsidP="003F2B44">
            <w:pPr>
              <w:pStyle w:val="Tabletexte"/>
              <w:keepNext/>
              <w:keepLines/>
              <w:spacing w:line="300" w:lineRule="exact"/>
              <w:rPr>
                <w:rFonts w:cs="Traditional Arabic"/>
                <w:rtl/>
                <w:lang w:bidi="ar-SA"/>
              </w:rPr>
            </w:pPr>
          </w:p>
          <w:p w:rsidR="001C434A" w:rsidRPr="0042001A" w:rsidRDefault="001C434A" w:rsidP="003F2B44">
            <w:pPr>
              <w:pStyle w:val="Tabletexte"/>
              <w:keepNext/>
              <w:keepLines/>
              <w:spacing w:line="300" w:lineRule="exact"/>
              <w:rPr>
                <w:rFonts w:cs="Traditional Arabic"/>
                <w:rtl/>
                <w:lang w:bidi="ar-SA"/>
              </w:rPr>
            </w:pPr>
          </w:p>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5.11</w:t>
            </w:r>
            <w:r w:rsidRPr="0042001A">
              <w:rPr>
                <w:rFonts w:cs="Traditional Arabic" w:hint="cs"/>
                <w:rtl/>
                <w:lang w:bidi="ar-EG"/>
              </w:rPr>
              <w:t xml:space="preserve"> - </w:t>
            </w:r>
            <w:r w:rsidRPr="0042001A">
              <w:rPr>
                <w:rFonts w:cs="Traditional Arabic" w:hint="cs"/>
                <w:rtl/>
                <w:lang w:bidi="ar-SA"/>
              </w:rPr>
              <w:t>التقليل إلى درجة كبيرة من عدد الوفيات وعدد الأشخاص المتضررين، وتحقيق انخفاض كبير في الخسائر الاقتصادية المباشرة المتصلة بالناتج المحلي الإجمالي العالمي التي تحدث بسبب الكوارث، بما في ذلك الكوارث المتصلة بالمياه، مع التركيز على حماية الفقراء والأشخاص الذين يعيشون في ظل أوضاع هشة، بحلول عام </w:t>
            </w:r>
            <w:r w:rsidRPr="0042001A">
              <w:rPr>
                <w:rFonts w:cs="Traditional Arabic"/>
                <w:lang w:bidi="ar-SA"/>
              </w:rPr>
              <w:t>2030</w:t>
            </w:r>
            <w:r w:rsidRPr="0042001A">
              <w:rPr>
                <w:rFonts w:cs="Traditional Arabic" w:hint="cs"/>
                <w:rtl/>
                <w:lang w:bidi="ar-SA"/>
              </w:rPr>
              <w:t>.</w:t>
            </w:r>
          </w:p>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.11</w:t>
            </w:r>
            <w:r w:rsidRPr="0042001A">
              <w:rPr>
                <w:rFonts w:cs="Traditional Arabic" w:hint="cs"/>
                <w:rtl/>
                <w:lang w:bidi="ar-EG"/>
              </w:rPr>
              <w:t xml:space="preserve">ب - </w:t>
            </w:r>
            <w:r w:rsidRPr="0042001A">
              <w:rPr>
                <w:rFonts w:cs="Traditional Arabic" w:hint="cs"/>
                <w:rtl/>
                <w:lang w:bidi="ar-SA"/>
              </w:rPr>
              <w:t>العمل بحلول عام </w:t>
            </w:r>
            <w:r w:rsidRPr="0042001A">
              <w:rPr>
                <w:rFonts w:cs="Traditional Arabic"/>
                <w:lang w:bidi="ar-SA"/>
              </w:rPr>
              <w:t>2020</w:t>
            </w:r>
            <w:r w:rsidRPr="0042001A">
              <w:rPr>
                <w:rFonts w:cs="Traditional Arabic" w:hint="cs"/>
                <w:rtl/>
                <w:lang w:bidi="ar-SA"/>
              </w:rPr>
              <w:t xml:space="preserve">، على الزيادة بنسبة كبيرة في عدد المدن والمستوطنات البشرية التي تعتمد وتنفذ سياسات وخططاً متكاملة من أجل شمول الجميع، وتحقيق الكفاءة في استخدام الموارد، والتخفيف من تغير المناخ والتكيف معه، والقدرة على الصمود في مواجهة الكوارث، ووضع وتنفيذ الإدارة الكلية لمخاطر الكوارث على جميع المستويات، بما يتماشى مع إطار </w:t>
            </w:r>
            <w:r w:rsidRPr="0042001A">
              <w:rPr>
                <w:rFonts w:cs="Traditional Arabic" w:hint="cs"/>
                <w:rtl/>
                <w:lang w:bidi="ar-LB"/>
              </w:rPr>
              <w:t>سنداي</w:t>
            </w:r>
            <w:r w:rsidRPr="0042001A">
              <w:rPr>
                <w:rFonts w:cs="Traditional Arabic" w:hint="cs"/>
                <w:rtl/>
                <w:lang w:bidi="ar-SA"/>
              </w:rPr>
              <w:t xml:space="preserve"> للحد من مخاطر الكوارث للفترة</w:t>
            </w:r>
            <w:r w:rsidRPr="0042001A">
              <w:rPr>
                <w:rFonts w:cs="Traditional Arabic" w:hint="eastAsia"/>
                <w:rtl/>
                <w:lang w:bidi="ar-SA"/>
              </w:rPr>
              <w:t> </w:t>
            </w:r>
            <w:r w:rsidRPr="0042001A">
              <w:rPr>
                <w:rFonts w:cs="Traditional Arabic"/>
                <w:lang w:bidi="ar-SA"/>
              </w:rPr>
              <w:t>2030-2015</w:t>
            </w:r>
            <w:r w:rsidRPr="0042001A">
              <w:rPr>
                <w:rFonts w:cs="Traditional Arabic" w:hint="cs"/>
                <w:rtl/>
                <w:lang w:bidi="ar-SA"/>
              </w:rPr>
              <w:t>.</w:t>
            </w:r>
          </w:p>
        </w:tc>
        <w:tc>
          <w:tcPr>
            <w:tcW w:w="1950" w:type="pct"/>
            <w:tcMar>
              <w:top w:w="28" w:type="dxa"/>
              <w:bottom w:w="28" w:type="dxa"/>
            </w:tcMar>
          </w:tcPr>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SA"/>
              </w:rPr>
              <w:t>يسهم قطاع تنمية الاتصالات في تحقيق هذه الغاية من خلال استحداث وتنفيذ برامج تدريبية في مجال المدن الذكية المستدامة.</w:t>
            </w:r>
          </w:p>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SA"/>
              </w:rPr>
              <w:t>ويسهم قطاع تنمية الاتصالات في تهيئة نظم النقل الممكن أن ينتفع بها الجميع، مع إيلاء اهتمام خاص للأشخاص ذوي الإعاقة، من خلال تعزيز إمكان النفاذ إلى تكنولوجيا المعلومات والاتصالات في نظم النقل العامة، بوسائل منها تشجيع المقاولة العامة لشراء تكنولوجيا للمعلومات والاتصالات يمكن الانتفاع بها في نظم النقل العامة.</w:t>
            </w:r>
          </w:p>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SA"/>
              </w:rPr>
              <w:t xml:space="preserve">ويسهم قطاع تنمية الاتصالات في تعزيز حماية أنظمة تكنولوجيا المعلومات والاتصالات الناظمة للبنى التحتية والخدمات الضرورية (بما فيها النقل) بغية تجنب واتّقاء حدوث انقطاع في الخدمات وضمان استمرارية الأعمال. </w:t>
            </w:r>
          </w:p>
          <w:p w:rsidR="001C434A" w:rsidRPr="0042001A" w:rsidRDefault="001C434A" w:rsidP="003F2B44">
            <w:pPr>
              <w:pStyle w:val="Tabletexte"/>
              <w:keepNext/>
              <w:keepLines/>
              <w:spacing w:line="300" w:lineRule="exact"/>
              <w:rPr>
                <w:rFonts w:cs="Traditional Arabic"/>
                <w:spacing w:val="4"/>
                <w:rtl/>
                <w:lang w:val="fr-CH" w:bidi="ar-EG"/>
              </w:rPr>
            </w:pPr>
            <w:r w:rsidRPr="0042001A">
              <w:rPr>
                <w:rFonts w:cs="Traditional Arabic" w:hint="cs"/>
                <w:spacing w:val="4"/>
                <w:rtl/>
                <w:lang w:bidi="ar-EG"/>
              </w:rPr>
              <w:t>ويسهم قطاع تنمية الاتصالات في تحقيق ا</w:t>
            </w:r>
            <w:r w:rsidRPr="0042001A">
              <w:rPr>
                <w:rFonts w:cs="Traditional Arabic" w:hint="cs"/>
                <w:spacing w:val="4"/>
                <w:rtl/>
                <w:lang w:bidi="ar-SA"/>
              </w:rPr>
              <w:t xml:space="preserve">لغاية </w:t>
            </w:r>
            <w:r w:rsidRPr="0042001A">
              <w:rPr>
                <w:rFonts w:cs="Traditional Arabic"/>
                <w:spacing w:val="4"/>
                <w:lang w:val="fr-CH" w:bidi="ar-SA"/>
              </w:rPr>
              <w:t>6.11</w:t>
            </w:r>
            <w:r w:rsidRPr="0042001A">
              <w:rPr>
                <w:rFonts w:cs="Traditional Arabic" w:hint="cs"/>
                <w:spacing w:val="4"/>
                <w:rtl/>
                <w:lang w:val="fr-CH" w:bidi="ar-EG"/>
              </w:rPr>
              <w:t xml:space="preserve"> </w:t>
            </w:r>
            <w:r w:rsidRPr="0042001A">
              <w:rPr>
                <w:rFonts w:cs="Traditional Arabic" w:hint="cs"/>
                <w:spacing w:val="4"/>
                <w:rtl/>
                <w:lang w:bidi="ar-EG"/>
              </w:rPr>
              <w:t xml:space="preserve">من خلال العمل المتصل بمسألة المجتمع الذكي المعهود بها إلى إحدى لجنتي الدراسات التابعة له، الذي يُشحذ به الوعي وتُدرس أفضل الممارسات لإتاحةِ وتعزيزِ نشرِ واستعمالِ الأجهزة الذكية، بما فيها الأجهزة المتنقلة، التي تسهم في حماية </w:t>
            </w:r>
            <w:r w:rsidRPr="0042001A">
              <w:rPr>
                <w:rFonts w:cs="Traditional Arabic"/>
                <w:spacing w:val="4"/>
                <w:rtl/>
                <w:lang w:bidi="ar-EG"/>
              </w:rPr>
              <w:t xml:space="preserve">الممتلكات والأشخاص؛ والإدارة الذكية لحركة مرور المركبات؛ </w:t>
            </w:r>
            <w:r w:rsidRPr="0042001A">
              <w:rPr>
                <w:rFonts w:cs="Traditional Arabic" w:hint="cs"/>
                <w:spacing w:val="4"/>
                <w:rtl/>
                <w:lang w:bidi="ar-EG"/>
              </w:rPr>
              <w:t>والاقتصاد في استهلاك</w:t>
            </w:r>
            <w:r w:rsidRPr="0042001A">
              <w:rPr>
                <w:rFonts w:cs="Traditional Arabic"/>
                <w:spacing w:val="4"/>
                <w:rtl/>
                <w:lang w:bidi="ar-EG"/>
              </w:rPr>
              <w:t xml:space="preserve"> الطاقة الكهربائية؛ وقياس </w:t>
            </w:r>
            <w:r w:rsidRPr="0042001A">
              <w:rPr>
                <w:rFonts w:cs="Traditional Arabic" w:hint="cs"/>
                <w:spacing w:val="4"/>
                <w:rtl/>
                <w:lang w:bidi="ar-EG"/>
              </w:rPr>
              <w:t>آثار</w:t>
            </w:r>
            <w:r w:rsidRPr="0042001A">
              <w:rPr>
                <w:rFonts w:cs="Traditional Arabic"/>
                <w:spacing w:val="4"/>
                <w:rtl/>
                <w:lang w:bidi="ar-EG"/>
              </w:rPr>
              <w:t xml:space="preserve"> التلوث البيئي؛ وتحسين </w:t>
            </w:r>
            <w:r w:rsidRPr="0042001A">
              <w:rPr>
                <w:rFonts w:cs="Traditional Arabic" w:hint="cs"/>
                <w:spacing w:val="4"/>
                <w:rtl/>
                <w:lang w:bidi="ar-EG"/>
              </w:rPr>
              <w:t>الغلال</w:t>
            </w:r>
            <w:r w:rsidRPr="0042001A">
              <w:rPr>
                <w:rFonts w:cs="Traditional Arabic"/>
                <w:spacing w:val="4"/>
                <w:rtl/>
                <w:lang w:bidi="ar-EG"/>
              </w:rPr>
              <w:t xml:space="preserve"> الزراعي</w:t>
            </w:r>
            <w:r w:rsidRPr="0042001A">
              <w:rPr>
                <w:rFonts w:cs="Traditional Arabic" w:hint="cs"/>
                <w:spacing w:val="4"/>
                <w:rtl/>
                <w:lang w:bidi="ar-EG"/>
              </w:rPr>
              <w:t>ة</w:t>
            </w:r>
            <w:r w:rsidRPr="0042001A">
              <w:rPr>
                <w:rFonts w:cs="Traditional Arabic"/>
                <w:spacing w:val="4"/>
                <w:rtl/>
                <w:lang w:bidi="ar-EG"/>
              </w:rPr>
              <w:t xml:space="preserve">؛ وإدارة الرعاية الصحية والتعليم؛ وتنظيم </w:t>
            </w:r>
            <w:r w:rsidRPr="0042001A">
              <w:rPr>
                <w:rFonts w:cs="Traditional Arabic" w:hint="cs"/>
                <w:spacing w:val="4"/>
                <w:rtl/>
                <w:lang w:bidi="ar-EG"/>
              </w:rPr>
              <w:t>ومراقبة</w:t>
            </w:r>
            <w:r w:rsidRPr="0042001A">
              <w:rPr>
                <w:rFonts w:cs="Traditional Arabic"/>
                <w:spacing w:val="4"/>
                <w:rtl/>
                <w:lang w:bidi="ar-EG"/>
              </w:rPr>
              <w:t xml:space="preserve"> موارد مياه الشرب؛ وحل </w:t>
            </w:r>
            <w:r w:rsidRPr="0042001A">
              <w:rPr>
                <w:rFonts w:cs="Traditional Arabic" w:hint="cs"/>
                <w:spacing w:val="4"/>
                <w:rtl/>
                <w:lang w:bidi="ar-EG"/>
              </w:rPr>
              <w:t>المشكلات</w:t>
            </w:r>
            <w:r w:rsidRPr="0042001A">
              <w:rPr>
                <w:rFonts w:cs="Traditional Arabic"/>
                <w:spacing w:val="4"/>
                <w:rtl/>
                <w:lang w:bidi="ar-EG"/>
              </w:rPr>
              <w:t xml:space="preserve"> التي تواجهها المدن والمناطق الريفية.</w:t>
            </w:r>
          </w:p>
          <w:p w:rsidR="001C434A" w:rsidRPr="0042001A" w:rsidRDefault="001C434A" w:rsidP="003F2B44">
            <w:pPr>
              <w:pStyle w:val="Tabletexte"/>
              <w:keepNext/>
              <w:keepLines/>
              <w:spacing w:line="300" w:lineRule="exact"/>
              <w:rPr>
                <w:rFonts w:cs="Traditional Arabic"/>
                <w:rtl/>
                <w:lang w:bidi="ar-EG"/>
              </w:rPr>
            </w:pPr>
            <w:r w:rsidRPr="0042001A">
              <w:rPr>
                <w:rFonts w:cs="Traditional Arabic" w:hint="cs"/>
                <w:rtl/>
                <w:lang w:val="fr-CH" w:bidi="ar-EG"/>
              </w:rPr>
              <w:t xml:space="preserve">ويسهم قطاع </w:t>
            </w:r>
            <w:r w:rsidRPr="0042001A">
              <w:rPr>
                <w:rFonts w:cs="Traditional Arabic" w:hint="cs"/>
                <w:rtl/>
                <w:lang w:bidi="ar-SA"/>
              </w:rPr>
              <w:t xml:space="preserve">تنمية الاتصالات </w:t>
            </w:r>
            <w:r w:rsidRPr="0042001A">
              <w:rPr>
                <w:rFonts w:cs="Traditional Arabic" w:hint="cs"/>
                <w:rtl/>
                <w:lang w:val="fr-CH" w:bidi="ar-EG"/>
              </w:rPr>
              <w:t xml:space="preserve">في تحقيق الغايتين </w:t>
            </w:r>
            <w:r w:rsidRPr="0042001A">
              <w:rPr>
                <w:rFonts w:cs="Traditional Arabic"/>
                <w:lang w:val="fr-CH" w:bidi="ar-EG"/>
              </w:rPr>
              <w:t>5.11</w:t>
            </w:r>
            <w:r w:rsidRPr="0042001A">
              <w:rPr>
                <w:rFonts w:cs="Traditional Arabic" w:hint="cs"/>
                <w:rtl/>
                <w:lang w:val="fr-CH" w:bidi="ar-EG"/>
              </w:rPr>
              <w:t xml:space="preserve"> و</w:t>
            </w:r>
            <w:r w:rsidRPr="0042001A">
              <w:rPr>
                <w:rFonts w:cs="Traditional Arabic"/>
                <w:lang w:val="fr-CH" w:bidi="ar-EG"/>
              </w:rPr>
              <w:t>11</w:t>
            </w:r>
            <w:r w:rsidRPr="0042001A">
              <w:rPr>
                <w:rFonts w:cs="Traditional Arabic" w:hint="cs"/>
                <w:rtl/>
                <w:lang w:bidi="ar-EG"/>
              </w:rPr>
              <w:t xml:space="preserve">.ب من خلال تنفيذ خطط وطنية للاتصالات في حالات الطوارئ تساعد البلدان على تخفيف ضعف الحال حيال الكوارث وتعزيز الصمود عند وقوعها، إلى جانب إقامة نظم للإنذار المبكر والمراقبة للتخفيف من آثار تغير المناخ. </w:t>
            </w:r>
          </w:p>
        </w:tc>
      </w:tr>
      <w:tr w:rsidR="001C434A" w:rsidRPr="0042001A" w:rsidTr="003F2B44">
        <w:tc>
          <w:tcPr>
            <w:tcW w:w="1105" w:type="pct"/>
            <w:tcMar>
              <w:top w:w="28" w:type="dxa"/>
              <w:bottom w:w="28" w:type="dxa"/>
            </w:tcMar>
          </w:tcPr>
          <w:p w:rsidR="001C434A" w:rsidRPr="0042001A" w:rsidRDefault="001C434A" w:rsidP="003F2B44">
            <w:pPr>
              <w:pStyle w:val="Tabletexte"/>
              <w:keepNext/>
              <w:keepLines/>
              <w:spacing w:line="300" w:lineRule="exact"/>
              <w:rPr>
                <w:rFonts w:cs="Traditional Arabic"/>
                <w:rtl/>
                <w:lang w:bidi="ar-SA"/>
              </w:rPr>
            </w:pPr>
            <w:r w:rsidRPr="0042001A">
              <w:rPr>
                <w:rFonts w:cs="Traditional Arabic" w:hint="cs"/>
                <w:rtl/>
                <w:lang w:bidi="ar-EG"/>
              </w:rPr>
              <w:t xml:space="preserve">الهدف </w:t>
            </w:r>
            <w:r w:rsidRPr="0042001A">
              <w:rPr>
                <w:rFonts w:cs="Traditional Arabic"/>
              </w:rPr>
              <w:t>12</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ضمان</w:t>
            </w:r>
            <w:r w:rsidRPr="0042001A">
              <w:rPr>
                <w:rFonts w:cs="Traditional Arabic"/>
                <w:rtl/>
                <w:lang w:bidi="ar-SA"/>
              </w:rPr>
              <w:t xml:space="preserve"> </w:t>
            </w:r>
            <w:r w:rsidRPr="0042001A">
              <w:rPr>
                <w:rFonts w:cs="Traditional Arabic" w:hint="cs"/>
                <w:rtl/>
                <w:lang w:bidi="ar-SA"/>
              </w:rPr>
              <w:t>وجود</w:t>
            </w:r>
            <w:r w:rsidRPr="0042001A">
              <w:rPr>
                <w:rFonts w:cs="Traditional Arabic"/>
                <w:rtl/>
                <w:lang w:bidi="ar-SA"/>
              </w:rPr>
              <w:t xml:space="preserve"> </w:t>
            </w:r>
            <w:r w:rsidRPr="0042001A">
              <w:rPr>
                <w:rFonts w:cs="Traditional Arabic" w:hint="cs"/>
                <w:rtl/>
                <w:lang w:bidi="ar-SA"/>
              </w:rPr>
              <w:t>أنماط</w:t>
            </w:r>
            <w:r w:rsidRPr="0042001A">
              <w:rPr>
                <w:rFonts w:cs="Traditional Arabic"/>
                <w:rtl/>
                <w:lang w:bidi="ar-SA"/>
              </w:rPr>
              <w:t xml:space="preserve"> </w:t>
            </w:r>
            <w:r w:rsidRPr="0042001A">
              <w:rPr>
                <w:rFonts w:cs="Traditional Arabic" w:hint="cs"/>
                <w:rtl/>
                <w:lang w:bidi="ar-SA"/>
              </w:rPr>
              <w:t>استهلاك</w:t>
            </w:r>
            <w:r w:rsidRPr="0042001A">
              <w:rPr>
                <w:rFonts w:cs="Traditional Arabic"/>
                <w:rtl/>
                <w:lang w:bidi="ar-SA"/>
              </w:rPr>
              <w:t xml:space="preserve"> </w:t>
            </w:r>
            <w:r w:rsidRPr="0042001A">
              <w:rPr>
                <w:rFonts w:cs="Traditional Arabic" w:hint="cs"/>
                <w:rtl/>
                <w:lang w:bidi="ar-SA"/>
              </w:rPr>
              <w:t>وإنتاج</w:t>
            </w:r>
            <w:r w:rsidRPr="0042001A">
              <w:rPr>
                <w:rFonts w:cs="Traditional Arabic"/>
                <w:rtl/>
                <w:lang w:bidi="ar-SA"/>
              </w:rPr>
              <w:t xml:space="preserve"> </w:t>
            </w:r>
            <w:r w:rsidRPr="0042001A">
              <w:rPr>
                <w:rFonts w:cs="Traditional Arabic" w:hint="cs"/>
                <w:rtl/>
                <w:lang w:bidi="ar-SA"/>
              </w:rPr>
              <w:t>مستدامة</w:t>
            </w:r>
          </w:p>
        </w:tc>
        <w:tc>
          <w:tcPr>
            <w:tcW w:w="1945" w:type="pct"/>
            <w:tcMar>
              <w:top w:w="28" w:type="dxa"/>
              <w:bottom w:w="28" w:type="dxa"/>
            </w:tcMar>
          </w:tcPr>
          <w:p w:rsidR="001C434A" w:rsidRPr="0042001A" w:rsidRDefault="001C434A" w:rsidP="003F2B44">
            <w:pPr>
              <w:pStyle w:val="Tabletexte"/>
              <w:keepNext/>
              <w:keepLines/>
              <w:spacing w:line="300" w:lineRule="exact"/>
              <w:rPr>
                <w:rFonts w:cs="Traditional Arabic"/>
                <w:rtl/>
              </w:rPr>
            </w:pPr>
          </w:p>
        </w:tc>
        <w:tc>
          <w:tcPr>
            <w:tcW w:w="1950" w:type="pct"/>
            <w:tcMar>
              <w:top w:w="28" w:type="dxa"/>
              <w:bottom w:w="28" w:type="dxa"/>
            </w:tcMar>
          </w:tcPr>
          <w:p w:rsidR="001C434A" w:rsidRPr="0042001A" w:rsidRDefault="001C434A" w:rsidP="003F2B44">
            <w:pPr>
              <w:pStyle w:val="Tabletexte"/>
              <w:keepNext/>
              <w:keepLines/>
              <w:spacing w:line="300" w:lineRule="exact"/>
              <w:rPr>
                <w:rFonts w:cs="Traditional Arabic"/>
                <w:rtl/>
              </w:rPr>
            </w:pP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الهدف </w:t>
            </w:r>
            <w:r w:rsidRPr="0042001A">
              <w:rPr>
                <w:rFonts w:cs="Traditional Arabic"/>
              </w:rPr>
              <w:t>13</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اتخاذ</w:t>
            </w:r>
            <w:r w:rsidRPr="0042001A">
              <w:rPr>
                <w:rFonts w:cs="Traditional Arabic"/>
                <w:rtl/>
                <w:lang w:bidi="ar-SA"/>
              </w:rPr>
              <w:t xml:space="preserve"> </w:t>
            </w:r>
            <w:r w:rsidRPr="0042001A">
              <w:rPr>
                <w:rFonts w:cs="Traditional Arabic" w:hint="cs"/>
                <w:rtl/>
                <w:lang w:bidi="ar-SA"/>
              </w:rPr>
              <w:t>إجراءات</w:t>
            </w:r>
            <w:r w:rsidRPr="0042001A">
              <w:rPr>
                <w:rFonts w:cs="Traditional Arabic"/>
                <w:rtl/>
                <w:lang w:bidi="ar-SA"/>
              </w:rPr>
              <w:t xml:space="preserve"> </w:t>
            </w:r>
            <w:r w:rsidRPr="0042001A">
              <w:rPr>
                <w:rFonts w:cs="Traditional Arabic" w:hint="cs"/>
                <w:rtl/>
                <w:lang w:bidi="ar-SA"/>
              </w:rPr>
              <w:t>عاجلة</w:t>
            </w:r>
            <w:r w:rsidRPr="0042001A">
              <w:rPr>
                <w:rFonts w:cs="Traditional Arabic"/>
                <w:rtl/>
                <w:lang w:bidi="ar-SA"/>
              </w:rPr>
              <w:t xml:space="preserve"> </w:t>
            </w:r>
            <w:r w:rsidRPr="0042001A">
              <w:rPr>
                <w:rFonts w:cs="Traditional Arabic" w:hint="cs"/>
                <w:rtl/>
                <w:lang w:bidi="ar-SA"/>
              </w:rPr>
              <w:t>للتصدي</w:t>
            </w:r>
            <w:r w:rsidRPr="0042001A">
              <w:rPr>
                <w:rFonts w:cs="Traditional Arabic"/>
                <w:rtl/>
                <w:lang w:bidi="ar-SA"/>
              </w:rPr>
              <w:t xml:space="preserve"> </w:t>
            </w:r>
            <w:r w:rsidRPr="0042001A">
              <w:rPr>
                <w:rFonts w:cs="Traditional Arabic" w:hint="cs"/>
                <w:rtl/>
                <w:lang w:bidi="ar-SA"/>
              </w:rPr>
              <w:t>لتغيّر</w:t>
            </w:r>
            <w:r w:rsidRPr="0042001A">
              <w:rPr>
                <w:rFonts w:cs="Traditional Arabic"/>
                <w:rtl/>
                <w:lang w:bidi="ar-SA"/>
              </w:rPr>
              <w:t xml:space="preserve"> </w:t>
            </w:r>
            <w:r w:rsidRPr="0042001A">
              <w:rPr>
                <w:rFonts w:cs="Traditional Arabic" w:hint="cs"/>
                <w:rtl/>
                <w:lang w:bidi="ar-SA"/>
              </w:rPr>
              <w:t>المناخ</w:t>
            </w:r>
            <w:r w:rsidRPr="0042001A">
              <w:rPr>
                <w:rFonts w:cs="Traditional Arabic"/>
                <w:rtl/>
                <w:lang w:bidi="ar-SA"/>
              </w:rPr>
              <w:t xml:space="preserve"> </w:t>
            </w:r>
            <w:r w:rsidRPr="0042001A">
              <w:rPr>
                <w:rFonts w:cs="Traditional Arabic" w:hint="cs"/>
                <w:rtl/>
                <w:lang w:bidi="ar-SA"/>
              </w:rPr>
              <w:t>وآثاره</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1.13</w:t>
            </w:r>
            <w:r w:rsidRPr="0042001A">
              <w:rPr>
                <w:rFonts w:cs="Traditional Arabic" w:hint="cs"/>
                <w:rtl/>
                <w:lang w:bidi="ar-EG"/>
              </w:rPr>
              <w:t xml:space="preserve"> - </w:t>
            </w:r>
            <w:r w:rsidRPr="0042001A">
              <w:rPr>
                <w:rFonts w:cs="Traditional Arabic" w:hint="cs"/>
                <w:rtl/>
                <w:lang w:bidi="ar-SA"/>
              </w:rPr>
              <w:t>تعزيز القدرة على الصمود في مواجهة الأخطار المرتبطة بالمناخ والكوارث الطبيعية في جميع البلدان، وتعزيز القدرة على التكيف معها</w:t>
            </w: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3.13</w:t>
            </w:r>
            <w:r w:rsidRPr="0042001A">
              <w:rPr>
                <w:rFonts w:cs="Traditional Arabic" w:hint="cs"/>
                <w:rtl/>
                <w:lang w:bidi="ar-EG"/>
              </w:rPr>
              <w:t xml:space="preserve"> - </w:t>
            </w:r>
            <w:r w:rsidRPr="0042001A">
              <w:rPr>
                <w:rFonts w:cs="Traditional Arabic" w:hint="cs"/>
                <w:rtl/>
                <w:lang w:bidi="ar-SA"/>
              </w:rPr>
              <w:t>تحسين التعليم وإذكاء الوعي والقدرات البشرية والمؤسسية للتخفيف من تغير المناخ، والتكيف معه، والحد من أثره والإنذار المبكر به</w:t>
            </w:r>
          </w:p>
          <w:p w:rsidR="001C434A" w:rsidRPr="0042001A" w:rsidRDefault="001C434A" w:rsidP="003F2B44">
            <w:pPr>
              <w:pStyle w:val="Tabletexte"/>
              <w:keepLines/>
              <w:spacing w:line="300" w:lineRule="exact"/>
              <w:rPr>
                <w:rFonts w:cs="Traditional Arabic"/>
                <w:rtl/>
              </w:rPr>
            </w:pPr>
            <w:r w:rsidRPr="0042001A">
              <w:rPr>
                <w:rFonts w:cs="Traditional Arabic" w:hint="cs"/>
                <w:rtl/>
                <w:lang w:bidi="ar-EG"/>
              </w:rPr>
              <w:t xml:space="preserve">الغاية </w:t>
            </w:r>
            <w:r w:rsidRPr="0042001A">
              <w:rPr>
                <w:rFonts w:cs="Traditional Arabic"/>
              </w:rPr>
              <w:t>.13</w:t>
            </w:r>
            <w:r w:rsidRPr="0042001A">
              <w:rPr>
                <w:rFonts w:cs="Traditional Arabic" w:hint="cs"/>
                <w:rtl/>
                <w:lang w:bidi="ar-EG"/>
              </w:rPr>
              <w:t xml:space="preserve">ب - </w:t>
            </w:r>
            <w:r w:rsidRPr="0042001A">
              <w:rPr>
                <w:rFonts w:cs="Traditional Arabic" w:hint="cs"/>
                <w:rtl/>
                <w:lang w:bidi="ar-SA"/>
              </w:rPr>
              <w:t>تعزيز آليات تحسين مستوى قدرات التخطيط والإدارة الفعالين المتعلقين بتغير المناخ في أقل البلدان نمواً، والدول الجزرية الصغيرة النامية، بما</w:t>
            </w:r>
            <w:r w:rsidRPr="0042001A">
              <w:rPr>
                <w:rFonts w:cs="Traditional Arabic" w:hint="eastAsia"/>
                <w:rtl/>
                <w:lang w:bidi="ar-SA"/>
              </w:rPr>
              <w:t> </w:t>
            </w:r>
            <w:r w:rsidRPr="0042001A">
              <w:rPr>
                <w:rFonts w:cs="Traditional Arabic" w:hint="cs"/>
                <w:rtl/>
                <w:lang w:bidi="ar-SA"/>
              </w:rPr>
              <w:t>في</w:t>
            </w:r>
            <w:r w:rsidRPr="0042001A">
              <w:rPr>
                <w:rFonts w:cs="Traditional Arabic" w:hint="eastAsia"/>
                <w:rtl/>
                <w:lang w:bidi="ar-SA"/>
              </w:rPr>
              <w:t> </w:t>
            </w:r>
            <w:r w:rsidRPr="0042001A">
              <w:rPr>
                <w:rFonts w:cs="Traditional Arabic" w:hint="cs"/>
                <w:rtl/>
                <w:lang w:bidi="ar-SA"/>
              </w:rPr>
              <w:t>ذلك التركيز على النساء والشباب والمجتمعات المحلية والمهمشة</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spacing w:val="4"/>
                <w:rtl/>
              </w:rPr>
            </w:pPr>
            <w:r w:rsidRPr="0042001A">
              <w:rPr>
                <w:rFonts w:cs="Traditional Arabic" w:hint="cs"/>
                <w:spacing w:val="4"/>
                <w:rtl/>
              </w:rPr>
              <w:lastRenderedPageBreak/>
              <w:t xml:space="preserve">يسهم قطاع تنمية الاتصالات في تحقيق هذا الهدف من خلال تصميم وتنفيذ برامج للتدريب بشأن تكنولوجيا المعلومات والاتصالات وتغير المناخ. كما يقدِّم مساهمة تتمثَّل </w:t>
            </w:r>
            <w:r w:rsidRPr="0042001A">
              <w:rPr>
                <w:rFonts w:cs="Traditional Arabic" w:hint="cs"/>
                <w:spacing w:val="4"/>
                <w:rtl/>
              </w:rPr>
              <w:lastRenderedPageBreak/>
              <w:t xml:space="preserve">في زيادة القدرة على الصمود بإنشاء وتطوير نظم للمراقبة والإنذار المبكر، بالشراكة مع أصحاب مصلحة آخرين. </w:t>
            </w:r>
          </w:p>
          <w:p w:rsidR="001C434A" w:rsidRPr="0042001A" w:rsidRDefault="001C434A" w:rsidP="003F2B44">
            <w:pPr>
              <w:pStyle w:val="Tabletexte"/>
              <w:keepLines/>
              <w:spacing w:line="300" w:lineRule="exact"/>
              <w:rPr>
                <w:rFonts w:cs="Traditional Arabic"/>
                <w:spacing w:val="4"/>
                <w:rtl/>
                <w:lang w:bidi="ar-EG"/>
              </w:rPr>
            </w:pPr>
            <w:r w:rsidRPr="0042001A">
              <w:rPr>
                <w:rFonts w:cs="Traditional Arabic" w:hint="cs"/>
                <w:spacing w:val="4"/>
                <w:rtl/>
              </w:rPr>
              <w:t xml:space="preserve">ويسهم قطاع </w:t>
            </w:r>
            <w:r w:rsidRPr="0042001A">
              <w:rPr>
                <w:rFonts w:cs="Traditional Arabic" w:hint="cs"/>
                <w:spacing w:val="4"/>
                <w:rtl/>
                <w:lang w:bidi="ar-SA"/>
              </w:rPr>
              <w:t xml:space="preserve">تنمية الاتصالات </w:t>
            </w:r>
            <w:r w:rsidRPr="0042001A">
              <w:rPr>
                <w:rFonts w:cs="Traditional Arabic" w:hint="cs"/>
                <w:spacing w:val="4"/>
                <w:rtl/>
              </w:rPr>
              <w:t xml:space="preserve">في تحقيق الهدف </w:t>
            </w:r>
            <w:r w:rsidRPr="0042001A">
              <w:rPr>
                <w:rFonts w:cs="Traditional Arabic"/>
                <w:spacing w:val="4"/>
                <w:lang w:val="fr-CH"/>
              </w:rPr>
              <w:t>1.13</w:t>
            </w:r>
            <w:r w:rsidRPr="0042001A">
              <w:rPr>
                <w:rFonts w:cs="Traditional Arabic" w:hint="cs"/>
                <w:spacing w:val="4"/>
                <w:rtl/>
                <w:lang w:bidi="ar-EG"/>
              </w:rPr>
              <w:t xml:space="preserve"> من خلال تنفيذ مشروع بشأن استعادة التوصيلية بالاستعانة بوحدة موارد تكنولوجيا المعلومات والاتصالات القابلة للنقل والنشر.</w:t>
            </w:r>
          </w:p>
          <w:p w:rsidR="001C434A" w:rsidRPr="0042001A" w:rsidRDefault="001C434A" w:rsidP="003F2B44">
            <w:pPr>
              <w:pStyle w:val="Tabletexte"/>
              <w:keepLines/>
              <w:spacing w:line="300" w:lineRule="exact"/>
              <w:rPr>
                <w:rFonts w:cs="Traditional Arabic"/>
                <w:spacing w:val="-4"/>
                <w:rtl/>
                <w:lang w:bidi="ar-EG"/>
              </w:rPr>
            </w:pPr>
            <w:r w:rsidRPr="0042001A">
              <w:rPr>
                <w:rFonts w:cs="Traditional Arabic" w:hint="cs"/>
                <w:spacing w:val="-4"/>
                <w:rtl/>
                <w:lang w:bidi="ar-EG"/>
              </w:rPr>
              <w:t xml:space="preserve">وإضافةً إلى ذلك يسهم قطاع </w:t>
            </w:r>
            <w:r w:rsidRPr="0042001A">
              <w:rPr>
                <w:rFonts w:cs="Traditional Arabic" w:hint="cs"/>
                <w:spacing w:val="-4"/>
                <w:rtl/>
                <w:lang w:bidi="ar-SA"/>
              </w:rPr>
              <w:t xml:space="preserve">تنمية الاتصالات </w:t>
            </w:r>
            <w:r w:rsidRPr="0042001A">
              <w:rPr>
                <w:rFonts w:cs="Traditional Arabic" w:hint="cs"/>
                <w:spacing w:val="-4"/>
                <w:rtl/>
                <w:lang w:bidi="ar-EG"/>
              </w:rPr>
              <w:t xml:space="preserve">في تحقيق الأهداف </w:t>
            </w:r>
            <w:r w:rsidRPr="0042001A">
              <w:rPr>
                <w:rFonts w:cs="Traditional Arabic"/>
                <w:spacing w:val="-4"/>
                <w:lang w:val="fr-CH" w:bidi="ar-EG"/>
              </w:rPr>
              <w:t>1.13</w:t>
            </w:r>
            <w:r w:rsidRPr="0042001A">
              <w:rPr>
                <w:rFonts w:cs="Traditional Arabic" w:hint="cs"/>
                <w:spacing w:val="-4"/>
                <w:rtl/>
                <w:lang w:val="fr-CH" w:bidi="ar-EG"/>
              </w:rPr>
              <w:t xml:space="preserve"> و</w:t>
            </w:r>
            <w:r w:rsidRPr="0042001A">
              <w:rPr>
                <w:rFonts w:cs="Traditional Arabic"/>
                <w:spacing w:val="-4"/>
                <w:lang w:val="fr-CH" w:bidi="ar-EG"/>
              </w:rPr>
              <w:t>3.13</w:t>
            </w:r>
            <w:r w:rsidRPr="0042001A">
              <w:rPr>
                <w:rFonts w:cs="Traditional Arabic" w:hint="cs"/>
                <w:spacing w:val="-4"/>
                <w:rtl/>
                <w:lang w:val="fr-CH" w:bidi="ar-EG"/>
              </w:rPr>
              <w:t xml:space="preserve"> و</w:t>
            </w:r>
            <w:r w:rsidRPr="0042001A">
              <w:rPr>
                <w:rFonts w:cs="Traditional Arabic"/>
                <w:spacing w:val="-4"/>
                <w:lang w:val="fr-CH" w:bidi="ar-EG"/>
              </w:rPr>
              <w:t>13</w:t>
            </w:r>
            <w:r w:rsidRPr="0042001A">
              <w:rPr>
                <w:rFonts w:cs="Traditional Arabic" w:hint="cs"/>
                <w:spacing w:val="-4"/>
                <w:rtl/>
                <w:lang w:bidi="ar-EG"/>
              </w:rPr>
              <w:t xml:space="preserve">.ب من خلال تنفيذ مشاريع متعلقة بالتكيف مع تغير المناخ وتنمية قدرات الاتصالات الساتلية وحلول الاتصالات في حالات الطوارئ من أجل جزر المحيط الهادئ. </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lastRenderedPageBreak/>
              <w:t xml:space="preserve">الهدف </w:t>
            </w:r>
            <w:r w:rsidRPr="0042001A">
              <w:rPr>
                <w:rFonts w:cs="Traditional Arabic"/>
              </w:rPr>
              <w:t>14</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حفظ</w:t>
            </w:r>
            <w:r w:rsidRPr="0042001A">
              <w:rPr>
                <w:rFonts w:cs="Traditional Arabic"/>
                <w:rtl/>
                <w:lang w:bidi="ar-SA"/>
              </w:rPr>
              <w:t xml:space="preserve"> </w:t>
            </w:r>
            <w:r w:rsidRPr="0042001A">
              <w:rPr>
                <w:rFonts w:cs="Traditional Arabic" w:hint="cs"/>
                <w:rtl/>
                <w:lang w:bidi="ar-SA"/>
              </w:rPr>
              <w:t>المحيطات</w:t>
            </w:r>
            <w:r w:rsidRPr="0042001A">
              <w:rPr>
                <w:rFonts w:cs="Traditional Arabic"/>
                <w:rtl/>
                <w:lang w:bidi="ar-SA"/>
              </w:rPr>
              <w:t xml:space="preserve"> </w:t>
            </w:r>
            <w:r w:rsidRPr="0042001A">
              <w:rPr>
                <w:rFonts w:cs="Traditional Arabic" w:hint="cs"/>
                <w:rtl/>
                <w:lang w:bidi="ar-SA"/>
              </w:rPr>
              <w:t>والبحار</w:t>
            </w:r>
            <w:r w:rsidRPr="0042001A">
              <w:rPr>
                <w:rFonts w:cs="Traditional Arabic"/>
                <w:rtl/>
                <w:lang w:bidi="ar-SA"/>
              </w:rPr>
              <w:t xml:space="preserve"> </w:t>
            </w:r>
            <w:r w:rsidRPr="0042001A">
              <w:rPr>
                <w:rFonts w:cs="Traditional Arabic" w:hint="cs"/>
                <w:rtl/>
                <w:lang w:bidi="ar-SA"/>
              </w:rPr>
              <w:t>والموارد</w:t>
            </w:r>
            <w:r w:rsidRPr="0042001A">
              <w:rPr>
                <w:rFonts w:cs="Traditional Arabic"/>
                <w:rtl/>
                <w:lang w:bidi="ar-SA"/>
              </w:rPr>
              <w:t xml:space="preserve"> </w:t>
            </w:r>
            <w:r w:rsidRPr="0042001A">
              <w:rPr>
                <w:rFonts w:cs="Traditional Arabic" w:hint="cs"/>
                <w:rtl/>
                <w:lang w:bidi="ar-SA"/>
              </w:rPr>
              <w:t>البحرية</w:t>
            </w:r>
            <w:r w:rsidRPr="0042001A">
              <w:rPr>
                <w:rFonts w:cs="Traditional Arabic"/>
                <w:rtl/>
                <w:lang w:bidi="ar-SA"/>
              </w:rPr>
              <w:t xml:space="preserve"> </w:t>
            </w:r>
            <w:r w:rsidRPr="0042001A">
              <w:rPr>
                <w:rFonts w:cs="Traditional Arabic" w:hint="cs"/>
                <w:rtl/>
                <w:lang w:bidi="ar-SA"/>
              </w:rPr>
              <w:t>واستخدامها</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نحو</w:t>
            </w:r>
            <w:r w:rsidRPr="0042001A">
              <w:rPr>
                <w:rFonts w:cs="Traditional Arabic"/>
                <w:rtl/>
                <w:lang w:bidi="ar-SA"/>
              </w:rPr>
              <w:t xml:space="preserve"> </w:t>
            </w:r>
            <w:r w:rsidRPr="0042001A">
              <w:rPr>
                <w:rFonts w:cs="Traditional Arabic" w:hint="cs"/>
                <w:rtl/>
                <w:lang w:bidi="ar-SA"/>
              </w:rPr>
              <w:t>مستدام</w:t>
            </w:r>
            <w:r w:rsidRPr="0042001A">
              <w:rPr>
                <w:rFonts w:cs="Traditional Arabic"/>
                <w:rtl/>
                <w:lang w:bidi="ar-SA"/>
              </w:rPr>
              <w:t xml:space="preserve"> </w:t>
            </w:r>
            <w:r w:rsidRPr="0042001A">
              <w:rPr>
                <w:rFonts w:cs="Traditional Arabic" w:hint="cs"/>
                <w:rtl/>
                <w:lang w:bidi="ar-SA"/>
              </w:rPr>
              <w:t>لتحقيق</w:t>
            </w:r>
            <w:r w:rsidRPr="0042001A">
              <w:rPr>
                <w:rFonts w:cs="Traditional Arabic"/>
                <w:rtl/>
                <w:lang w:bidi="ar-SA"/>
              </w:rPr>
              <w:t xml:space="preserve"> </w:t>
            </w:r>
            <w:r w:rsidRPr="0042001A">
              <w:rPr>
                <w:rFonts w:cs="Traditional Arabic" w:hint="cs"/>
                <w:rtl/>
                <w:lang w:bidi="ar-SA"/>
              </w:rPr>
              <w:t>التنمية</w:t>
            </w:r>
            <w:r w:rsidRPr="0042001A">
              <w:rPr>
                <w:rFonts w:cs="Traditional Arabic"/>
                <w:rtl/>
                <w:lang w:bidi="ar-SA"/>
              </w:rPr>
              <w:t xml:space="preserve"> </w:t>
            </w:r>
            <w:r w:rsidRPr="0042001A">
              <w:rPr>
                <w:rFonts w:cs="Traditional Arabic" w:hint="cs"/>
                <w:rtl/>
                <w:lang w:bidi="ar-SA"/>
              </w:rPr>
              <w:t>المستدامة</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rPr>
            </w:pP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rPr>
            </w:pP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rPr>
            </w:pPr>
            <w:r w:rsidRPr="0042001A">
              <w:rPr>
                <w:rFonts w:cs="Traditional Arabic" w:hint="cs"/>
                <w:rtl/>
                <w:lang w:bidi="ar-EG"/>
              </w:rPr>
              <w:t xml:space="preserve">الهدف </w:t>
            </w:r>
            <w:r w:rsidRPr="0042001A">
              <w:rPr>
                <w:rFonts w:cs="Traditional Arabic"/>
              </w:rPr>
              <w:t>15</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حماية</w:t>
            </w:r>
            <w:r w:rsidRPr="0042001A">
              <w:rPr>
                <w:rFonts w:cs="Traditional Arabic"/>
                <w:rtl/>
                <w:lang w:bidi="ar-SA"/>
              </w:rPr>
              <w:t xml:space="preserve"> </w:t>
            </w:r>
            <w:r w:rsidRPr="0042001A">
              <w:rPr>
                <w:rFonts w:cs="Traditional Arabic" w:hint="cs"/>
                <w:rtl/>
                <w:lang w:bidi="ar-SA"/>
              </w:rPr>
              <w:t>النظم</w:t>
            </w:r>
            <w:r w:rsidRPr="0042001A">
              <w:rPr>
                <w:rFonts w:cs="Traditional Arabic"/>
                <w:rtl/>
                <w:lang w:bidi="ar-SA"/>
              </w:rPr>
              <w:t xml:space="preserve"> </w:t>
            </w:r>
            <w:r w:rsidRPr="0042001A">
              <w:rPr>
                <w:rFonts w:cs="Traditional Arabic" w:hint="cs"/>
                <w:rtl/>
                <w:lang w:bidi="ar-SA"/>
              </w:rPr>
              <w:t>الإيكولوجية</w:t>
            </w:r>
            <w:r w:rsidRPr="0042001A">
              <w:rPr>
                <w:rFonts w:cs="Traditional Arabic"/>
                <w:rtl/>
                <w:lang w:bidi="ar-SA"/>
              </w:rPr>
              <w:t xml:space="preserve"> </w:t>
            </w:r>
            <w:r w:rsidRPr="0042001A">
              <w:rPr>
                <w:rFonts w:cs="Traditional Arabic" w:hint="cs"/>
                <w:rtl/>
                <w:lang w:bidi="ar-SA"/>
              </w:rPr>
              <w:t>البرّية</w:t>
            </w:r>
            <w:r w:rsidRPr="0042001A">
              <w:rPr>
                <w:rFonts w:cs="Traditional Arabic"/>
                <w:rtl/>
                <w:lang w:bidi="ar-SA"/>
              </w:rPr>
              <w:t xml:space="preserve"> </w:t>
            </w:r>
            <w:r w:rsidRPr="0042001A">
              <w:rPr>
                <w:rFonts w:cs="Traditional Arabic" w:hint="cs"/>
                <w:rtl/>
                <w:lang w:bidi="ar-SA"/>
              </w:rPr>
              <w:t>وترميمها</w:t>
            </w:r>
            <w:r w:rsidRPr="0042001A">
              <w:rPr>
                <w:rFonts w:cs="Traditional Arabic"/>
                <w:rtl/>
                <w:lang w:bidi="ar-SA"/>
              </w:rPr>
              <w:t xml:space="preserve"> </w:t>
            </w:r>
            <w:r w:rsidRPr="0042001A">
              <w:rPr>
                <w:rFonts w:cs="Traditional Arabic" w:hint="cs"/>
                <w:rtl/>
                <w:lang w:bidi="ar-SA"/>
              </w:rPr>
              <w:t>وتعزيز</w:t>
            </w:r>
            <w:r w:rsidRPr="0042001A">
              <w:rPr>
                <w:rFonts w:cs="Traditional Arabic"/>
                <w:rtl/>
                <w:lang w:bidi="ar-SA"/>
              </w:rPr>
              <w:t xml:space="preserve"> </w:t>
            </w:r>
            <w:r w:rsidRPr="0042001A">
              <w:rPr>
                <w:rFonts w:cs="Traditional Arabic" w:hint="cs"/>
                <w:rtl/>
                <w:lang w:bidi="ar-SA"/>
              </w:rPr>
              <w:t>استخدامها</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نحو</w:t>
            </w:r>
            <w:r w:rsidRPr="0042001A">
              <w:rPr>
                <w:rFonts w:cs="Traditional Arabic"/>
                <w:rtl/>
                <w:lang w:bidi="ar-SA"/>
              </w:rPr>
              <w:t xml:space="preserve"> </w:t>
            </w:r>
            <w:r w:rsidRPr="0042001A">
              <w:rPr>
                <w:rFonts w:cs="Traditional Arabic" w:hint="cs"/>
                <w:rtl/>
                <w:lang w:bidi="ar-SA"/>
              </w:rPr>
              <w:t>مستدام،</w:t>
            </w:r>
            <w:r w:rsidRPr="0042001A">
              <w:rPr>
                <w:rFonts w:cs="Traditional Arabic"/>
                <w:rtl/>
                <w:lang w:bidi="ar-SA"/>
              </w:rPr>
              <w:t xml:space="preserve"> </w:t>
            </w:r>
            <w:r w:rsidRPr="0042001A">
              <w:rPr>
                <w:rFonts w:cs="Traditional Arabic" w:hint="cs"/>
                <w:rtl/>
                <w:lang w:bidi="ar-SA"/>
              </w:rPr>
              <w:t>وإدارة</w:t>
            </w:r>
            <w:r w:rsidRPr="0042001A">
              <w:rPr>
                <w:rFonts w:cs="Traditional Arabic"/>
                <w:rtl/>
                <w:lang w:bidi="ar-SA"/>
              </w:rPr>
              <w:t xml:space="preserve"> </w:t>
            </w:r>
            <w:r w:rsidRPr="0042001A">
              <w:rPr>
                <w:rFonts w:cs="Traditional Arabic" w:hint="cs"/>
                <w:rtl/>
                <w:lang w:bidi="ar-SA"/>
              </w:rPr>
              <w:t>الغابات</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نحو</w:t>
            </w:r>
            <w:r w:rsidRPr="0042001A">
              <w:rPr>
                <w:rFonts w:cs="Traditional Arabic"/>
                <w:rtl/>
                <w:lang w:bidi="ar-SA"/>
              </w:rPr>
              <w:t xml:space="preserve"> </w:t>
            </w:r>
            <w:r w:rsidRPr="0042001A">
              <w:rPr>
                <w:rFonts w:cs="Traditional Arabic" w:hint="cs"/>
                <w:rtl/>
                <w:lang w:bidi="ar-SA"/>
              </w:rPr>
              <w:t>مستدام،</w:t>
            </w:r>
            <w:r w:rsidRPr="0042001A">
              <w:rPr>
                <w:rFonts w:cs="Traditional Arabic"/>
                <w:rtl/>
                <w:lang w:bidi="ar-SA"/>
              </w:rPr>
              <w:t xml:space="preserve"> </w:t>
            </w:r>
            <w:r w:rsidRPr="0042001A">
              <w:rPr>
                <w:rFonts w:cs="Traditional Arabic" w:hint="cs"/>
                <w:rtl/>
                <w:lang w:bidi="ar-SA"/>
              </w:rPr>
              <w:t>ومكافحة</w:t>
            </w:r>
            <w:r w:rsidRPr="0042001A">
              <w:rPr>
                <w:rFonts w:cs="Traditional Arabic"/>
                <w:rtl/>
                <w:lang w:bidi="ar-SA"/>
              </w:rPr>
              <w:t xml:space="preserve"> </w:t>
            </w:r>
            <w:r w:rsidRPr="0042001A">
              <w:rPr>
                <w:rFonts w:cs="Traditional Arabic" w:hint="cs"/>
                <w:rtl/>
                <w:lang w:bidi="ar-SA"/>
              </w:rPr>
              <w:t>التصحر،</w:t>
            </w:r>
            <w:r w:rsidRPr="0042001A">
              <w:rPr>
                <w:rFonts w:cs="Traditional Arabic"/>
                <w:rtl/>
                <w:lang w:bidi="ar-SA"/>
              </w:rPr>
              <w:t xml:space="preserve"> </w:t>
            </w:r>
            <w:r w:rsidRPr="0042001A">
              <w:rPr>
                <w:rFonts w:cs="Traditional Arabic" w:hint="cs"/>
                <w:rtl/>
                <w:lang w:bidi="ar-SA"/>
              </w:rPr>
              <w:t>ووقف</w:t>
            </w:r>
            <w:r w:rsidRPr="0042001A">
              <w:rPr>
                <w:rFonts w:cs="Traditional Arabic"/>
                <w:rtl/>
                <w:lang w:bidi="ar-SA"/>
              </w:rPr>
              <w:t xml:space="preserve"> </w:t>
            </w:r>
            <w:r w:rsidRPr="0042001A">
              <w:rPr>
                <w:rFonts w:cs="Traditional Arabic" w:hint="cs"/>
                <w:rtl/>
                <w:lang w:bidi="ar-SA"/>
              </w:rPr>
              <w:t>تدهور</w:t>
            </w:r>
            <w:r w:rsidRPr="0042001A">
              <w:rPr>
                <w:rFonts w:cs="Traditional Arabic"/>
                <w:rtl/>
                <w:lang w:bidi="ar-SA"/>
              </w:rPr>
              <w:t xml:space="preserve"> </w:t>
            </w:r>
            <w:r w:rsidRPr="0042001A">
              <w:rPr>
                <w:rFonts w:cs="Traditional Arabic" w:hint="cs"/>
                <w:rtl/>
                <w:lang w:bidi="ar-SA"/>
              </w:rPr>
              <w:t>الأراضي</w:t>
            </w:r>
            <w:r w:rsidRPr="0042001A">
              <w:rPr>
                <w:rFonts w:cs="Traditional Arabic"/>
                <w:rtl/>
                <w:lang w:bidi="ar-SA"/>
              </w:rPr>
              <w:t xml:space="preserve"> </w:t>
            </w:r>
            <w:r w:rsidRPr="0042001A">
              <w:rPr>
                <w:rFonts w:cs="Traditional Arabic" w:hint="cs"/>
                <w:rtl/>
                <w:lang w:bidi="ar-SA"/>
              </w:rPr>
              <w:t>وعكس</w:t>
            </w:r>
            <w:r w:rsidRPr="0042001A">
              <w:rPr>
                <w:rFonts w:cs="Traditional Arabic"/>
                <w:rtl/>
                <w:lang w:bidi="ar-SA"/>
              </w:rPr>
              <w:t xml:space="preserve"> </w:t>
            </w:r>
            <w:r w:rsidRPr="0042001A">
              <w:rPr>
                <w:rFonts w:cs="Traditional Arabic" w:hint="cs"/>
                <w:rtl/>
                <w:lang w:bidi="ar-SA"/>
              </w:rPr>
              <w:t>مساره،</w:t>
            </w:r>
            <w:r w:rsidRPr="0042001A">
              <w:rPr>
                <w:rFonts w:cs="Traditional Arabic"/>
                <w:rtl/>
                <w:lang w:bidi="ar-SA"/>
              </w:rPr>
              <w:t xml:space="preserve"> </w:t>
            </w:r>
            <w:r w:rsidRPr="0042001A">
              <w:rPr>
                <w:rFonts w:cs="Traditional Arabic" w:hint="cs"/>
                <w:rtl/>
                <w:lang w:bidi="ar-SA"/>
              </w:rPr>
              <w:t>ووقف</w:t>
            </w:r>
            <w:r w:rsidRPr="0042001A">
              <w:rPr>
                <w:rFonts w:cs="Traditional Arabic"/>
                <w:rtl/>
                <w:lang w:bidi="ar-SA"/>
              </w:rPr>
              <w:t xml:space="preserve"> </w:t>
            </w:r>
            <w:r w:rsidRPr="0042001A">
              <w:rPr>
                <w:rFonts w:cs="Traditional Arabic" w:hint="cs"/>
                <w:rtl/>
                <w:lang w:bidi="ar-SA"/>
              </w:rPr>
              <w:t>فقدان</w:t>
            </w:r>
            <w:r w:rsidRPr="0042001A">
              <w:rPr>
                <w:rFonts w:cs="Traditional Arabic"/>
                <w:rtl/>
                <w:lang w:bidi="ar-SA"/>
              </w:rPr>
              <w:t xml:space="preserve"> </w:t>
            </w:r>
            <w:r w:rsidRPr="0042001A">
              <w:rPr>
                <w:rFonts w:cs="Traditional Arabic" w:hint="cs"/>
                <w:rtl/>
                <w:lang w:bidi="ar-SA"/>
              </w:rPr>
              <w:t>التنوع</w:t>
            </w:r>
            <w:r w:rsidRPr="0042001A">
              <w:rPr>
                <w:rFonts w:cs="Traditional Arabic"/>
                <w:rtl/>
                <w:lang w:bidi="ar-SA"/>
              </w:rPr>
              <w:t xml:space="preserve"> </w:t>
            </w:r>
            <w:r w:rsidRPr="0042001A">
              <w:rPr>
                <w:rFonts w:cs="Traditional Arabic" w:hint="cs"/>
                <w:rtl/>
                <w:lang w:bidi="ar-SA"/>
              </w:rPr>
              <w:t>البيولوجي</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rPr>
            </w:pP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rPr>
            </w:pP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الهدف </w:t>
            </w:r>
            <w:r w:rsidRPr="0042001A">
              <w:rPr>
                <w:rFonts w:cs="Traditional Arabic"/>
              </w:rPr>
              <w:t>16</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التشجيع</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إقامة</w:t>
            </w:r>
            <w:r w:rsidRPr="0042001A">
              <w:rPr>
                <w:rFonts w:cs="Traditional Arabic"/>
                <w:rtl/>
                <w:lang w:bidi="ar-SA"/>
              </w:rPr>
              <w:t xml:space="preserve"> </w:t>
            </w:r>
            <w:r w:rsidRPr="0042001A">
              <w:rPr>
                <w:rFonts w:cs="Traditional Arabic" w:hint="cs"/>
                <w:rtl/>
                <w:lang w:bidi="ar-SA"/>
              </w:rPr>
              <w:t>مجتمعات</w:t>
            </w:r>
            <w:r w:rsidRPr="0042001A">
              <w:rPr>
                <w:rFonts w:cs="Traditional Arabic"/>
                <w:rtl/>
                <w:lang w:bidi="ar-SA"/>
              </w:rPr>
              <w:t xml:space="preserve"> </w:t>
            </w:r>
            <w:r w:rsidRPr="0042001A">
              <w:rPr>
                <w:rFonts w:cs="Traditional Arabic" w:hint="cs"/>
                <w:rtl/>
                <w:lang w:bidi="ar-SA"/>
              </w:rPr>
              <w:t>مسالمة</w:t>
            </w:r>
            <w:r w:rsidRPr="0042001A">
              <w:rPr>
                <w:rFonts w:cs="Traditional Arabic"/>
                <w:rtl/>
                <w:lang w:bidi="ar-SA"/>
              </w:rPr>
              <w:t xml:space="preserve"> </w:t>
            </w:r>
            <w:r w:rsidRPr="0042001A">
              <w:rPr>
                <w:rFonts w:cs="Traditional Arabic" w:hint="cs"/>
                <w:rtl/>
                <w:lang w:bidi="ar-SA"/>
              </w:rPr>
              <w:t>لا</w:t>
            </w:r>
            <w:r w:rsidRPr="0042001A">
              <w:rPr>
                <w:rFonts w:cs="Traditional Arabic"/>
                <w:rtl/>
                <w:lang w:bidi="ar-SA"/>
              </w:rPr>
              <w:t xml:space="preserve"> </w:t>
            </w:r>
            <w:r w:rsidRPr="0042001A">
              <w:rPr>
                <w:rFonts w:cs="Traditional Arabic" w:hint="cs"/>
                <w:rtl/>
                <w:lang w:bidi="ar-SA"/>
              </w:rPr>
              <w:t>يُهمّش</w:t>
            </w:r>
            <w:r w:rsidRPr="0042001A">
              <w:rPr>
                <w:rFonts w:cs="Traditional Arabic"/>
                <w:rtl/>
                <w:lang w:bidi="ar-SA"/>
              </w:rPr>
              <w:t xml:space="preserve"> </w:t>
            </w:r>
            <w:r w:rsidRPr="0042001A">
              <w:rPr>
                <w:rFonts w:cs="Traditional Arabic" w:hint="cs"/>
                <w:rtl/>
                <w:lang w:bidi="ar-SA"/>
              </w:rPr>
              <w:t>فيها</w:t>
            </w:r>
            <w:r w:rsidRPr="0042001A">
              <w:rPr>
                <w:rFonts w:cs="Traditional Arabic"/>
                <w:rtl/>
                <w:lang w:bidi="ar-SA"/>
              </w:rPr>
              <w:t xml:space="preserve"> </w:t>
            </w:r>
            <w:r w:rsidRPr="0042001A">
              <w:rPr>
                <w:rFonts w:cs="Traditional Arabic" w:hint="cs"/>
                <w:rtl/>
                <w:lang w:bidi="ar-SA"/>
              </w:rPr>
              <w:t>أحد</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أجل</w:t>
            </w:r>
            <w:r w:rsidRPr="0042001A">
              <w:rPr>
                <w:rFonts w:cs="Traditional Arabic"/>
                <w:rtl/>
                <w:lang w:bidi="ar-SA"/>
              </w:rPr>
              <w:t xml:space="preserve"> </w:t>
            </w:r>
            <w:r w:rsidRPr="0042001A">
              <w:rPr>
                <w:rFonts w:cs="Traditional Arabic" w:hint="cs"/>
                <w:rtl/>
                <w:lang w:bidi="ar-SA"/>
              </w:rPr>
              <w:t>تحقيق</w:t>
            </w:r>
            <w:r w:rsidRPr="0042001A">
              <w:rPr>
                <w:rFonts w:cs="Traditional Arabic"/>
                <w:rtl/>
                <w:lang w:bidi="ar-SA"/>
              </w:rPr>
              <w:t xml:space="preserve"> </w:t>
            </w:r>
            <w:r w:rsidRPr="0042001A">
              <w:rPr>
                <w:rFonts w:cs="Traditional Arabic" w:hint="cs"/>
                <w:rtl/>
                <w:lang w:bidi="ar-SA"/>
              </w:rPr>
              <w:t>التنمية</w:t>
            </w:r>
            <w:r w:rsidRPr="0042001A">
              <w:rPr>
                <w:rFonts w:cs="Traditional Arabic"/>
                <w:rtl/>
                <w:lang w:bidi="ar-SA"/>
              </w:rPr>
              <w:t xml:space="preserve"> </w:t>
            </w:r>
            <w:r w:rsidRPr="0042001A">
              <w:rPr>
                <w:rFonts w:cs="Traditional Arabic" w:hint="cs"/>
                <w:rtl/>
                <w:lang w:bidi="ar-SA"/>
              </w:rPr>
              <w:t>المستدامة،</w:t>
            </w:r>
            <w:r w:rsidRPr="0042001A">
              <w:rPr>
                <w:rFonts w:cs="Traditional Arabic"/>
                <w:rtl/>
                <w:lang w:bidi="ar-SA"/>
              </w:rPr>
              <w:t xml:space="preserve"> </w:t>
            </w:r>
            <w:r w:rsidRPr="0042001A">
              <w:rPr>
                <w:rFonts w:cs="Traditional Arabic" w:hint="cs"/>
                <w:rtl/>
                <w:lang w:bidi="ar-SA"/>
              </w:rPr>
              <w:t>وإتاحة</w:t>
            </w:r>
            <w:r w:rsidRPr="0042001A">
              <w:rPr>
                <w:rFonts w:cs="Traditional Arabic"/>
                <w:rtl/>
                <w:lang w:bidi="ar-SA"/>
              </w:rPr>
              <w:t xml:space="preserve"> </w:t>
            </w:r>
            <w:r w:rsidRPr="0042001A">
              <w:rPr>
                <w:rFonts w:cs="Traditional Arabic" w:hint="cs"/>
                <w:rtl/>
                <w:lang w:bidi="ar-SA"/>
              </w:rPr>
              <w:t>إمكانية</w:t>
            </w:r>
            <w:r w:rsidRPr="0042001A">
              <w:rPr>
                <w:rFonts w:cs="Traditional Arabic"/>
                <w:rtl/>
                <w:lang w:bidi="ar-SA"/>
              </w:rPr>
              <w:t xml:space="preserve"> </w:t>
            </w:r>
            <w:r w:rsidRPr="0042001A">
              <w:rPr>
                <w:rFonts w:cs="Traditional Arabic" w:hint="cs"/>
                <w:rtl/>
                <w:lang w:bidi="ar-SA"/>
              </w:rPr>
              <w:t>وصول</w:t>
            </w:r>
            <w:r w:rsidRPr="0042001A">
              <w:rPr>
                <w:rFonts w:cs="Traditional Arabic"/>
                <w:rtl/>
                <w:lang w:bidi="ar-SA"/>
              </w:rPr>
              <w:t xml:space="preserve"> </w:t>
            </w:r>
            <w:r w:rsidRPr="0042001A">
              <w:rPr>
                <w:rFonts w:cs="Traditional Arabic" w:hint="cs"/>
                <w:rtl/>
                <w:lang w:bidi="ar-SA"/>
              </w:rPr>
              <w:t>الجميع</w:t>
            </w:r>
            <w:r w:rsidRPr="0042001A">
              <w:rPr>
                <w:rFonts w:cs="Traditional Arabic"/>
                <w:rtl/>
                <w:lang w:bidi="ar-SA"/>
              </w:rPr>
              <w:t xml:space="preserve"> </w:t>
            </w:r>
            <w:r w:rsidRPr="0042001A">
              <w:rPr>
                <w:rFonts w:cs="Traditional Arabic" w:hint="cs"/>
                <w:rtl/>
                <w:lang w:bidi="ar-SA"/>
              </w:rPr>
              <w:t>إلى</w:t>
            </w:r>
            <w:r w:rsidRPr="0042001A">
              <w:rPr>
                <w:rFonts w:cs="Traditional Arabic"/>
                <w:rtl/>
                <w:lang w:bidi="ar-SA"/>
              </w:rPr>
              <w:t xml:space="preserve"> </w:t>
            </w:r>
            <w:r w:rsidRPr="0042001A">
              <w:rPr>
                <w:rFonts w:cs="Traditional Arabic" w:hint="cs"/>
                <w:rtl/>
                <w:lang w:bidi="ar-SA"/>
              </w:rPr>
              <w:t>العدالة،</w:t>
            </w:r>
            <w:r w:rsidRPr="0042001A">
              <w:rPr>
                <w:rFonts w:cs="Traditional Arabic"/>
                <w:rtl/>
                <w:lang w:bidi="ar-SA"/>
              </w:rPr>
              <w:t xml:space="preserve"> </w:t>
            </w:r>
            <w:r w:rsidRPr="0042001A">
              <w:rPr>
                <w:rFonts w:cs="Traditional Arabic" w:hint="cs"/>
                <w:rtl/>
                <w:lang w:bidi="ar-SA"/>
              </w:rPr>
              <w:t>وبناء</w:t>
            </w:r>
            <w:r w:rsidRPr="0042001A">
              <w:rPr>
                <w:rFonts w:cs="Traditional Arabic"/>
                <w:rtl/>
                <w:lang w:bidi="ar-SA"/>
              </w:rPr>
              <w:t xml:space="preserve"> </w:t>
            </w:r>
            <w:r w:rsidRPr="0042001A">
              <w:rPr>
                <w:rFonts w:cs="Traditional Arabic" w:hint="cs"/>
                <w:rtl/>
                <w:lang w:bidi="ar-SA"/>
              </w:rPr>
              <w:t>مؤسسات</w:t>
            </w:r>
            <w:r w:rsidRPr="0042001A">
              <w:rPr>
                <w:rFonts w:cs="Traditional Arabic"/>
                <w:rtl/>
                <w:lang w:bidi="ar-SA"/>
              </w:rPr>
              <w:t xml:space="preserve"> </w:t>
            </w:r>
            <w:r w:rsidRPr="0042001A">
              <w:rPr>
                <w:rFonts w:cs="Traditional Arabic" w:hint="cs"/>
                <w:rtl/>
                <w:lang w:bidi="ar-SA"/>
              </w:rPr>
              <w:t>فعالة</w:t>
            </w:r>
            <w:r w:rsidRPr="0042001A">
              <w:rPr>
                <w:rFonts w:cs="Traditional Arabic"/>
                <w:rtl/>
                <w:lang w:bidi="ar-SA"/>
              </w:rPr>
              <w:t xml:space="preserve"> </w:t>
            </w:r>
            <w:r w:rsidRPr="0042001A">
              <w:rPr>
                <w:rFonts w:cs="Traditional Arabic" w:hint="cs"/>
                <w:rtl/>
                <w:lang w:bidi="ar-SA"/>
              </w:rPr>
              <w:t>وخاضعة</w:t>
            </w:r>
            <w:r w:rsidRPr="0042001A">
              <w:rPr>
                <w:rFonts w:cs="Traditional Arabic"/>
                <w:rtl/>
                <w:lang w:bidi="ar-SA"/>
              </w:rPr>
              <w:t xml:space="preserve"> </w:t>
            </w:r>
            <w:r w:rsidRPr="0042001A">
              <w:rPr>
                <w:rFonts w:cs="Traditional Arabic" w:hint="cs"/>
                <w:rtl/>
                <w:lang w:bidi="ar-SA"/>
              </w:rPr>
              <w:t>للمساءلة</w:t>
            </w:r>
            <w:r w:rsidRPr="0042001A">
              <w:rPr>
                <w:rFonts w:cs="Traditional Arabic"/>
                <w:rtl/>
                <w:lang w:bidi="ar-SA"/>
              </w:rPr>
              <w:t xml:space="preserve"> </w:t>
            </w:r>
            <w:r w:rsidRPr="0042001A">
              <w:rPr>
                <w:rFonts w:cs="Traditional Arabic" w:hint="cs"/>
                <w:rtl/>
                <w:lang w:bidi="ar-SA"/>
              </w:rPr>
              <w:t>وشاملة</w:t>
            </w:r>
            <w:r w:rsidRPr="0042001A">
              <w:rPr>
                <w:rFonts w:cs="Traditional Arabic"/>
                <w:rtl/>
                <w:lang w:bidi="ar-SA"/>
              </w:rPr>
              <w:t xml:space="preserve"> </w:t>
            </w:r>
            <w:r w:rsidRPr="0042001A">
              <w:rPr>
                <w:rFonts w:cs="Traditional Arabic" w:hint="cs"/>
                <w:rtl/>
                <w:lang w:bidi="ar-SA"/>
              </w:rPr>
              <w:t>للجميع</w:t>
            </w:r>
            <w:r w:rsidRPr="0042001A">
              <w:rPr>
                <w:rFonts w:cs="Traditional Arabic"/>
                <w:rtl/>
                <w:lang w:bidi="ar-SA"/>
              </w:rPr>
              <w:t xml:space="preserve"> </w:t>
            </w:r>
            <w:r w:rsidRPr="0042001A">
              <w:rPr>
                <w:rFonts w:cs="Traditional Arabic" w:hint="cs"/>
                <w:rtl/>
                <w:lang w:bidi="ar-SA"/>
              </w:rPr>
              <w:t>على</w:t>
            </w:r>
            <w:r w:rsidRPr="0042001A">
              <w:rPr>
                <w:rFonts w:cs="Traditional Arabic"/>
                <w:rtl/>
                <w:lang w:bidi="ar-SA"/>
              </w:rPr>
              <w:t xml:space="preserve"> </w:t>
            </w:r>
            <w:r w:rsidRPr="0042001A">
              <w:rPr>
                <w:rFonts w:cs="Traditional Arabic" w:hint="cs"/>
                <w:rtl/>
                <w:lang w:bidi="ar-SA"/>
              </w:rPr>
              <w:t>جميع</w:t>
            </w:r>
            <w:r w:rsidRPr="0042001A">
              <w:rPr>
                <w:rFonts w:cs="Traditional Arabic"/>
                <w:rtl/>
                <w:lang w:bidi="ar-SA"/>
              </w:rPr>
              <w:t xml:space="preserve"> </w:t>
            </w:r>
            <w:r w:rsidRPr="0042001A">
              <w:rPr>
                <w:rFonts w:cs="Traditional Arabic" w:hint="cs"/>
                <w:rtl/>
                <w:lang w:bidi="ar-SA"/>
              </w:rPr>
              <w:t>المستويات</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10.16</w:t>
            </w:r>
            <w:r w:rsidRPr="0042001A">
              <w:rPr>
                <w:rFonts w:cs="Traditional Arabic" w:hint="cs"/>
                <w:rtl/>
                <w:lang w:bidi="ar-EG"/>
              </w:rPr>
              <w:t xml:space="preserve"> - </w:t>
            </w:r>
            <w:r w:rsidRPr="0042001A">
              <w:rPr>
                <w:rFonts w:cs="Traditional Arabic" w:hint="cs"/>
                <w:rtl/>
                <w:lang w:bidi="ar-SA"/>
              </w:rPr>
              <w:t>كفالة وصول الجمهور إلى المعلومات وحماية الحريات الأساسية، وفقاً للتشريعات الوطنية والاتفاقات الدولية</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.16</w:t>
            </w:r>
            <w:r w:rsidRPr="0042001A">
              <w:rPr>
                <w:rFonts w:cs="Traditional Arabic" w:hint="cs"/>
                <w:rtl/>
                <w:lang w:bidi="ar-EG"/>
              </w:rPr>
              <w:t xml:space="preserve">أ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تعزيز المؤسسات الوطنية ذات الصلة، بوسائل منها التعاون الدولي، سعياً لبناء القدرات على جميع المستويات، ولا سيما في البلدان النامية، لمنع العنف ومكافحة الإرهاب والجريمة</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rPr>
            </w:pPr>
            <w:r w:rsidRPr="0042001A">
              <w:rPr>
                <w:rFonts w:cs="Traditional Arabic" w:hint="cs"/>
                <w:rtl/>
              </w:rPr>
              <w:t>يحرص قطاع تنمية الاتصالات على تعزيز النطاق العريض، ولا</w:t>
            </w:r>
            <w:r w:rsidRPr="0042001A">
              <w:rPr>
                <w:rFonts w:cs="Traditional Arabic" w:hint="eastAsia"/>
                <w:rtl/>
              </w:rPr>
              <w:t> </w:t>
            </w:r>
            <w:r w:rsidRPr="0042001A">
              <w:rPr>
                <w:rFonts w:cs="Traditional Arabic" w:hint="cs"/>
                <w:rtl/>
              </w:rPr>
              <w:t>سيما النطاق العريض المتنقل، لتمكين المواطنين من النفاذ إلى أي محتوى في أي وقت وأي مكان في</w:t>
            </w:r>
            <w:r w:rsidRPr="0042001A">
              <w:rPr>
                <w:rFonts w:cs="Traditional Arabic" w:hint="eastAsia"/>
                <w:rtl/>
              </w:rPr>
              <w:t> </w:t>
            </w:r>
            <w:r w:rsidRPr="0042001A">
              <w:rPr>
                <w:rFonts w:cs="Traditional Arabic" w:hint="cs"/>
                <w:rtl/>
              </w:rPr>
              <w:t>مجتمع المعلومات العالمي. فالتمكين من وضع سياسات تنظيم تكنولوجيا المعلومات والاتصالات ينهض بالخدمات والتكنولوجيات المبتكرة ما يحسِّن الانتفاع المعني ويحدو التقدُّمَ الاجتماعي والاقتصادي.</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rPr>
              <w:t xml:space="preserve">ويسهم قطاع </w:t>
            </w:r>
            <w:r w:rsidRPr="0042001A">
              <w:rPr>
                <w:rFonts w:cs="Traditional Arabic" w:hint="cs"/>
                <w:rtl/>
                <w:lang w:bidi="ar-SA"/>
              </w:rPr>
              <w:t xml:space="preserve">تنمية الاتصالات </w:t>
            </w:r>
            <w:r w:rsidRPr="0042001A">
              <w:rPr>
                <w:rFonts w:cs="Traditional Arabic" w:hint="cs"/>
                <w:rtl/>
              </w:rPr>
              <w:t xml:space="preserve">في مراقبة تحقيق الغاية </w:t>
            </w:r>
            <w:r w:rsidRPr="0042001A">
              <w:rPr>
                <w:rFonts w:cs="Traditional Arabic"/>
                <w:lang w:val="fr-CH"/>
              </w:rPr>
              <w:t>10.16</w:t>
            </w:r>
            <w:r w:rsidRPr="0042001A">
              <w:rPr>
                <w:rFonts w:cs="Traditional Arabic" w:hint="cs"/>
                <w:rtl/>
                <w:lang w:bidi="ar-EG"/>
              </w:rPr>
              <w:t xml:space="preserve"> من خلال جمع ونشر البيانات بشأن النفاذ إلى الإنترنت واستخدامها، ما يُعَدّ مؤشراً رئيسياً </w:t>
            </w:r>
            <w:r w:rsidRPr="0042001A">
              <w:rPr>
                <w:rFonts w:cs="Traditional Arabic" w:hint="cs"/>
                <w:rtl/>
                <w:lang w:bidi="ar-SA"/>
              </w:rPr>
              <w:t>لوصول الجمهور إلى المعلومات</w:t>
            </w:r>
            <w:r w:rsidRPr="0042001A">
              <w:rPr>
                <w:rFonts w:cs="Traditional Arabic" w:hint="cs"/>
                <w:rtl/>
                <w:lang w:bidi="ar-EG"/>
              </w:rPr>
              <w:t xml:space="preserve">. </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ويسهم قطاع </w:t>
            </w:r>
            <w:r w:rsidRPr="0042001A">
              <w:rPr>
                <w:rFonts w:cs="Traditional Arabic" w:hint="cs"/>
                <w:rtl/>
                <w:lang w:bidi="ar-SA"/>
              </w:rPr>
              <w:t xml:space="preserve">تنمية الاتصالات </w:t>
            </w:r>
            <w:r w:rsidRPr="0042001A">
              <w:rPr>
                <w:rFonts w:cs="Traditional Arabic" w:hint="cs"/>
                <w:rtl/>
                <w:lang w:bidi="ar-EG"/>
              </w:rPr>
              <w:t xml:space="preserve">في تحقيق الغاية </w:t>
            </w:r>
            <w:r w:rsidRPr="0042001A">
              <w:rPr>
                <w:rFonts w:cs="Traditional Arabic"/>
                <w:lang w:val="fr-CH" w:bidi="ar-EG"/>
              </w:rPr>
              <w:t>16</w:t>
            </w:r>
            <w:r w:rsidRPr="0042001A">
              <w:rPr>
                <w:rFonts w:cs="Traditional Arabic" w:hint="cs"/>
                <w:rtl/>
                <w:lang w:bidi="ar-EG"/>
              </w:rPr>
              <w:t>.أ من خلال مبادرات بناء القدرات في</w:t>
            </w:r>
            <w:r w:rsidRPr="0042001A">
              <w:rPr>
                <w:rFonts w:cs="Traditional Arabic" w:hint="eastAsia"/>
                <w:rtl/>
                <w:lang w:bidi="ar-EG"/>
              </w:rPr>
              <w:t> </w:t>
            </w:r>
            <w:r w:rsidRPr="0042001A">
              <w:rPr>
                <w:rFonts w:cs="Traditional Arabic" w:hint="cs"/>
                <w:rtl/>
                <w:lang w:bidi="ar-EG"/>
              </w:rPr>
              <w:t>مجالات مثل إدارة الإنترنت على الصعيد الدولي والتدريب في مجال الأمن السيبراني. كما يسهم القطاع في تحقيق هذا الهدف بتقديم الدعم إلى مراكز التميز ومراكز التدريب على الإنترنت تعزيزاً لقدراتها المؤسسية.</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lastRenderedPageBreak/>
              <w:t xml:space="preserve">ويسهم قطاع </w:t>
            </w:r>
            <w:r w:rsidRPr="0042001A">
              <w:rPr>
                <w:rFonts w:cs="Traditional Arabic" w:hint="cs"/>
                <w:rtl/>
                <w:lang w:bidi="ar-SA"/>
              </w:rPr>
              <w:t>تنمية الاتصالات</w:t>
            </w:r>
            <w:r w:rsidRPr="0042001A">
              <w:rPr>
                <w:rFonts w:cs="Traditional Arabic" w:hint="cs"/>
                <w:rtl/>
                <w:lang w:bidi="ar-EG"/>
              </w:rPr>
              <w:t xml:space="preserve"> في إنشاء الهيئات التنظيمية المعنية بتكنولوجيا المعلومات والاتصالات والأنشطة الجارية لبناء قدراتها. وتتيح أنشطة منتظمة لقطاع تنمية الاتصالات مثل </w:t>
            </w:r>
            <w:hyperlink r:id="rId37" w:history="1">
              <w:r w:rsidRPr="0042001A">
                <w:rPr>
                  <w:rStyle w:val="Hyperlink"/>
                  <w:rFonts w:cs="Traditional Arabic" w:hint="cs"/>
                  <w:rtl/>
                  <w:lang w:bidi="ar-EG"/>
                </w:rPr>
                <w:t>الندوة العالمية لمنظمي الاتصالات</w:t>
              </w:r>
            </w:hyperlink>
            <w:r w:rsidRPr="0042001A">
              <w:rPr>
                <w:rFonts w:cs="Traditional Arabic" w:hint="cs"/>
                <w:rtl/>
                <w:lang w:bidi="ar-EG"/>
              </w:rPr>
              <w:t xml:space="preserve"> عقد نقاش بنّاء بشأن قضايا الساعة فيما</w:t>
            </w:r>
            <w:r w:rsidRPr="0042001A">
              <w:rPr>
                <w:rFonts w:cs="Traditional Arabic" w:hint="eastAsia"/>
                <w:rtl/>
                <w:lang w:bidi="ar-EG"/>
              </w:rPr>
              <w:t> </w:t>
            </w:r>
            <w:r w:rsidRPr="0042001A">
              <w:rPr>
                <w:rFonts w:cs="Traditional Arabic" w:hint="cs"/>
                <w:rtl/>
                <w:lang w:bidi="ar-EG"/>
              </w:rPr>
              <w:t>يتعلق بالتنظيم وتحديد المبادئ التوجيهية لأفضل الممارسات، بينما تقدَّم المساعدة المخصوصة المحدَّدة الأهداف للاستفادة من العمل بهذه المبادئ وإتاحة الخيارات السياساتية التي تفتح آفاقاً جديدة على صعيد الفرص الرقمية.</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وينظِّم قطاع </w:t>
            </w:r>
            <w:r w:rsidRPr="0042001A">
              <w:rPr>
                <w:rFonts w:cs="Traditional Arabic" w:hint="cs"/>
                <w:rtl/>
                <w:lang w:bidi="ar-SA"/>
              </w:rPr>
              <w:t xml:space="preserve">تنمية الاتصالات </w:t>
            </w:r>
            <w:hyperlink r:id="rId38" w:history="1">
              <w:r w:rsidRPr="0042001A">
                <w:rPr>
                  <w:rStyle w:val="Hyperlink"/>
                  <w:rFonts w:cs="Traditional Arabic" w:hint="cs"/>
                  <w:rtl/>
                  <w:lang w:bidi="ar-EG"/>
                </w:rPr>
                <w:t>منصات عديدة</w:t>
              </w:r>
            </w:hyperlink>
            <w:r w:rsidRPr="0042001A">
              <w:rPr>
                <w:rFonts w:cs="Traditional Arabic" w:hint="cs"/>
                <w:rtl/>
                <w:lang w:bidi="ar-EG"/>
              </w:rPr>
              <w:t xml:space="preserve"> للتوصل إلى فهم مشترك لتكنولوجيا المعلومات والاتصالات وإلى رؤية واستراتيجية مشتركتين بشأنها، وتطبَّق العديد من آليات التعاون للمضي في الحوار بين الهيئات التنظيمية والصناعة والمستهلكين وسائر أصحاب المصلحة.</w:t>
            </w:r>
          </w:p>
          <w:p w:rsidR="001C434A" w:rsidRPr="0042001A" w:rsidRDefault="001C434A" w:rsidP="003F2B44">
            <w:pPr>
              <w:pStyle w:val="Tabletexte"/>
              <w:keepLines/>
              <w:spacing w:line="300" w:lineRule="exact"/>
              <w:rPr>
                <w:rFonts w:cs="Traditional Arabic"/>
                <w:rtl/>
                <w:lang w:bidi="ar-EG"/>
              </w:rPr>
            </w:pPr>
            <w:r w:rsidRPr="0042001A">
              <w:rPr>
                <w:rFonts w:cs="Traditional Arabic" w:hint="cs"/>
                <w:rtl/>
                <w:lang w:bidi="ar-EG"/>
              </w:rPr>
              <w:t xml:space="preserve">ويعمل قطاع </w:t>
            </w:r>
            <w:r w:rsidRPr="0042001A">
              <w:rPr>
                <w:rFonts w:cs="Traditional Arabic" w:hint="cs"/>
                <w:rtl/>
                <w:lang w:bidi="ar-SA"/>
              </w:rPr>
              <w:t xml:space="preserve">تنمية الاتصالات </w:t>
            </w:r>
            <w:r w:rsidRPr="0042001A">
              <w:rPr>
                <w:rFonts w:cs="Traditional Arabic" w:hint="cs"/>
                <w:rtl/>
                <w:lang w:bidi="ar-EG"/>
              </w:rPr>
              <w:t>بصفته شريكاً لمنظمي تكنولوجيا المعلومات والاتصالات وصناع القرار والقطاع الخاص للدفع قُدُماً بتنمية هذه التكنولوجيا والشمول الاجتماعي من خلال تيسير وإقامة الشراكات، مثل الشراكة بين القطاعين العام والخاص، ومع الجهات المانحة للمعونات والحكومات والوزارات والمنظمات غير الحكومية، التي يُرمى منها على وجه الخصوص إلى تحقيق أهداف النفاذ الشامل من أجل المناطق الريفية والمناطق النائية والمناطق التي تنعدم فيها الخدمات والنفاذ الشامل ومن أجل الأشخاص ذوي الاحتياجات الخاصة.</w:t>
            </w:r>
          </w:p>
          <w:p w:rsidR="001C434A" w:rsidRPr="00A125CA" w:rsidRDefault="001C434A" w:rsidP="003F2B44">
            <w:pPr>
              <w:pStyle w:val="Tabletexte"/>
              <w:keepLines/>
              <w:spacing w:line="300" w:lineRule="exact"/>
              <w:rPr>
                <w:rFonts w:cs="Traditional Arabic"/>
                <w:spacing w:val="-2"/>
                <w:rtl/>
                <w:lang w:bidi="ar-EG"/>
              </w:rPr>
            </w:pPr>
            <w:r w:rsidRPr="00A125CA">
              <w:rPr>
                <w:rFonts w:cs="Traditional Arabic" w:hint="cs"/>
                <w:spacing w:val="-2"/>
                <w:rtl/>
                <w:lang w:bidi="ar-EG"/>
              </w:rPr>
              <w:t xml:space="preserve">ويقوم قطاع </w:t>
            </w:r>
            <w:r w:rsidRPr="00A125CA">
              <w:rPr>
                <w:rFonts w:cs="Traditional Arabic" w:hint="cs"/>
                <w:spacing w:val="-2"/>
                <w:rtl/>
                <w:lang w:bidi="ar-SA"/>
              </w:rPr>
              <w:t>تنمية الاتصالات بتشجيع</w:t>
            </w:r>
            <w:r w:rsidRPr="00A125CA">
              <w:rPr>
                <w:rFonts w:cs="Traditional Arabic" w:hint="cs"/>
                <w:spacing w:val="-2"/>
                <w:rtl/>
                <w:lang w:bidi="ar-EG"/>
              </w:rPr>
              <w:t xml:space="preserve"> وتيسير التعاون الدولي في المجالات المتخصصة مثل الأمن السيبراني، مع وكالات الأمم المتحدة الأخرى، بغية المساهمة في</w:t>
            </w:r>
            <w:r w:rsidRPr="00A125CA">
              <w:rPr>
                <w:rFonts w:cs="Traditional Arabic" w:hint="eastAsia"/>
                <w:spacing w:val="-2"/>
                <w:rtl/>
                <w:lang w:bidi="ar-EG"/>
              </w:rPr>
              <w:t> </w:t>
            </w:r>
            <w:r w:rsidRPr="00A125CA">
              <w:rPr>
                <w:rFonts w:cs="Traditional Arabic" w:hint="cs"/>
                <w:spacing w:val="-2"/>
                <w:rtl/>
                <w:lang w:bidi="ar-EG"/>
              </w:rPr>
              <w:t xml:space="preserve">تحقيق السلام والأمن الدولي. </w:t>
            </w:r>
          </w:p>
        </w:tc>
      </w:tr>
      <w:tr w:rsidR="001C434A" w:rsidRPr="0042001A" w:rsidTr="003F2B44">
        <w:tc>
          <w:tcPr>
            <w:tcW w:w="110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lastRenderedPageBreak/>
              <w:t xml:space="preserve">الهدف </w:t>
            </w:r>
            <w:r w:rsidRPr="0042001A">
              <w:rPr>
                <w:rFonts w:cs="Traditional Arabic"/>
              </w:rPr>
              <w:t>17</w:t>
            </w:r>
            <w:r w:rsidRPr="0042001A">
              <w:rPr>
                <w:rFonts w:cs="Traditional Arabic" w:hint="cs"/>
                <w:rtl/>
                <w:lang w:bidi="ar-SA"/>
              </w:rPr>
              <w:t xml:space="preserve"> </w:t>
            </w:r>
            <w:r w:rsidRPr="0042001A">
              <w:rPr>
                <w:rFonts w:cs="Traditional Arabic" w:hint="cs"/>
                <w:rtl/>
                <w:lang w:bidi="ar-EG"/>
              </w:rPr>
              <w:t xml:space="preserve">- </w:t>
            </w:r>
            <w:r w:rsidRPr="0042001A">
              <w:rPr>
                <w:rFonts w:cs="Traditional Arabic" w:hint="cs"/>
                <w:rtl/>
                <w:lang w:bidi="ar-SA"/>
              </w:rPr>
              <w:t>تعزيز</w:t>
            </w:r>
            <w:r w:rsidRPr="0042001A">
              <w:rPr>
                <w:rFonts w:cs="Traditional Arabic"/>
                <w:rtl/>
                <w:lang w:bidi="ar-SA"/>
              </w:rPr>
              <w:t xml:space="preserve"> </w:t>
            </w:r>
            <w:r w:rsidRPr="0042001A">
              <w:rPr>
                <w:rFonts w:cs="Traditional Arabic" w:hint="cs"/>
                <w:rtl/>
                <w:lang w:bidi="ar-SA"/>
              </w:rPr>
              <w:t>وسائل</w:t>
            </w:r>
            <w:r w:rsidRPr="0042001A">
              <w:rPr>
                <w:rFonts w:cs="Traditional Arabic"/>
                <w:rtl/>
                <w:lang w:bidi="ar-SA"/>
              </w:rPr>
              <w:t xml:space="preserve"> </w:t>
            </w:r>
            <w:r w:rsidRPr="0042001A">
              <w:rPr>
                <w:rFonts w:cs="Traditional Arabic" w:hint="cs"/>
                <w:rtl/>
                <w:lang w:bidi="ar-SA"/>
              </w:rPr>
              <w:t>التنفيذ</w:t>
            </w:r>
            <w:r w:rsidRPr="0042001A">
              <w:rPr>
                <w:rFonts w:cs="Traditional Arabic"/>
                <w:rtl/>
                <w:lang w:bidi="ar-SA"/>
              </w:rPr>
              <w:t xml:space="preserve"> </w:t>
            </w:r>
            <w:r w:rsidRPr="0042001A">
              <w:rPr>
                <w:rFonts w:cs="Traditional Arabic" w:hint="cs"/>
                <w:rtl/>
                <w:lang w:bidi="ar-SA"/>
              </w:rPr>
              <w:t>وتنشيط</w:t>
            </w:r>
            <w:r w:rsidRPr="0042001A">
              <w:rPr>
                <w:rFonts w:cs="Traditional Arabic"/>
                <w:rtl/>
                <w:lang w:bidi="ar-SA"/>
              </w:rPr>
              <w:t xml:space="preserve"> </w:t>
            </w:r>
            <w:r w:rsidRPr="0042001A">
              <w:rPr>
                <w:rFonts w:cs="Traditional Arabic" w:hint="cs"/>
                <w:rtl/>
                <w:lang w:bidi="ar-SA"/>
              </w:rPr>
              <w:t>الشراكة</w:t>
            </w:r>
            <w:r w:rsidRPr="0042001A">
              <w:rPr>
                <w:rFonts w:cs="Traditional Arabic"/>
                <w:rtl/>
                <w:lang w:bidi="ar-SA"/>
              </w:rPr>
              <w:t xml:space="preserve"> </w:t>
            </w:r>
            <w:r w:rsidRPr="0042001A">
              <w:rPr>
                <w:rFonts w:cs="Traditional Arabic" w:hint="cs"/>
                <w:rtl/>
                <w:lang w:bidi="ar-SA"/>
              </w:rPr>
              <w:t>العالمية</w:t>
            </w:r>
            <w:r w:rsidRPr="0042001A">
              <w:rPr>
                <w:rFonts w:cs="Traditional Arabic"/>
                <w:rtl/>
                <w:lang w:bidi="ar-SA"/>
              </w:rPr>
              <w:t xml:space="preserve"> </w:t>
            </w:r>
            <w:r w:rsidRPr="0042001A">
              <w:rPr>
                <w:rFonts w:cs="Traditional Arabic" w:hint="cs"/>
                <w:rtl/>
                <w:lang w:bidi="ar-SA"/>
              </w:rPr>
              <w:t>من</w:t>
            </w:r>
            <w:r w:rsidRPr="0042001A">
              <w:rPr>
                <w:rFonts w:cs="Traditional Arabic"/>
                <w:rtl/>
                <w:lang w:bidi="ar-SA"/>
              </w:rPr>
              <w:t xml:space="preserve"> </w:t>
            </w:r>
            <w:r w:rsidRPr="0042001A">
              <w:rPr>
                <w:rFonts w:cs="Traditional Arabic" w:hint="cs"/>
                <w:rtl/>
                <w:lang w:bidi="ar-SA"/>
              </w:rPr>
              <w:t>أجل</w:t>
            </w:r>
            <w:r w:rsidRPr="0042001A">
              <w:rPr>
                <w:rFonts w:cs="Traditional Arabic"/>
                <w:rtl/>
                <w:lang w:bidi="ar-SA"/>
              </w:rPr>
              <w:t xml:space="preserve"> </w:t>
            </w:r>
            <w:r w:rsidRPr="0042001A">
              <w:rPr>
                <w:rFonts w:cs="Traditional Arabic" w:hint="cs"/>
                <w:rtl/>
                <w:lang w:bidi="ar-SA"/>
              </w:rPr>
              <w:t>تحقيق</w:t>
            </w:r>
            <w:r w:rsidRPr="0042001A">
              <w:rPr>
                <w:rFonts w:cs="Traditional Arabic"/>
                <w:rtl/>
                <w:lang w:bidi="ar-SA"/>
              </w:rPr>
              <w:t xml:space="preserve"> </w:t>
            </w:r>
            <w:r w:rsidRPr="0042001A">
              <w:rPr>
                <w:rFonts w:cs="Traditional Arabic" w:hint="cs"/>
                <w:rtl/>
                <w:lang w:bidi="ar-SA"/>
              </w:rPr>
              <w:t>التنمية</w:t>
            </w:r>
            <w:r w:rsidRPr="0042001A">
              <w:rPr>
                <w:rFonts w:cs="Traditional Arabic"/>
                <w:rtl/>
                <w:lang w:bidi="ar-SA"/>
              </w:rPr>
              <w:t xml:space="preserve"> </w:t>
            </w:r>
            <w:r w:rsidRPr="0042001A">
              <w:rPr>
                <w:rFonts w:cs="Traditional Arabic" w:hint="cs"/>
                <w:rtl/>
                <w:lang w:bidi="ar-SA"/>
              </w:rPr>
              <w:t>المستدامة</w:t>
            </w:r>
          </w:p>
        </w:tc>
        <w:tc>
          <w:tcPr>
            <w:tcW w:w="1945" w:type="pct"/>
            <w:tcMar>
              <w:top w:w="28" w:type="dxa"/>
              <w:bottom w:w="28" w:type="dxa"/>
            </w:tcMar>
          </w:tcPr>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3.17</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حشد موارد مالية إضافية من مصادر متعددة من أجل البلدان النامية</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A125CA" w:rsidRDefault="001C434A" w:rsidP="003F2B44">
            <w:pPr>
              <w:pStyle w:val="Tabletexte"/>
              <w:keepLines/>
              <w:spacing w:line="300" w:lineRule="exact"/>
              <w:rPr>
                <w:rFonts w:cs="Traditional Arabic"/>
                <w:spacing w:val="4"/>
                <w:rtl/>
                <w:lang w:bidi="ar-SA"/>
              </w:rPr>
            </w:pPr>
            <w:r w:rsidRPr="00A125CA">
              <w:rPr>
                <w:rFonts w:cs="Traditional Arabic" w:hint="cs"/>
                <w:spacing w:val="4"/>
                <w:rtl/>
                <w:lang w:bidi="ar-EG"/>
              </w:rPr>
              <w:t xml:space="preserve">الغاية </w:t>
            </w:r>
            <w:r w:rsidRPr="00A125CA">
              <w:rPr>
                <w:rFonts w:cs="Traditional Arabic"/>
                <w:spacing w:val="4"/>
              </w:rPr>
              <w:t>6.17</w:t>
            </w:r>
            <w:r w:rsidRPr="00A125CA">
              <w:rPr>
                <w:rFonts w:cs="Traditional Arabic" w:hint="cs"/>
                <w:spacing w:val="4"/>
                <w:rtl/>
                <w:lang w:bidi="ar-EG"/>
              </w:rPr>
              <w:t xml:space="preserve"> </w:t>
            </w:r>
            <w:r w:rsidRPr="00A125CA">
              <w:rPr>
                <w:rFonts w:cs="Traditional Arabic"/>
                <w:spacing w:val="4"/>
                <w:rtl/>
                <w:lang w:bidi="ar-EG"/>
              </w:rPr>
              <w:t>–</w:t>
            </w:r>
            <w:r w:rsidRPr="00A125CA">
              <w:rPr>
                <w:rFonts w:cs="Traditional Arabic" w:hint="cs"/>
                <w:spacing w:val="4"/>
                <w:rtl/>
                <w:lang w:bidi="ar-EG"/>
              </w:rPr>
              <w:t xml:space="preserve"> </w:t>
            </w:r>
            <w:r w:rsidRPr="00A125CA">
              <w:rPr>
                <w:rFonts w:cs="Traditional Arabic" w:hint="cs"/>
                <w:spacing w:val="4"/>
                <w:rtl/>
                <w:lang w:bidi="ar-SA"/>
              </w:rPr>
              <w:t>تعزيز التعاون الإقليمي والدولي بين الشمال والجنوب وفيما بين بلدان الجنوب والتعاون الثلاثي فيما يتعلق بالعلوم والتكنولوجيا والابتكار والوصول إليها، وتعزيز تبادل</w:t>
            </w:r>
            <w:r w:rsidRPr="00A125CA">
              <w:rPr>
                <w:rFonts w:cs="Traditional Arabic" w:hint="eastAsia"/>
                <w:spacing w:val="4"/>
                <w:rtl/>
                <w:lang w:bidi="ar-SA"/>
              </w:rPr>
              <w:t> </w:t>
            </w:r>
            <w:r w:rsidRPr="00A125CA">
              <w:rPr>
                <w:rFonts w:cs="Traditional Arabic" w:hint="cs"/>
                <w:spacing w:val="4"/>
                <w:rtl/>
                <w:lang w:bidi="ar-SA"/>
              </w:rPr>
              <w:t>المعارف وفق شروط متفق عليها، بوسائل تشمل تحسين التنسيق فيما بين الآليات</w:t>
            </w:r>
            <w:r w:rsidRPr="00A125CA">
              <w:rPr>
                <w:rFonts w:cs="Traditional Arabic" w:hint="eastAsia"/>
                <w:spacing w:val="4"/>
                <w:rtl/>
                <w:lang w:bidi="ar-SA"/>
              </w:rPr>
              <w:t> </w:t>
            </w:r>
            <w:r w:rsidRPr="00A125CA">
              <w:rPr>
                <w:rFonts w:cs="Traditional Arabic" w:hint="cs"/>
                <w:spacing w:val="4"/>
                <w:rtl/>
                <w:lang w:bidi="ar-SA"/>
              </w:rPr>
              <w:t>القائمة، ولا</w:t>
            </w:r>
            <w:r w:rsidRPr="00A125CA">
              <w:rPr>
                <w:rFonts w:cs="Traditional Arabic" w:hint="eastAsia"/>
                <w:spacing w:val="4"/>
                <w:rtl/>
                <w:lang w:bidi="ar-SA"/>
              </w:rPr>
              <w:t> </w:t>
            </w:r>
            <w:r w:rsidRPr="00A125CA">
              <w:rPr>
                <w:rFonts w:cs="Traditional Arabic" w:hint="cs"/>
                <w:spacing w:val="4"/>
                <w:rtl/>
                <w:lang w:bidi="ar-SA"/>
              </w:rPr>
              <w:t>سيما على مستوى الأمم المتحدة، ومن خلال آلية عالمية لتيسير</w:t>
            </w:r>
            <w:r w:rsidRPr="00A125CA">
              <w:rPr>
                <w:rFonts w:cs="Traditional Arabic" w:hint="eastAsia"/>
                <w:spacing w:val="4"/>
                <w:rtl/>
                <w:lang w:bidi="ar-SA"/>
              </w:rPr>
              <w:t> </w:t>
            </w:r>
            <w:r w:rsidRPr="00A125CA">
              <w:rPr>
                <w:rFonts w:cs="Traditional Arabic" w:hint="cs"/>
                <w:spacing w:val="4"/>
                <w:rtl/>
                <w:lang w:bidi="ar-SA"/>
              </w:rPr>
              <w:t>التكنولوجيا</w:t>
            </w:r>
          </w:p>
          <w:p w:rsidR="001C434A" w:rsidRPr="0042001A" w:rsidRDefault="001C434A" w:rsidP="003F2B44">
            <w:pPr>
              <w:pStyle w:val="Tabletexte"/>
              <w:keepLines/>
              <w:spacing w:line="300" w:lineRule="exact"/>
              <w:rPr>
                <w:rFonts w:cs="Traditional Arabic"/>
                <w:rtl/>
                <w:lang w:bidi="ar-SA"/>
              </w:rPr>
            </w:pPr>
            <w:r w:rsidRPr="0042001A">
              <w:rPr>
                <w:rFonts w:cs="Traditional Arabic"/>
                <w:rtl/>
                <w:lang w:bidi="ar-SA"/>
              </w:rPr>
              <w:br/>
            </w:r>
            <w:r w:rsidRPr="0042001A">
              <w:rPr>
                <w:rFonts w:cs="Traditional Arabic"/>
                <w:rtl/>
                <w:lang w:bidi="ar-SA"/>
              </w:rPr>
              <w:br/>
            </w:r>
            <w:r w:rsidRPr="0042001A">
              <w:rPr>
                <w:rFonts w:cs="Traditional Arabic"/>
                <w:rtl/>
                <w:lang w:bidi="ar-SA"/>
              </w:rPr>
              <w:lastRenderedPageBreak/>
              <w:br/>
            </w: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7.17</w:t>
            </w:r>
            <w:r w:rsidRPr="0042001A">
              <w:rPr>
                <w:rFonts w:cs="Traditional Arabic" w:hint="cs"/>
                <w:rtl/>
                <w:lang w:bidi="ar-EG"/>
              </w:rPr>
              <w:t xml:space="preserve"> - </w:t>
            </w:r>
            <w:r w:rsidRPr="0042001A">
              <w:rPr>
                <w:rFonts w:cs="Traditional Arabic" w:hint="cs"/>
                <w:rtl/>
                <w:lang w:bidi="ar-SA"/>
              </w:rPr>
              <w:t>تعزيز تطوير تكنولوجيات سليمة بيئياً ونقلها ونشرها وتعميمها في البلدان النامية بشروط مؤاتية، بما في ذلك الشروط التساهلية والتفضيلية، وذلك على النحو المتفق</w:t>
            </w:r>
            <w:r w:rsidRPr="0042001A">
              <w:rPr>
                <w:rFonts w:cs="Traditional Arabic" w:hint="eastAsia"/>
                <w:rtl/>
                <w:lang w:bidi="ar-SA"/>
              </w:rPr>
              <w:t> </w:t>
            </w:r>
            <w:r w:rsidRPr="0042001A">
              <w:rPr>
                <w:rFonts w:cs="Traditional Arabic" w:hint="cs"/>
                <w:rtl/>
                <w:lang w:bidi="ar-SA"/>
              </w:rPr>
              <w:t>عليه</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8.17</w:t>
            </w:r>
            <w:r w:rsidRPr="0042001A">
              <w:rPr>
                <w:rFonts w:cs="Traditional Arabic" w:hint="cs"/>
                <w:rtl/>
                <w:lang w:bidi="ar-EG"/>
              </w:rPr>
              <w:t xml:space="preserve"> </w:t>
            </w:r>
            <w:r w:rsidRPr="0042001A">
              <w:rPr>
                <w:rFonts w:cs="Traditional Arabic" w:hint="cs"/>
                <w:rtl/>
                <w:lang w:bidi="ar-SA"/>
              </w:rPr>
              <w:t xml:space="preserve">التفعيل الكامل لبنك التكنولوجيا وآلية بناء القدرات في مجالات العلم والتكنولوجيا والابتكار لصالح أقل البلدان نمواً بحلول عام </w:t>
            </w:r>
            <w:r w:rsidRPr="0042001A">
              <w:rPr>
                <w:rFonts w:cs="Traditional Arabic"/>
                <w:lang w:bidi="ar-SA"/>
              </w:rPr>
              <w:t>2017</w:t>
            </w:r>
            <w:r w:rsidRPr="0042001A">
              <w:rPr>
                <w:rFonts w:cs="Traditional Arabic" w:hint="cs"/>
                <w:rtl/>
                <w:lang w:bidi="ar-SA"/>
              </w:rPr>
              <w:t>، وتعزيز استخدام التكنولوجيات التمكينية، ولا سيما تكنولوجيا المعلومات والاتصالات</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16.17</w:t>
            </w:r>
            <w:r w:rsidRPr="0042001A">
              <w:rPr>
                <w:rFonts w:cs="Traditional Arabic" w:hint="cs"/>
                <w:rtl/>
                <w:lang w:bidi="ar-EG"/>
              </w:rPr>
              <w:t xml:space="preserve"> - </w:t>
            </w:r>
            <w:r w:rsidRPr="0042001A">
              <w:rPr>
                <w:rFonts w:cs="Traditional Arabic" w:hint="cs"/>
                <w:rtl/>
                <w:lang w:bidi="ar-SA"/>
              </w:rPr>
              <w:t>تعزيز الشراكة العالمية من أجل تحقيق التنمية المستدامة، واستكمالها بشراكات بين أصحاب المصلحة المتعددين لجمع المعارف والخبرات والتكنولوجيا والموارد المالية وتقاسمها، وذلك بهدف تحقيق أهداف التنمية المستدامة في جميع البلدان، ولا</w:t>
            </w:r>
            <w:r w:rsidRPr="0042001A">
              <w:rPr>
                <w:rFonts w:cs="Traditional Arabic" w:hint="eastAsia"/>
                <w:rtl/>
                <w:lang w:bidi="ar-SA"/>
              </w:rPr>
              <w:t> </w:t>
            </w:r>
            <w:r w:rsidRPr="0042001A">
              <w:rPr>
                <w:rFonts w:cs="Traditional Arabic" w:hint="cs"/>
                <w:rtl/>
                <w:lang w:bidi="ar-SA"/>
              </w:rPr>
              <w:t>سيما البلدان النامية</w:t>
            </w:r>
          </w:p>
          <w:p w:rsidR="001C434A" w:rsidRPr="0042001A" w:rsidRDefault="001C434A" w:rsidP="003F2B44">
            <w:pPr>
              <w:pStyle w:val="Tabletexte"/>
              <w:keepLines/>
              <w:spacing w:line="300" w:lineRule="exact"/>
              <w:rPr>
                <w:rFonts w:cs="Traditional Arabic"/>
                <w:rtl/>
                <w:lang w:bidi="ar-SA"/>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EG"/>
              </w:rPr>
            </w:pPr>
          </w:p>
          <w:p w:rsidR="001C434A" w:rsidRPr="0042001A" w:rsidRDefault="001C434A" w:rsidP="003F2B44">
            <w:pPr>
              <w:pStyle w:val="Tabletexte"/>
              <w:keepLines/>
              <w:spacing w:line="300" w:lineRule="exact"/>
              <w:rPr>
                <w:rFonts w:cs="Traditional Arabic"/>
                <w:rtl/>
                <w:lang w:bidi="ar-SA"/>
              </w:rPr>
            </w:pPr>
            <w:r w:rsidRPr="0042001A">
              <w:rPr>
                <w:rFonts w:cs="Traditional Arabic" w:hint="cs"/>
                <w:rtl/>
                <w:lang w:bidi="ar-EG"/>
              </w:rPr>
              <w:t xml:space="preserve">الغاية </w:t>
            </w:r>
            <w:r w:rsidRPr="0042001A">
              <w:rPr>
                <w:rFonts w:cs="Traditional Arabic"/>
              </w:rPr>
              <w:t>17.17</w:t>
            </w:r>
            <w:r w:rsidRPr="0042001A">
              <w:rPr>
                <w:rFonts w:cs="Traditional Arabic" w:hint="cs"/>
                <w:rtl/>
                <w:lang w:bidi="ar-EG"/>
              </w:rPr>
              <w:t xml:space="preserve"> </w:t>
            </w:r>
            <w:r w:rsidRPr="0042001A">
              <w:rPr>
                <w:rFonts w:cs="Traditional Arabic"/>
                <w:rtl/>
                <w:lang w:bidi="ar-EG"/>
              </w:rPr>
              <w:t>–</w:t>
            </w:r>
            <w:r w:rsidRPr="0042001A">
              <w:rPr>
                <w:rFonts w:cs="Traditional Arabic" w:hint="cs"/>
                <w:rtl/>
                <w:lang w:bidi="ar-EG"/>
              </w:rPr>
              <w:t xml:space="preserve"> </w:t>
            </w:r>
            <w:r w:rsidRPr="0042001A">
              <w:rPr>
                <w:rFonts w:cs="Traditional Arabic" w:hint="cs"/>
                <w:rtl/>
                <w:lang w:bidi="ar-SA"/>
              </w:rPr>
              <w:t>تشجيع وتعزيز الشراكات العامة وبين القطاع العام والقطاع الخاص وشراكات المجتمع المدني الفعالة، بالاستفادة من الخبرات المكتسبة من الشراكات ومن استراتيجياتها لتعبئة الموارد</w:t>
            </w:r>
          </w:p>
        </w:tc>
        <w:tc>
          <w:tcPr>
            <w:tcW w:w="1950" w:type="pct"/>
            <w:tcMar>
              <w:top w:w="28" w:type="dxa"/>
              <w:bottom w:w="28" w:type="dxa"/>
            </w:tcMar>
          </w:tcPr>
          <w:p w:rsidR="001C434A" w:rsidRPr="0042001A" w:rsidRDefault="001C434A" w:rsidP="003F2B44">
            <w:pPr>
              <w:pStyle w:val="Tabletexte"/>
              <w:keepLines/>
              <w:spacing w:line="300" w:lineRule="exact"/>
              <w:rPr>
                <w:rFonts w:cs="Traditional Arabic"/>
                <w:rtl/>
              </w:rPr>
            </w:pPr>
            <w:r w:rsidRPr="0042001A">
              <w:rPr>
                <w:rFonts w:cs="Traditional Arabic" w:hint="cs"/>
                <w:rtl/>
              </w:rPr>
              <w:lastRenderedPageBreak/>
              <w:t>يسهم قطاع تنمية الاتصالات في تعبئة الموارد النقدية والموارد العينية من خلال الشراكة مع مختلف أصحاب المصلحة من النظام الإيكولوجي لتكنولوجيا المعلومات والاتصالات من أجل تنفيذ أنشطة ومشاريع ومبادرات تكنولوجيا المعلومات والاتصالات في البلدان النامية على المستويين الوطني والإقليمي، بوسائل منها وضع الاستراتيجيات والأدوات والخدمات ذات الصلة (حُزَم رعاية قواعد البيانات، والمواقع الشبكية المخصصة، ومذكرات المفاهيم، والوسائل الترويجية، ...إلخ).</w:t>
            </w:r>
          </w:p>
          <w:p w:rsidR="001C434A" w:rsidRPr="0042001A" w:rsidRDefault="001C434A" w:rsidP="003F2B44">
            <w:pPr>
              <w:pStyle w:val="Tabletexte"/>
              <w:keepLines/>
              <w:spacing w:line="300" w:lineRule="exact"/>
              <w:rPr>
                <w:rFonts w:cs="Traditional Arabic"/>
                <w:rtl/>
              </w:rPr>
            </w:pPr>
            <w:r w:rsidRPr="0042001A">
              <w:rPr>
                <w:rFonts w:cs="Traditional Arabic" w:hint="cs"/>
                <w:rtl/>
              </w:rPr>
              <w:t xml:space="preserve">ويسهم قطاع </w:t>
            </w:r>
            <w:r w:rsidRPr="0042001A">
              <w:rPr>
                <w:rFonts w:cs="Traditional Arabic" w:hint="cs"/>
                <w:rtl/>
                <w:lang w:bidi="ar-SA"/>
              </w:rPr>
              <w:t xml:space="preserve">تنمية الاتصالات </w:t>
            </w:r>
            <w:r w:rsidRPr="0042001A">
              <w:rPr>
                <w:rFonts w:cs="Traditional Arabic" w:hint="cs"/>
                <w:rtl/>
              </w:rPr>
              <w:t>في تعزيز النظام الإيكولوجي العالمي للابتكار في</w:t>
            </w:r>
            <w:r w:rsidRPr="0042001A">
              <w:rPr>
                <w:rFonts w:cs="Traditional Arabic" w:hint="eastAsia"/>
                <w:rtl/>
              </w:rPr>
              <w:t> </w:t>
            </w:r>
            <w:r w:rsidRPr="0042001A">
              <w:rPr>
                <w:rFonts w:cs="Traditional Arabic" w:hint="cs"/>
                <w:rtl/>
              </w:rPr>
              <w:t xml:space="preserve">مجال تكنولوجيا المعلومات والاتصالات من خلال أنشطة مثل تبادل </w:t>
            </w:r>
            <w:proofErr w:type="spellStart"/>
            <w:r w:rsidRPr="0042001A">
              <w:rPr>
                <w:rFonts w:cs="Traditional Arabic" w:hint="cs"/>
                <w:rtl/>
              </w:rPr>
              <w:t>الدرايات</w:t>
            </w:r>
            <w:proofErr w:type="spellEnd"/>
            <w:r w:rsidRPr="0042001A">
              <w:rPr>
                <w:rFonts w:cs="Traditional Arabic" w:hint="cs"/>
                <w:rtl/>
              </w:rPr>
              <w:t xml:space="preserve"> (كما يجري في</w:t>
            </w:r>
            <w:r w:rsidRPr="0042001A">
              <w:rPr>
                <w:rFonts w:cs="Traditional Arabic" w:hint="eastAsia"/>
                <w:rtl/>
              </w:rPr>
              <w:t> </w:t>
            </w:r>
            <w:r w:rsidRPr="0042001A">
              <w:rPr>
                <w:rFonts w:cs="Traditional Arabic" w:hint="cs"/>
                <w:rtl/>
              </w:rPr>
              <w:t>القمة العالمية لمجتمع المعلومات وفي تليكوم الاتحاد)، والاشتراك في</w:t>
            </w:r>
            <w:r w:rsidRPr="0042001A">
              <w:rPr>
                <w:rFonts w:cs="Traditional Arabic" w:hint="eastAsia"/>
                <w:rtl/>
              </w:rPr>
              <w:t> </w:t>
            </w:r>
            <w:r w:rsidRPr="0042001A">
              <w:rPr>
                <w:rFonts w:cs="Traditional Arabic" w:hint="cs"/>
                <w:rtl/>
              </w:rPr>
              <w:t>استحداث مشاريع على المستوى الشعبي قائمة على شراكات عالمية ومحلية جديدة.</w:t>
            </w:r>
          </w:p>
          <w:p w:rsidR="001C434A" w:rsidRPr="0042001A" w:rsidRDefault="001C434A" w:rsidP="003F2B44">
            <w:pPr>
              <w:pStyle w:val="Tabletexte"/>
              <w:keepLines/>
              <w:spacing w:line="300" w:lineRule="exact"/>
              <w:rPr>
                <w:rFonts w:cs="Traditional Arabic"/>
                <w:rtl/>
              </w:rPr>
            </w:pPr>
            <w:r w:rsidRPr="0042001A">
              <w:rPr>
                <w:rFonts w:cs="Traditional Arabic" w:hint="cs"/>
                <w:rtl/>
              </w:rPr>
              <w:t xml:space="preserve">ويسهم قطاع </w:t>
            </w:r>
            <w:r w:rsidRPr="0042001A">
              <w:rPr>
                <w:rFonts w:cs="Traditional Arabic" w:hint="cs"/>
                <w:rtl/>
                <w:lang w:bidi="ar-SA"/>
              </w:rPr>
              <w:t xml:space="preserve">تنمية الاتصالات </w:t>
            </w:r>
            <w:r w:rsidRPr="0042001A">
              <w:rPr>
                <w:rFonts w:cs="Traditional Arabic" w:hint="cs"/>
                <w:rtl/>
              </w:rPr>
              <w:t xml:space="preserve">في تعزيز وسائل إتاحة وتحسين الانتفاع بالعلوم والتكنولوجيا والابتكار من خلال تعزيز التعاون الدولي وتبادل المعارف بشأن مواضيع تكنولوجيا المعلومات والاتصالات الرئيسية عن طريق لجنتَي الدراسات المتخصصتين التابعتين له. </w:t>
            </w:r>
          </w:p>
          <w:p w:rsidR="001C434A" w:rsidRPr="0042001A" w:rsidRDefault="001C434A" w:rsidP="003F2B44">
            <w:pPr>
              <w:pStyle w:val="Tabletexte"/>
              <w:keepLines/>
              <w:spacing w:line="300" w:lineRule="exact"/>
              <w:rPr>
                <w:rFonts w:cs="Traditional Arabic"/>
                <w:rtl/>
              </w:rPr>
            </w:pPr>
            <w:r w:rsidRPr="0042001A">
              <w:rPr>
                <w:rFonts w:cs="Traditional Arabic" w:hint="cs"/>
                <w:rtl/>
              </w:rPr>
              <w:lastRenderedPageBreak/>
              <w:t xml:space="preserve">ويتيح قطاع </w:t>
            </w:r>
            <w:r w:rsidRPr="0042001A">
              <w:rPr>
                <w:rFonts w:cs="Traditional Arabic" w:hint="cs"/>
                <w:rtl/>
                <w:lang w:bidi="ar-SA"/>
              </w:rPr>
              <w:t xml:space="preserve">تنمية الاتصالات </w:t>
            </w:r>
            <w:r w:rsidRPr="0042001A">
              <w:rPr>
                <w:rFonts w:cs="Traditional Arabic" w:hint="cs"/>
                <w:rtl/>
              </w:rPr>
              <w:t>منصة محايدة للتعاون الدولي من أجل وضع نهج موحَّد ومنسَّق لتسريع سير ركب تطور مجتمع المعلومات قُدُماً.</w:t>
            </w:r>
          </w:p>
          <w:p w:rsidR="001C434A" w:rsidRPr="0042001A" w:rsidRDefault="001C434A" w:rsidP="003F2B44">
            <w:pPr>
              <w:pStyle w:val="Tabletexte"/>
              <w:keepLines/>
              <w:spacing w:line="300" w:lineRule="exact"/>
              <w:rPr>
                <w:rFonts w:cs="Traditional Arabic"/>
                <w:rtl/>
              </w:rPr>
            </w:pPr>
            <w:r w:rsidRPr="0042001A">
              <w:rPr>
                <w:rFonts w:cs="Traditional Arabic" w:hint="cs"/>
                <w:rtl/>
              </w:rPr>
              <w:t xml:space="preserve">ويسهم قطاع </w:t>
            </w:r>
            <w:r w:rsidRPr="0042001A">
              <w:rPr>
                <w:rFonts w:cs="Traditional Arabic" w:hint="cs"/>
                <w:rtl/>
                <w:lang w:bidi="ar-SA"/>
              </w:rPr>
              <w:t xml:space="preserve">تنمية الاتصالات </w:t>
            </w:r>
            <w:r w:rsidRPr="0042001A">
              <w:rPr>
                <w:rFonts w:cs="Traditional Arabic" w:hint="cs"/>
                <w:rtl/>
              </w:rPr>
              <w:t xml:space="preserve">في مراقبة تحقيق الغاية </w:t>
            </w:r>
            <w:r w:rsidRPr="0042001A">
              <w:rPr>
                <w:rFonts w:cs="Traditional Arabic"/>
              </w:rPr>
              <w:t>6.17</w:t>
            </w:r>
            <w:r w:rsidRPr="0042001A">
              <w:rPr>
                <w:rFonts w:cs="Traditional Arabic" w:hint="cs"/>
                <w:rtl/>
              </w:rPr>
              <w:t xml:space="preserve"> بجمع ونشر البيانات بشأن النفاذ إلى الإنترنت واستخدامها، ولا سيما النفاذ إلى النطاق العريض الثابت، ما يعد متطلباً رئيسياً لتحسين النفاذ إلى شبكات العلوم والتكنولوجيا والابتكار.</w:t>
            </w:r>
          </w:p>
          <w:p w:rsidR="001C434A" w:rsidRPr="0042001A" w:rsidRDefault="001C434A" w:rsidP="003F2B44">
            <w:pPr>
              <w:pStyle w:val="Tabletexte"/>
              <w:keepLines/>
              <w:spacing w:line="300" w:lineRule="exact"/>
              <w:rPr>
                <w:rFonts w:cs="Traditional Arabic"/>
                <w:rtl/>
              </w:rPr>
            </w:pPr>
            <w:r w:rsidRPr="0042001A">
              <w:rPr>
                <w:rFonts w:cs="Traditional Arabic" w:hint="cs"/>
                <w:rtl/>
              </w:rPr>
              <w:t xml:space="preserve">ويسهم قطاع </w:t>
            </w:r>
            <w:r w:rsidRPr="0042001A">
              <w:rPr>
                <w:rFonts w:cs="Traditional Arabic" w:hint="cs"/>
                <w:rtl/>
                <w:lang w:bidi="ar-SA"/>
              </w:rPr>
              <w:t xml:space="preserve">تنمية الاتصالات </w:t>
            </w:r>
            <w:r w:rsidRPr="0042001A">
              <w:rPr>
                <w:rFonts w:cs="Traditional Arabic" w:hint="cs"/>
                <w:rtl/>
              </w:rPr>
              <w:t>في وضع اتفاقات الاعتراف المتبادل من أجل التوصل إلى برنامج منسَّق ومشترك للمطابقة والتشغيل البيني على الصعيدين الدولي والإقليمي. وبتقاسم البنى التحتية للمطابقة وقابلية التشغيل البيني</w:t>
            </w:r>
            <w:r w:rsidRPr="0042001A">
              <w:rPr>
                <w:rFonts w:cs="Traditional Arabic" w:hint="eastAsia"/>
                <w:rtl/>
              </w:rPr>
              <w:t> </w:t>
            </w:r>
            <w:r w:rsidRPr="0042001A">
              <w:rPr>
                <w:rFonts w:cs="Traditional Arabic"/>
              </w:rPr>
              <w:t>(C&amp;I)</w:t>
            </w:r>
            <w:r w:rsidRPr="0042001A">
              <w:rPr>
                <w:rFonts w:cs="Traditional Arabic" w:hint="cs"/>
                <w:rtl/>
              </w:rPr>
              <w:t xml:space="preserve"> </w:t>
            </w:r>
            <w:r w:rsidRPr="0042001A">
              <w:rPr>
                <w:rFonts w:cs="Traditional Arabic"/>
                <w:rtl/>
              </w:rPr>
              <w:t>–</w:t>
            </w:r>
            <w:r w:rsidRPr="0042001A">
              <w:rPr>
                <w:rFonts w:cs="Traditional Arabic" w:hint="cs"/>
                <w:rtl/>
              </w:rPr>
              <w:t xml:space="preserve"> مثل المختبرات وهيئات الاعتماد والممارسات التنظيمية - واستخدامها الناجع، يمكن تنسيق المتطلبات التقنية وتيسير نقل سلعِ وخدماتِ تكنولوجيا المعلومات والاتصالات، ما يزيد من التجارة والتنمية الإقليمية.</w:t>
            </w:r>
          </w:p>
          <w:p w:rsidR="001C434A" w:rsidRPr="0042001A" w:rsidRDefault="001C434A" w:rsidP="003F2B44">
            <w:pPr>
              <w:pStyle w:val="Tabletexte"/>
              <w:keepLines/>
              <w:spacing w:line="300" w:lineRule="exact"/>
              <w:rPr>
                <w:rFonts w:cs="Traditional Arabic"/>
                <w:color w:val="000000"/>
                <w:rtl/>
              </w:rPr>
            </w:pPr>
            <w:r w:rsidRPr="0042001A">
              <w:rPr>
                <w:rFonts w:cs="Traditional Arabic" w:hint="cs"/>
                <w:color w:val="000000"/>
                <w:rtl/>
              </w:rPr>
              <w:t xml:space="preserve">ويسهم قطاع </w:t>
            </w:r>
            <w:r w:rsidRPr="0042001A">
              <w:rPr>
                <w:rFonts w:cs="Traditional Arabic" w:hint="cs"/>
                <w:rtl/>
                <w:lang w:bidi="ar-SA"/>
              </w:rPr>
              <w:t xml:space="preserve">تنمية الاتصالات </w:t>
            </w:r>
            <w:r w:rsidRPr="0042001A">
              <w:rPr>
                <w:rFonts w:cs="Traditional Arabic" w:hint="cs"/>
                <w:color w:val="000000"/>
                <w:rtl/>
              </w:rPr>
              <w:t>في</w:t>
            </w:r>
            <w:r w:rsidRPr="0042001A">
              <w:rPr>
                <w:rFonts w:cs="Traditional Arabic"/>
                <w:color w:val="000000"/>
                <w:rtl/>
              </w:rPr>
              <w:t xml:space="preserve"> نشر </w:t>
            </w:r>
            <w:r w:rsidRPr="0042001A">
              <w:rPr>
                <w:rFonts w:cs="Traditional Arabic" w:hint="cs"/>
                <w:color w:val="000000"/>
                <w:rtl/>
              </w:rPr>
              <w:t>تكنولوجيا النطاق العريض و</w:t>
            </w:r>
            <w:r w:rsidRPr="0042001A">
              <w:rPr>
                <w:rFonts w:cs="Traditional Arabic"/>
                <w:color w:val="000000"/>
                <w:rtl/>
              </w:rPr>
              <w:t>البنى التحتية</w:t>
            </w:r>
            <w:r w:rsidRPr="0042001A">
              <w:rPr>
                <w:rFonts w:cs="Traditional Arabic" w:hint="cs"/>
                <w:color w:val="000000"/>
                <w:rtl/>
              </w:rPr>
              <w:t xml:space="preserve"> للشبكات للعديد من خدمات وتطبيقات الاتصالات، وفي تطور </w:t>
            </w:r>
            <w:r w:rsidRPr="0042001A">
              <w:rPr>
                <w:rFonts w:cs="Traditional Arabic"/>
                <w:color w:val="000000"/>
                <w:rtl/>
              </w:rPr>
              <w:t xml:space="preserve">شبكات الجيل التالي اللاسلكية </w:t>
            </w:r>
            <w:r w:rsidRPr="0042001A">
              <w:rPr>
                <w:rFonts w:cs="Traditional Arabic" w:hint="cs"/>
                <w:color w:val="000000"/>
                <w:rtl/>
              </w:rPr>
              <w:t xml:space="preserve">منها </w:t>
            </w:r>
            <w:r w:rsidRPr="0042001A">
              <w:rPr>
                <w:rFonts w:cs="Traditional Arabic"/>
                <w:color w:val="000000"/>
                <w:rtl/>
              </w:rPr>
              <w:t>والسلكية القائمة كلياً على بروتوكول الإنترنت</w:t>
            </w:r>
            <w:r w:rsidRPr="0042001A">
              <w:rPr>
                <w:rFonts w:cs="Traditional Arabic" w:hint="cs"/>
                <w:color w:val="000000"/>
                <w:rtl/>
              </w:rPr>
              <w:t>، مع اعتماد الإذاعة الرقمية، ما يتيح</w:t>
            </w:r>
            <w:r w:rsidRPr="0042001A">
              <w:rPr>
                <w:rFonts w:cs="Traditional Arabic"/>
                <w:color w:val="000000"/>
                <w:rtl/>
              </w:rPr>
              <w:t xml:space="preserve"> فرصاً </w:t>
            </w:r>
            <w:r w:rsidRPr="0042001A">
              <w:rPr>
                <w:rFonts w:cs="Traditional Arabic" w:hint="cs"/>
                <w:color w:val="000000"/>
                <w:rtl/>
              </w:rPr>
              <w:t xml:space="preserve">لنشر حلول سليمة من الناحية البيئية. </w:t>
            </w:r>
          </w:p>
          <w:p w:rsidR="001C434A" w:rsidRPr="0042001A" w:rsidRDefault="001C434A" w:rsidP="003F2B44">
            <w:pPr>
              <w:pStyle w:val="Tabletexte"/>
              <w:keepLines/>
              <w:spacing w:line="300" w:lineRule="exact"/>
              <w:rPr>
                <w:rFonts w:cs="Traditional Arabic"/>
                <w:color w:val="000000"/>
                <w:rtl/>
                <w:lang w:bidi="ar-EG"/>
              </w:rPr>
            </w:pPr>
            <w:r w:rsidRPr="0042001A">
              <w:rPr>
                <w:rFonts w:cs="Traditional Arabic" w:hint="cs"/>
                <w:color w:val="000000"/>
                <w:rtl/>
              </w:rPr>
              <w:t xml:space="preserve">ويسهم قطاع </w:t>
            </w:r>
            <w:r w:rsidRPr="0042001A">
              <w:rPr>
                <w:rFonts w:cs="Traditional Arabic" w:hint="cs"/>
                <w:rtl/>
                <w:lang w:bidi="ar-SA"/>
              </w:rPr>
              <w:t xml:space="preserve">تنمية الاتصالات </w:t>
            </w:r>
            <w:r w:rsidRPr="0042001A">
              <w:rPr>
                <w:rFonts w:cs="Traditional Arabic" w:hint="cs"/>
                <w:color w:val="000000"/>
                <w:rtl/>
              </w:rPr>
              <w:t xml:space="preserve">في مراقبة تحقيق الغاية </w:t>
            </w:r>
            <w:r w:rsidRPr="0042001A">
              <w:rPr>
                <w:rFonts w:cs="Traditional Arabic"/>
                <w:color w:val="000000"/>
                <w:lang w:val="fr-CH"/>
              </w:rPr>
              <w:t>8.17</w:t>
            </w:r>
            <w:r w:rsidRPr="0042001A">
              <w:rPr>
                <w:rFonts w:cs="Traditional Arabic" w:hint="cs"/>
                <w:color w:val="000000"/>
                <w:rtl/>
                <w:lang w:bidi="ar-EG"/>
              </w:rPr>
              <w:t xml:space="preserve"> بجمع ونشر عدد من مؤشرات تكنولوجيا المعلومات والاتصالات ذات الصلة التي تمكِّن من بناء القدرات في</w:t>
            </w:r>
            <w:r w:rsidRPr="0042001A">
              <w:rPr>
                <w:rFonts w:cs="Traditional Arabic" w:hint="eastAsia"/>
                <w:color w:val="000000"/>
                <w:rtl/>
                <w:lang w:bidi="ar-EG"/>
              </w:rPr>
              <w:t> </w:t>
            </w:r>
            <w:r w:rsidRPr="0042001A">
              <w:rPr>
                <w:rFonts w:cs="Traditional Arabic" w:hint="cs"/>
                <w:color w:val="000000"/>
                <w:rtl/>
                <w:lang w:bidi="ar-EG"/>
              </w:rPr>
              <w:t xml:space="preserve">مجال العلوم والتكنولوجيا والابتكار في أقل البلدان نمواً، ومنها ما يخص النفاذ إلى الإنترنت بالنطاق العريض واستخدامها، وعرض النطاق الدولي للإنترنت، وأسعار الإنترنت بالنطاق العريض. وتُجرى هذه الأنشطة بالتعاون الوثيق مع </w:t>
            </w:r>
            <w:hyperlink r:id="rId39" w:history="1">
              <w:r w:rsidRPr="0042001A">
                <w:rPr>
                  <w:rStyle w:val="Hyperlink"/>
                  <w:rFonts w:cs="Traditional Arabic" w:hint="cs"/>
                  <w:rtl/>
                  <w:lang w:bidi="ar-EG"/>
                </w:rPr>
                <w:t>الشراكة المعنية بقياس تكنولوجيا المعلومات والاتصالات لأغراض التنمية</w:t>
              </w:r>
            </w:hyperlink>
            <w:r w:rsidRPr="0042001A">
              <w:rPr>
                <w:rFonts w:cs="Traditional Arabic" w:hint="cs"/>
                <w:color w:val="000000"/>
                <w:rtl/>
                <w:lang w:bidi="ar-EG"/>
              </w:rPr>
              <w:t>.</w:t>
            </w:r>
          </w:p>
          <w:p w:rsidR="001C434A" w:rsidRPr="0042001A" w:rsidRDefault="001C434A" w:rsidP="003F2B44">
            <w:pPr>
              <w:pStyle w:val="Tabletexte"/>
              <w:keepLines/>
              <w:spacing w:line="300" w:lineRule="exact"/>
              <w:rPr>
                <w:rFonts w:cs="Traditional Arabic"/>
                <w:color w:val="000000"/>
                <w:rtl/>
                <w:lang w:bidi="ar-EG"/>
              </w:rPr>
            </w:pPr>
            <w:r w:rsidRPr="0042001A">
              <w:rPr>
                <w:rFonts w:cs="Traditional Arabic" w:hint="cs"/>
                <w:color w:val="000000"/>
                <w:rtl/>
                <w:lang w:bidi="ar-EG"/>
              </w:rPr>
              <w:t xml:space="preserve">ويجمع قطاع </w:t>
            </w:r>
            <w:r w:rsidRPr="0042001A">
              <w:rPr>
                <w:rFonts w:cs="Traditional Arabic" w:hint="cs"/>
                <w:rtl/>
                <w:lang w:bidi="ar-SA"/>
              </w:rPr>
              <w:t xml:space="preserve">تنمية الاتصالات بين </w:t>
            </w:r>
            <w:r w:rsidRPr="0042001A">
              <w:rPr>
                <w:rFonts w:cs="Traditional Arabic" w:hint="cs"/>
                <w:color w:val="000000"/>
                <w:rtl/>
                <w:lang w:bidi="ar-EG"/>
              </w:rPr>
              <w:t>أصحاب المصلحة الرئيسيين لمناقشة التعاون الدولي فيما</w:t>
            </w:r>
            <w:r w:rsidRPr="0042001A">
              <w:rPr>
                <w:rFonts w:cs="Traditional Arabic" w:hint="eastAsia"/>
                <w:color w:val="000000"/>
                <w:rtl/>
                <w:lang w:bidi="ar-EG"/>
              </w:rPr>
              <w:t> </w:t>
            </w:r>
            <w:r w:rsidRPr="0042001A">
              <w:rPr>
                <w:rFonts w:cs="Traditional Arabic" w:hint="cs"/>
                <w:color w:val="000000"/>
                <w:rtl/>
                <w:lang w:bidi="ar-EG"/>
              </w:rPr>
              <w:t xml:space="preserve">يخص تكنولوجيا المعلومات والاتصالات من خلال </w:t>
            </w:r>
            <w:hyperlink r:id="rId40" w:history="1">
              <w:r w:rsidRPr="0042001A">
                <w:rPr>
                  <w:rStyle w:val="Hyperlink"/>
                  <w:rFonts w:cs="Traditional Arabic" w:hint="cs"/>
                  <w:rtl/>
                  <w:lang w:bidi="ar-EG"/>
                </w:rPr>
                <w:t>الندوة العالمية لمنظمي الاتصالات</w:t>
              </w:r>
            </w:hyperlink>
            <w:r w:rsidRPr="0042001A">
              <w:rPr>
                <w:rFonts w:cs="Traditional Arabic" w:hint="cs"/>
                <w:color w:val="000000"/>
                <w:rtl/>
                <w:lang w:bidi="ar-EG"/>
              </w:rPr>
              <w:t xml:space="preserve"> و </w:t>
            </w:r>
            <w:hyperlink r:id="rId41" w:history="1">
              <w:r w:rsidRPr="0042001A">
                <w:rPr>
                  <w:rStyle w:val="Hyperlink"/>
                  <w:rFonts w:cs="Traditional Arabic" w:hint="cs"/>
                  <w:rtl/>
                  <w:lang w:bidi="ar-EG"/>
                </w:rPr>
                <w:t>الندوة العالمية لمؤشرات الاتصالات/تكنولوجيا المعلومات والاتصالات</w:t>
              </w:r>
              <w:r w:rsidRPr="0042001A">
                <w:rPr>
                  <w:rStyle w:val="Hyperlink"/>
                  <w:rFonts w:cs="Traditional Arabic" w:hint="eastAsia"/>
                  <w:rtl/>
                  <w:lang w:bidi="ar-EG"/>
                </w:rPr>
                <w:t> </w:t>
              </w:r>
              <w:r w:rsidRPr="0042001A">
                <w:rPr>
                  <w:rStyle w:val="Hyperlink"/>
                  <w:rFonts w:cs="Traditional Arabic"/>
                  <w:lang w:bidi="ar-EG"/>
                </w:rPr>
                <w:t>(</w:t>
              </w:r>
              <w:r w:rsidRPr="0042001A">
                <w:rPr>
                  <w:rStyle w:val="Hyperlink"/>
                  <w:rFonts w:cs="Traditional Arabic"/>
                  <w:lang w:val="fr-CH" w:bidi="ar-EG"/>
                </w:rPr>
                <w:t>WTIS</w:t>
              </w:r>
            </w:hyperlink>
            <w:r w:rsidRPr="0042001A">
              <w:rPr>
                <w:rStyle w:val="Hyperlink"/>
                <w:rFonts w:cs="Traditional Arabic"/>
                <w:lang w:bidi="ar-EG"/>
              </w:rPr>
              <w:t>)</w:t>
            </w:r>
            <w:r w:rsidRPr="0042001A">
              <w:rPr>
                <w:rFonts w:cs="Traditional Arabic" w:hint="cs"/>
                <w:color w:val="000000"/>
                <w:rtl/>
                <w:lang w:bidi="ar-EG"/>
              </w:rPr>
              <w:t>، اللتين تنظمان سنوياً.</w:t>
            </w:r>
          </w:p>
          <w:p w:rsidR="001C434A" w:rsidRPr="0042001A" w:rsidRDefault="001C434A" w:rsidP="003F2B44">
            <w:pPr>
              <w:pStyle w:val="Tabletexte"/>
              <w:keepLines/>
              <w:spacing w:line="300" w:lineRule="exact"/>
              <w:rPr>
                <w:rFonts w:cs="Traditional Arabic"/>
                <w:rtl/>
              </w:rPr>
            </w:pPr>
            <w:r w:rsidRPr="0042001A">
              <w:rPr>
                <w:rFonts w:cs="Traditional Arabic" w:hint="cs"/>
                <w:rtl/>
              </w:rPr>
              <w:t>ويسهم قطاع تنمية الاتصالات في الترويج لوضع سياسات تنظيم تكنولوجيا المعلومات والاتصالات على نحو يحسِّن الاتساق السياساتي، بوسائل منها على وجه الخصوص إقامة إطار تنظيمي منسق ضمن المناطق وفيما بينها وعقد حوار أوسع نطاقاً بين جميع أصحاب المصلحة.</w:t>
            </w:r>
          </w:p>
          <w:p w:rsidR="001C434A" w:rsidRPr="0042001A" w:rsidRDefault="001C434A" w:rsidP="003F2B44">
            <w:pPr>
              <w:pStyle w:val="Tabletexte"/>
              <w:keepLines/>
              <w:spacing w:line="300" w:lineRule="exact"/>
              <w:rPr>
                <w:rFonts w:cs="Traditional Arabic"/>
                <w:rtl/>
              </w:rPr>
            </w:pPr>
            <w:r w:rsidRPr="0042001A">
              <w:rPr>
                <w:rFonts w:cs="Traditional Arabic" w:hint="cs"/>
                <w:rtl/>
              </w:rPr>
              <w:lastRenderedPageBreak/>
              <w:t>ويسهم قطاع تنمية الاتصالات في تعزيز الشراكة العالمية من أجل التنمية المستدامة من خلال العمل مع الحكومات فيما يخص صوغ السياسات ووضع الأطر المؤسساتية لقطاع تكنولوجيا المعلومات والاتصالات، ومع القطاع الخاص بغية إرساء الأساس للاقتصاد الرقمي الحديث.</w:t>
            </w:r>
          </w:p>
          <w:p w:rsidR="001C434A" w:rsidRPr="0042001A" w:rsidRDefault="001C434A" w:rsidP="003F2B44">
            <w:pPr>
              <w:pStyle w:val="Tabletexte"/>
              <w:keepLines/>
              <w:spacing w:line="300" w:lineRule="exact"/>
              <w:rPr>
                <w:rFonts w:cs="Traditional Arabic"/>
                <w:rtl/>
              </w:rPr>
            </w:pPr>
            <w:r w:rsidRPr="0042001A">
              <w:rPr>
                <w:rFonts w:cs="Traditional Arabic" w:hint="cs"/>
                <w:rtl/>
              </w:rPr>
              <w:t xml:space="preserve">ويقوم قطاع تنمية الاتصالات بتشجيع وتعزيز الشراكات الفعالة مع القطاع العام وبين القطاعين العام والخاص ومع المجتمع المدني من خلال الاشتراك مع طائفة من أصحاب المصلحة لتمكين النساء، والفتيات، والشباب، والأطفال، والسكان من الشعوب الأصلية، والأشخاص ذوي الإعاقة. </w:t>
            </w:r>
          </w:p>
        </w:tc>
      </w:tr>
    </w:tbl>
    <w:p w:rsidR="00A125CA" w:rsidRDefault="003F2B44" w:rsidP="001C434A">
      <w:pPr>
        <w:rPr>
          <w:rtl/>
        </w:rPr>
        <w:sectPr w:rsidR="00A125CA" w:rsidSect="001C434A">
          <w:headerReference w:type="default" r:id="rId42"/>
          <w:footerReference w:type="default" r:id="rId43"/>
          <w:headerReference w:type="first" r:id="rId44"/>
          <w:footerReference w:type="first" r:id="rId45"/>
          <w:pgSz w:w="16840" w:h="11907" w:orient="landscape" w:code="9"/>
          <w:pgMar w:top="851" w:right="567" w:bottom="567" w:left="567" w:header="720" w:footer="567" w:gutter="0"/>
          <w:cols w:space="708"/>
          <w:titlePg/>
          <w:bidi/>
          <w:rtlGutter/>
          <w:docGrid w:linePitch="360"/>
        </w:sectPr>
      </w:pPr>
      <w:r>
        <w:rPr>
          <w:rtl/>
        </w:rPr>
        <w:lastRenderedPageBreak/>
        <w:br w:type="textWrapping" w:clear="all"/>
      </w:r>
    </w:p>
    <w:p w:rsidR="00A125CA" w:rsidRPr="00A125CA" w:rsidRDefault="00A125CA" w:rsidP="00A125CA">
      <w:pPr>
        <w:pStyle w:val="Annextitle0"/>
        <w:rPr>
          <w:rtl/>
        </w:rPr>
      </w:pPr>
      <w:r w:rsidRPr="00A125CA">
        <w:rPr>
          <w:rFonts w:eastAsia="SimSun" w:hint="cs"/>
          <w:spacing w:val="6"/>
          <w:rtl/>
          <w:lang w:bidi="ar-EG"/>
        </w:rPr>
        <w:lastRenderedPageBreak/>
        <w:t xml:space="preserve">الملحق </w:t>
      </w:r>
      <w:r w:rsidRPr="00A125CA">
        <w:t>4</w:t>
      </w:r>
      <w:r w:rsidRPr="00A125CA">
        <w:rPr>
          <w:rFonts w:hint="cs"/>
          <w:rtl/>
        </w:rPr>
        <w:t>: أهداف التنمية المستدامة</w:t>
      </w:r>
    </w:p>
    <w:p w:rsidR="00A125CA" w:rsidRPr="00A125CA" w:rsidRDefault="00A125CA" w:rsidP="00A125CA">
      <w:pPr>
        <w:rPr>
          <w:w w:val="98"/>
          <w:rtl/>
        </w:rPr>
      </w:pPr>
      <w:r w:rsidRPr="00A125CA">
        <w:rPr>
          <w:rFonts w:hint="cs"/>
          <w:w w:val="98"/>
          <w:rtl/>
        </w:rPr>
        <w:t xml:space="preserve">إن خطة التنمية المستدامة لعام </w:t>
      </w:r>
      <w:r w:rsidRPr="00A125CA">
        <w:rPr>
          <w:w w:val="98"/>
        </w:rPr>
        <w:t>2030</w:t>
      </w:r>
      <w:r w:rsidRPr="00A125CA">
        <w:rPr>
          <w:rFonts w:hint="cs"/>
          <w:w w:val="98"/>
          <w:rtl/>
        </w:rPr>
        <w:t xml:space="preserve">، التي اعتمدتها الجمعية العامة للأمم المتحدة في </w:t>
      </w:r>
      <w:r w:rsidRPr="00A125CA">
        <w:rPr>
          <w:w w:val="98"/>
          <w:lang w:val="fr-CH"/>
        </w:rPr>
        <w:t>25</w:t>
      </w:r>
      <w:r w:rsidRPr="00A125CA">
        <w:rPr>
          <w:rFonts w:hint="cs"/>
          <w:w w:val="98"/>
          <w:rtl/>
        </w:rPr>
        <w:t xml:space="preserve"> سبتمبر </w:t>
      </w:r>
      <w:r w:rsidRPr="00A125CA">
        <w:rPr>
          <w:w w:val="98"/>
        </w:rPr>
        <w:t>2015</w:t>
      </w:r>
      <w:r w:rsidRPr="00A125CA">
        <w:rPr>
          <w:rFonts w:hint="cs"/>
          <w:w w:val="98"/>
          <w:rtl/>
        </w:rPr>
        <w:t xml:space="preserve">، تتضمن </w:t>
      </w:r>
      <w:r w:rsidRPr="00A125CA">
        <w:rPr>
          <w:w w:val="98"/>
        </w:rPr>
        <w:t>17</w:t>
      </w:r>
      <w:r w:rsidRPr="00A125CA">
        <w:rPr>
          <w:rFonts w:hint="cs"/>
          <w:w w:val="98"/>
          <w:rtl/>
        </w:rPr>
        <w:t xml:space="preserve"> هدفاً للتنمية المستدامة</w:t>
      </w:r>
      <w:r w:rsidRPr="00A125CA">
        <w:rPr>
          <w:rFonts w:hint="eastAsia"/>
          <w:w w:val="98"/>
          <w:rtl/>
        </w:rPr>
        <w:t> </w:t>
      </w:r>
      <w:r w:rsidRPr="00A125CA">
        <w:rPr>
          <w:w w:val="98"/>
        </w:rPr>
        <w:t>(SDG)</w:t>
      </w:r>
      <w:r w:rsidRPr="00A125CA">
        <w:rPr>
          <w:rFonts w:hint="cs"/>
          <w:w w:val="98"/>
          <w:rtl/>
        </w:rPr>
        <w:t xml:space="preserve"> تُنشد في إطارها </w:t>
      </w:r>
      <w:r w:rsidRPr="00A125CA">
        <w:rPr>
          <w:w w:val="98"/>
        </w:rPr>
        <w:t>169</w:t>
      </w:r>
      <w:r w:rsidRPr="00A125CA">
        <w:rPr>
          <w:w w:val="98"/>
          <w:rtl/>
        </w:rPr>
        <w:t xml:space="preserve"> </w:t>
      </w:r>
      <w:r w:rsidRPr="00A125CA">
        <w:rPr>
          <w:rFonts w:hint="cs"/>
          <w:w w:val="98"/>
          <w:rtl/>
        </w:rPr>
        <w:t>غاية.</w:t>
      </w:r>
    </w:p>
    <w:p w:rsidR="00A125CA" w:rsidRPr="00A125CA" w:rsidRDefault="00A125CA" w:rsidP="00A125CA">
      <w:pPr>
        <w:rPr>
          <w:spacing w:val="-8"/>
          <w:w w:val="98"/>
          <w:sz w:val="20"/>
          <w:rtl/>
        </w:rPr>
      </w:pPr>
      <w:r w:rsidRPr="00A125CA">
        <w:rPr>
          <w:rFonts w:hint="cs"/>
          <w:spacing w:val="-8"/>
          <w:w w:val="98"/>
          <w:rtl/>
        </w:rPr>
        <w:t xml:space="preserve">(انظر </w:t>
      </w:r>
      <w:hyperlink r:id="rId46" w:history="1">
        <w:r w:rsidRPr="00A125CA">
          <w:rPr>
            <w:rStyle w:val="Hyperlink"/>
            <w:spacing w:val="-8"/>
            <w:w w:val="98"/>
            <w:szCs w:val="32"/>
          </w:rPr>
          <w:t>https://sustainabledevelopment.un.org/topics/sustainabledevelopmentgoals</w:t>
        </w:r>
      </w:hyperlink>
      <w:r w:rsidRPr="00A125CA">
        <w:rPr>
          <w:rFonts w:hint="cs"/>
          <w:spacing w:val="-8"/>
          <w:rtl/>
        </w:rPr>
        <w:t>)</w:t>
      </w:r>
    </w:p>
    <w:p w:rsidR="00A125CA" w:rsidRPr="00A125CA" w:rsidRDefault="00A125CA" w:rsidP="00A125CA">
      <w:pPr>
        <w:spacing w:before="0"/>
        <w:rPr>
          <w:spacing w:val="-8"/>
          <w:w w:val="98"/>
          <w:sz w:val="20"/>
          <w:rtl/>
        </w:rPr>
      </w:pPr>
    </w:p>
    <w:tbl>
      <w:tblPr>
        <w:tblStyle w:val="GridTable4-Accent3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A125CA" w:rsidRPr="00A125CA" w:rsidTr="009E1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2B1E10" w:rsidRDefault="00A125CA" w:rsidP="00B83223">
            <w:pPr>
              <w:spacing w:before="120" w:after="120" w:line="192" w:lineRule="auto"/>
              <w:jc w:val="center"/>
              <w:rPr>
                <w:rFonts w:cs="Traditional Arabic"/>
                <w:sz w:val="16"/>
                <w:rtl/>
              </w:rPr>
            </w:pPr>
            <w:r w:rsidRPr="002B1E10">
              <w:rPr>
                <w:rFonts w:cs="Traditional Arabic" w:hint="cs"/>
                <w:sz w:val="16"/>
                <w:rtl/>
              </w:rPr>
              <w:t>أهداف التنمية المستدامة</w:t>
            </w:r>
            <w:r w:rsidR="00B83223" w:rsidRPr="002B1E10">
              <w:rPr>
                <w:rFonts w:cs="Traditional Arabic"/>
                <w:sz w:val="16"/>
                <w:rtl/>
              </w:rPr>
              <w:br/>
            </w:r>
            <w:r w:rsidRPr="002B1E10">
              <w:rPr>
                <w:rFonts w:cs="Traditional Arabic" w:hint="cs"/>
                <w:sz w:val="16"/>
                <w:rtl/>
              </w:rPr>
              <w:t>التي أقرتها الجمعية العامة للأمم المتحدة</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tl/>
              </w:rPr>
            </w:pPr>
            <w:r w:rsidRPr="00A125CA">
              <w:rPr>
                <w:rFonts w:cs="Traditional Arabic"/>
                <w:szCs w:val="25"/>
                <w:rtl/>
              </w:rPr>
              <w:t xml:space="preserve">الهدف </w:t>
            </w:r>
            <w:r w:rsidRPr="00A125CA">
              <w:rPr>
                <w:rFonts w:cs="Traditional Arabic"/>
                <w:szCs w:val="25"/>
              </w:rPr>
              <w:t>1</w:t>
            </w:r>
            <w:r w:rsidRPr="00A125CA">
              <w:rPr>
                <w:rFonts w:cs="Traditional Arabic"/>
                <w:szCs w:val="25"/>
                <w:rtl/>
              </w:rPr>
              <w:t xml:space="preserve"> – القضاء على الفقر بجميع أشكاله في كل مكان</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tl/>
              </w:rPr>
            </w:pPr>
            <w:r w:rsidRPr="00A125CA">
              <w:rPr>
                <w:rFonts w:cs="Traditional Arabic"/>
                <w:szCs w:val="25"/>
                <w:rtl/>
              </w:rPr>
              <w:t xml:space="preserve">الهدف </w:t>
            </w:r>
            <w:r w:rsidRPr="00A125CA">
              <w:rPr>
                <w:rFonts w:cs="Traditional Arabic"/>
                <w:szCs w:val="25"/>
              </w:rPr>
              <w:t>2</w:t>
            </w:r>
            <w:r w:rsidRPr="00A125CA">
              <w:rPr>
                <w:rFonts w:cs="Traditional Arabic"/>
                <w:szCs w:val="25"/>
                <w:rtl/>
              </w:rPr>
              <w:t xml:space="preserve"> – القضاء على الجوع وتوفير الأمن الغذائي والتغذية المحسّنة وتعزيز الزراعة المستدامة</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3</w:t>
            </w:r>
            <w:r w:rsidRPr="00A125CA">
              <w:rPr>
                <w:rFonts w:cs="Traditional Arabic"/>
                <w:szCs w:val="25"/>
                <w:rtl/>
              </w:rPr>
              <w:t xml:space="preserve"> – ضمان تمتّع الجميع بأنماط عيش صحية وبالرفاهية في جميع الأعمار</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4</w:t>
            </w:r>
            <w:r w:rsidRPr="00A125CA">
              <w:rPr>
                <w:rFonts w:cs="Traditional Arabic"/>
                <w:szCs w:val="25"/>
                <w:rtl/>
              </w:rPr>
              <w:t xml:space="preserve"> – ضمان التعليم الجيد المنصف والشامل للجميع وتعزيز فرص التعلّم مدى الحياة للجميع</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5</w:t>
            </w:r>
            <w:r w:rsidRPr="00A125CA">
              <w:rPr>
                <w:rFonts w:cs="Traditional Arabic"/>
                <w:szCs w:val="25"/>
                <w:rtl/>
              </w:rPr>
              <w:t xml:space="preserve"> – تحقيق المساواة بين الجنسين وتمكين كل النساء والفتيات</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6</w:t>
            </w:r>
            <w:r w:rsidRPr="00A125CA">
              <w:rPr>
                <w:rFonts w:cs="Traditional Arabic"/>
                <w:szCs w:val="25"/>
                <w:rtl/>
              </w:rPr>
              <w:t xml:space="preserve"> – ضمان توافر المياه وخدمات الصرف الصحي للجميع</w:t>
            </w:r>
            <w:r w:rsidRPr="00A125CA">
              <w:rPr>
                <w:rFonts w:cs="Traditional Arabic" w:hint="cs"/>
                <w:szCs w:val="25"/>
                <w:rtl/>
              </w:rPr>
              <w:t xml:space="preserve"> وإدارتها إدارة مستدامة</w:t>
            </w:r>
            <w:r w:rsidRPr="00A125CA">
              <w:rPr>
                <w:rFonts w:cs="Traditional Arabic"/>
                <w:szCs w:val="25"/>
                <w:rtl/>
              </w:rPr>
              <w:t xml:space="preserve"> (</w:t>
            </w:r>
            <w:r w:rsidRPr="00A125CA">
              <w:rPr>
                <w:rFonts w:cs="Traditional Arabic"/>
                <w:szCs w:val="25"/>
              </w:rPr>
              <w:t>6</w:t>
            </w:r>
            <w:r w:rsidRPr="00A125CA">
              <w:rPr>
                <w:rFonts w:cs="Traditional Arabic"/>
                <w:szCs w:val="25"/>
                <w:rtl/>
              </w:rPr>
              <w:t>.أ</w:t>
            </w:r>
            <w:r w:rsidRPr="00A125CA">
              <w:rPr>
                <w:rFonts w:cs="Traditional Arabic" w:hint="cs"/>
                <w:szCs w:val="25"/>
                <w:rtl/>
              </w:rPr>
              <w:t xml:space="preserve"> و</w:t>
            </w:r>
            <w:r w:rsidRPr="00A125CA">
              <w:rPr>
                <w:rFonts w:cs="Traditional Arabic"/>
                <w:szCs w:val="25"/>
                <w:rtl/>
              </w:rPr>
              <w:t xml:space="preserve"> </w:t>
            </w:r>
            <w:r w:rsidRPr="00A125CA">
              <w:rPr>
                <w:rFonts w:cs="Traditional Arabic"/>
                <w:szCs w:val="25"/>
              </w:rPr>
              <w:t>6</w:t>
            </w:r>
            <w:r w:rsidRPr="00A125CA">
              <w:rPr>
                <w:rFonts w:cs="Traditional Arabic"/>
                <w:szCs w:val="25"/>
                <w:rtl/>
              </w:rPr>
              <w:t>.ب)</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7</w:t>
            </w:r>
            <w:r w:rsidRPr="00A125CA">
              <w:rPr>
                <w:rFonts w:cs="Traditional Arabic"/>
                <w:szCs w:val="25"/>
                <w:rtl/>
              </w:rPr>
              <w:t xml:space="preserve"> – ضمان حصول الجميع بتكلفة ميسورة على خدمات الطاقة الحديثة الموثوقة والمستدامة</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8</w:t>
            </w:r>
            <w:r w:rsidRPr="00A125CA">
              <w:rPr>
                <w:rFonts w:cs="Traditional Arabic"/>
                <w:szCs w:val="25"/>
                <w:rtl/>
              </w:rPr>
              <w:t xml:space="preserve"> – تعزيز النمو الاقتصادي المطرد والشامل للجميع والمستدام، والعمالة الكاملة والمنتجة، وتوفير العمل اللائق للجميع</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9</w:t>
            </w:r>
            <w:r w:rsidRPr="00A125CA">
              <w:rPr>
                <w:rFonts w:cs="Traditional Arabic"/>
                <w:szCs w:val="25"/>
                <w:rtl/>
              </w:rPr>
              <w:t xml:space="preserve"> – إقامة بنى تحتية قادرة على الصمود، وتحفيز التصنيع المستدام الشامل للجميع، وتشجيع الابتكار</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10</w:t>
            </w:r>
            <w:r w:rsidRPr="00A125CA">
              <w:rPr>
                <w:rFonts w:cs="Traditional Arabic"/>
                <w:szCs w:val="25"/>
                <w:rtl/>
              </w:rPr>
              <w:t xml:space="preserve"> – الحد من انعدام المساواة داخل البلدان وفيما بينها</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11</w:t>
            </w:r>
            <w:r w:rsidRPr="00A125CA">
              <w:rPr>
                <w:rFonts w:cs="Traditional Arabic"/>
                <w:szCs w:val="25"/>
                <w:rtl/>
              </w:rPr>
              <w:t xml:space="preserve"> – جعل المدن والمستوطنات البشرية شاملة للجميع وآمنة وقادرة على الصمود ومستدامة</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12</w:t>
            </w:r>
            <w:r w:rsidRPr="00A125CA">
              <w:rPr>
                <w:rFonts w:cs="Traditional Arabic"/>
                <w:szCs w:val="25"/>
                <w:rtl/>
              </w:rPr>
              <w:t xml:space="preserve"> – ضمان وجود أنماط استهلاك وإنتاج مستدامة</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13</w:t>
            </w:r>
            <w:r w:rsidRPr="00A125CA">
              <w:rPr>
                <w:rFonts w:cs="Traditional Arabic"/>
                <w:szCs w:val="25"/>
                <w:rtl/>
              </w:rPr>
              <w:t xml:space="preserve"> – اتخاذ إجراءات عاجلة للتصدي لتغير المناخ وآثاره</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14</w:t>
            </w:r>
            <w:r w:rsidRPr="00A125CA">
              <w:rPr>
                <w:rFonts w:cs="Traditional Arabic"/>
                <w:szCs w:val="25"/>
                <w:rtl/>
              </w:rPr>
              <w:t xml:space="preserve"> – حفظ المحيطات والبحار والموارد البحرية واستخدامها على نحو مستدام لتحقيق التنمية المستدامة</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15</w:t>
            </w:r>
            <w:r w:rsidRPr="00A125CA">
              <w:rPr>
                <w:rFonts w:cs="Traditional Arabic"/>
                <w:szCs w:val="25"/>
                <w:rtl/>
              </w:rPr>
              <w:t xml:space="preserve"> – حماية النظم الإيكولوجية البرية وترميمها وتعزيز استخدامها على نحو مستدام، وإدارة الغابات على نحو مستدام، ومكافحة التصحر، ووقف تدهور </w:t>
            </w:r>
            <w:r w:rsidRPr="00A125CA">
              <w:rPr>
                <w:rFonts w:cs="Traditional Arabic" w:hint="cs"/>
                <w:szCs w:val="25"/>
                <w:rtl/>
              </w:rPr>
              <w:t>الأراضي</w:t>
            </w:r>
            <w:r w:rsidRPr="00A125CA">
              <w:rPr>
                <w:rFonts w:cs="Traditional Arabic"/>
                <w:szCs w:val="25"/>
                <w:rtl/>
              </w:rPr>
              <w:t xml:space="preserve"> وعكس مساره، ووقف فقدان التنوع البيولوجي</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16</w:t>
            </w:r>
            <w:r w:rsidRPr="00A125CA">
              <w:rPr>
                <w:rFonts w:cs="Traditional Arabic"/>
                <w:szCs w:val="25"/>
                <w:rtl/>
              </w:rPr>
              <w:t xml:space="preserve"> – </w:t>
            </w:r>
            <w:r w:rsidRPr="00A125CA">
              <w:rPr>
                <w:rFonts w:cs="Traditional Arabic" w:hint="cs"/>
                <w:szCs w:val="25"/>
                <w:rtl/>
              </w:rPr>
              <w:t>التشجيع على إقامة مجتمعات مسالمة لا يهمّش فيها أحد من أجل تحقيق التنمية المستدامة، وإتاحة إمكانية وصول الجميع إلى العدالة، وبناء مؤسسات فعالة وخاضعة للمساءلة وشاملة للجميع على جميع المستويات</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tcPr>
          <w:p w:rsidR="00A125CA" w:rsidRPr="00A125CA" w:rsidRDefault="00A125CA" w:rsidP="009E1F82">
            <w:pPr>
              <w:pStyle w:val="Tabletexte"/>
              <w:spacing w:before="40" w:after="40" w:line="320" w:lineRule="exact"/>
              <w:rPr>
                <w:rFonts w:cs="Traditional Arabic"/>
                <w:szCs w:val="25"/>
              </w:rPr>
            </w:pPr>
            <w:r w:rsidRPr="00A125CA">
              <w:rPr>
                <w:rFonts w:cs="Traditional Arabic"/>
                <w:szCs w:val="25"/>
                <w:rtl/>
              </w:rPr>
              <w:t xml:space="preserve">الهدف </w:t>
            </w:r>
            <w:r w:rsidRPr="00A125CA">
              <w:rPr>
                <w:rFonts w:cs="Traditional Arabic"/>
                <w:szCs w:val="25"/>
              </w:rPr>
              <w:t>17</w:t>
            </w:r>
            <w:r w:rsidRPr="00A125CA">
              <w:rPr>
                <w:rFonts w:cs="Traditional Arabic"/>
                <w:szCs w:val="25"/>
                <w:rtl/>
              </w:rPr>
              <w:t xml:space="preserve"> – تعزيز وسائل التنفيذ وتنشيط الشراكة العالمية من أجل </w:t>
            </w:r>
            <w:r w:rsidRPr="00A125CA">
              <w:rPr>
                <w:rFonts w:cs="Traditional Arabic" w:hint="cs"/>
                <w:szCs w:val="25"/>
                <w:rtl/>
              </w:rPr>
              <w:t xml:space="preserve">تحقيق </w:t>
            </w:r>
            <w:r w:rsidRPr="00A125CA">
              <w:rPr>
                <w:rFonts w:cs="Traditional Arabic"/>
                <w:szCs w:val="25"/>
                <w:rtl/>
              </w:rPr>
              <w:t>التنمية المستدامة</w:t>
            </w:r>
          </w:p>
        </w:tc>
      </w:tr>
    </w:tbl>
    <w:p w:rsidR="00A125CA" w:rsidRPr="00A125CA" w:rsidRDefault="00A125CA" w:rsidP="00A125CA">
      <w:pPr>
        <w:widowControl w:val="0"/>
        <w:snapToGrid w:val="0"/>
        <w:spacing w:before="600" w:line="240" w:lineRule="auto"/>
        <w:contextualSpacing/>
        <w:jc w:val="center"/>
        <w:rPr>
          <w:rFonts w:eastAsia="SimSun"/>
          <w:b/>
          <w:bCs/>
          <w:spacing w:val="6"/>
          <w:rtl/>
        </w:rPr>
      </w:pPr>
      <w:r w:rsidRPr="00A125CA">
        <w:rPr>
          <w:rFonts w:eastAsia="SimSun"/>
          <w:b/>
          <w:bCs/>
          <w:spacing w:val="6"/>
          <w:rtl/>
        </w:rPr>
        <w:br w:type="page"/>
      </w:r>
    </w:p>
    <w:p w:rsidR="00A125CA" w:rsidRPr="00A125CA" w:rsidRDefault="00A125CA" w:rsidP="00A125CA">
      <w:pPr>
        <w:pStyle w:val="Annextitle0"/>
        <w:rPr>
          <w:rtl/>
        </w:rPr>
      </w:pPr>
      <w:r w:rsidRPr="00A125CA">
        <w:rPr>
          <w:rFonts w:hint="cs"/>
          <w:rtl/>
        </w:rPr>
        <w:lastRenderedPageBreak/>
        <w:t xml:space="preserve">الملحق </w:t>
      </w:r>
      <w:r w:rsidRPr="00A125CA">
        <w:t>5</w:t>
      </w:r>
      <w:r w:rsidRPr="00A125CA">
        <w:rPr>
          <w:rFonts w:hint="cs"/>
          <w:rtl/>
        </w:rPr>
        <w:t>: خطوط عمل القمة العالمية لمجتمع المعلومات</w:t>
      </w:r>
      <w:r w:rsidRPr="00A125CA">
        <w:rPr>
          <w:rFonts w:hint="eastAsia"/>
          <w:rtl/>
        </w:rPr>
        <w:t> </w:t>
      </w:r>
      <w:r w:rsidRPr="00A125CA">
        <w:t>(WSIS)</w:t>
      </w:r>
    </w:p>
    <w:p w:rsidR="00A125CA" w:rsidRPr="00A125CA" w:rsidRDefault="00A125CA" w:rsidP="00A125CA">
      <w:pPr>
        <w:spacing w:after="120"/>
        <w:rPr>
          <w:spacing w:val="-4"/>
          <w:rtl/>
        </w:rPr>
      </w:pPr>
      <w:r w:rsidRPr="00A125CA">
        <w:rPr>
          <w:rFonts w:hint="cs"/>
          <w:spacing w:val="-4"/>
          <w:rtl/>
        </w:rPr>
        <w:t xml:space="preserve">أنشأت القمة العالمية لمجتمع المعلومات (جنيف </w:t>
      </w:r>
      <w:r w:rsidRPr="00A125CA">
        <w:rPr>
          <w:spacing w:val="-4"/>
        </w:rPr>
        <w:t>2003</w:t>
      </w:r>
      <w:r w:rsidRPr="00A125CA">
        <w:rPr>
          <w:rFonts w:hint="cs"/>
          <w:spacing w:val="-4"/>
          <w:rtl/>
        </w:rPr>
        <w:t xml:space="preserve"> </w:t>
      </w:r>
      <w:r w:rsidRPr="00A125CA">
        <w:rPr>
          <w:spacing w:val="-4"/>
          <w:rtl/>
        </w:rPr>
        <w:t>–</w:t>
      </w:r>
      <w:r w:rsidRPr="00A125CA">
        <w:rPr>
          <w:rFonts w:hint="cs"/>
          <w:spacing w:val="-4"/>
          <w:rtl/>
        </w:rPr>
        <w:t xml:space="preserve"> تونس </w:t>
      </w:r>
      <w:r w:rsidRPr="00A125CA">
        <w:rPr>
          <w:spacing w:val="-4"/>
        </w:rPr>
        <w:t>2015</w:t>
      </w:r>
      <w:r w:rsidRPr="00A125CA">
        <w:rPr>
          <w:rFonts w:hint="cs"/>
          <w:spacing w:val="-4"/>
          <w:rtl/>
        </w:rPr>
        <w:t>) آلية لتنفيذ نواتجها بالاستناد إلى خطوط عملها الأحد عشر المحدَّدة في</w:t>
      </w:r>
      <w:r w:rsidRPr="00A125CA">
        <w:rPr>
          <w:rFonts w:hint="eastAsia"/>
          <w:spacing w:val="-4"/>
          <w:rtl/>
        </w:rPr>
        <w:t> </w:t>
      </w:r>
      <w:r w:rsidRPr="00A125CA">
        <w:rPr>
          <w:rFonts w:hint="cs"/>
          <w:spacing w:val="-4"/>
          <w:rtl/>
        </w:rPr>
        <w:t xml:space="preserve">خطة عمل جنيف (انظر </w:t>
      </w:r>
      <w:hyperlink r:id="rId47" w:history="1">
        <w:r w:rsidRPr="00A125CA">
          <w:rPr>
            <w:rStyle w:val="Hyperlink"/>
            <w:spacing w:val="-4"/>
          </w:rPr>
          <w:t>http://www.itu.int/net/wsis/docs/geneva/official/poa.html</w:t>
        </w:r>
      </w:hyperlink>
      <w:r w:rsidRPr="00A125CA">
        <w:rPr>
          <w:rFonts w:hint="cs"/>
          <w:spacing w:val="-4"/>
          <w:rtl/>
        </w:rPr>
        <w:t xml:space="preserve">). واعتمد </w:t>
      </w:r>
      <w:r w:rsidRPr="00A125CA">
        <w:rPr>
          <w:spacing w:val="-4"/>
          <w:rtl/>
        </w:rPr>
        <w:t>الحدث الرفيع المستوى للقمة العالمية لمجتمع المعلومات</w:t>
      </w:r>
      <w:r w:rsidRPr="00A125CA">
        <w:rPr>
          <w:rFonts w:hint="cs"/>
          <w:spacing w:val="-4"/>
          <w:rtl/>
        </w:rPr>
        <w:t xml:space="preserve"> </w:t>
      </w:r>
      <w:r w:rsidRPr="00A125CA">
        <w:rPr>
          <w:spacing w:val="-4"/>
        </w:rPr>
        <w:t>(WSIS+10)</w:t>
      </w:r>
      <w:r w:rsidRPr="00A125CA">
        <w:rPr>
          <w:rFonts w:hint="cs"/>
          <w:spacing w:val="-4"/>
          <w:rtl/>
        </w:rPr>
        <w:t xml:space="preserve"> (</w:t>
      </w:r>
      <w:r w:rsidRPr="00A125CA">
        <w:rPr>
          <w:spacing w:val="-4"/>
          <w:rtl/>
        </w:rPr>
        <w:t>جنيف،</w:t>
      </w:r>
      <w:r w:rsidRPr="00A125CA">
        <w:rPr>
          <w:rFonts w:hint="cs"/>
          <w:spacing w:val="-4"/>
          <w:rtl/>
        </w:rPr>
        <w:t xml:space="preserve"> </w:t>
      </w:r>
      <w:r w:rsidRPr="00A125CA">
        <w:rPr>
          <w:spacing w:val="-4"/>
        </w:rPr>
        <w:t>2014</w:t>
      </w:r>
      <w:r w:rsidRPr="00A125CA">
        <w:rPr>
          <w:rFonts w:hint="cs"/>
          <w:spacing w:val="-4"/>
          <w:rtl/>
        </w:rPr>
        <w:t xml:space="preserve">) </w:t>
      </w:r>
      <w:r w:rsidRPr="00A125CA">
        <w:rPr>
          <w:spacing w:val="-4"/>
          <w:rtl/>
        </w:rPr>
        <w:t>رؤية الحدث</w:t>
      </w:r>
      <w:r w:rsidRPr="00A125CA">
        <w:rPr>
          <w:rFonts w:hint="cs"/>
          <w:spacing w:val="-4"/>
          <w:rtl/>
        </w:rPr>
        <w:t xml:space="preserve"> </w:t>
      </w:r>
      <w:r w:rsidRPr="00A125CA">
        <w:rPr>
          <w:spacing w:val="-4"/>
        </w:rPr>
        <w:t>WSIS+10</w:t>
      </w:r>
      <w:r w:rsidRPr="00A125CA">
        <w:rPr>
          <w:rFonts w:hint="cs"/>
          <w:spacing w:val="-4"/>
          <w:rtl/>
        </w:rPr>
        <w:t xml:space="preserve"> </w:t>
      </w:r>
      <w:r w:rsidRPr="00A125CA">
        <w:rPr>
          <w:spacing w:val="-4"/>
          <w:rtl/>
        </w:rPr>
        <w:t xml:space="preserve">للقمة العالمية لمجتمع المعلومات لما بعد </w:t>
      </w:r>
      <w:r w:rsidRPr="00A125CA">
        <w:rPr>
          <w:spacing w:val="-4"/>
        </w:rPr>
        <w:t>2015</w:t>
      </w:r>
      <w:r w:rsidRPr="00A125CA">
        <w:rPr>
          <w:rFonts w:hint="cs"/>
          <w:spacing w:val="-4"/>
          <w:rtl/>
        </w:rPr>
        <w:t xml:space="preserve"> التي أتت بمزيد من الأولويات الجديدة فيما يخص جميع خطوط عمل القمة العالمية (انظر</w:t>
      </w:r>
      <w:r w:rsidRPr="00A125CA">
        <w:rPr>
          <w:rFonts w:hint="eastAsia"/>
          <w:spacing w:val="-4"/>
          <w:rtl/>
        </w:rPr>
        <w:t> </w:t>
      </w:r>
      <w:hyperlink r:id="rId48" w:history="1">
        <w:r w:rsidRPr="00A125CA">
          <w:rPr>
            <w:rStyle w:val="Hyperlink"/>
            <w:spacing w:val="-4"/>
          </w:rPr>
          <w:t>http://www.itu.int/net/wsis/documents/HLE.html</w:t>
        </w:r>
      </w:hyperlink>
      <w:r w:rsidRPr="00A125CA">
        <w:rPr>
          <w:rFonts w:hint="cs"/>
          <w:spacing w:val="-4"/>
          <w:rtl/>
        </w:rPr>
        <w:t xml:space="preserve">). </w:t>
      </w:r>
    </w:p>
    <w:tbl>
      <w:tblPr>
        <w:tblStyle w:val="GridTable4-Accent311"/>
        <w:bidiVisual/>
        <w:tblW w:w="0" w:type="auto"/>
        <w:tblLook w:val="04A0" w:firstRow="1" w:lastRow="0" w:firstColumn="1" w:lastColumn="0" w:noHBand="0" w:noVBand="1"/>
      </w:tblPr>
      <w:tblGrid>
        <w:gridCol w:w="9629"/>
      </w:tblGrid>
      <w:tr w:rsidR="00A125CA" w:rsidRPr="00A125CA" w:rsidTr="009E1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A125CA" w:rsidRPr="00B97E90" w:rsidRDefault="00A125CA" w:rsidP="00B97E90">
            <w:pPr>
              <w:spacing w:before="120" w:after="120" w:line="192" w:lineRule="auto"/>
              <w:jc w:val="center"/>
              <w:rPr>
                <w:rFonts w:cs="Traditional Arabic"/>
                <w:sz w:val="16"/>
              </w:rPr>
            </w:pPr>
            <w:r w:rsidRPr="00B97E90">
              <w:rPr>
                <w:rFonts w:cs="Traditional Arabic" w:hint="cs"/>
                <w:sz w:val="16"/>
                <w:rtl/>
              </w:rPr>
              <w:t>خطوط عمل القمة العالمية لمجتمع المعلومات</w:t>
            </w:r>
            <w:r w:rsidRPr="00B97E90">
              <w:rPr>
                <w:rFonts w:cs="Traditional Arabic" w:hint="eastAsia"/>
                <w:sz w:val="16"/>
                <w:rtl/>
              </w:rPr>
              <w:t> </w:t>
            </w:r>
            <w:r w:rsidRPr="00B97E90">
              <w:rPr>
                <w:rFonts w:cs="Traditional Arabic"/>
                <w:sz w:val="16"/>
              </w:rPr>
              <w:t>(WSIS)</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rPr>
            </w:pPr>
            <w:r w:rsidRPr="00A125CA">
              <w:rPr>
                <w:rFonts w:cs="Traditional Arabic"/>
                <w:sz w:val="18"/>
                <w:szCs w:val="25"/>
                <w:rtl/>
                <w:lang w:bidi="ar-EG"/>
              </w:rPr>
              <w:t>جيم</w:t>
            </w:r>
            <w:r w:rsidRPr="00A125CA">
              <w:rPr>
                <w:rFonts w:cs="Traditional Arabic"/>
                <w:sz w:val="18"/>
                <w:szCs w:val="25"/>
                <w:lang w:bidi="ar-EG"/>
              </w:rPr>
              <w:t>1</w:t>
            </w:r>
            <w:r w:rsidRPr="00A125CA">
              <w:rPr>
                <w:rFonts w:cs="Traditional Arabic" w:hint="cs"/>
                <w:sz w:val="18"/>
                <w:szCs w:val="25"/>
                <w:rtl/>
                <w:lang w:bidi="ar-EG"/>
              </w:rPr>
              <w:tab/>
            </w:r>
            <w:r w:rsidRPr="00A125CA">
              <w:rPr>
                <w:rFonts w:cs="Traditional Arabic"/>
                <w:sz w:val="18"/>
                <w:szCs w:val="25"/>
                <w:rtl/>
              </w:rPr>
              <w:t>دور السلطات الحكومية العامة وجميع أصحاب المصلحة في النهوض بتكنولوجيا</w:t>
            </w:r>
            <w:r w:rsidRPr="00A125CA">
              <w:rPr>
                <w:rFonts w:cs="Traditional Arabic" w:hint="cs"/>
                <w:sz w:val="18"/>
                <w:szCs w:val="25"/>
                <w:rtl/>
              </w:rPr>
              <w:t xml:space="preserve"> المعلومات</w:t>
            </w:r>
            <w:r w:rsidRPr="00A125CA">
              <w:rPr>
                <w:rFonts w:cs="Traditional Arabic"/>
                <w:sz w:val="18"/>
                <w:szCs w:val="25"/>
                <w:rtl/>
              </w:rPr>
              <w:t xml:space="preserve"> </w:t>
            </w:r>
            <w:r w:rsidRPr="00A125CA">
              <w:rPr>
                <w:rFonts w:cs="Traditional Arabic" w:hint="cs"/>
                <w:sz w:val="18"/>
                <w:szCs w:val="25"/>
                <w:rtl/>
              </w:rPr>
              <w:t>و</w:t>
            </w:r>
            <w:r w:rsidRPr="00A125CA">
              <w:rPr>
                <w:rFonts w:cs="Traditional Arabic"/>
                <w:sz w:val="18"/>
                <w:szCs w:val="25"/>
                <w:rtl/>
              </w:rPr>
              <w:t xml:space="preserve">الاتصالات </w:t>
            </w:r>
            <w:r w:rsidRPr="00A125CA">
              <w:rPr>
                <w:rFonts w:cs="Traditional Arabic" w:hint="cs"/>
                <w:sz w:val="18"/>
                <w:szCs w:val="25"/>
                <w:rtl/>
              </w:rPr>
              <w:t>من أجل التنمية</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rPr>
            </w:pPr>
            <w:r w:rsidRPr="00A125CA">
              <w:rPr>
                <w:rFonts w:cs="Traditional Arabic"/>
                <w:sz w:val="18"/>
                <w:szCs w:val="25"/>
                <w:rtl/>
                <w:lang w:bidi="ar-EG"/>
              </w:rPr>
              <w:t>جيم</w:t>
            </w:r>
            <w:r w:rsidRPr="00A125CA">
              <w:rPr>
                <w:rFonts w:cs="Traditional Arabic"/>
                <w:sz w:val="18"/>
                <w:szCs w:val="25"/>
                <w:lang w:bidi="ar-EG"/>
              </w:rPr>
              <w:t>2</w:t>
            </w:r>
            <w:r w:rsidRPr="00A125CA">
              <w:rPr>
                <w:rFonts w:cs="Traditional Arabic" w:hint="cs"/>
                <w:sz w:val="18"/>
                <w:szCs w:val="25"/>
                <w:rtl/>
                <w:lang w:bidi="ar-EG"/>
              </w:rPr>
              <w:tab/>
            </w:r>
            <w:r w:rsidRPr="00A125CA">
              <w:rPr>
                <w:rFonts w:cs="Traditional Arabic"/>
                <w:sz w:val="18"/>
                <w:szCs w:val="25"/>
                <w:rtl/>
              </w:rPr>
              <w:t>البنية التحتية للمعلومات والاتصالات</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lang w:bidi="ar-EG"/>
              </w:rPr>
            </w:pPr>
            <w:r w:rsidRPr="00A125CA">
              <w:rPr>
                <w:rFonts w:cs="Traditional Arabic"/>
                <w:sz w:val="18"/>
                <w:szCs w:val="25"/>
                <w:rtl/>
                <w:lang w:bidi="ar-EG"/>
              </w:rPr>
              <w:t>جيم</w:t>
            </w:r>
            <w:r w:rsidRPr="00A125CA">
              <w:rPr>
                <w:rFonts w:cs="Traditional Arabic"/>
                <w:sz w:val="18"/>
                <w:szCs w:val="25"/>
                <w:lang w:bidi="ar-EG"/>
              </w:rPr>
              <w:t>3</w:t>
            </w:r>
            <w:r w:rsidRPr="00A125CA">
              <w:rPr>
                <w:rFonts w:cs="Traditional Arabic" w:hint="cs"/>
                <w:sz w:val="18"/>
                <w:szCs w:val="25"/>
                <w:rtl/>
                <w:lang w:bidi="ar-EG"/>
              </w:rPr>
              <w:tab/>
            </w:r>
            <w:r w:rsidRPr="00A125CA">
              <w:rPr>
                <w:rFonts w:cs="Traditional Arabic"/>
                <w:sz w:val="18"/>
                <w:szCs w:val="25"/>
                <w:rtl/>
              </w:rPr>
              <w:t>النفاذ إلى المعلومات والمعرفة</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rPr>
            </w:pPr>
            <w:r w:rsidRPr="00A125CA">
              <w:rPr>
                <w:rFonts w:cs="Traditional Arabic"/>
                <w:sz w:val="18"/>
                <w:szCs w:val="25"/>
                <w:rtl/>
                <w:lang w:bidi="ar-EG"/>
              </w:rPr>
              <w:t>جيم</w:t>
            </w:r>
            <w:r w:rsidRPr="00A125CA">
              <w:rPr>
                <w:rFonts w:cs="Traditional Arabic"/>
                <w:sz w:val="18"/>
                <w:szCs w:val="25"/>
                <w:lang w:bidi="ar-EG"/>
              </w:rPr>
              <w:t>4</w:t>
            </w:r>
            <w:r w:rsidRPr="00A125CA">
              <w:rPr>
                <w:rFonts w:cs="Traditional Arabic" w:hint="cs"/>
                <w:sz w:val="18"/>
                <w:szCs w:val="25"/>
                <w:rtl/>
                <w:lang w:bidi="ar-EG"/>
              </w:rPr>
              <w:tab/>
            </w:r>
            <w:r w:rsidRPr="00A125CA">
              <w:rPr>
                <w:rFonts w:cs="Traditional Arabic"/>
                <w:sz w:val="18"/>
                <w:szCs w:val="25"/>
                <w:rtl/>
              </w:rPr>
              <w:t>بناء القدرات</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rPr>
            </w:pPr>
            <w:r w:rsidRPr="00A125CA">
              <w:rPr>
                <w:rFonts w:cs="Traditional Arabic"/>
                <w:sz w:val="18"/>
                <w:szCs w:val="25"/>
                <w:rtl/>
                <w:lang w:bidi="ar-EG"/>
              </w:rPr>
              <w:t>جيم</w:t>
            </w:r>
            <w:r w:rsidRPr="00A125CA">
              <w:rPr>
                <w:rFonts w:cs="Traditional Arabic"/>
                <w:sz w:val="18"/>
                <w:szCs w:val="25"/>
                <w:lang w:bidi="ar-EG"/>
              </w:rPr>
              <w:t>5</w:t>
            </w:r>
            <w:r w:rsidRPr="00A125CA">
              <w:rPr>
                <w:rFonts w:cs="Traditional Arabic" w:hint="cs"/>
                <w:sz w:val="18"/>
                <w:szCs w:val="25"/>
                <w:rtl/>
                <w:lang w:bidi="ar-EG"/>
              </w:rPr>
              <w:tab/>
            </w:r>
            <w:r w:rsidRPr="00A125CA">
              <w:rPr>
                <w:rFonts w:cs="Traditional Arabic"/>
                <w:sz w:val="18"/>
                <w:szCs w:val="25"/>
                <w:rtl/>
              </w:rPr>
              <w:t>بناء الثقة والأمن في است</w:t>
            </w:r>
            <w:r w:rsidRPr="00A125CA">
              <w:rPr>
                <w:rFonts w:cs="Traditional Arabic" w:hint="cs"/>
                <w:sz w:val="18"/>
                <w:szCs w:val="25"/>
                <w:rtl/>
              </w:rPr>
              <w:t>عمال</w:t>
            </w:r>
            <w:r w:rsidRPr="00A125CA">
              <w:rPr>
                <w:rFonts w:cs="Traditional Arabic"/>
                <w:sz w:val="18"/>
                <w:szCs w:val="25"/>
                <w:rtl/>
              </w:rPr>
              <w:t xml:space="preserve"> تكنولوجيا </w:t>
            </w:r>
            <w:r w:rsidRPr="00A125CA">
              <w:rPr>
                <w:rFonts w:cs="Traditional Arabic" w:hint="cs"/>
                <w:sz w:val="18"/>
                <w:szCs w:val="25"/>
                <w:rtl/>
              </w:rPr>
              <w:t>المعلومات و</w:t>
            </w:r>
            <w:r w:rsidRPr="00A125CA">
              <w:rPr>
                <w:rFonts w:cs="Traditional Arabic"/>
                <w:sz w:val="18"/>
                <w:szCs w:val="25"/>
                <w:rtl/>
              </w:rPr>
              <w:t>الاتصالات</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lang w:bidi="ar-EG"/>
              </w:rPr>
            </w:pPr>
            <w:r w:rsidRPr="00A125CA">
              <w:rPr>
                <w:rFonts w:cs="Traditional Arabic"/>
                <w:sz w:val="18"/>
                <w:szCs w:val="25"/>
                <w:rtl/>
                <w:lang w:bidi="ar-EG"/>
              </w:rPr>
              <w:t>جيم</w:t>
            </w:r>
            <w:r w:rsidRPr="00A125CA">
              <w:rPr>
                <w:rFonts w:cs="Traditional Arabic"/>
                <w:sz w:val="18"/>
                <w:szCs w:val="25"/>
                <w:lang w:bidi="ar-EG"/>
              </w:rPr>
              <w:t>6</w:t>
            </w:r>
            <w:r w:rsidRPr="00A125CA">
              <w:rPr>
                <w:rFonts w:cs="Traditional Arabic" w:hint="cs"/>
                <w:sz w:val="18"/>
                <w:szCs w:val="25"/>
                <w:rtl/>
                <w:lang w:bidi="ar-EG"/>
              </w:rPr>
              <w:tab/>
            </w:r>
            <w:r w:rsidRPr="00A125CA">
              <w:rPr>
                <w:rFonts w:cs="Traditional Arabic"/>
                <w:sz w:val="18"/>
                <w:szCs w:val="25"/>
                <w:rtl/>
              </w:rPr>
              <w:t>البيئة ال</w:t>
            </w:r>
            <w:r w:rsidRPr="00A125CA">
              <w:rPr>
                <w:rFonts w:cs="Traditional Arabic" w:hint="cs"/>
                <w:sz w:val="18"/>
                <w:szCs w:val="25"/>
                <w:rtl/>
              </w:rPr>
              <w:t>تمكيني</w:t>
            </w:r>
            <w:r w:rsidRPr="00A125CA">
              <w:rPr>
                <w:rFonts w:cs="Traditional Arabic"/>
                <w:sz w:val="18"/>
                <w:szCs w:val="25"/>
                <w:rtl/>
              </w:rPr>
              <w:t>ة</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Pr>
            </w:pPr>
            <w:r w:rsidRPr="00A125CA">
              <w:rPr>
                <w:rFonts w:cs="Traditional Arabic"/>
                <w:sz w:val="18"/>
                <w:szCs w:val="25"/>
                <w:rtl/>
                <w:lang w:bidi="ar-EG"/>
              </w:rPr>
              <w:t>جيم</w:t>
            </w:r>
            <w:r w:rsidRPr="00A125CA">
              <w:rPr>
                <w:rFonts w:cs="Traditional Arabic"/>
                <w:sz w:val="18"/>
                <w:szCs w:val="25"/>
                <w:lang w:bidi="ar-EG"/>
              </w:rPr>
              <w:t>7</w:t>
            </w:r>
            <w:r w:rsidRPr="00A125CA">
              <w:rPr>
                <w:rFonts w:cs="Traditional Arabic" w:hint="cs"/>
                <w:sz w:val="18"/>
                <w:szCs w:val="25"/>
                <w:rtl/>
                <w:lang w:bidi="ar-EG"/>
              </w:rPr>
              <w:tab/>
            </w:r>
            <w:r w:rsidRPr="00A125CA">
              <w:rPr>
                <w:rFonts w:cs="Traditional Arabic"/>
                <w:sz w:val="18"/>
                <w:szCs w:val="25"/>
                <w:rtl/>
              </w:rPr>
              <w:t xml:space="preserve">تطبيقات تكنولوجيا </w:t>
            </w:r>
            <w:r w:rsidRPr="00A125CA">
              <w:rPr>
                <w:rFonts w:cs="Traditional Arabic" w:hint="cs"/>
                <w:sz w:val="18"/>
                <w:szCs w:val="25"/>
                <w:rtl/>
              </w:rPr>
              <w:t>المعلومات و</w:t>
            </w:r>
            <w:r w:rsidRPr="00A125CA">
              <w:rPr>
                <w:rFonts w:cs="Traditional Arabic"/>
                <w:sz w:val="18"/>
                <w:szCs w:val="25"/>
                <w:rtl/>
              </w:rPr>
              <w:t>الاتصالات:</w:t>
            </w:r>
          </w:p>
          <w:p w:rsidR="00A125CA" w:rsidRPr="00A125CA" w:rsidRDefault="00A125CA" w:rsidP="009E1F8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rFonts w:cs="Traditional Arabic"/>
                <w:sz w:val="18"/>
                <w:szCs w:val="25"/>
                <w:rtl/>
              </w:rPr>
            </w:pPr>
            <w:r w:rsidRPr="00A125CA">
              <w:rPr>
                <w:rFonts w:cs="Traditional Arabic" w:hint="cs"/>
                <w:sz w:val="18"/>
                <w:szCs w:val="25"/>
                <w:rtl/>
              </w:rPr>
              <w:t>-</w:t>
            </w:r>
            <w:r w:rsidRPr="00A125CA">
              <w:rPr>
                <w:rFonts w:cs="Traditional Arabic"/>
                <w:sz w:val="18"/>
                <w:szCs w:val="25"/>
              </w:rPr>
              <w:tab/>
            </w:r>
            <w:r w:rsidRPr="00A125CA">
              <w:rPr>
                <w:rFonts w:cs="Traditional Arabic"/>
                <w:sz w:val="18"/>
                <w:szCs w:val="25"/>
                <w:rtl/>
              </w:rPr>
              <w:t>الحكومة ال</w:t>
            </w:r>
            <w:r w:rsidRPr="00A125CA">
              <w:rPr>
                <w:rFonts w:cs="Traditional Arabic" w:hint="cs"/>
                <w:sz w:val="18"/>
                <w:szCs w:val="25"/>
                <w:rtl/>
              </w:rPr>
              <w:t>إ</w:t>
            </w:r>
            <w:r w:rsidRPr="00A125CA">
              <w:rPr>
                <w:rFonts w:cs="Traditional Arabic"/>
                <w:sz w:val="18"/>
                <w:szCs w:val="25"/>
                <w:rtl/>
              </w:rPr>
              <w:t>لكترونية</w:t>
            </w:r>
          </w:p>
          <w:p w:rsidR="00A125CA" w:rsidRPr="00A125CA" w:rsidRDefault="00A125CA" w:rsidP="009E1F8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rFonts w:cs="Traditional Arabic"/>
                <w:sz w:val="18"/>
                <w:szCs w:val="25"/>
                <w:rtl/>
                <w:lang w:bidi="ar-EG"/>
              </w:rPr>
            </w:pPr>
            <w:r w:rsidRPr="00A125CA">
              <w:rPr>
                <w:rFonts w:cs="Traditional Arabic" w:hint="cs"/>
                <w:sz w:val="18"/>
                <w:szCs w:val="25"/>
                <w:rtl/>
              </w:rPr>
              <w:t>-</w:t>
            </w:r>
            <w:r w:rsidRPr="00A125CA">
              <w:rPr>
                <w:rFonts w:cs="Traditional Arabic"/>
                <w:sz w:val="18"/>
                <w:szCs w:val="25"/>
              </w:rPr>
              <w:tab/>
            </w:r>
            <w:r w:rsidRPr="00A125CA">
              <w:rPr>
                <w:rFonts w:cs="Traditional Arabic"/>
                <w:sz w:val="18"/>
                <w:szCs w:val="25"/>
                <w:rtl/>
              </w:rPr>
              <w:t>الأعمال ال</w:t>
            </w:r>
            <w:r w:rsidRPr="00A125CA">
              <w:rPr>
                <w:rFonts w:cs="Traditional Arabic" w:hint="cs"/>
                <w:sz w:val="18"/>
                <w:szCs w:val="25"/>
                <w:rtl/>
              </w:rPr>
              <w:t>إ</w:t>
            </w:r>
            <w:r w:rsidRPr="00A125CA">
              <w:rPr>
                <w:rFonts w:cs="Traditional Arabic"/>
                <w:sz w:val="18"/>
                <w:szCs w:val="25"/>
                <w:rtl/>
              </w:rPr>
              <w:t>لكترونية</w:t>
            </w:r>
          </w:p>
          <w:p w:rsidR="00A125CA" w:rsidRPr="00A125CA" w:rsidRDefault="00A125CA" w:rsidP="009E1F8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rFonts w:cs="Traditional Arabic"/>
                <w:sz w:val="18"/>
                <w:szCs w:val="25"/>
                <w:rtl/>
              </w:rPr>
            </w:pPr>
            <w:r w:rsidRPr="00A125CA">
              <w:rPr>
                <w:rFonts w:cs="Traditional Arabic" w:hint="cs"/>
                <w:sz w:val="18"/>
                <w:szCs w:val="25"/>
                <w:rtl/>
              </w:rPr>
              <w:t>-</w:t>
            </w:r>
            <w:r w:rsidRPr="00A125CA">
              <w:rPr>
                <w:rFonts w:cs="Traditional Arabic"/>
                <w:sz w:val="18"/>
                <w:szCs w:val="25"/>
              </w:rPr>
              <w:tab/>
            </w:r>
            <w:r w:rsidRPr="00A125CA">
              <w:rPr>
                <w:rFonts w:cs="Traditional Arabic"/>
                <w:sz w:val="18"/>
                <w:szCs w:val="25"/>
                <w:rtl/>
              </w:rPr>
              <w:t>التعلم الإلكتروني</w:t>
            </w:r>
          </w:p>
          <w:p w:rsidR="00A125CA" w:rsidRPr="00A125CA" w:rsidRDefault="00A125CA" w:rsidP="009E1F8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rFonts w:cs="Traditional Arabic"/>
                <w:sz w:val="18"/>
                <w:szCs w:val="25"/>
                <w:rtl/>
                <w:lang w:bidi="ar-EG"/>
              </w:rPr>
            </w:pPr>
            <w:r w:rsidRPr="00A125CA">
              <w:rPr>
                <w:rFonts w:cs="Traditional Arabic" w:hint="cs"/>
                <w:sz w:val="18"/>
                <w:szCs w:val="25"/>
                <w:rtl/>
              </w:rPr>
              <w:t>-</w:t>
            </w:r>
            <w:r w:rsidRPr="00A125CA">
              <w:rPr>
                <w:rFonts w:cs="Traditional Arabic"/>
                <w:sz w:val="18"/>
                <w:szCs w:val="25"/>
              </w:rPr>
              <w:tab/>
            </w:r>
            <w:r w:rsidRPr="00A125CA">
              <w:rPr>
                <w:rFonts w:cs="Traditional Arabic"/>
                <w:sz w:val="18"/>
                <w:szCs w:val="25"/>
                <w:rtl/>
              </w:rPr>
              <w:t>الصحة ال</w:t>
            </w:r>
            <w:r w:rsidRPr="00A125CA">
              <w:rPr>
                <w:rFonts w:cs="Traditional Arabic" w:hint="cs"/>
                <w:sz w:val="18"/>
                <w:szCs w:val="25"/>
                <w:rtl/>
              </w:rPr>
              <w:t>إ</w:t>
            </w:r>
            <w:r w:rsidRPr="00A125CA">
              <w:rPr>
                <w:rFonts w:cs="Traditional Arabic"/>
                <w:sz w:val="18"/>
                <w:szCs w:val="25"/>
                <w:rtl/>
              </w:rPr>
              <w:t>لكترونية</w:t>
            </w:r>
          </w:p>
          <w:p w:rsidR="00A125CA" w:rsidRPr="00A125CA" w:rsidRDefault="00A125CA" w:rsidP="009E1F8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rFonts w:cs="Traditional Arabic"/>
                <w:sz w:val="18"/>
                <w:szCs w:val="25"/>
                <w:rtl/>
                <w:lang w:bidi="ar-EG"/>
              </w:rPr>
            </w:pPr>
            <w:r w:rsidRPr="00A125CA">
              <w:rPr>
                <w:rFonts w:cs="Traditional Arabic" w:hint="cs"/>
                <w:sz w:val="18"/>
                <w:szCs w:val="25"/>
                <w:rtl/>
              </w:rPr>
              <w:t>-</w:t>
            </w:r>
            <w:r w:rsidRPr="00A125CA">
              <w:rPr>
                <w:rFonts w:cs="Traditional Arabic"/>
                <w:sz w:val="18"/>
                <w:szCs w:val="25"/>
              </w:rPr>
              <w:tab/>
            </w:r>
            <w:r w:rsidRPr="00A125CA">
              <w:rPr>
                <w:rFonts w:cs="Traditional Arabic"/>
                <w:sz w:val="18"/>
                <w:szCs w:val="25"/>
                <w:rtl/>
              </w:rPr>
              <w:t>التوظيف ال</w:t>
            </w:r>
            <w:r w:rsidRPr="00A125CA">
              <w:rPr>
                <w:rFonts w:cs="Traditional Arabic" w:hint="cs"/>
                <w:sz w:val="18"/>
                <w:szCs w:val="25"/>
                <w:rtl/>
              </w:rPr>
              <w:t>إ</w:t>
            </w:r>
            <w:r w:rsidRPr="00A125CA">
              <w:rPr>
                <w:rFonts w:cs="Traditional Arabic"/>
                <w:sz w:val="18"/>
                <w:szCs w:val="25"/>
                <w:rtl/>
              </w:rPr>
              <w:t>لكتروني</w:t>
            </w:r>
          </w:p>
          <w:p w:rsidR="00A125CA" w:rsidRPr="00A125CA" w:rsidRDefault="00A125CA" w:rsidP="009E1F8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rFonts w:cs="Traditional Arabic"/>
                <w:sz w:val="18"/>
                <w:szCs w:val="25"/>
                <w:rtl/>
                <w:lang w:bidi="ar-EG"/>
              </w:rPr>
            </w:pPr>
            <w:r w:rsidRPr="00A125CA">
              <w:rPr>
                <w:rFonts w:cs="Traditional Arabic" w:hint="cs"/>
                <w:sz w:val="18"/>
                <w:szCs w:val="25"/>
                <w:rtl/>
              </w:rPr>
              <w:t>-</w:t>
            </w:r>
            <w:r w:rsidRPr="00A125CA">
              <w:rPr>
                <w:rFonts w:cs="Traditional Arabic"/>
                <w:sz w:val="18"/>
                <w:szCs w:val="25"/>
              </w:rPr>
              <w:tab/>
            </w:r>
            <w:r w:rsidRPr="00A125CA">
              <w:rPr>
                <w:rFonts w:cs="Traditional Arabic"/>
                <w:sz w:val="18"/>
                <w:szCs w:val="25"/>
                <w:rtl/>
              </w:rPr>
              <w:t>البيئة ال</w:t>
            </w:r>
            <w:r w:rsidRPr="00A125CA">
              <w:rPr>
                <w:rFonts w:cs="Traditional Arabic" w:hint="cs"/>
                <w:sz w:val="18"/>
                <w:szCs w:val="25"/>
                <w:rtl/>
              </w:rPr>
              <w:t>إ</w:t>
            </w:r>
            <w:r w:rsidRPr="00A125CA">
              <w:rPr>
                <w:rFonts w:cs="Traditional Arabic"/>
                <w:sz w:val="18"/>
                <w:szCs w:val="25"/>
                <w:rtl/>
              </w:rPr>
              <w:t>لكترونية</w:t>
            </w:r>
            <w:r w:rsidRPr="00A125CA">
              <w:rPr>
                <w:rFonts w:cs="Traditional Arabic"/>
                <w:sz w:val="18"/>
                <w:szCs w:val="25"/>
              </w:rPr>
              <w:t xml:space="preserve"> </w:t>
            </w:r>
          </w:p>
          <w:p w:rsidR="00A125CA" w:rsidRPr="00A125CA" w:rsidRDefault="00A125CA" w:rsidP="009E1F8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rFonts w:cs="Traditional Arabic"/>
                <w:sz w:val="18"/>
                <w:szCs w:val="25"/>
                <w:rtl/>
              </w:rPr>
            </w:pPr>
            <w:r w:rsidRPr="00A125CA">
              <w:rPr>
                <w:rFonts w:cs="Traditional Arabic" w:hint="cs"/>
                <w:sz w:val="18"/>
                <w:szCs w:val="25"/>
                <w:rtl/>
              </w:rPr>
              <w:t>-</w:t>
            </w:r>
            <w:r w:rsidRPr="00A125CA">
              <w:rPr>
                <w:rFonts w:cs="Traditional Arabic"/>
                <w:sz w:val="18"/>
                <w:szCs w:val="25"/>
              </w:rPr>
              <w:tab/>
            </w:r>
            <w:r w:rsidRPr="00A125CA">
              <w:rPr>
                <w:rFonts w:cs="Traditional Arabic"/>
                <w:sz w:val="18"/>
                <w:szCs w:val="25"/>
                <w:rtl/>
              </w:rPr>
              <w:t>الزراعة ال</w:t>
            </w:r>
            <w:r w:rsidRPr="00A125CA">
              <w:rPr>
                <w:rFonts w:cs="Traditional Arabic" w:hint="cs"/>
                <w:sz w:val="18"/>
                <w:szCs w:val="25"/>
                <w:rtl/>
              </w:rPr>
              <w:t>إ</w:t>
            </w:r>
            <w:r w:rsidRPr="00A125CA">
              <w:rPr>
                <w:rFonts w:cs="Traditional Arabic"/>
                <w:sz w:val="18"/>
                <w:szCs w:val="25"/>
                <w:rtl/>
              </w:rPr>
              <w:t>لكترونية</w:t>
            </w:r>
          </w:p>
          <w:p w:rsidR="00A125CA" w:rsidRPr="00A125CA" w:rsidRDefault="00A125CA" w:rsidP="009E1F82">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91" w:hanging="397"/>
              <w:rPr>
                <w:rFonts w:cs="Traditional Arabic"/>
                <w:sz w:val="18"/>
                <w:szCs w:val="25"/>
                <w:rtl/>
              </w:rPr>
            </w:pPr>
            <w:r w:rsidRPr="00A125CA">
              <w:rPr>
                <w:rFonts w:cs="Traditional Arabic" w:hint="cs"/>
                <w:sz w:val="18"/>
                <w:szCs w:val="25"/>
                <w:rtl/>
              </w:rPr>
              <w:t>-</w:t>
            </w:r>
            <w:r w:rsidRPr="00A125CA">
              <w:rPr>
                <w:rFonts w:cs="Traditional Arabic"/>
                <w:sz w:val="18"/>
                <w:szCs w:val="25"/>
              </w:rPr>
              <w:tab/>
            </w:r>
            <w:r w:rsidRPr="00A125CA">
              <w:rPr>
                <w:rFonts w:cs="Traditional Arabic"/>
                <w:sz w:val="18"/>
                <w:szCs w:val="25"/>
                <w:rtl/>
              </w:rPr>
              <w:t>العلوم ال</w:t>
            </w:r>
            <w:r w:rsidRPr="00A125CA">
              <w:rPr>
                <w:rFonts w:cs="Traditional Arabic" w:hint="cs"/>
                <w:sz w:val="18"/>
                <w:szCs w:val="25"/>
                <w:rtl/>
              </w:rPr>
              <w:t>إ</w:t>
            </w:r>
            <w:r w:rsidRPr="00A125CA">
              <w:rPr>
                <w:rFonts w:cs="Traditional Arabic"/>
                <w:sz w:val="18"/>
                <w:szCs w:val="25"/>
                <w:rtl/>
              </w:rPr>
              <w:t>لكترونية</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rPr>
            </w:pPr>
            <w:r w:rsidRPr="00A125CA">
              <w:rPr>
                <w:rFonts w:cs="Traditional Arabic"/>
                <w:sz w:val="18"/>
                <w:szCs w:val="25"/>
                <w:rtl/>
                <w:lang w:bidi="ar-EG"/>
              </w:rPr>
              <w:t>جيم</w:t>
            </w:r>
            <w:r w:rsidRPr="00A125CA">
              <w:rPr>
                <w:rFonts w:cs="Traditional Arabic"/>
                <w:sz w:val="18"/>
                <w:szCs w:val="25"/>
                <w:lang w:bidi="ar-EG"/>
              </w:rPr>
              <w:t>8</w:t>
            </w:r>
            <w:r w:rsidRPr="00A125CA">
              <w:rPr>
                <w:rFonts w:cs="Traditional Arabic" w:hint="cs"/>
                <w:sz w:val="18"/>
                <w:szCs w:val="25"/>
                <w:rtl/>
                <w:lang w:bidi="ar-EG"/>
              </w:rPr>
              <w:tab/>
            </w:r>
            <w:r w:rsidRPr="00A125CA">
              <w:rPr>
                <w:rFonts w:cs="Traditional Arabic"/>
                <w:sz w:val="18"/>
                <w:szCs w:val="25"/>
                <w:rtl/>
              </w:rPr>
              <w:t xml:space="preserve">التنوع الثقافي والهوية </w:t>
            </w:r>
            <w:r w:rsidRPr="00A125CA">
              <w:rPr>
                <w:rFonts w:cs="Traditional Arabic" w:hint="cs"/>
                <w:sz w:val="18"/>
                <w:szCs w:val="25"/>
                <w:rtl/>
              </w:rPr>
              <w:t xml:space="preserve">الثقافية </w:t>
            </w:r>
            <w:r w:rsidRPr="00A125CA">
              <w:rPr>
                <w:rFonts w:cs="Traditional Arabic"/>
                <w:sz w:val="18"/>
                <w:szCs w:val="25"/>
                <w:rtl/>
              </w:rPr>
              <w:t>والتنوع اللغوي والمحتوى المحلي</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rPr>
            </w:pPr>
            <w:r w:rsidRPr="00A125CA">
              <w:rPr>
                <w:rFonts w:cs="Traditional Arabic"/>
                <w:sz w:val="18"/>
                <w:szCs w:val="25"/>
                <w:rtl/>
                <w:lang w:bidi="ar-EG"/>
              </w:rPr>
              <w:t>جيم</w:t>
            </w:r>
            <w:r w:rsidRPr="00A125CA">
              <w:rPr>
                <w:rFonts w:cs="Traditional Arabic"/>
                <w:sz w:val="18"/>
                <w:szCs w:val="25"/>
                <w:lang w:bidi="ar-EG"/>
              </w:rPr>
              <w:t>9</w:t>
            </w:r>
            <w:r w:rsidRPr="00A125CA">
              <w:rPr>
                <w:rFonts w:cs="Traditional Arabic" w:hint="cs"/>
                <w:sz w:val="18"/>
                <w:szCs w:val="25"/>
                <w:rtl/>
                <w:lang w:bidi="ar-EG"/>
              </w:rPr>
              <w:tab/>
              <w:t xml:space="preserve">وسائط </w:t>
            </w:r>
            <w:r w:rsidRPr="00A125CA">
              <w:rPr>
                <w:rFonts w:cs="Traditional Arabic"/>
                <w:sz w:val="18"/>
                <w:szCs w:val="25"/>
                <w:rtl/>
              </w:rPr>
              <w:t>الإعلام</w:t>
            </w:r>
          </w:p>
        </w:tc>
      </w:tr>
      <w:tr w:rsidR="00A125CA" w:rsidRPr="00A125CA" w:rsidTr="009E1F82">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rPr>
            </w:pPr>
            <w:r w:rsidRPr="00A125CA">
              <w:rPr>
                <w:rFonts w:cs="Traditional Arabic"/>
                <w:sz w:val="18"/>
                <w:szCs w:val="25"/>
                <w:rtl/>
                <w:lang w:bidi="ar-EG"/>
              </w:rPr>
              <w:t>جيم</w:t>
            </w:r>
            <w:r w:rsidRPr="00A125CA">
              <w:rPr>
                <w:rFonts w:cs="Traditional Arabic"/>
                <w:sz w:val="18"/>
                <w:szCs w:val="25"/>
                <w:lang w:bidi="ar-EG"/>
              </w:rPr>
              <w:t>10</w:t>
            </w:r>
            <w:r w:rsidRPr="00A125CA">
              <w:rPr>
                <w:rFonts w:cs="Traditional Arabic" w:hint="cs"/>
                <w:sz w:val="18"/>
                <w:szCs w:val="25"/>
                <w:rtl/>
                <w:lang w:bidi="ar-EG"/>
              </w:rPr>
              <w:tab/>
            </w:r>
            <w:r w:rsidRPr="00A125CA">
              <w:rPr>
                <w:rFonts w:cs="Traditional Arabic"/>
                <w:sz w:val="18"/>
                <w:szCs w:val="25"/>
                <w:rtl/>
              </w:rPr>
              <w:t>الأبعاد الأخلاقية لمجتمع المعلومات</w:t>
            </w:r>
          </w:p>
        </w:tc>
      </w:tr>
      <w:tr w:rsidR="00A125CA" w:rsidRPr="00A125CA" w:rsidTr="009E1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rsidR="00A125CA" w:rsidRPr="00A125CA" w:rsidRDefault="00A125CA" w:rsidP="009E1F82">
            <w:pPr>
              <w:pStyle w:val="Tabletexte"/>
              <w:ind w:left="794" w:hanging="794"/>
              <w:rPr>
                <w:rFonts w:cs="Traditional Arabic"/>
                <w:sz w:val="18"/>
                <w:szCs w:val="25"/>
                <w:rtl/>
              </w:rPr>
            </w:pPr>
            <w:r w:rsidRPr="00A125CA">
              <w:rPr>
                <w:rFonts w:cs="Traditional Arabic"/>
                <w:sz w:val="18"/>
                <w:szCs w:val="25"/>
                <w:rtl/>
                <w:lang w:bidi="ar-EG"/>
              </w:rPr>
              <w:t>جيم</w:t>
            </w:r>
            <w:r w:rsidRPr="00A125CA">
              <w:rPr>
                <w:rFonts w:cs="Traditional Arabic"/>
                <w:sz w:val="18"/>
                <w:szCs w:val="25"/>
                <w:lang w:bidi="ar-EG"/>
              </w:rPr>
              <w:t>11</w:t>
            </w:r>
            <w:r w:rsidRPr="00A125CA">
              <w:rPr>
                <w:rFonts w:cs="Traditional Arabic" w:hint="cs"/>
                <w:sz w:val="18"/>
                <w:szCs w:val="25"/>
                <w:rtl/>
                <w:lang w:bidi="ar-EG"/>
              </w:rPr>
              <w:tab/>
            </w:r>
            <w:r w:rsidRPr="00A125CA">
              <w:rPr>
                <w:rFonts w:cs="Traditional Arabic"/>
                <w:sz w:val="18"/>
                <w:szCs w:val="25"/>
                <w:rtl/>
              </w:rPr>
              <w:t>التعاون الدولي والإقليمي</w:t>
            </w:r>
          </w:p>
        </w:tc>
      </w:tr>
    </w:tbl>
    <w:p w:rsidR="001C434A" w:rsidRPr="00A125CA" w:rsidRDefault="001C434A" w:rsidP="001C434A">
      <w:pPr>
        <w:rPr>
          <w:rtl/>
        </w:rPr>
      </w:pPr>
    </w:p>
    <w:p w:rsidR="00A125CA" w:rsidRDefault="00A125CA" w:rsidP="001C434A">
      <w:pPr>
        <w:rPr>
          <w:rtl/>
        </w:rPr>
      </w:pPr>
    </w:p>
    <w:p w:rsidR="00A125CA" w:rsidRDefault="00A125CA" w:rsidP="001C434A">
      <w:pPr>
        <w:rPr>
          <w:rtl/>
        </w:rPr>
        <w:sectPr w:rsidR="00A125CA" w:rsidSect="00A125CA">
          <w:headerReference w:type="default" r:id="rId49"/>
          <w:footerReference w:type="default" r:id="rId50"/>
          <w:headerReference w:type="first" r:id="rId51"/>
          <w:footerReference w:type="first" r:id="rId52"/>
          <w:pgSz w:w="11907" w:h="16840" w:code="9"/>
          <w:pgMar w:top="1418" w:right="1134" w:bottom="1134" w:left="1134" w:header="720" w:footer="567" w:gutter="0"/>
          <w:cols w:space="708"/>
          <w:titlePg/>
          <w:bidi/>
          <w:rtlGutter/>
          <w:docGrid w:linePitch="360"/>
        </w:sectPr>
      </w:pPr>
    </w:p>
    <w:p w:rsidR="00A125CA" w:rsidRPr="00735F66" w:rsidRDefault="00A125CA" w:rsidP="00A125CA">
      <w:pPr>
        <w:pStyle w:val="Annextitle0"/>
        <w:rPr>
          <w:rtl/>
        </w:rPr>
      </w:pPr>
      <w:r w:rsidRPr="00735F66">
        <w:rPr>
          <w:rFonts w:hint="cs"/>
          <w:rtl/>
          <w:lang w:bidi="ar-EG"/>
        </w:rPr>
        <w:lastRenderedPageBreak/>
        <w:t xml:space="preserve">الملحق </w:t>
      </w:r>
      <w:r w:rsidRPr="00735F66">
        <w:rPr>
          <w:lang w:bidi="ar-EG"/>
        </w:rPr>
        <w:t>6</w:t>
      </w:r>
      <w:r w:rsidRPr="00735F66">
        <w:rPr>
          <w:rFonts w:hint="cs"/>
          <w:rtl/>
        </w:rPr>
        <w:t xml:space="preserve">: </w:t>
      </w:r>
      <w:r>
        <w:rPr>
          <w:rFonts w:hint="cs"/>
          <w:rtl/>
        </w:rPr>
        <w:t>(</w:t>
      </w:r>
      <w:r w:rsidRPr="00735F66">
        <w:rPr>
          <w:rtl/>
          <w:lang w:bidi="ar-EG"/>
        </w:rPr>
        <w:t xml:space="preserve">لمحة </w:t>
      </w:r>
      <w:r w:rsidRPr="00735F66">
        <w:rPr>
          <w:rFonts w:hint="cs"/>
          <w:rtl/>
        </w:rPr>
        <w:t>عن</w:t>
      </w:r>
      <w:r>
        <w:rPr>
          <w:rFonts w:hint="cs"/>
          <w:rtl/>
        </w:rPr>
        <w:t>)</w:t>
      </w:r>
      <w:r w:rsidRPr="00735F66">
        <w:rPr>
          <w:rFonts w:hint="cs"/>
          <w:rtl/>
        </w:rPr>
        <w:t xml:space="preserve"> </w:t>
      </w:r>
      <w:r w:rsidRPr="00735F66">
        <w:rPr>
          <w:rtl/>
        </w:rPr>
        <w:t>مصفوفة أهداف التنمية المستدامة وخطوط عمل القمة العالمية لمجتمع المعلومات</w:t>
      </w:r>
    </w:p>
    <w:p w:rsidR="00A125CA" w:rsidRPr="00F200BC" w:rsidRDefault="00A125CA" w:rsidP="00A125CA">
      <w:pPr>
        <w:spacing w:after="120"/>
        <w:rPr>
          <w:color w:val="000000"/>
          <w:rtl/>
        </w:rPr>
      </w:pPr>
      <w:r w:rsidRPr="00F200BC">
        <w:rPr>
          <w:rFonts w:hint="cs"/>
          <w:rtl/>
        </w:rPr>
        <w:t>يتضمن</w:t>
      </w:r>
      <w:r w:rsidRPr="00F200BC">
        <w:rPr>
          <w:rtl/>
        </w:rPr>
        <w:t xml:space="preserve"> </w:t>
      </w:r>
      <w:r w:rsidRPr="00F200BC">
        <w:rPr>
          <w:rFonts w:hint="cs"/>
          <w:rtl/>
        </w:rPr>
        <w:t>ال</w:t>
      </w:r>
      <w:r w:rsidRPr="00F200BC">
        <w:rPr>
          <w:rtl/>
        </w:rPr>
        <w:t xml:space="preserve">ملحق </w:t>
      </w:r>
      <w:r w:rsidRPr="00F200BC">
        <w:t>6</w:t>
      </w:r>
      <w:r w:rsidRPr="00F200BC">
        <w:rPr>
          <w:rtl/>
        </w:rPr>
        <w:t xml:space="preserve"> مصفوفة أهداف التنمية المستدامة وخطوط عمل القمة العالمية لمجتمع المعلومات كما اتفقت عليها جميع </w:t>
      </w:r>
      <w:r w:rsidRPr="00F200BC">
        <w:rPr>
          <w:rFonts w:hint="cs"/>
          <w:rtl/>
        </w:rPr>
        <w:t>و</w:t>
      </w:r>
      <w:r w:rsidRPr="00F200BC">
        <w:rPr>
          <w:rtl/>
        </w:rPr>
        <w:t xml:space="preserve">كالات الأمم </w:t>
      </w:r>
      <w:r w:rsidRPr="00F200BC">
        <w:rPr>
          <w:rFonts w:hint="cs"/>
          <w:rtl/>
        </w:rPr>
        <w:t>المتحدة العاملة بصفة جهات تيسير لتنفيذ خطوط عمل القمة وأقرها</w:t>
      </w:r>
      <w:r w:rsidRPr="00F200BC">
        <w:rPr>
          <w:rtl/>
        </w:rPr>
        <w:t xml:space="preserve"> فريق الأمم المتحدة المعني بمجتمع المعلومات خلال </w:t>
      </w:r>
      <w:r w:rsidRPr="00F200BC">
        <w:rPr>
          <w:color w:val="000000"/>
          <w:rtl/>
        </w:rPr>
        <w:t xml:space="preserve">منتدى القمة العالمية لمجتمع المعلومات لعام </w:t>
      </w:r>
      <w:r w:rsidRPr="00F200BC">
        <w:rPr>
          <w:color w:val="000000"/>
        </w:rPr>
        <w:t>2015</w:t>
      </w:r>
      <w:r w:rsidRPr="00F200BC">
        <w:rPr>
          <w:rFonts w:hint="cs"/>
          <w:color w:val="000000"/>
          <w:rtl/>
        </w:rPr>
        <w:t xml:space="preserve">. </w:t>
      </w:r>
      <w:r w:rsidRPr="00F200BC">
        <w:rPr>
          <w:rFonts w:hint="cs"/>
          <w:rtl/>
        </w:rPr>
        <w:t xml:space="preserve">ومصفوفة </w:t>
      </w:r>
      <w:r w:rsidRPr="00F200BC">
        <w:rPr>
          <w:rtl/>
        </w:rPr>
        <w:t>أهداف التنمية المستدامة وخطوط عمل القمة العالمية لمجتمع المعلومات</w:t>
      </w:r>
      <w:r w:rsidRPr="00F200BC">
        <w:rPr>
          <w:rFonts w:hint="cs"/>
          <w:rtl/>
        </w:rPr>
        <w:t xml:space="preserve"> وثيقة متجددة. ويرد أحدث إصدار للمصفوفة في الموقع الإلكتروني</w:t>
      </w:r>
      <w:r w:rsidRPr="00F200BC">
        <w:rPr>
          <w:rtl/>
          <w:lang w:val="fr-CH"/>
        </w:rPr>
        <w:t xml:space="preserve"> </w:t>
      </w:r>
      <w:hyperlink r:id="rId53" w:history="1">
        <w:r w:rsidRPr="00F200BC">
          <w:rPr>
            <w:rStyle w:val="Hyperlink"/>
            <w:szCs w:val="24"/>
          </w:rPr>
          <w:t>www.wsis.org/sdg</w:t>
        </w:r>
      </w:hyperlink>
      <w:r w:rsidRPr="00F200BC">
        <w:rPr>
          <w:rStyle w:val="Hyperlink"/>
          <w:rFonts w:hint="cs"/>
          <w:szCs w:val="24"/>
          <w:rtl/>
        </w:rPr>
        <w:t>.</w:t>
      </w:r>
    </w:p>
    <w:tbl>
      <w:tblPr>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84"/>
        <w:gridCol w:w="735"/>
        <w:gridCol w:w="735"/>
        <w:gridCol w:w="735"/>
        <w:gridCol w:w="735"/>
        <w:gridCol w:w="735"/>
        <w:gridCol w:w="734"/>
        <w:gridCol w:w="734"/>
        <w:gridCol w:w="734"/>
        <w:gridCol w:w="734"/>
        <w:gridCol w:w="734"/>
        <w:gridCol w:w="734"/>
        <w:gridCol w:w="734"/>
        <w:gridCol w:w="658"/>
        <w:gridCol w:w="734"/>
        <w:gridCol w:w="734"/>
        <w:gridCol w:w="734"/>
        <w:gridCol w:w="734"/>
        <w:gridCol w:w="734"/>
      </w:tblGrid>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hideMark/>
          </w:tcPr>
          <w:p w:rsidR="00A125CA" w:rsidRPr="00735F66" w:rsidRDefault="00A125CA" w:rsidP="009E1F82">
            <w:pPr>
              <w:bidi w:val="0"/>
              <w:spacing w:before="60" w:after="60" w:line="220" w:lineRule="exact"/>
              <w:rPr>
                <w:rFonts w:eastAsia="SimSun"/>
                <w:b/>
                <w:bCs/>
                <w:spacing w:val="-4"/>
                <w:sz w:val="14"/>
                <w:szCs w:val="18"/>
              </w:rPr>
            </w:pPr>
            <w:r w:rsidRPr="00735F66">
              <w:rPr>
                <w:rFonts w:eastAsia="SimSun"/>
                <w:b/>
                <w:bCs/>
                <w:spacing w:val="-4"/>
                <w:sz w:val="14"/>
                <w:szCs w:val="18"/>
              </w:rPr>
              <w:tab/>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1</w:t>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2</w:t>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3</w:t>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4</w:t>
            </w:r>
          </w:p>
        </w:tc>
        <w:tc>
          <w:tcPr>
            <w:tcW w:w="735"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5</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6</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الحكومة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الأعمال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التعلم الإلكتروني</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6"/>
                <w:sz w:val="16"/>
                <w:szCs w:val="19"/>
              </w:rPr>
            </w:pPr>
            <w:r w:rsidRPr="00735F66">
              <w:rPr>
                <w:rFonts w:hint="cs"/>
                <w:b/>
                <w:bCs/>
                <w:color w:val="FFFFFF" w:themeColor="background1"/>
                <w:spacing w:val="-6"/>
                <w:sz w:val="16"/>
                <w:szCs w:val="19"/>
                <w:rtl/>
              </w:rPr>
              <w:t>الصحة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التوظيف الإلكتروني</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البيئة الإلكترونية</w:t>
            </w:r>
          </w:p>
        </w:tc>
        <w:tc>
          <w:tcPr>
            <w:tcW w:w="658"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الزراعة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rFonts w:hint="cs"/>
                <w:b/>
                <w:bCs/>
                <w:color w:val="FFFFFF" w:themeColor="background1"/>
                <w:spacing w:val="2"/>
                <w:sz w:val="16"/>
                <w:szCs w:val="19"/>
                <w:rtl/>
              </w:rPr>
              <w:t>العلوم الإلكترونية</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8</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9</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10</w:t>
            </w:r>
          </w:p>
        </w:tc>
        <w:tc>
          <w:tcPr>
            <w:tcW w:w="734" w:type="dxa"/>
            <w:tcBorders>
              <w:top w:val="dotted" w:sz="4" w:space="0" w:color="auto"/>
              <w:left w:val="dotted" w:sz="4" w:space="0" w:color="auto"/>
              <w:bottom w:val="dotted" w:sz="4" w:space="0" w:color="auto"/>
              <w:right w:val="dotted" w:sz="4" w:space="0" w:color="auto"/>
            </w:tcBorders>
            <w:shd w:val="clear" w:color="auto" w:fill="76923C"/>
            <w:vAlign w:val="center"/>
            <w:hideMark/>
          </w:tcPr>
          <w:p w:rsidR="00A125CA" w:rsidRPr="00735F66" w:rsidRDefault="00A125CA" w:rsidP="009E1F82">
            <w:pPr>
              <w:spacing w:before="60" w:after="60" w:line="220" w:lineRule="exact"/>
              <w:jc w:val="center"/>
              <w:rPr>
                <w:b/>
                <w:bCs/>
                <w:color w:val="FFFFFF" w:themeColor="background1"/>
                <w:spacing w:val="2"/>
                <w:sz w:val="16"/>
                <w:szCs w:val="19"/>
              </w:rPr>
            </w:pPr>
            <w:r w:rsidRPr="00735F66">
              <w:rPr>
                <w:b/>
                <w:bCs/>
                <w:color w:val="FFFFFF" w:themeColor="background1"/>
                <w:spacing w:val="2"/>
                <w:sz w:val="16"/>
                <w:szCs w:val="19"/>
                <w:rtl/>
              </w:rPr>
              <w:t>جيم</w:t>
            </w:r>
            <w:r w:rsidRPr="00735F66">
              <w:rPr>
                <w:b/>
                <w:bCs/>
                <w:color w:val="FFFFFF" w:themeColor="background1"/>
                <w:spacing w:val="2"/>
                <w:sz w:val="16"/>
                <w:szCs w:val="19"/>
              </w:rPr>
              <w:t>11</w:t>
            </w: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هدف التنمية</w:t>
            </w:r>
            <w:r w:rsidRPr="00735F66">
              <w:rPr>
                <w:rFonts w:hint="cs"/>
                <w:b/>
                <w:bCs/>
                <w:sz w:val="18"/>
                <w:szCs w:val="22"/>
                <w:rtl/>
              </w:rPr>
              <w:t xml:space="preserve"> </w:t>
            </w:r>
            <w:r w:rsidRPr="00735F66">
              <w:rPr>
                <w:b/>
                <w:bCs/>
                <w:sz w:val="18"/>
                <w:szCs w:val="22"/>
                <w:rtl/>
              </w:rPr>
              <w:t xml:space="preserve">المستدامة </w:t>
            </w:r>
            <w:r w:rsidRPr="00735F66">
              <w:rPr>
                <w:b/>
                <w:bCs/>
                <w:sz w:val="18"/>
                <w:szCs w:val="22"/>
              </w:rPr>
              <w:t>1</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2</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3</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4</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5</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6</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7</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8</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9</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10</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11</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12</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13</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14</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15</w:t>
            </w: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16</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8"/>
                <w:szCs w:val="14"/>
              </w:rPr>
            </w:pPr>
          </w:p>
        </w:tc>
      </w:tr>
      <w:tr w:rsidR="00A125CA" w:rsidRPr="00735F66" w:rsidTr="009E1F82">
        <w:trPr>
          <w:trHeight w:val="20"/>
          <w:jc w:val="center"/>
        </w:trPr>
        <w:tc>
          <w:tcPr>
            <w:tcW w:w="1984" w:type="dxa"/>
            <w:tcBorders>
              <w:top w:val="dotted" w:sz="4" w:space="0" w:color="auto"/>
              <w:left w:val="dotted" w:sz="4" w:space="0" w:color="auto"/>
              <w:bottom w:val="dotted" w:sz="4" w:space="0" w:color="auto"/>
              <w:right w:val="dotted" w:sz="4" w:space="0" w:color="auto"/>
            </w:tcBorders>
            <w:vAlign w:val="center"/>
            <w:hideMark/>
          </w:tcPr>
          <w:p w:rsidR="00A125CA" w:rsidRPr="00735F66" w:rsidRDefault="00A125CA" w:rsidP="009E1F82">
            <w:pPr>
              <w:spacing w:before="60" w:after="60" w:line="220" w:lineRule="exact"/>
              <w:rPr>
                <w:b/>
                <w:bCs/>
                <w:sz w:val="18"/>
                <w:szCs w:val="22"/>
              </w:rPr>
            </w:pPr>
            <w:r w:rsidRPr="00735F66">
              <w:rPr>
                <w:b/>
                <w:bCs/>
                <w:sz w:val="18"/>
                <w:szCs w:val="22"/>
                <w:rtl/>
              </w:rPr>
              <w:t xml:space="preserve">هدف التنمية المستدامة </w:t>
            </w:r>
            <w:r w:rsidRPr="00735F66">
              <w:rPr>
                <w:b/>
                <w:bCs/>
                <w:sz w:val="18"/>
                <w:szCs w:val="22"/>
              </w:rPr>
              <w:t>17</w:t>
            </w: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5"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658"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6"/>
                <w:szCs w:val="16"/>
              </w:rPr>
            </w:pPr>
          </w:p>
        </w:tc>
        <w:tc>
          <w:tcPr>
            <w:tcW w:w="734" w:type="dxa"/>
            <w:tcBorders>
              <w:top w:val="dotted" w:sz="4" w:space="0" w:color="auto"/>
              <w:left w:val="dotted" w:sz="4" w:space="0" w:color="auto"/>
              <w:bottom w:val="dotted" w:sz="4" w:space="0" w:color="auto"/>
              <w:right w:val="dotted" w:sz="4" w:space="0" w:color="auto"/>
            </w:tcBorders>
            <w:shd w:val="clear" w:color="auto" w:fill="B2A1C7"/>
          </w:tcPr>
          <w:p w:rsidR="00A125CA" w:rsidRPr="00735F66" w:rsidRDefault="00A125CA" w:rsidP="009E1F82">
            <w:pPr>
              <w:bidi w:val="0"/>
              <w:spacing w:before="60" w:after="60" w:line="220" w:lineRule="exact"/>
              <w:rPr>
                <w:rFonts w:ascii="Cambria" w:eastAsia="SimSun" w:hAnsi="Cambria" w:cs="Arial"/>
                <w:b/>
                <w:bCs/>
                <w:sz w:val="18"/>
                <w:szCs w:val="14"/>
              </w:rPr>
            </w:pPr>
          </w:p>
        </w:tc>
      </w:tr>
    </w:tbl>
    <w:p w:rsidR="00A125CA" w:rsidRDefault="00A125CA" w:rsidP="001C434A"/>
    <w:p w:rsidR="00A125CA" w:rsidRDefault="00A125CA" w:rsidP="001C434A"/>
    <w:p w:rsidR="00A125CA" w:rsidRDefault="00A125CA" w:rsidP="001C434A">
      <w:pPr>
        <w:rPr>
          <w:rtl/>
        </w:rPr>
        <w:sectPr w:rsidR="00A125CA" w:rsidSect="001C434A">
          <w:headerReference w:type="first" r:id="rId54"/>
          <w:pgSz w:w="16840" w:h="11907" w:orient="landscape" w:code="9"/>
          <w:pgMar w:top="851" w:right="567" w:bottom="567" w:left="567" w:header="720" w:footer="567" w:gutter="0"/>
          <w:cols w:space="708"/>
          <w:titlePg/>
          <w:bidi/>
          <w:rtlGutter/>
          <w:docGrid w:linePitch="360"/>
        </w:sectPr>
      </w:pPr>
    </w:p>
    <w:p w:rsidR="00A125CA" w:rsidRPr="00A125CA" w:rsidRDefault="00A125CA" w:rsidP="00A125CA">
      <w:pPr>
        <w:pStyle w:val="Headingb0"/>
        <w:spacing w:before="120" w:after="120"/>
        <w:jc w:val="center"/>
      </w:pPr>
      <w:r w:rsidRPr="00A125CA">
        <w:rPr>
          <w:rFonts w:hint="cs"/>
          <w:rtl/>
          <w:lang w:bidi="ar-EG"/>
        </w:rPr>
        <w:lastRenderedPageBreak/>
        <w:t xml:space="preserve">مصفوفة </w:t>
      </w:r>
      <w:r w:rsidRPr="00A125CA">
        <w:rPr>
          <w:rFonts w:hint="cs"/>
          <w:rtl/>
        </w:rPr>
        <w:t>أهداف التنمية المستدامة (وغاياتها) مقابل خطوط عمل القمة العالمية لمجتمع المعلومات</w:t>
      </w:r>
    </w:p>
    <w:tbl>
      <w:tblPr>
        <w:tblStyle w:val="GridTable4-Accent311"/>
        <w:bidiVisual/>
        <w:tblW w:w="9639" w:type="dxa"/>
        <w:jc w:val="center"/>
        <w:tblLayout w:type="fixed"/>
        <w:tblLook w:val="04A0" w:firstRow="1" w:lastRow="0" w:firstColumn="1" w:lastColumn="0" w:noHBand="0" w:noVBand="1"/>
      </w:tblPr>
      <w:tblGrid>
        <w:gridCol w:w="4954"/>
        <w:gridCol w:w="4685"/>
      </w:tblGrid>
      <w:tr w:rsidR="00A125CA" w:rsidRPr="00A125CA" w:rsidTr="00DE46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jc w:val="center"/>
              <w:outlineLvl w:val="0"/>
              <w:rPr>
                <w:rFonts w:cs="Traditional Arabic"/>
                <w:spacing w:val="-4"/>
                <w:sz w:val="16"/>
              </w:rPr>
            </w:pPr>
            <w:r w:rsidRPr="00A125CA">
              <w:rPr>
                <w:rFonts w:cs="Traditional Arabic" w:hint="cs"/>
                <w:spacing w:val="-4"/>
                <w:sz w:val="16"/>
                <w:rtl/>
              </w:rPr>
              <w:t>أهداف التنمية المستدامة</w:t>
            </w:r>
          </w:p>
        </w:tc>
        <w:tc>
          <w:tcPr>
            <w:tcW w:w="4954" w:type="dxa"/>
          </w:tcPr>
          <w:p w:rsidR="00A125CA" w:rsidRPr="00A125CA" w:rsidRDefault="00A125CA" w:rsidP="0054714B">
            <w:pPr>
              <w:spacing w:before="40" w:after="40" w:line="300" w:lineRule="exact"/>
              <w:jc w:val="center"/>
              <w:outlineLvl w:val="0"/>
              <w:cnfStyle w:val="100000000000" w:firstRow="1"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hint="cs"/>
                <w:spacing w:val="-4"/>
                <w:sz w:val="16"/>
                <w:rtl/>
              </w:rPr>
              <w:t>خطوط عمل القمة العالمية لمجتمع المعلومات ذات الصلة</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1</w:t>
            </w:r>
            <w:r w:rsidRPr="00A125CA">
              <w:rPr>
                <w:rFonts w:cs="Traditional Arabic"/>
                <w:spacing w:val="-4"/>
                <w:sz w:val="16"/>
                <w:rtl/>
              </w:rPr>
              <w:t xml:space="preserve"> </w:t>
            </w:r>
            <w:r w:rsidRPr="00A125CA">
              <w:rPr>
                <w:rFonts w:cs="Traditional Arabic" w:hint="cs"/>
                <w:spacing w:val="-4"/>
                <w:sz w:val="16"/>
                <w:rtl/>
              </w:rPr>
              <w:t>-</w:t>
            </w:r>
            <w:r w:rsidRPr="00A125CA">
              <w:rPr>
                <w:rFonts w:cs="Traditional Arabic"/>
                <w:spacing w:val="-4"/>
                <w:sz w:val="16"/>
                <w:rtl/>
              </w:rPr>
              <w:t xml:space="preserve"> القضاء على الفقر بجميع أشكاله في كل مكان</w:t>
            </w:r>
            <w:r w:rsidRPr="00A125CA">
              <w:rPr>
                <w:rFonts w:cs="Traditional Arabic" w:hint="cs"/>
                <w:spacing w:val="-4"/>
                <w:sz w:val="16"/>
                <w:rtl/>
              </w:rPr>
              <w:t xml:space="preserve"> (</w:t>
            </w:r>
            <w:r w:rsidRPr="00A125CA">
              <w:rPr>
                <w:rFonts w:cs="Traditional Arabic"/>
                <w:spacing w:val="-4"/>
                <w:sz w:val="16"/>
                <w:lang w:val="fr-CH"/>
              </w:rPr>
              <w:t>4.1</w:t>
            </w:r>
            <w:r w:rsidRPr="00A125CA">
              <w:rPr>
                <w:rFonts w:cs="Traditional Arabic" w:hint="cs"/>
                <w:spacing w:val="-4"/>
                <w:sz w:val="16"/>
                <w:rtl/>
              </w:rPr>
              <w:t xml:space="preserve"> و</w:t>
            </w:r>
            <w:r w:rsidRPr="00A125CA">
              <w:rPr>
                <w:rFonts w:cs="Traditional Arabic"/>
                <w:spacing w:val="-4"/>
                <w:sz w:val="16"/>
              </w:rPr>
              <w:t>5.1</w:t>
            </w:r>
            <w:r w:rsidRPr="00A125CA">
              <w:rPr>
                <w:rFonts w:cs="Traditional Arabic" w:hint="cs"/>
                <w:spacing w:val="-4"/>
                <w:sz w:val="16"/>
                <w:rtl/>
              </w:rPr>
              <w:t xml:space="preserve"> و</w:t>
            </w:r>
            <w:r w:rsidRPr="00A125CA">
              <w:rPr>
                <w:rFonts w:cs="Traditional Arabic"/>
                <w:spacing w:val="-4"/>
                <w:sz w:val="16"/>
              </w:rPr>
              <w:t>.1</w:t>
            </w:r>
            <w:r w:rsidRPr="00A125CA">
              <w:rPr>
                <w:rFonts w:cs="Traditional Arabic" w:hint="cs"/>
                <w:spacing w:val="-4"/>
                <w:sz w:val="16"/>
                <w:rtl/>
              </w:rPr>
              <w:t>ب)</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1</w:t>
            </w:r>
            <w:r w:rsidRPr="00A125CA">
              <w:rPr>
                <w:rFonts w:cs="Traditional Arabic"/>
                <w:spacing w:val="-4"/>
                <w:sz w:val="16"/>
                <w:rtl/>
              </w:rPr>
              <w:t xml:space="preserve"> وجيم</w:t>
            </w:r>
            <w:r w:rsidRPr="00A125CA">
              <w:rPr>
                <w:rFonts w:cs="Traditional Arabic"/>
                <w:spacing w:val="-4"/>
                <w:sz w:val="16"/>
              </w:rPr>
              <w:t>2</w:t>
            </w:r>
            <w:r w:rsidRPr="00A125CA">
              <w:rPr>
                <w:rFonts w:cs="Traditional Arabic"/>
                <w:spacing w:val="-4"/>
                <w:sz w:val="16"/>
                <w:rtl/>
              </w:rPr>
              <w:t xml:space="preserve"> وجيم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4</w:t>
            </w:r>
            <w:r w:rsidRPr="00A125CA">
              <w:rPr>
                <w:rFonts w:cs="Traditional Arabic"/>
                <w:spacing w:val="-4"/>
                <w:sz w:val="16"/>
                <w:rtl/>
              </w:rPr>
              <w:t xml:space="preserve"> وجيم</w:t>
            </w:r>
            <w:r w:rsidRPr="00A125CA">
              <w:rPr>
                <w:rFonts w:cs="Traditional Arabic"/>
                <w:spacing w:val="-4"/>
                <w:sz w:val="16"/>
              </w:rPr>
              <w:t>5</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الأعمال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الصحة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العلوم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2</w:t>
            </w:r>
            <w:r w:rsidRPr="00A125CA">
              <w:rPr>
                <w:rFonts w:cs="Traditional Arabic"/>
                <w:spacing w:val="-4"/>
                <w:sz w:val="16"/>
                <w:rtl/>
              </w:rPr>
              <w:t xml:space="preserve"> </w:t>
            </w:r>
            <w:r w:rsidRPr="00A125CA">
              <w:rPr>
                <w:rFonts w:cs="Traditional Arabic" w:hint="cs"/>
                <w:spacing w:val="-4"/>
                <w:sz w:val="16"/>
                <w:rtl/>
              </w:rPr>
              <w:t>-</w:t>
            </w:r>
            <w:r w:rsidRPr="00A125CA">
              <w:rPr>
                <w:rFonts w:cs="Traditional Arabic"/>
                <w:spacing w:val="-4"/>
                <w:sz w:val="16"/>
                <w:rtl/>
              </w:rPr>
              <w:t xml:space="preserve"> القضاء على الجوع وتوفير الأمن ال</w:t>
            </w:r>
            <w:bookmarkStart w:id="4" w:name="_GoBack"/>
            <w:bookmarkEnd w:id="4"/>
            <w:r w:rsidRPr="00A125CA">
              <w:rPr>
                <w:rFonts w:cs="Traditional Arabic"/>
                <w:spacing w:val="-4"/>
                <w:sz w:val="16"/>
                <w:rtl/>
              </w:rPr>
              <w:t>غذائي والتغذية المحسّنة وتعزيز الزراعة المستدامة</w:t>
            </w:r>
            <w:r w:rsidRPr="00A125CA">
              <w:rPr>
                <w:rFonts w:cs="Traditional Arabic" w:hint="cs"/>
                <w:spacing w:val="-4"/>
                <w:sz w:val="16"/>
                <w:rtl/>
              </w:rPr>
              <w:t xml:space="preserve"> (</w:t>
            </w:r>
            <w:r w:rsidRPr="00A125CA">
              <w:rPr>
                <w:rFonts w:cs="Traditional Arabic"/>
                <w:spacing w:val="-4"/>
                <w:sz w:val="16"/>
              </w:rPr>
              <w:t>3.2</w:t>
            </w:r>
            <w:r w:rsidRPr="00A125CA">
              <w:rPr>
                <w:rFonts w:cs="Traditional Arabic" w:hint="cs"/>
                <w:spacing w:val="-4"/>
                <w:sz w:val="16"/>
                <w:rtl/>
              </w:rPr>
              <w:t xml:space="preserve"> و</w:t>
            </w:r>
            <w:r w:rsidRPr="00A125CA">
              <w:rPr>
                <w:rFonts w:cs="Traditional Arabic"/>
                <w:spacing w:val="-4"/>
                <w:sz w:val="16"/>
              </w:rPr>
              <w:t>4.2</w:t>
            </w:r>
            <w:r w:rsidRPr="00A125CA">
              <w:rPr>
                <w:rFonts w:cs="Traditional Arabic" w:hint="cs"/>
                <w:spacing w:val="-4"/>
                <w:sz w:val="16"/>
                <w:rtl/>
              </w:rPr>
              <w:t xml:space="preserve"> و</w:t>
            </w:r>
            <w:r w:rsidRPr="00A125CA">
              <w:rPr>
                <w:rFonts w:cs="Traditional Arabic"/>
                <w:spacing w:val="-4"/>
                <w:sz w:val="16"/>
              </w:rPr>
              <w:t>5.2</w:t>
            </w:r>
            <w:r w:rsidRPr="00A125CA">
              <w:rPr>
                <w:rFonts w:cs="Traditional Arabic" w:hint="cs"/>
                <w:spacing w:val="-4"/>
                <w:sz w:val="16"/>
                <w:rtl/>
              </w:rPr>
              <w:t xml:space="preserve"> و</w:t>
            </w:r>
            <w:r w:rsidRPr="00A125CA">
              <w:rPr>
                <w:rFonts w:cs="Traditional Arabic"/>
                <w:spacing w:val="-4"/>
                <w:sz w:val="16"/>
              </w:rPr>
              <w:t>.2</w:t>
            </w:r>
            <w:r w:rsidRPr="00A125CA">
              <w:rPr>
                <w:rFonts w:cs="Traditional Arabic" w:hint="cs"/>
                <w:spacing w:val="-4"/>
                <w:sz w:val="16"/>
                <w:rtl/>
              </w:rPr>
              <w:t>أ)</w:t>
            </w:r>
          </w:p>
        </w:tc>
        <w:tc>
          <w:tcPr>
            <w:tcW w:w="4954" w:type="dxa"/>
          </w:tcPr>
          <w:p w:rsidR="00A125CA" w:rsidRPr="00A125CA" w:rsidRDefault="00A125CA" w:rsidP="0054714B">
            <w:pPr>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4</w:t>
            </w:r>
            <w:r w:rsidRPr="00A125CA">
              <w:rPr>
                <w:rFonts w:cs="Traditional Arabic"/>
                <w:spacing w:val="-4"/>
                <w:sz w:val="16"/>
                <w:rtl/>
              </w:rPr>
              <w:t xml:space="preserve"> وجيم</w:t>
            </w:r>
            <w:r w:rsidRPr="00A125CA">
              <w:rPr>
                <w:rFonts w:cs="Traditional Arabic"/>
                <w:spacing w:val="-4"/>
                <w:sz w:val="16"/>
              </w:rPr>
              <w:t>6</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الأعمال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الصحة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8</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hint="cs"/>
                <w:spacing w:val="-4"/>
                <w:sz w:val="16"/>
                <w:rtl/>
              </w:rPr>
            </w:pPr>
            <w:r w:rsidRPr="00A125CA">
              <w:rPr>
                <w:rFonts w:cs="Traditional Arabic"/>
                <w:spacing w:val="-4"/>
                <w:sz w:val="16"/>
                <w:rtl/>
              </w:rPr>
              <w:t xml:space="preserve">الهدف </w:t>
            </w:r>
            <w:r w:rsidRPr="00A125CA">
              <w:rPr>
                <w:rFonts w:cs="Traditional Arabic"/>
                <w:spacing w:val="-4"/>
                <w:sz w:val="16"/>
              </w:rPr>
              <w:t>3</w:t>
            </w:r>
            <w:r w:rsidRPr="00A125CA">
              <w:rPr>
                <w:rFonts w:cs="Traditional Arabic"/>
                <w:spacing w:val="-4"/>
                <w:sz w:val="16"/>
                <w:rtl/>
              </w:rPr>
              <w:t xml:space="preserve"> – ضمان تمتّع الجميع بأنماط عيش صحية وبالرفاهية في جميع الأعمار</w:t>
            </w:r>
            <w:r w:rsidRPr="00A125CA">
              <w:rPr>
                <w:rFonts w:cs="Traditional Arabic" w:hint="cs"/>
                <w:spacing w:val="-4"/>
                <w:sz w:val="16"/>
                <w:rtl/>
              </w:rPr>
              <w:t xml:space="preserve"> (</w:t>
            </w:r>
            <w:r w:rsidRPr="00A125CA">
              <w:rPr>
                <w:rFonts w:cs="Traditional Arabic"/>
                <w:spacing w:val="-4"/>
                <w:sz w:val="16"/>
              </w:rPr>
              <w:t>3.3</w:t>
            </w:r>
            <w:r w:rsidRPr="00A125CA">
              <w:rPr>
                <w:rFonts w:cs="Traditional Arabic" w:hint="cs"/>
                <w:spacing w:val="-4"/>
                <w:sz w:val="16"/>
                <w:rtl/>
              </w:rPr>
              <w:t xml:space="preserve"> و</w:t>
            </w:r>
            <w:r w:rsidRPr="00A125CA">
              <w:rPr>
                <w:rFonts w:cs="Traditional Arabic"/>
                <w:spacing w:val="-4"/>
                <w:sz w:val="16"/>
              </w:rPr>
              <w:t>7.3</w:t>
            </w:r>
            <w:r w:rsidRPr="00A125CA">
              <w:rPr>
                <w:rFonts w:cs="Traditional Arabic" w:hint="cs"/>
                <w:spacing w:val="-4"/>
                <w:sz w:val="16"/>
                <w:rtl/>
              </w:rPr>
              <w:t xml:space="preserve"> و</w:t>
            </w:r>
            <w:r w:rsidRPr="00A125CA">
              <w:rPr>
                <w:rFonts w:cs="Traditional Arabic"/>
                <w:spacing w:val="-4"/>
                <w:sz w:val="16"/>
              </w:rPr>
              <w:t>8.3</w:t>
            </w:r>
            <w:r w:rsidRPr="00A125CA">
              <w:rPr>
                <w:rFonts w:cs="Traditional Arabic" w:hint="cs"/>
                <w:spacing w:val="-4"/>
                <w:sz w:val="16"/>
                <w:rtl/>
              </w:rPr>
              <w:t xml:space="preserve"> و</w:t>
            </w:r>
            <w:r w:rsidRPr="00A125CA">
              <w:rPr>
                <w:rFonts w:cs="Traditional Arabic"/>
                <w:spacing w:val="-4"/>
                <w:sz w:val="16"/>
              </w:rPr>
              <w:t>.3</w:t>
            </w:r>
            <w:r w:rsidRPr="00A125CA">
              <w:rPr>
                <w:rFonts w:cs="Traditional Arabic" w:hint="cs"/>
                <w:spacing w:val="-4"/>
                <w:sz w:val="16"/>
                <w:rtl/>
              </w:rPr>
              <w:t>ب و</w:t>
            </w:r>
            <w:r w:rsidRPr="00A125CA">
              <w:rPr>
                <w:rFonts w:cs="Traditional Arabic"/>
                <w:spacing w:val="-4"/>
                <w:sz w:val="16"/>
              </w:rPr>
              <w:t>.3</w:t>
            </w:r>
            <w:r w:rsidRPr="00A125CA">
              <w:rPr>
                <w:rFonts w:cs="Traditional Arabic" w:hint="cs"/>
                <w:spacing w:val="-4"/>
                <w:sz w:val="16"/>
                <w:rtl/>
              </w:rPr>
              <w:t>د)</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1</w:t>
            </w:r>
            <w:r w:rsidRPr="00A125CA">
              <w:rPr>
                <w:rFonts w:cs="Traditional Arabic"/>
                <w:spacing w:val="-4"/>
                <w:sz w:val="16"/>
                <w:rtl/>
              </w:rPr>
              <w:t xml:space="preserve"> وجيم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4</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الصحة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4</w:t>
            </w:r>
            <w:r w:rsidRPr="00A125CA">
              <w:rPr>
                <w:rFonts w:cs="Traditional Arabic"/>
                <w:spacing w:val="-4"/>
                <w:sz w:val="16"/>
                <w:rtl/>
              </w:rPr>
              <w:t xml:space="preserve"> – ضمان التعليم الجيد المنصف والشامل للجميع وتعزيز فرص التعلّم مدى الحياة للجميع</w:t>
            </w:r>
            <w:r w:rsidRPr="00A125CA">
              <w:rPr>
                <w:rFonts w:cs="Traditional Arabic" w:hint="cs"/>
                <w:spacing w:val="-4"/>
                <w:sz w:val="16"/>
                <w:rtl/>
              </w:rPr>
              <w:t xml:space="preserve"> (</w:t>
            </w:r>
            <w:r w:rsidRPr="00A125CA">
              <w:rPr>
                <w:rFonts w:cs="Traditional Arabic"/>
                <w:spacing w:val="-4"/>
                <w:sz w:val="16"/>
              </w:rPr>
              <w:t>1.4</w:t>
            </w:r>
            <w:r w:rsidRPr="00A125CA">
              <w:rPr>
                <w:rFonts w:cs="Traditional Arabic" w:hint="cs"/>
                <w:spacing w:val="-4"/>
                <w:sz w:val="16"/>
                <w:rtl/>
              </w:rPr>
              <w:t xml:space="preserve"> و</w:t>
            </w:r>
            <w:r w:rsidRPr="00A125CA">
              <w:rPr>
                <w:rFonts w:cs="Traditional Arabic"/>
                <w:spacing w:val="-4"/>
                <w:sz w:val="16"/>
              </w:rPr>
              <w:t>3.4</w:t>
            </w:r>
            <w:r w:rsidRPr="00A125CA">
              <w:rPr>
                <w:rFonts w:cs="Traditional Arabic" w:hint="cs"/>
                <w:spacing w:val="-4"/>
                <w:sz w:val="16"/>
                <w:rtl/>
              </w:rPr>
              <w:t xml:space="preserve"> و</w:t>
            </w:r>
            <w:r w:rsidRPr="00A125CA">
              <w:rPr>
                <w:rFonts w:cs="Traditional Arabic"/>
                <w:spacing w:val="-4"/>
                <w:sz w:val="16"/>
              </w:rPr>
              <w:t>4.4</w:t>
            </w:r>
            <w:r w:rsidRPr="00A125CA">
              <w:rPr>
                <w:rFonts w:cs="Traditional Arabic" w:hint="cs"/>
                <w:spacing w:val="-4"/>
                <w:sz w:val="16"/>
                <w:rtl/>
              </w:rPr>
              <w:t xml:space="preserve"> و</w:t>
            </w:r>
            <w:r w:rsidRPr="00A125CA">
              <w:rPr>
                <w:rFonts w:cs="Traditional Arabic"/>
                <w:spacing w:val="-4"/>
                <w:sz w:val="16"/>
              </w:rPr>
              <w:t>5.4</w:t>
            </w:r>
            <w:r w:rsidRPr="00A125CA">
              <w:rPr>
                <w:rFonts w:cs="Traditional Arabic" w:hint="cs"/>
                <w:spacing w:val="-4"/>
                <w:sz w:val="16"/>
                <w:rtl/>
              </w:rPr>
              <w:t xml:space="preserve"> و</w:t>
            </w:r>
            <w:r w:rsidRPr="00A125CA">
              <w:rPr>
                <w:rFonts w:cs="Traditional Arabic"/>
                <w:spacing w:val="-4"/>
                <w:sz w:val="16"/>
              </w:rPr>
              <w:t>7.4</w:t>
            </w:r>
            <w:r w:rsidRPr="00A125CA">
              <w:rPr>
                <w:rFonts w:cs="Traditional Arabic" w:hint="cs"/>
                <w:spacing w:val="-4"/>
                <w:sz w:val="16"/>
                <w:rtl/>
              </w:rPr>
              <w:t>)</w:t>
            </w:r>
          </w:p>
        </w:tc>
        <w:tc>
          <w:tcPr>
            <w:tcW w:w="4954" w:type="dxa"/>
          </w:tcPr>
          <w:p w:rsidR="00A125CA" w:rsidRPr="00A125CA" w:rsidRDefault="00A125CA" w:rsidP="0054714B">
            <w:pPr>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4</w:t>
            </w:r>
            <w:r w:rsidRPr="00A125CA">
              <w:rPr>
                <w:rFonts w:cs="Traditional Arabic"/>
                <w:spacing w:val="-4"/>
                <w:sz w:val="16"/>
                <w:rtl/>
              </w:rPr>
              <w:t xml:space="preserve"> وجيم</w:t>
            </w:r>
            <w:r w:rsidRPr="00A125CA">
              <w:rPr>
                <w:rFonts w:cs="Traditional Arabic"/>
                <w:spacing w:val="-4"/>
                <w:sz w:val="16"/>
              </w:rPr>
              <w:t>5</w:t>
            </w:r>
            <w:r w:rsidRPr="00A125CA">
              <w:rPr>
                <w:rFonts w:cs="Traditional Arabic"/>
                <w:spacing w:val="-4"/>
                <w:sz w:val="16"/>
                <w:rtl/>
              </w:rPr>
              <w:t xml:space="preserve"> وجيم</w:t>
            </w:r>
            <w:r w:rsidRPr="00A125CA">
              <w:rPr>
                <w:rFonts w:cs="Traditional Arabic"/>
                <w:spacing w:val="-4"/>
                <w:sz w:val="16"/>
              </w:rPr>
              <w:t>6</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التعلم الإلكتروني</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التوظيف الإلكتروني</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العلوم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8</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5</w:t>
            </w:r>
            <w:r w:rsidRPr="00A125CA">
              <w:rPr>
                <w:rFonts w:cs="Traditional Arabic"/>
                <w:spacing w:val="4"/>
                <w:sz w:val="16"/>
                <w:rtl/>
              </w:rPr>
              <w:t xml:space="preserve"> – تحقيق المساواة بين الجنسين وتمكين كل النساء والفتيات</w:t>
            </w:r>
            <w:r w:rsidRPr="00A125CA">
              <w:rPr>
                <w:rFonts w:cs="Traditional Arabic" w:hint="eastAsia"/>
                <w:spacing w:val="4"/>
                <w:sz w:val="16"/>
                <w:rtl/>
              </w:rPr>
              <w:t> </w:t>
            </w:r>
            <w:r w:rsidRPr="00A125CA">
              <w:rPr>
                <w:rFonts w:cs="Traditional Arabic" w:hint="cs"/>
                <w:spacing w:val="4"/>
                <w:sz w:val="16"/>
                <w:rtl/>
              </w:rPr>
              <w:t>(</w:t>
            </w:r>
            <w:r w:rsidRPr="00A125CA">
              <w:rPr>
                <w:rFonts w:cs="Traditional Arabic"/>
                <w:spacing w:val="4"/>
                <w:sz w:val="16"/>
              </w:rPr>
              <w:t>5.5</w:t>
            </w:r>
            <w:r w:rsidRPr="00A125CA">
              <w:rPr>
                <w:rFonts w:cs="Traditional Arabic" w:hint="cs"/>
                <w:spacing w:val="4"/>
                <w:sz w:val="16"/>
                <w:rtl/>
              </w:rPr>
              <w:t xml:space="preserve"> و</w:t>
            </w:r>
            <w:r w:rsidRPr="00A125CA">
              <w:rPr>
                <w:rFonts w:cs="Traditional Arabic"/>
                <w:spacing w:val="4"/>
                <w:sz w:val="16"/>
              </w:rPr>
              <w:t>6.5</w:t>
            </w:r>
            <w:r w:rsidRPr="00A125CA">
              <w:rPr>
                <w:rFonts w:cs="Traditional Arabic" w:hint="cs"/>
                <w:spacing w:val="4"/>
                <w:sz w:val="16"/>
                <w:rtl/>
              </w:rPr>
              <w:t xml:space="preserve"> و</w:t>
            </w:r>
            <w:r w:rsidRPr="00A125CA">
              <w:rPr>
                <w:rFonts w:cs="Traditional Arabic"/>
                <w:spacing w:val="4"/>
                <w:sz w:val="16"/>
              </w:rPr>
              <w:t>.5</w:t>
            </w:r>
            <w:r w:rsidRPr="00A125CA">
              <w:rPr>
                <w:rFonts w:cs="Traditional Arabic" w:hint="cs"/>
                <w:spacing w:val="4"/>
                <w:sz w:val="16"/>
                <w:rtl/>
              </w:rPr>
              <w:t>ب)</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1</w:t>
            </w:r>
            <w:r w:rsidRPr="00A125CA">
              <w:rPr>
                <w:rFonts w:cs="Traditional Arabic"/>
                <w:spacing w:val="-4"/>
                <w:sz w:val="16"/>
                <w:rtl/>
              </w:rPr>
              <w:t xml:space="preserve"> وجيم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4</w:t>
            </w:r>
            <w:r w:rsidRPr="00A125CA">
              <w:rPr>
                <w:rFonts w:cs="Traditional Arabic"/>
                <w:spacing w:val="-4"/>
                <w:sz w:val="16"/>
                <w:rtl/>
              </w:rPr>
              <w:t xml:space="preserve"> وجيم</w:t>
            </w:r>
            <w:r w:rsidRPr="00A125CA">
              <w:rPr>
                <w:rFonts w:cs="Traditional Arabic"/>
                <w:spacing w:val="-4"/>
                <w:sz w:val="16"/>
              </w:rPr>
              <w:t>5</w:t>
            </w:r>
            <w:r w:rsidRPr="00A125CA">
              <w:rPr>
                <w:rFonts w:cs="Traditional Arabic"/>
                <w:spacing w:val="-4"/>
                <w:sz w:val="16"/>
                <w:rtl/>
              </w:rPr>
              <w:t xml:space="preserve"> وجيم</w:t>
            </w:r>
            <w:r w:rsidRPr="00A125CA">
              <w:rPr>
                <w:rFonts w:cs="Traditional Arabic"/>
                <w:spacing w:val="-4"/>
                <w:sz w:val="16"/>
              </w:rPr>
              <w:t>6</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الأعمال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الصحة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9</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6</w:t>
            </w:r>
            <w:r w:rsidRPr="00A125CA">
              <w:rPr>
                <w:rFonts w:cs="Traditional Arabic"/>
                <w:spacing w:val="-4"/>
                <w:sz w:val="16"/>
                <w:rtl/>
              </w:rPr>
              <w:t xml:space="preserve"> – ضمان توافر المياه وخدمات الصرف الصحي للجميع</w:t>
            </w:r>
            <w:r w:rsidRPr="00A125CA">
              <w:rPr>
                <w:rFonts w:cs="Traditional Arabic" w:hint="cs"/>
                <w:spacing w:val="-4"/>
                <w:sz w:val="16"/>
                <w:rtl/>
              </w:rPr>
              <w:t xml:space="preserve"> وإدارتها إدارة مستدامة (</w:t>
            </w:r>
            <w:r w:rsidRPr="00A125CA">
              <w:rPr>
                <w:rFonts w:cs="Traditional Arabic"/>
                <w:spacing w:val="-4"/>
                <w:sz w:val="16"/>
              </w:rPr>
              <w:t>.6</w:t>
            </w:r>
            <w:r w:rsidRPr="00A125CA">
              <w:rPr>
                <w:rFonts w:cs="Traditional Arabic" w:hint="cs"/>
                <w:spacing w:val="-4"/>
                <w:sz w:val="16"/>
                <w:rtl/>
              </w:rPr>
              <w:t>أ و</w:t>
            </w:r>
            <w:r w:rsidRPr="00A125CA">
              <w:rPr>
                <w:rFonts w:cs="Traditional Arabic"/>
                <w:spacing w:val="-4"/>
                <w:sz w:val="16"/>
              </w:rPr>
              <w:t>.6</w:t>
            </w:r>
            <w:r w:rsidRPr="00A125CA">
              <w:rPr>
                <w:rFonts w:cs="Traditional Arabic" w:hint="cs"/>
                <w:spacing w:val="-4"/>
                <w:sz w:val="16"/>
                <w:rtl/>
              </w:rPr>
              <w:t>ب)</w:t>
            </w:r>
          </w:p>
        </w:tc>
        <w:tc>
          <w:tcPr>
            <w:tcW w:w="4954" w:type="dxa"/>
          </w:tcPr>
          <w:p w:rsidR="00A125CA" w:rsidRPr="00A125CA" w:rsidRDefault="00A125CA" w:rsidP="0054714B">
            <w:pPr>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cs="Traditional Arabic"/>
                <w:spacing w:val="-4"/>
                <w:sz w:val="16"/>
                <w:lang w:val="fr-CH"/>
              </w:rPr>
            </w:pPr>
            <w:r w:rsidRPr="00A125CA">
              <w:rPr>
                <w:rFonts w:cs="Traditional Arabic"/>
                <w:spacing w:val="-4"/>
                <w:sz w:val="16"/>
                <w:rtl/>
                <w:lang w:val="fr-CH"/>
              </w:rPr>
              <w:t>جيم</w:t>
            </w:r>
            <w:r w:rsidRPr="00A125CA">
              <w:rPr>
                <w:rFonts w:cs="Traditional Arabic"/>
                <w:spacing w:val="-4"/>
                <w:sz w:val="16"/>
                <w:lang w:val="fr-CH"/>
              </w:rPr>
              <w:t>3</w:t>
            </w:r>
            <w:r w:rsidRPr="00A125CA">
              <w:rPr>
                <w:rFonts w:cs="Traditional Arabic"/>
                <w:spacing w:val="-4"/>
                <w:sz w:val="16"/>
                <w:rtl/>
                <w:lang w:val="fr-CH"/>
              </w:rPr>
              <w:t xml:space="preserve"> وجيم</w:t>
            </w:r>
            <w:r w:rsidRPr="00A125CA">
              <w:rPr>
                <w:rFonts w:cs="Traditional Arabic"/>
                <w:spacing w:val="-4"/>
                <w:sz w:val="16"/>
                <w:lang w:val="fr-CH"/>
              </w:rPr>
              <w:t>4</w:t>
            </w:r>
            <w:r w:rsidRPr="00A125CA">
              <w:rPr>
                <w:rFonts w:cs="Traditional Arabic"/>
                <w:spacing w:val="-4"/>
                <w:sz w:val="16"/>
                <w:rtl/>
                <w:lang w:val="fr-CH"/>
              </w:rPr>
              <w:t xml:space="preserve"> وجيم</w:t>
            </w:r>
            <w:r w:rsidRPr="00A125CA">
              <w:rPr>
                <w:rFonts w:cs="Traditional Arabic"/>
                <w:spacing w:val="-4"/>
                <w:sz w:val="16"/>
                <w:lang w:val="fr-CH"/>
              </w:rPr>
              <w:t>7</w:t>
            </w:r>
            <w:r w:rsidRPr="00A125CA">
              <w:rPr>
                <w:rFonts w:cs="Traditional Arabic"/>
                <w:spacing w:val="-4"/>
                <w:sz w:val="16"/>
                <w:rtl/>
                <w:lang w:val="fr-CH"/>
              </w:rPr>
              <w:t xml:space="preserve"> العلوم الإلكترونية</w:t>
            </w:r>
            <w:r w:rsidRPr="00A125CA">
              <w:rPr>
                <w:rFonts w:cs="Traditional Arabic" w:hint="cs"/>
                <w:spacing w:val="-4"/>
                <w:sz w:val="16"/>
                <w:rtl/>
                <w:lang w:val="fr-CH"/>
              </w:rPr>
              <w:t xml:space="preserve"> و</w:t>
            </w:r>
            <w:r w:rsidRPr="00A125CA">
              <w:rPr>
                <w:rFonts w:cs="Traditional Arabic"/>
                <w:spacing w:val="-4"/>
                <w:sz w:val="16"/>
                <w:rtl/>
                <w:lang w:val="fr-CH"/>
              </w:rPr>
              <w:t>جيم</w:t>
            </w:r>
            <w:r w:rsidRPr="00A125CA">
              <w:rPr>
                <w:rFonts w:cs="Traditional Arabic"/>
                <w:spacing w:val="-4"/>
                <w:sz w:val="16"/>
                <w:lang w:val="fr-CH"/>
              </w:rPr>
              <w:t>8</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7</w:t>
            </w:r>
            <w:r w:rsidRPr="00A125CA">
              <w:rPr>
                <w:rFonts w:cs="Traditional Arabic"/>
                <w:spacing w:val="-4"/>
                <w:sz w:val="16"/>
                <w:rtl/>
              </w:rPr>
              <w:t xml:space="preserve"> – ضمان حصول الجميع بتكلفة ميسورة على خدمات الطاقة الحديثة الموثوقة والمستدامة</w:t>
            </w:r>
            <w:r w:rsidRPr="00A125CA">
              <w:rPr>
                <w:rFonts w:cs="Traditional Arabic" w:hint="cs"/>
                <w:spacing w:val="-4"/>
                <w:sz w:val="16"/>
                <w:rtl/>
              </w:rPr>
              <w:t xml:space="preserve"> (</w:t>
            </w:r>
            <w:r w:rsidRPr="00A125CA">
              <w:rPr>
                <w:rFonts w:cs="Traditional Arabic"/>
                <w:spacing w:val="-4"/>
                <w:sz w:val="16"/>
              </w:rPr>
              <w:t>1.7</w:t>
            </w:r>
            <w:r w:rsidRPr="00A125CA">
              <w:rPr>
                <w:rFonts w:cs="Traditional Arabic" w:hint="cs"/>
                <w:spacing w:val="-4"/>
                <w:sz w:val="16"/>
                <w:rtl/>
              </w:rPr>
              <w:t xml:space="preserve"> و</w:t>
            </w:r>
            <w:r w:rsidRPr="00A125CA">
              <w:rPr>
                <w:rFonts w:cs="Traditional Arabic"/>
                <w:spacing w:val="-4"/>
                <w:sz w:val="16"/>
              </w:rPr>
              <w:t>.7</w:t>
            </w:r>
            <w:r w:rsidRPr="00A125CA">
              <w:rPr>
                <w:rFonts w:cs="Traditional Arabic" w:hint="cs"/>
                <w:spacing w:val="-4"/>
                <w:sz w:val="16"/>
                <w:rtl/>
              </w:rPr>
              <w:t>أ و</w:t>
            </w:r>
            <w:r w:rsidRPr="00A125CA">
              <w:rPr>
                <w:rFonts w:cs="Traditional Arabic"/>
                <w:spacing w:val="-4"/>
                <w:sz w:val="16"/>
              </w:rPr>
              <w:t>.7</w:t>
            </w:r>
            <w:r w:rsidRPr="00A125CA">
              <w:rPr>
                <w:rFonts w:cs="Traditional Arabic" w:hint="cs"/>
                <w:spacing w:val="-4"/>
                <w:sz w:val="16"/>
                <w:rtl/>
              </w:rPr>
              <w:t>ب)</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lang w:val="fr-CH"/>
              </w:rPr>
            </w:pPr>
            <w:r w:rsidRPr="00A125CA">
              <w:rPr>
                <w:rFonts w:cs="Traditional Arabic"/>
                <w:spacing w:val="-4"/>
                <w:sz w:val="16"/>
                <w:rtl/>
                <w:lang w:val="fr-CH"/>
              </w:rPr>
              <w:t>جيم</w:t>
            </w:r>
            <w:r w:rsidRPr="00A125CA">
              <w:rPr>
                <w:rFonts w:cs="Traditional Arabic"/>
                <w:spacing w:val="-4"/>
                <w:sz w:val="16"/>
                <w:lang w:val="fr-CH"/>
              </w:rPr>
              <w:t>3</w:t>
            </w:r>
            <w:r w:rsidRPr="00A125CA">
              <w:rPr>
                <w:rFonts w:cs="Traditional Arabic"/>
                <w:spacing w:val="-4"/>
                <w:sz w:val="16"/>
                <w:rtl/>
                <w:lang w:val="fr-CH"/>
              </w:rPr>
              <w:t xml:space="preserve"> وجيم</w:t>
            </w:r>
            <w:r w:rsidRPr="00A125CA">
              <w:rPr>
                <w:rFonts w:cs="Traditional Arabic"/>
                <w:spacing w:val="-4"/>
                <w:sz w:val="16"/>
                <w:lang w:val="fr-CH"/>
              </w:rPr>
              <w:t>5</w:t>
            </w:r>
            <w:r w:rsidRPr="00A125CA">
              <w:rPr>
                <w:rFonts w:cs="Traditional Arabic"/>
                <w:spacing w:val="-4"/>
                <w:sz w:val="16"/>
                <w:rtl/>
                <w:lang w:val="fr-CH"/>
              </w:rPr>
              <w:t xml:space="preserve"> وجيم</w:t>
            </w:r>
            <w:r w:rsidRPr="00A125CA">
              <w:rPr>
                <w:rFonts w:cs="Traditional Arabic"/>
                <w:spacing w:val="-4"/>
                <w:sz w:val="16"/>
                <w:lang w:val="fr-CH"/>
              </w:rPr>
              <w:t>7</w:t>
            </w:r>
            <w:r w:rsidRPr="00A125CA">
              <w:rPr>
                <w:rFonts w:cs="Traditional Arabic"/>
                <w:spacing w:val="-4"/>
                <w:sz w:val="16"/>
                <w:rtl/>
                <w:lang w:val="fr-CH"/>
              </w:rPr>
              <w:t xml:space="preserve"> العلوم الإلكترونية </w:t>
            </w:r>
          </w:p>
        </w:tc>
      </w:tr>
      <w:tr w:rsidR="00A125CA" w:rsidRPr="00A125CA" w:rsidTr="00DE4674">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8</w:t>
            </w:r>
            <w:r w:rsidRPr="00A125CA">
              <w:rPr>
                <w:rFonts w:cs="Traditional Arabic"/>
                <w:spacing w:val="-4"/>
                <w:sz w:val="16"/>
                <w:rtl/>
              </w:rPr>
              <w:t xml:space="preserve"> – تعزيز النمو الاقتصادي المطرد والشامل للجميع والمستدام، والعمالة الكاملة والمنتجة، وتوفير العمل اللائق للجميع</w:t>
            </w:r>
            <w:r w:rsidRPr="00A125CA">
              <w:rPr>
                <w:rFonts w:cs="Traditional Arabic" w:hint="cs"/>
                <w:spacing w:val="-4"/>
                <w:sz w:val="16"/>
                <w:rtl/>
              </w:rPr>
              <w:t xml:space="preserve"> (</w:t>
            </w:r>
            <w:r w:rsidRPr="00A125CA">
              <w:rPr>
                <w:rFonts w:cs="Traditional Arabic"/>
                <w:spacing w:val="-4"/>
                <w:sz w:val="16"/>
              </w:rPr>
              <w:t>1.8</w:t>
            </w:r>
            <w:r w:rsidRPr="00A125CA">
              <w:rPr>
                <w:rFonts w:cs="Traditional Arabic" w:hint="cs"/>
                <w:spacing w:val="-4"/>
                <w:sz w:val="16"/>
                <w:rtl/>
              </w:rPr>
              <w:t xml:space="preserve"> و</w:t>
            </w:r>
            <w:r w:rsidRPr="00A125CA">
              <w:rPr>
                <w:rFonts w:cs="Traditional Arabic"/>
                <w:spacing w:val="-4"/>
                <w:sz w:val="16"/>
              </w:rPr>
              <w:t>2.8</w:t>
            </w:r>
            <w:r w:rsidRPr="00A125CA">
              <w:rPr>
                <w:rFonts w:cs="Traditional Arabic" w:hint="cs"/>
                <w:spacing w:val="-4"/>
                <w:sz w:val="16"/>
                <w:rtl/>
              </w:rPr>
              <w:t xml:space="preserve"> و</w:t>
            </w:r>
            <w:r w:rsidRPr="00A125CA">
              <w:rPr>
                <w:rFonts w:cs="Traditional Arabic"/>
                <w:spacing w:val="-4"/>
                <w:sz w:val="16"/>
              </w:rPr>
              <w:t>3.8</w:t>
            </w:r>
            <w:r w:rsidRPr="00A125CA">
              <w:rPr>
                <w:rFonts w:cs="Traditional Arabic" w:hint="cs"/>
                <w:spacing w:val="-4"/>
                <w:sz w:val="16"/>
                <w:rtl/>
              </w:rPr>
              <w:t xml:space="preserve"> و</w:t>
            </w:r>
            <w:r w:rsidRPr="00A125CA">
              <w:rPr>
                <w:rFonts w:cs="Traditional Arabic"/>
                <w:spacing w:val="-4"/>
                <w:sz w:val="16"/>
              </w:rPr>
              <w:t>5.8</w:t>
            </w:r>
            <w:r w:rsidRPr="00A125CA">
              <w:rPr>
                <w:rFonts w:cs="Traditional Arabic" w:hint="cs"/>
                <w:spacing w:val="-4"/>
                <w:sz w:val="16"/>
                <w:rtl/>
              </w:rPr>
              <w:t xml:space="preserve"> و</w:t>
            </w:r>
            <w:r w:rsidRPr="00A125CA">
              <w:rPr>
                <w:rFonts w:cs="Traditional Arabic"/>
                <w:spacing w:val="-4"/>
                <w:sz w:val="16"/>
              </w:rPr>
              <w:t>9.8</w:t>
            </w:r>
            <w:r w:rsidRPr="00A125CA">
              <w:rPr>
                <w:rFonts w:cs="Traditional Arabic" w:hint="cs"/>
                <w:spacing w:val="-4"/>
                <w:sz w:val="16"/>
                <w:rtl/>
              </w:rPr>
              <w:t xml:space="preserve"> و</w:t>
            </w:r>
            <w:r w:rsidRPr="00A125CA">
              <w:rPr>
                <w:rFonts w:cs="Traditional Arabic"/>
                <w:spacing w:val="-4"/>
                <w:sz w:val="16"/>
              </w:rPr>
              <w:t>10.8</w:t>
            </w:r>
            <w:r w:rsidRPr="00A125CA">
              <w:rPr>
                <w:rFonts w:cs="Traditional Arabic" w:hint="cs"/>
                <w:spacing w:val="-4"/>
                <w:sz w:val="16"/>
                <w:rtl/>
              </w:rPr>
              <w:t>)</w:t>
            </w:r>
          </w:p>
        </w:tc>
        <w:tc>
          <w:tcPr>
            <w:tcW w:w="4954" w:type="dxa"/>
          </w:tcPr>
          <w:p w:rsidR="00A125CA" w:rsidRPr="00A125CA" w:rsidRDefault="00A125CA" w:rsidP="0054714B">
            <w:pPr>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2</w:t>
            </w:r>
            <w:r w:rsidRPr="00A125CA">
              <w:rPr>
                <w:rFonts w:cs="Traditional Arabic"/>
                <w:spacing w:val="-4"/>
                <w:sz w:val="16"/>
                <w:rtl/>
              </w:rPr>
              <w:t xml:space="preserve"> وجيم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5</w:t>
            </w:r>
            <w:r w:rsidRPr="00A125CA">
              <w:rPr>
                <w:rFonts w:cs="Traditional Arabic"/>
                <w:spacing w:val="-4"/>
                <w:sz w:val="16"/>
                <w:rtl/>
              </w:rPr>
              <w:t xml:space="preserve"> وجيم</w:t>
            </w:r>
            <w:r w:rsidRPr="00A125CA">
              <w:rPr>
                <w:rFonts w:cs="Traditional Arabic"/>
                <w:spacing w:val="-4"/>
                <w:sz w:val="16"/>
              </w:rPr>
              <w:t>6</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الأعمال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التوظيف الإلكتروني</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8</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9</w:t>
            </w:r>
            <w:r w:rsidRPr="00A125CA">
              <w:rPr>
                <w:rFonts w:cs="Traditional Arabic"/>
                <w:spacing w:val="-4"/>
                <w:sz w:val="16"/>
                <w:rtl/>
              </w:rPr>
              <w:t xml:space="preserve"> – إقامة بنى تحتية قادرة على الصمود، وتحفيز التصنيع المستدام الشامل للجميع، وتشجيع الابتكار</w:t>
            </w:r>
            <w:r w:rsidRPr="00A125CA">
              <w:rPr>
                <w:rFonts w:cs="Traditional Arabic" w:hint="cs"/>
                <w:spacing w:val="-4"/>
                <w:sz w:val="16"/>
                <w:rtl/>
              </w:rPr>
              <w:t xml:space="preserve"> (</w:t>
            </w:r>
            <w:r w:rsidRPr="00A125CA">
              <w:rPr>
                <w:rFonts w:cs="Traditional Arabic"/>
                <w:spacing w:val="-4"/>
                <w:sz w:val="16"/>
              </w:rPr>
              <w:t>1.9</w:t>
            </w:r>
            <w:r w:rsidRPr="00A125CA">
              <w:rPr>
                <w:rFonts w:cs="Traditional Arabic" w:hint="cs"/>
                <w:spacing w:val="-4"/>
                <w:sz w:val="16"/>
                <w:rtl/>
              </w:rPr>
              <w:t xml:space="preserve"> و</w:t>
            </w:r>
            <w:r w:rsidRPr="00A125CA">
              <w:rPr>
                <w:rFonts w:cs="Traditional Arabic"/>
                <w:spacing w:val="-4"/>
                <w:sz w:val="16"/>
              </w:rPr>
              <w:t>3.9</w:t>
            </w:r>
            <w:r w:rsidRPr="00A125CA">
              <w:rPr>
                <w:rFonts w:cs="Traditional Arabic" w:hint="cs"/>
                <w:spacing w:val="-4"/>
                <w:sz w:val="16"/>
                <w:rtl/>
              </w:rPr>
              <w:t xml:space="preserve"> و</w:t>
            </w:r>
            <w:r w:rsidRPr="00A125CA">
              <w:rPr>
                <w:rFonts w:cs="Traditional Arabic"/>
                <w:spacing w:val="-4"/>
                <w:sz w:val="16"/>
              </w:rPr>
              <w:t>4.9</w:t>
            </w:r>
            <w:r w:rsidRPr="00A125CA">
              <w:rPr>
                <w:rFonts w:cs="Traditional Arabic" w:hint="cs"/>
                <w:spacing w:val="-4"/>
                <w:sz w:val="16"/>
                <w:rtl/>
              </w:rPr>
              <w:t xml:space="preserve"> و</w:t>
            </w:r>
            <w:r w:rsidRPr="00A125CA">
              <w:rPr>
                <w:rFonts w:cs="Traditional Arabic"/>
                <w:spacing w:val="-4"/>
                <w:sz w:val="16"/>
              </w:rPr>
              <w:t>.9</w:t>
            </w:r>
            <w:r w:rsidRPr="00A125CA">
              <w:rPr>
                <w:rFonts w:cs="Traditional Arabic" w:hint="cs"/>
                <w:spacing w:val="-4"/>
                <w:sz w:val="16"/>
                <w:rtl/>
              </w:rPr>
              <w:t>أ و</w:t>
            </w:r>
            <w:r w:rsidRPr="00A125CA">
              <w:rPr>
                <w:rFonts w:cs="Traditional Arabic"/>
                <w:spacing w:val="-4"/>
                <w:sz w:val="16"/>
              </w:rPr>
              <w:t>.9</w:t>
            </w:r>
            <w:r w:rsidRPr="00A125CA">
              <w:rPr>
                <w:rFonts w:cs="Traditional Arabic" w:hint="cs"/>
                <w:spacing w:val="-4"/>
                <w:sz w:val="16"/>
                <w:rtl/>
              </w:rPr>
              <w:t>ج)</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2</w:t>
            </w:r>
            <w:r w:rsidRPr="00A125CA">
              <w:rPr>
                <w:rFonts w:cs="Traditional Arabic"/>
                <w:spacing w:val="-4"/>
                <w:sz w:val="16"/>
                <w:rtl/>
              </w:rPr>
              <w:t xml:space="preserve"> وجيم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5</w:t>
            </w:r>
            <w:r w:rsidRPr="00A125CA">
              <w:rPr>
                <w:rFonts w:cs="Traditional Arabic"/>
                <w:spacing w:val="-4"/>
                <w:sz w:val="16"/>
                <w:rtl/>
              </w:rPr>
              <w:t xml:space="preserve"> وجيم</w:t>
            </w:r>
            <w:r w:rsidRPr="00A125CA">
              <w:rPr>
                <w:rFonts w:cs="Traditional Arabic"/>
                <w:spacing w:val="-4"/>
                <w:sz w:val="16"/>
              </w:rPr>
              <w:t>6</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الحكومة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الأعمال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البيئة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9</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10</w:t>
            </w:r>
            <w:r w:rsidRPr="00A125CA">
              <w:rPr>
                <w:rFonts w:cs="Traditional Arabic"/>
                <w:spacing w:val="-4"/>
                <w:sz w:val="16"/>
                <w:rtl/>
              </w:rPr>
              <w:t xml:space="preserve"> – الحد من انعدام المساواة داخل البلدان وفيما بينها</w:t>
            </w:r>
            <w:r w:rsidRPr="00A125CA">
              <w:rPr>
                <w:rFonts w:cs="Traditional Arabic" w:hint="cs"/>
                <w:spacing w:val="-4"/>
                <w:sz w:val="16"/>
                <w:rtl/>
              </w:rPr>
              <w:t xml:space="preserve"> (</w:t>
            </w:r>
            <w:r w:rsidRPr="00A125CA">
              <w:rPr>
                <w:rFonts w:cs="Traditional Arabic"/>
                <w:spacing w:val="-4"/>
                <w:sz w:val="16"/>
              </w:rPr>
              <w:t>2.10</w:t>
            </w:r>
            <w:r w:rsidRPr="00A125CA">
              <w:rPr>
                <w:rFonts w:cs="Traditional Arabic" w:hint="cs"/>
                <w:spacing w:val="-4"/>
                <w:sz w:val="16"/>
                <w:rtl/>
              </w:rPr>
              <w:t xml:space="preserve"> و</w:t>
            </w:r>
            <w:r w:rsidRPr="00A125CA">
              <w:rPr>
                <w:rFonts w:cs="Traditional Arabic"/>
                <w:spacing w:val="-4"/>
                <w:sz w:val="16"/>
              </w:rPr>
              <w:t>3.10</w:t>
            </w:r>
            <w:r w:rsidRPr="00A125CA">
              <w:rPr>
                <w:rFonts w:cs="Traditional Arabic" w:hint="cs"/>
                <w:spacing w:val="-4"/>
                <w:sz w:val="16"/>
                <w:rtl/>
              </w:rPr>
              <w:t xml:space="preserve"> و</w:t>
            </w:r>
            <w:r w:rsidRPr="00A125CA">
              <w:rPr>
                <w:rFonts w:cs="Traditional Arabic"/>
                <w:spacing w:val="-4"/>
                <w:sz w:val="16"/>
              </w:rPr>
              <w:t>.10</w:t>
            </w:r>
            <w:r w:rsidRPr="00A125CA">
              <w:rPr>
                <w:rFonts w:cs="Traditional Arabic" w:hint="cs"/>
                <w:spacing w:val="-4"/>
                <w:sz w:val="16"/>
                <w:rtl/>
              </w:rPr>
              <w:t>ج)</w:t>
            </w:r>
          </w:p>
        </w:tc>
        <w:tc>
          <w:tcPr>
            <w:tcW w:w="4954" w:type="dxa"/>
          </w:tcPr>
          <w:p w:rsidR="00A125CA" w:rsidRPr="00A125CA" w:rsidRDefault="00A125CA" w:rsidP="0054714B">
            <w:pPr>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1</w:t>
            </w:r>
            <w:r w:rsidRPr="00A125CA">
              <w:rPr>
                <w:rFonts w:cs="Traditional Arabic"/>
                <w:spacing w:val="-4"/>
                <w:sz w:val="16"/>
                <w:rtl/>
              </w:rPr>
              <w:t xml:space="preserve"> وجيم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6</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التوظيف الإلكتروني</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11</w:t>
            </w:r>
            <w:r w:rsidRPr="00A125CA">
              <w:rPr>
                <w:rFonts w:cs="Traditional Arabic"/>
                <w:spacing w:val="-4"/>
                <w:sz w:val="16"/>
                <w:rtl/>
              </w:rPr>
              <w:t xml:space="preserve"> – جعل المدن والمستوطنات البشرية شاملة للجميع وآمنة وقادرة على الصمود ومستدامة</w:t>
            </w:r>
            <w:r w:rsidRPr="00A125CA">
              <w:rPr>
                <w:rFonts w:cs="Traditional Arabic" w:hint="cs"/>
                <w:spacing w:val="-4"/>
                <w:sz w:val="16"/>
                <w:rtl/>
              </w:rPr>
              <w:t xml:space="preserve"> (</w:t>
            </w:r>
            <w:r w:rsidRPr="00A125CA">
              <w:rPr>
                <w:rFonts w:cs="Traditional Arabic"/>
                <w:spacing w:val="-4"/>
                <w:sz w:val="16"/>
              </w:rPr>
              <w:t>3.11</w:t>
            </w:r>
            <w:r w:rsidRPr="00A125CA">
              <w:rPr>
                <w:rFonts w:cs="Traditional Arabic" w:hint="cs"/>
                <w:spacing w:val="-4"/>
                <w:sz w:val="16"/>
                <w:rtl/>
              </w:rPr>
              <w:t xml:space="preserve"> و</w:t>
            </w:r>
            <w:r w:rsidRPr="00A125CA">
              <w:rPr>
                <w:rFonts w:cs="Traditional Arabic"/>
                <w:spacing w:val="-4"/>
                <w:sz w:val="16"/>
              </w:rPr>
              <w:t>4.11</w:t>
            </w:r>
            <w:r w:rsidRPr="00A125CA">
              <w:rPr>
                <w:rFonts w:cs="Traditional Arabic" w:hint="cs"/>
                <w:spacing w:val="-4"/>
                <w:sz w:val="16"/>
                <w:rtl/>
              </w:rPr>
              <w:t xml:space="preserve"> و</w:t>
            </w:r>
            <w:r w:rsidRPr="00A125CA">
              <w:rPr>
                <w:rFonts w:cs="Traditional Arabic"/>
                <w:spacing w:val="-4"/>
                <w:sz w:val="16"/>
              </w:rPr>
              <w:t>5.11</w:t>
            </w:r>
            <w:r w:rsidRPr="00A125CA">
              <w:rPr>
                <w:rFonts w:cs="Traditional Arabic" w:hint="cs"/>
                <w:spacing w:val="-4"/>
                <w:sz w:val="16"/>
                <w:rtl/>
              </w:rPr>
              <w:t xml:space="preserve"> و</w:t>
            </w:r>
            <w:r w:rsidRPr="00A125CA">
              <w:rPr>
                <w:rFonts w:cs="Traditional Arabic"/>
                <w:spacing w:val="-4"/>
                <w:sz w:val="16"/>
              </w:rPr>
              <w:t>6.11</w:t>
            </w:r>
            <w:r w:rsidRPr="00A125CA">
              <w:rPr>
                <w:rFonts w:cs="Traditional Arabic" w:hint="cs"/>
                <w:spacing w:val="-4"/>
                <w:sz w:val="16"/>
                <w:rtl/>
              </w:rPr>
              <w:t xml:space="preserve"> و</w:t>
            </w:r>
            <w:r w:rsidRPr="00A125CA">
              <w:rPr>
                <w:rFonts w:cs="Traditional Arabic"/>
                <w:spacing w:val="-4"/>
                <w:sz w:val="16"/>
              </w:rPr>
              <w:t>.11</w:t>
            </w:r>
            <w:r w:rsidRPr="00A125CA">
              <w:rPr>
                <w:rFonts w:cs="Traditional Arabic" w:hint="cs"/>
                <w:spacing w:val="-4"/>
                <w:sz w:val="16"/>
                <w:rtl/>
              </w:rPr>
              <w:t>ب)</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lang w:val="es-ES_tradnl"/>
              </w:rPr>
            </w:pPr>
            <w:r w:rsidRPr="00A125CA">
              <w:rPr>
                <w:rFonts w:cs="Traditional Arabic"/>
                <w:spacing w:val="-4"/>
                <w:sz w:val="16"/>
                <w:rtl/>
                <w:lang w:val="es-ES_tradnl"/>
              </w:rPr>
              <w:t>جيم</w:t>
            </w:r>
            <w:r w:rsidRPr="00A125CA">
              <w:rPr>
                <w:rFonts w:cs="Traditional Arabic"/>
                <w:spacing w:val="-4"/>
                <w:sz w:val="16"/>
                <w:lang w:val="es-ES_tradnl"/>
              </w:rPr>
              <w:t>2</w:t>
            </w:r>
            <w:r w:rsidRPr="00A125CA">
              <w:rPr>
                <w:rFonts w:cs="Traditional Arabic"/>
                <w:spacing w:val="-4"/>
                <w:sz w:val="16"/>
                <w:rtl/>
                <w:lang w:val="es-ES_tradnl"/>
              </w:rPr>
              <w:t xml:space="preserve"> وجيم</w:t>
            </w:r>
            <w:r w:rsidRPr="00A125CA">
              <w:rPr>
                <w:rFonts w:cs="Traditional Arabic"/>
                <w:spacing w:val="-4"/>
                <w:sz w:val="16"/>
                <w:lang w:val="es-ES_tradnl"/>
              </w:rPr>
              <w:t>3</w:t>
            </w:r>
            <w:r w:rsidRPr="00A125CA">
              <w:rPr>
                <w:rFonts w:cs="Traditional Arabic"/>
                <w:spacing w:val="-4"/>
                <w:sz w:val="16"/>
                <w:rtl/>
                <w:lang w:val="es-ES_tradnl"/>
              </w:rPr>
              <w:t xml:space="preserve"> وجيم</w:t>
            </w:r>
            <w:r w:rsidRPr="00A125CA">
              <w:rPr>
                <w:rFonts w:cs="Traditional Arabic"/>
                <w:spacing w:val="-4"/>
                <w:sz w:val="16"/>
                <w:lang w:val="es-ES_tradnl"/>
              </w:rPr>
              <w:t>5</w:t>
            </w:r>
            <w:r w:rsidRPr="00A125CA">
              <w:rPr>
                <w:rFonts w:cs="Traditional Arabic"/>
                <w:spacing w:val="-4"/>
                <w:sz w:val="16"/>
                <w:rtl/>
                <w:lang w:val="es-ES_tradnl"/>
              </w:rPr>
              <w:t xml:space="preserve"> وجيم</w:t>
            </w:r>
            <w:r w:rsidRPr="00A125CA">
              <w:rPr>
                <w:rFonts w:cs="Traditional Arabic"/>
                <w:spacing w:val="-4"/>
                <w:sz w:val="16"/>
                <w:lang w:val="es-ES_tradnl"/>
              </w:rPr>
              <w:t>6</w:t>
            </w:r>
            <w:r w:rsidRPr="00A125CA">
              <w:rPr>
                <w:rFonts w:cs="Traditional Arabic"/>
                <w:spacing w:val="-4"/>
                <w:sz w:val="16"/>
                <w:rtl/>
                <w:lang w:val="es-ES_tradnl"/>
              </w:rPr>
              <w:t xml:space="preserve"> وجيم</w:t>
            </w:r>
            <w:r w:rsidRPr="00A125CA">
              <w:rPr>
                <w:rFonts w:cs="Traditional Arabic"/>
                <w:spacing w:val="-4"/>
                <w:sz w:val="16"/>
                <w:lang w:val="es-ES_tradnl"/>
              </w:rPr>
              <w:t>7</w:t>
            </w:r>
            <w:r w:rsidRPr="00A125CA">
              <w:rPr>
                <w:rFonts w:cs="Traditional Arabic"/>
                <w:spacing w:val="-4"/>
                <w:sz w:val="16"/>
                <w:rtl/>
                <w:lang w:val="es-ES_tradnl"/>
              </w:rPr>
              <w:t xml:space="preserve"> البيئة الإلكترونية</w:t>
            </w:r>
            <w:r w:rsidRPr="00A125CA">
              <w:rPr>
                <w:rFonts w:cs="Traditional Arabic" w:hint="cs"/>
                <w:spacing w:val="-4"/>
                <w:sz w:val="16"/>
                <w:rtl/>
                <w:lang w:val="es-ES_tradnl"/>
              </w:rPr>
              <w:t xml:space="preserve"> و</w:t>
            </w:r>
            <w:r w:rsidRPr="00A125CA">
              <w:rPr>
                <w:rFonts w:cs="Traditional Arabic"/>
                <w:spacing w:val="-4"/>
                <w:sz w:val="16"/>
                <w:rtl/>
                <w:lang w:val="es-ES_tradnl"/>
              </w:rPr>
              <w:t>جيم</w:t>
            </w:r>
            <w:r w:rsidRPr="00A125CA">
              <w:rPr>
                <w:rFonts w:cs="Traditional Arabic"/>
                <w:spacing w:val="-4"/>
                <w:sz w:val="16"/>
                <w:lang w:val="es-ES_tradnl"/>
              </w:rPr>
              <w:t>8</w:t>
            </w:r>
            <w:r w:rsidRPr="00A125CA">
              <w:rPr>
                <w:rFonts w:cs="Traditional Arabic" w:hint="cs"/>
                <w:spacing w:val="-4"/>
                <w:sz w:val="16"/>
                <w:rtl/>
                <w:lang w:val="es-ES_tradnl"/>
              </w:rPr>
              <w:t xml:space="preserve"> و</w:t>
            </w:r>
            <w:r w:rsidRPr="00A125CA">
              <w:rPr>
                <w:rFonts w:cs="Traditional Arabic"/>
                <w:spacing w:val="-4"/>
                <w:sz w:val="16"/>
                <w:rtl/>
                <w:lang w:val="es-ES_tradnl"/>
              </w:rPr>
              <w:t>جيم</w:t>
            </w:r>
            <w:r w:rsidRPr="00A125CA">
              <w:rPr>
                <w:rFonts w:cs="Traditional Arabic"/>
                <w:spacing w:val="-4"/>
                <w:sz w:val="16"/>
                <w:lang w:val="es-ES_tradnl"/>
              </w:rPr>
              <w:t>10</w:t>
            </w:r>
          </w:p>
        </w:tc>
      </w:tr>
      <w:tr w:rsidR="00A125CA" w:rsidRPr="00A125CA" w:rsidTr="00DE4674">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z w:val="16"/>
              </w:rPr>
            </w:pPr>
            <w:r w:rsidRPr="00A125CA">
              <w:rPr>
                <w:rFonts w:cs="Traditional Arabic"/>
                <w:sz w:val="16"/>
                <w:rtl/>
              </w:rPr>
              <w:t xml:space="preserve">الهدف </w:t>
            </w:r>
            <w:r w:rsidRPr="00A125CA">
              <w:rPr>
                <w:rFonts w:cs="Traditional Arabic"/>
                <w:sz w:val="16"/>
              </w:rPr>
              <w:t>12</w:t>
            </w:r>
            <w:r w:rsidRPr="00A125CA">
              <w:rPr>
                <w:rFonts w:cs="Traditional Arabic"/>
                <w:sz w:val="16"/>
                <w:rtl/>
              </w:rPr>
              <w:t xml:space="preserve"> – ضمان وجود أنماط استهلاك وإنتاج مستدامة</w:t>
            </w:r>
            <w:r w:rsidRPr="00A125CA">
              <w:rPr>
                <w:rFonts w:cs="Traditional Arabic" w:hint="cs"/>
                <w:sz w:val="16"/>
                <w:rtl/>
              </w:rPr>
              <w:t xml:space="preserve"> (</w:t>
            </w:r>
            <w:r w:rsidRPr="00A125CA">
              <w:rPr>
                <w:rFonts w:cs="Traditional Arabic"/>
                <w:sz w:val="16"/>
              </w:rPr>
              <w:t>6.12</w:t>
            </w:r>
            <w:r w:rsidRPr="00A125CA">
              <w:rPr>
                <w:rFonts w:cs="Traditional Arabic" w:hint="cs"/>
                <w:sz w:val="16"/>
                <w:rtl/>
              </w:rPr>
              <w:t xml:space="preserve"> و</w:t>
            </w:r>
            <w:r w:rsidRPr="00A125CA">
              <w:rPr>
                <w:rFonts w:cs="Traditional Arabic"/>
                <w:sz w:val="16"/>
              </w:rPr>
              <w:t>7.12</w:t>
            </w:r>
            <w:r w:rsidRPr="00A125CA">
              <w:rPr>
                <w:rFonts w:cs="Traditional Arabic" w:hint="cs"/>
                <w:sz w:val="16"/>
                <w:rtl/>
              </w:rPr>
              <w:t xml:space="preserve"> و</w:t>
            </w:r>
            <w:r w:rsidRPr="00A125CA">
              <w:rPr>
                <w:rFonts w:cs="Traditional Arabic"/>
                <w:sz w:val="16"/>
              </w:rPr>
              <w:t>8.12</w:t>
            </w:r>
            <w:r w:rsidRPr="00A125CA">
              <w:rPr>
                <w:rFonts w:cs="Traditional Arabic" w:hint="cs"/>
                <w:sz w:val="16"/>
                <w:rtl/>
              </w:rPr>
              <w:t xml:space="preserve"> و</w:t>
            </w:r>
            <w:r w:rsidRPr="00A125CA">
              <w:rPr>
                <w:rFonts w:cs="Traditional Arabic"/>
                <w:sz w:val="16"/>
              </w:rPr>
              <w:t>.12</w:t>
            </w:r>
            <w:r w:rsidRPr="00A125CA">
              <w:rPr>
                <w:rFonts w:cs="Traditional Arabic" w:hint="cs"/>
                <w:sz w:val="16"/>
                <w:rtl/>
              </w:rPr>
              <w:t>أ و</w:t>
            </w:r>
            <w:r w:rsidRPr="00A125CA">
              <w:rPr>
                <w:rFonts w:cs="Traditional Arabic"/>
                <w:sz w:val="16"/>
              </w:rPr>
              <w:t>.12</w:t>
            </w:r>
            <w:r w:rsidRPr="00A125CA">
              <w:rPr>
                <w:rFonts w:cs="Traditional Arabic" w:hint="cs"/>
                <w:sz w:val="16"/>
                <w:rtl/>
              </w:rPr>
              <w:t>ب)</w:t>
            </w:r>
          </w:p>
        </w:tc>
        <w:tc>
          <w:tcPr>
            <w:tcW w:w="4954" w:type="dxa"/>
          </w:tcPr>
          <w:p w:rsidR="00A125CA" w:rsidRPr="00A125CA" w:rsidRDefault="00A125CA" w:rsidP="0054714B">
            <w:pPr>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4</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التوظيف الإلكتروني</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8</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9</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z w:val="16"/>
              </w:rPr>
            </w:pPr>
            <w:r w:rsidRPr="00A125CA">
              <w:rPr>
                <w:rFonts w:cs="Traditional Arabic"/>
                <w:sz w:val="16"/>
                <w:rtl/>
              </w:rPr>
              <w:t xml:space="preserve">الهدف </w:t>
            </w:r>
            <w:r w:rsidRPr="00A125CA">
              <w:rPr>
                <w:rFonts w:cs="Traditional Arabic"/>
                <w:sz w:val="16"/>
              </w:rPr>
              <w:t>13</w:t>
            </w:r>
            <w:r w:rsidRPr="00A125CA">
              <w:rPr>
                <w:rFonts w:cs="Traditional Arabic"/>
                <w:sz w:val="16"/>
                <w:rtl/>
              </w:rPr>
              <w:t xml:space="preserve"> – اتخاذ إجراءات عاجلة للتصدي لتغير المناخ وآثاره</w:t>
            </w:r>
            <w:r w:rsidRPr="00A125CA">
              <w:rPr>
                <w:rFonts w:cs="Traditional Arabic" w:hint="cs"/>
                <w:sz w:val="16"/>
                <w:rtl/>
              </w:rPr>
              <w:t xml:space="preserve"> (</w:t>
            </w:r>
            <w:r w:rsidRPr="00A125CA">
              <w:rPr>
                <w:rFonts w:cs="Traditional Arabic"/>
                <w:sz w:val="16"/>
              </w:rPr>
              <w:t>1.13</w:t>
            </w:r>
            <w:r w:rsidRPr="00A125CA">
              <w:rPr>
                <w:rFonts w:cs="Traditional Arabic" w:hint="cs"/>
                <w:sz w:val="16"/>
                <w:rtl/>
              </w:rPr>
              <w:t xml:space="preserve"> و</w:t>
            </w:r>
            <w:r w:rsidRPr="00A125CA">
              <w:rPr>
                <w:rFonts w:cs="Traditional Arabic"/>
                <w:sz w:val="16"/>
              </w:rPr>
              <w:t>2.13</w:t>
            </w:r>
            <w:r w:rsidRPr="00A125CA">
              <w:rPr>
                <w:rFonts w:cs="Traditional Arabic" w:hint="cs"/>
                <w:sz w:val="16"/>
                <w:rtl/>
              </w:rPr>
              <w:t xml:space="preserve"> و</w:t>
            </w:r>
            <w:r w:rsidRPr="00A125CA">
              <w:rPr>
                <w:rFonts w:cs="Traditional Arabic"/>
                <w:sz w:val="16"/>
              </w:rPr>
              <w:t>3.13</w:t>
            </w:r>
            <w:r w:rsidRPr="00A125CA">
              <w:rPr>
                <w:rFonts w:cs="Traditional Arabic" w:hint="cs"/>
                <w:sz w:val="16"/>
                <w:rtl/>
              </w:rPr>
              <w:t xml:space="preserve"> و</w:t>
            </w:r>
            <w:r w:rsidRPr="00A125CA">
              <w:rPr>
                <w:rFonts w:cs="Traditional Arabic"/>
                <w:sz w:val="16"/>
              </w:rPr>
              <w:t>.13</w:t>
            </w:r>
            <w:r w:rsidRPr="00A125CA">
              <w:rPr>
                <w:rFonts w:cs="Traditional Arabic" w:hint="cs"/>
                <w:sz w:val="16"/>
                <w:rtl/>
              </w:rPr>
              <w:t>ب)</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lang w:val="fr-CH"/>
              </w:rPr>
            </w:pPr>
            <w:r w:rsidRPr="00A125CA">
              <w:rPr>
                <w:rFonts w:cs="Traditional Arabic"/>
                <w:spacing w:val="-4"/>
                <w:sz w:val="16"/>
                <w:rtl/>
                <w:lang w:val="fr-CH"/>
              </w:rPr>
              <w:t>جيم</w:t>
            </w:r>
            <w:r w:rsidRPr="00A125CA">
              <w:rPr>
                <w:rFonts w:cs="Traditional Arabic"/>
                <w:spacing w:val="-4"/>
                <w:sz w:val="16"/>
                <w:lang w:val="fr-CH"/>
              </w:rPr>
              <w:t>3</w:t>
            </w:r>
            <w:r w:rsidRPr="00A125CA">
              <w:rPr>
                <w:rFonts w:cs="Traditional Arabic"/>
                <w:spacing w:val="-4"/>
                <w:sz w:val="16"/>
                <w:rtl/>
                <w:lang w:val="fr-CH"/>
              </w:rPr>
              <w:t xml:space="preserve"> وجيم</w:t>
            </w:r>
            <w:r w:rsidRPr="00A125CA">
              <w:rPr>
                <w:rFonts w:cs="Traditional Arabic"/>
                <w:spacing w:val="-4"/>
                <w:sz w:val="16"/>
                <w:lang w:val="fr-CH"/>
              </w:rPr>
              <w:t>4</w:t>
            </w:r>
            <w:r w:rsidRPr="00A125CA">
              <w:rPr>
                <w:rFonts w:cs="Traditional Arabic"/>
                <w:spacing w:val="-4"/>
                <w:sz w:val="16"/>
                <w:rtl/>
                <w:lang w:val="fr-CH"/>
              </w:rPr>
              <w:t xml:space="preserve"> وجيم</w:t>
            </w:r>
            <w:r w:rsidRPr="00A125CA">
              <w:rPr>
                <w:rFonts w:cs="Traditional Arabic"/>
                <w:spacing w:val="-4"/>
                <w:sz w:val="16"/>
                <w:lang w:val="fr-CH"/>
              </w:rPr>
              <w:t>7</w:t>
            </w:r>
            <w:r w:rsidRPr="00A125CA">
              <w:rPr>
                <w:rFonts w:cs="Traditional Arabic"/>
                <w:spacing w:val="-4"/>
                <w:sz w:val="16"/>
                <w:rtl/>
                <w:lang w:val="fr-CH"/>
              </w:rPr>
              <w:t xml:space="preserve"> البيئة الإلكترونية</w:t>
            </w:r>
            <w:r w:rsidRPr="00A125CA">
              <w:rPr>
                <w:rFonts w:cs="Traditional Arabic" w:hint="cs"/>
                <w:spacing w:val="-4"/>
                <w:sz w:val="16"/>
                <w:rtl/>
                <w:lang w:val="fr-CH"/>
              </w:rPr>
              <w:t xml:space="preserve"> و</w:t>
            </w:r>
            <w:r w:rsidRPr="00A125CA">
              <w:rPr>
                <w:rFonts w:cs="Traditional Arabic"/>
                <w:spacing w:val="-4"/>
                <w:sz w:val="16"/>
                <w:rtl/>
                <w:lang w:val="fr-CH"/>
              </w:rPr>
              <w:t>جيم</w:t>
            </w:r>
            <w:r w:rsidRPr="00A125CA">
              <w:rPr>
                <w:rFonts w:cs="Traditional Arabic"/>
                <w:spacing w:val="-4"/>
                <w:sz w:val="16"/>
                <w:lang w:val="fr-CH"/>
              </w:rPr>
              <w:t>7</w:t>
            </w:r>
            <w:r w:rsidRPr="00A125CA">
              <w:rPr>
                <w:rFonts w:cs="Traditional Arabic"/>
                <w:spacing w:val="-4"/>
                <w:sz w:val="16"/>
                <w:rtl/>
                <w:lang w:val="fr-CH"/>
              </w:rPr>
              <w:t xml:space="preserve"> الزراعة الإلكترونية</w:t>
            </w:r>
            <w:r w:rsidRPr="00A125CA">
              <w:rPr>
                <w:rFonts w:cs="Traditional Arabic" w:hint="cs"/>
                <w:spacing w:val="-4"/>
                <w:sz w:val="16"/>
                <w:rtl/>
                <w:lang w:val="fr-CH"/>
              </w:rPr>
              <w:t xml:space="preserve"> و</w:t>
            </w:r>
            <w:r w:rsidRPr="00A125CA">
              <w:rPr>
                <w:rFonts w:cs="Traditional Arabic"/>
                <w:spacing w:val="-4"/>
                <w:sz w:val="16"/>
                <w:rtl/>
                <w:lang w:val="fr-CH"/>
              </w:rPr>
              <w:t>جيم</w:t>
            </w:r>
            <w:r w:rsidRPr="00A125CA">
              <w:rPr>
                <w:rFonts w:cs="Traditional Arabic"/>
                <w:spacing w:val="-4"/>
                <w:sz w:val="16"/>
                <w:lang w:val="fr-CH"/>
              </w:rPr>
              <w:t>7</w:t>
            </w:r>
            <w:r w:rsidRPr="00A125CA">
              <w:rPr>
                <w:rFonts w:cs="Traditional Arabic"/>
                <w:spacing w:val="-4"/>
                <w:sz w:val="16"/>
                <w:rtl/>
                <w:lang w:val="fr-CH"/>
              </w:rPr>
              <w:t xml:space="preserve"> العلوم الإلكترونية</w:t>
            </w:r>
            <w:r w:rsidRPr="00A125CA">
              <w:rPr>
                <w:rFonts w:cs="Traditional Arabic" w:hint="cs"/>
                <w:spacing w:val="-4"/>
                <w:sz w:val="16"/>
                <w:rtl/>
                <w:lang w:val="fr-CH"/>
              </w:rPr>
              <w:t xml:space="preserve"> و</w:t>
            </w:r>
            <w:r w:rsidRPr="00A125CA">
              <w:rPr>
                <w:rFonts w:cs="Traditional Arabic"/>
                <w:spacing w:val="-4"/>
                <w:sz w:val="16"/>
                <w:rtl/>
                <w:lang w:val="fr-CH"/>
              </w:rPr>
              <w:t>جيم</w:t>
            </w:r>
            <w:r w:rsidRPr="00A125CA">
              <w:rPr>
                <w:rFonts w:cs="Traditional Arabic"/>
                <w:spacing w:val="-4"/>
                <w:sz w:val="16"/>
                <w:lang w:val="fr-CH"/>
              </w:rPr>
              <w:t>10</w:t>
            </w:r>
          </w:p>
        </w:tc>
      </w:tr>
      <w:tr w:rsidR="00A125CA" w:rsidRPr="00A125CA" w:rsidTr="00DE4674">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14</w:t>
            </w:r>
            <w:r w:rsidRPr="00A125CA">
              <w:rPr>
                <w:rFonts w:cs="Traditional Arabic"/>
                <w:spacing w:val="-4"/>
                <w:sz w:val="16"/>
                <w:rtl/>
              </w:rPr>
              <w:t xml:space="preserve"> – حفظ المحيطات والبحار والموارد البحرية واستخدامها على نحو مستدام لتحقيق التنمية المستدامة</w:t>
            </w:r>
            <w:r w:rsidRPr="00A125CA">
              <w:rPr>
                <w:rFonts w:cs="Traditional Arabic" w:hint="cs"/>
                <w:spacing w:val="-4"/>
                <w:sz w:val="16"/>
                <w:rtl/>
              </w:rPr>
              <w:t xml:space="preserve"> (</w:t>
            </w:r>
            <w:r w:rsidRPr="00A125CA">
              <w:rPr>
                <w:rFonts w:cs="Traditional Arabic"/>
                <w:spacing w:val="-4"/>
                <w:sz w:val="16"/>
              </w:rPr>
              <w:t>.14</w:t>
            </w:r>
            <w:r w:rsidRPr="00A125CA">
              <w:rPr>
                <w:rFonts w:cs="Traditional Arabic" w:hint="cs"/>
                <w:spacing w:val="-4"/>
                <w:sz w:val="16"/>
                <w:rtl/>
              </w:rPr>
              <w:t>أ)</w:t>
            </w:r>
          </w:p>
        </w:tc>
        <w:tc>
          <w:tcPr>
            <w:tcW w:w="4954" w:type="dxa"/>
          </w:tcPr>
          <w:p w:rsidR="00A125CA" w:rsidRPr="00A125CA" w:rsidRDefault="00A125CA" w:rsidP="0054714B">
            <w:pPr>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cs="Traditional Arabic"/>
                <w:spacing w:val="-4"/>
                <w:sz w:val="16"/>
                <w:lang w:val="fr-CH"/>
              </w:rPr>
            </w:pPr>
            <w:r w:rsidRPr="00A125CA">
              <w:rPr>
                <w:rFonts w:cs="Traditional Arabic"/>
                <w:spacing w:val="-4"/>
                <w:sz w:val="16"/>
                <w:rtl/>
                <w:lang w:val="fr-CH"/>
              </w:rPr>
              <w:t>جيم</w:t>
            </w:r>
            <w:r w:rsidRPr="00A125CA">
              <w:rPr>
                <w:rFonts w:cs="Traditional Arabic"/>
                <w:spacing w:val="-4"/>
                <w:sz w:val="16"/>
                <w:lang w:val="fr-CH"/>
              </w:rPr>
              <w:t>3</w:t>
            </w:r>
            <w:r w:rsidRPr="00A125CA">
              <w:rPr>
                <w:rFonts w:cs="Traditional Arabic"/>
                <w:spacing w:val="-4"/>
                <w:sz w:val="16"/>
                <w:rtl/>
                <w:lang w:val="fr-CH"/>
              </w:rPr>
              <w:t xml:space="preserve"> وجيم</w:t>
            </w:r>
            <w:r w:rsidRPr="00A125CA">
              <w:rPr>
                <w:rFonts w:cs="Traditional Arabic"/>
                <w:spacing w:val="-4"/>
                <w:sz w:val="16"/>
                <w:lang w:val="fr-CH"/>
              </w:rPr>
              <w:t>4</w:t>
            </w:r>
            <w:r w:rsidRPr="00A125CA">
              <w:rPr>
                <w:rFonts w:cs="Traditional Arabic"/>
                <w:spacing w:val="-4"/>
                <w:sz w:val="16"/>
                <w:rtl/>
                <w:lang w:val="fr-CH"/>
              </w:rPr>
              <w:t xml:space="preserve"> وجيم</w:t>
            </w:r>
            <w:r w:rsidRPr="00A125CA">
              <w:rPr>
                <w:rFonts w:cs="Traditional Arabic"/>
                <w:spacing w:val="-4"/>
                <w:sz w:val="16"/>
                <w:lang w:val="fr-CH"/>
              </w:rPr>
              <w:t>7</w:t>
            </w:r>
            <w:r w:rsidRPr="00A125CA">
              <w:rPr>
                <w:rFonts w:cs="Traditional Arabic"/>
                <w:spacing w:val="-4"/>
                <w:sz w:val="16"/>
                <w:rtl/>
                <w:lang w:val="fr-CH"/>
              </w:rPr>
              <w:t xml:space="preserve"> البيئة الإلكترونية</w:t>
            </w:r>
            <w:r w:rsidRPr="00A125CA">
              <w:rPr>
                <w:rFonts w:cs="Traditional Arabic" w:hint="cs"/>
                <w:spacing w:val="-4"/>
                <w:sz w:val="16"/>
                <w:rtl/>
                <w:lang w:val="fr-CH"/>
              </w:rPr>
              <w:t xml:space="preserve"> و</w:t>
            </w:r>
            <w:r w:rsidRPr="00A125CA">
              <w:rPr>
                <w:rFonts w:cs="Traditional Arabic"/>
                <w:spacing w:val="-4"/>
                <w:sz w:val="16"/>
                <w:rtl/>
                <w:lang w:val="fr-CH"/>
              </w:rPr>
              <w:t>جيم</w:t>
            </w:r>
            <w:r w:rsidRPr="00A125CA">
              <w:rPr>
                <w:rFonts w:cs="Traditional Arabic"/>
                <w:spacing w:val="-4"/>
                <w:sz w:val="16"/>
                <w:lang w:val="fr-CH"/>
              </w:rPr>
              <w:t>7</w:t>
            </w:r>
            <w:r w:rsidRPr="00A125CA">
              <w:rPr>
                <w:rFonts w:cs="Traditional Arabic"/>
                <w:spacing w:val="-4"/>
                <w:sz w:val="16"/>
                <w:rtl/>
                <w:lang w:val="fr-CH"/>
              </w:rPr>
              <w:t xml:space="preserve"> العلوم الإلكترونية </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15</w:t>
            </w:r>
            <w:r w:rsidRPr="00A125CA">
              <w:rPr>
                <w:rFonts w:cs="Traditional Arabic"/>
                <w:spacing w:val="-4"/>
                <w:sz w:val="16"/>
                <w:rtl/>
              </w:rPr>
              <w:t xml:space="preserve"> – حماية النظم الإيكولوجية البرية وترميمها وتعزيز استخدامها على نحو مستدام، وإدارة الغابات على نحو مستدام، ومكافحة التصحر، ووقف تدهور الأراض</w:t>
            </w:r>
            <w:r w:rsidRPr="00A125CA">
              <w:rPr>
                <w:rFonts w:cs="Traditional Arabic" w:hint="cs"/>
                <w:spacing w:val="-4"/>
                <w:sz w:val="16"/>
                <w:rtl/>
              </w:rPr>
              <w:t>ي</w:t>
            </w:r>
            <w:r w:rsidRPr="00A125CA">
              <w:rPr>
                <w:rFonts w:cs="Traditional Arabic"/>
                <w:spacing w:val="-4"/>
                <w:sz w:val="16"/>
                <w:rtl/>
              </w:rPr>
              <w:t xml:space="preserve"> وعكس مساره، ووقف فقدان التنوع البيولوجي</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lang w:val="fr-CH"/>
              </w:rPr>
            </w:pPr>
            <w:r w:rsidRPr="00A125CA">
              <w:rPr>
                <w:rFonts w:cs="Traditional Arabic"/>
                <w:spacing w:val="-4"/>
                <w:sz w:val="16"/>
                <w:rtl/>
                <w:lang w:val="fr-CH"/>
              </w:rPr>
              <w:t>جيم</w:t>
            </w:r>
            <w:r w:rsidRPr="00A125CA">
              <w:rPr>
                <w:rFonts w:cs="Traditional Arabic"/>
                <w:spacing w:val="-4"/>
                <w:sz w:val="16"/>
                <w:lang w:val="fr-CH"/>
              </w:rPr>
              <w:t>3</w:t>
            </w:r>
            <w:r w:rsidRPr="00A125CA">
              <w:rPr>
                <w:rFonts w:cs="Traditional Arabic"/>
                <w:spacing w:val="-4"/>
                <w:sz w:val="16"/>
                <w:rtl/>
                <w:lang w:val="fr-CH"/>
              </w:rPr>
              <w:t xml:space="preserve"> وجيم</w:t>
            </w:r>
            <w:r w:rsidRPr="00A125CA">
              <w:rPr>
                <w:rFonts w:cs="Traditional Arabic"/>
                <w:spacing w:val="-4"/>
                <w:sz w:val="16"/>
                <w:lang w:val="fr-CH"/>
              </w:rPr>
              <w:t>7</w:t>
            </w:r>
            <w:r w:rsidRPr="00A125CA">
              <w:rPr>
                <w:rFonts w:cs="Traditional Arabic"/>
                <w:spacing w:val="-4"/>
                <w:sz w:val="16"/>
                <w:rtl/>
                <w:lang w:val="fr-CH"/>
              </w:rPr>
              <w:t xml:space="preserve"> البيئة الإلكترونية</w:t>
            </w:r>
            <w:r w:rsidRPr="00A125CA">
              <w:rPr>
                <w:rFonts w:cs="Traditional Arabic" w:hint="cs"/>
                <w:spacing w:val="-4"/>
                <w:sz w:val="16"/>
                <w:rtl/>
                <w:lang w:val="fr-CH"/>
              </w:rPr>
              <w:t xml:space="preserve"> و</w:t>
            </w:r>
            <w:r w:rsidRPr="00A125CA">
              <w:rPr>
                <w:rFonts w:cs="Traditional Arabic"/>
                <w:spacing w:val="-4"/>
                <w:sz w:val="16"/>
                <w:rtl/>
                <w:lang w:val="fr-CH"/>
              </w:rPr>
              <w:t>جيم</w:t>
            </w:r>
            <w:r w:rsidRPr="00A125CA">
              <w:rPr>
                <w:rFonts w:cs="Traditional Arabic"/>
                <w:spacing w:val="-4"/>
                <w:sz w:val="16"/>
                <w:lang w:val="fr-CH"/>
              </w:rPr>
              <w:t>7</w:t>
            </w:r>
            <w:r w:rsidRPr="00A125CA">
              <w:rPr>
                <w:rFonts w:cs="Traditional Arabic"/>
                <w:spacing w:val="-4"/>
                <w:sz w:val="16"/>
                <w:rtl/>
                <w:lang w:val="fr-CH"/>
              </w:rPr>
              <w:t xml:space="preserve"> العلوم الإلكترونية </w:t>
            </w:r>
          </w:p>
        </w:tc>
      </w:tr>
      <w:tr w:rsidR="00A125CA" w:rsidRPr="00A125CA" w:rsidTr="00DE4674">
        <w:trPr>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z w:val="16"/>
              </w:rPr>
            </w:pPr>
            <w:r w:rsidRPr="00A125CA">
              <w:rPr>
                <w:rFonts w:cs="Traditional Arabic"/>
                <w:sz w:val="16"/>
                <w:rtl/>
              </w:rPr>
              <w:t xml:space="preserve">الهدف </w:t>
            </w:r>
            <w:r w:rsidRPr="00A125CA">
              <w:rPr>
                <w:rFonts w:cs="Traditional Arabic"/>
                <w:sz w:val="16"/>
              </w:rPr>
              <w:t>16</w:t>
            </w:r>
            <w:r w:rsidRPr="00A125CA">
              <w:rPr>
                <w:rFonts w:cs="Traditional Arabic"/>
                <w:sz w:val="16"/>
                <w:rtl/>
              </w:rPr>
              <w:t xml:space="preserve"> – </w:t>
            </w:r>
            <w:r w:rsidRPr="00A125CA">
              <w:rPr>
                <w:rFonts w:cs="Traditional Arabic" w:hint="cs"/>
                <w:sz w:val="16"/>
                <w:rtl/>
              </w:rPr>
              <w:t>التشجيع على إقامة مجتمعات مسالمة لا يهمّش فيها أحد من</w:t>
            </w:r>
            <w:r w:rsidRPr="00A125CA">
              <w:rPr>
                <w:rFonts w:cs="Traditional Arabic" w:hint="eastAsia"/>
                <w:sz w:val="16"/>
                <w:rtl/>
              </w:rPr>
              <w:t> </w:t>
            </w:r>
            <w:r w:rsidRPr="00A125CA">
              <w:rPr>
                <w:rFonts w:cs="Traditional Arabic" w:hint="cs"/>
                <w:sz w:val="16"/>
                <w:rtl/>
              </w:rPr>
              <w:t>أجل تحقيق التنمية المستدامة، وإتاحة إمكانية وصول الجميع إلى العدالة، وبناء مؤسسات فعالة وخاضعة للمساءلة وشاملة للجميع على جميع المستويات (</w:t>
            </w:r>
            <w:r w:rsidRPr="00A125CA">
              <w:rPr>
                <w:rFonts w:cs="Traditional Arabic"/>
                <w:sz w:val="16"/>
              </w:rPr>
              <w:t>2.16</w:t>
            </w:r>
            <w:r w:rsidRPr="00A125CA">
              <w:rPr>
                <w:rFonts w:cs="Traditional Arabic" w:hint="cs"/>
                <w:sz w:val="16"/>
                <w:rtl/>
              </w:rPr>
              <w:t xml:space="preserve"> و</w:t>
            </w:r>
            <w:r w:rsidRPr="00A125CA">
              <w:rPr>
                <w:rFonts w:cs="Traditional Arabic"/>
                <w:sz w:val="16"/>
              </w:rPr>
              <w:t>3.16</w:t>
            </w:r>
            <w:r w:rsidRPr="00A125CA">
              <w:rPr>
                <w:rFonts w:cs="Traditional Arabic" w:hint="cs"/>
                <w:sz w:val="16"/>
                <w:rtl/>
              </w:rPr>
              <w:t xml:space="preserve"> و</w:t>
            </w:r>
            <w:r w:rsidRPr="00A125CA">
              <w:rPr>
                <w:rFonts w:cs="Traditional Arabic"/>
                <w:sz w:val="16"/>
              </w:rPr>
              <w:t>5.16</w:t>
            </w:r>
            <w:r w:rsidRPr="00A125CA">
              <w:rPr>
                <w:rFonts w:cs="Traditional Arabic" w:hint="cs"/>
                <w:sz w:val="16"/>
                <w:rtl/>
              </w:rPr>
              <w:t xml:space="preserve"> و</w:t>
            </w:r>
            <w:r w:rsidRPr="00A125CA">
              <w:rPr>
                <w:rFonts w:cs="Traditional Arabic"/>
                <w:sz w:val="16"/>
              </w:rPr>
              <w:t>6.16</w:t>
            </w:r>
            <w:r w:rsidRPr="00A125CA">
              <w:rPr>
                <w:rFonts w:cs="Traditional Arabic" w:hint="cs"/>
                <w:sz w:val="16"/>
                <w:rtl/>
              </w:rPr>
              <w:t xml:space="preserve"> و</w:t>
            </w:r>
            <w:r w:rsidRPr="00A125CA">
              <w:rPr>
                <w:rFonts w:cs="Traditional Arabic"/>
                <w:sz w:val="16"/>
              </w:rPr>
              <w:t>7.16</w:t>
            </w:r>
            <w:r w:rsidRPr="00A125CA">
              <w:rPr>
                <w:rFonts w:cs="Traditional Arabic" w:hint="cs"/>
                <w:sz w:val="16"/>
                <w:rtl/>
              </w:rPr>
              <w:t xml:space="preserve"> و</w:t>
            </w:r>
            <w:r w:rsidRPr="00A125CA">
              <w:rPr>
                <w:rFonts w:cs="Traditional Arabic"/>
                <w:sz w:val="16"/>
              </w:rPr>
              <w:t>10.16</w:t>
            </w:r>
            <w:r w:rsidRPr="00A125CA">
              <w:rPr>
                <w:rFonts w:cs="Traditional Arabic" w:hint="cs"/>
                <w:sz w:val="16"/>
                <w:rtl/>
              </w:rPr>
              <w:t xml:space="preserve"> و</w:t>
            </w:r>
            <w:r w:rsidRPr="00A125CA">
              <w:rPr>
                <w:rFonts w:cs="Traditional Arabic"/>
                <w:sz w:val="16"/>
              </w:rPr>
              <w:t>.16</w:t>
            </w:r>
            <w:r w:rsidRPr="00A125CA">
              <w:rPr>
                <w:rFonts w:cs="Traditional Arabic" w:hint="cs"/>
                <w:sz w:val="16"/>
                <w:rtl/>
              </w:rPr>
              <w:t>أ و</w:t>
            </w:r>
            <w:r w:rsidRPr="00A125CA">
              <w:rPr>
                <w:rFonts w:cs="Traditional Arabic"/>
                <w:sz w:val="16"/>
              </w:rPr>
              <w:t>.16</w:t>
            </w:r>
            <w:r w:rsidRPr="00A125CA">
              <w:rPr>
                <w:rFonts w:cs="Traditional Arabic" w:hint="cs"/>
                <w:sz w:val="16"/>
                <w:rtl/>
              </w:rPr>
              <w:t>ب)</w:t>
            </w:r>
          </w:p>
        </w:tc>
        <w:tc>
          <w:tcPr>
            <w:tcW w:w="4954" w:type="dxa"/>
          </w:tcPr>
          <w:p w:rsidR="00A125CA" w:rsidRPr="00A125CA" w:rsidRDefault="00A125CA" w:rsidP="0054714B">
            <w:pPr>
              <w:spacing w:before="40" w:after="40" w:line="300" w:lineRule="exact"/>
              <w:outlineLvl w:val="0"/>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1</w:t>
            </w:r>
            <w:r w:rsidRPr="00A125CA">
              <w:rPr>
                <w:rFonts w:cs="Traditional Arabic"/>
                <w:spacing w:val="-4"/>
                <w:sz w:val="16"/>
                <w:rtl/>
              </w:rPr>
              <w:t xml:space="preserve"> وجيم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4</w:t>
            </w:r>
            <w:r w:rsidRPr="00A125CA">
              <w:rPr>
                <w:rFonts w:cs="Traditional Arabic"/>
                <w:spacing w:val="-4"/>
                <w:sz w:val="16"/>
                <w:rtl/>
              </w:rPr>
              <w:t xml:space="preserve"> وجيم</w:t>
            </w:r>
            <w:r w:rsidRPr="00A125CA">
              <w:rPr>
                <w:rFonts w:cs="Traditional Arabic"/>
                <w:spacing w:val="-4"/>
                <w:sz w:val="16"/>
              </w:rPr>
              <w:t>5</w:t>
            </w:r>
            <w:r w:rsidRPr="00A125CA">
              <w:rPr>
                <w:rFonts w:cs="Traditional Arabic"/>
                <w:spacing w:val="-4"/>
                <w:sz w:val="16"/>
                <w:rtl/>
              </w:rPr>
              <w:t xml:space="preserve"> وجيم</w:t>
            </w:r>
            <w:r w:rsidRPr="00A125CA">
              <w:rPr>
                <w:rFonts w:cs="Traditional Arabic"/>
                <w:spacing w:val="-4"/>
                <w:sz w:val="16"/>
              </w:rPr>
              <w:t>6</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الحكومة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9</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p>
        </w:tc>
      </w:tr>
      <w:tr w:rsidR="00A125CA" w:rsidRPr="00A125CA" w:rsidTr="00DE46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9" w:type="dxa"/>
          </w:tcPr>
          <w:p w:rsidR="00A125CA" w:rsidRPr="00A125CA" w:rsidRDefault="00A125CA" w:rsidP="0054714B">
            <w:pPr>
              <w:spacing w:before="40" w:after="40" w:line="300" w:lineRule="exact"/>
              <w:outlineLvl w:val="0"/>
              <w:rPr>
                <w:rFonts w:cs="Traditional Arabic"/>
                <w:spacing w:val="-4"/>
                <w:sz w:val="16"/>
              </w:rPr>
            </w:pPr>
            <w:r w:rsidRPr="00A125CA">
              <w:rPr>
                <w:rFonts w:cs="Traditional Arabic"/>
                <w:spacing w:val="-4"/>
                <w:sz w:val="16"/>
                <w:rtl/>
              </w:rPr>
              <w:t xml:space="preserve">الهدف </w:t>
            </w:r>
            <w:r w:rsidRPr="00A125CA">
              <w:rPr>
                <w:rFonts w:cs="Traditional Arabic"/>
                <w:spacing w:val="-4"/>
                <w:sz w:val="16"/>
              </w:rPr>
              <w:t>17</w:t>
            </w:r>
            <w:r w:rsidRPr="00A125CA">
              <w:rPr>
                <w:rFonts w:cs="Traditional Arabic"/>
                <w:spacing w:val="-4"/>
                <w:sz w:val="16"/>
                <w:rtl/>
              </w:rPr>
              <w:t xml:space="preserve"> – تعزيز وسائل التنفيذ وتنشيط الشراكة العالمية من أجل </w:t>
            </w:r>
            <w:r w:rsidRPr="00A125CA">
              <w:rPr>
                <w:rFonts w:cs="Traditional Arabic" w:hint="cs"/>
                <w:spacing w:val="-4"/>
                <w:sz w:val="16"/>
                <w:rtl/>
              </w:rPr>
              <w:t xml:space="preserve">تحقيق </w:t>
            </w:r>
            <w:r w:rsidRPr="00A125CA">
              <w:rPr>
                <w:rFonts w:cs="Traditional Arabic"/>
                <w:spacing w:val="-4"/>
                <w:sz w:val="16"/>
                <w:rtl/>
              </w:rPr>
              <w:t>التنمية المستدامة</w:t>
            </w:r>
            <w:r w:rsidRPr="00A125CA">
              <w:rPr>
                <w:rFonts w:cs="Traditional Arabic" w:hint="cs"/>
                <w:spacing w:val="-4"/>
                <w:sz w:val="16"/>
                <w:rtl/>
              </w:rPr>
              <w:t xml:space="preserve"> (</w:t>
            </w:r>
            <w:r w:rsidRPr="00A125CA">
              <w:rPr>
                <w:rFonts w:cs="Traditional Arabic"/>
                <w:spacing w:val="-4"/>
                <w:sz w:val="16"/>
              </w:rPr>
              <w:t>6.17</w:t>
            </w:r>
            <w:r w:rsidRPr="00A125CA">
              <w:rPr>
                <w:rFonts w:cs="Traditional Arabic" w:hint="cs"/>
                <w:spacing w:val="-4"/>
                <w:sz w:val="16"/>
                <w:rtl/>
              </w:rPr>
              <w:t xml:space="preserve"> و</w:t>
            </w:r>
            <w:r w:rsidRPr="00A125CA">
              <w:rPr>
                <w:rFonts w:cs="Traditional Arabic"/>
                <w:spacing w:val="-4"/>
                <w:sz w:val="16"/>
              </w:rPr>
              <w:t>8.17</w:t>
            </w:r>
            <w:r w:rsidRPr="00A125CA">
              <w:rPr>
                <w:rFonts w:cs="Traditional Arabic" w:hint="cs"/>
                <w:spacing w:val="-4"/>
                <w:sz w:val="16"/>
                <w:rtl/>
              </w:rPr>
              <w:t xml:space="preserve"> و</w:t>
            </w:r>
            <w:r w:rsidRPr="00A125CA">
              <w:rPr>
                <w:rFonts w:cs="Traditional Arabic"/>
                <w:spacing w:val="-4"/>
                <w:sz w:val="16"/>
              </w:rPr>
              <w:t>9.17</w:t>
            </w:r>
            <w:r w:rsidRPr="00A125CA">
              <w:rPr>
                <w:rFonts w:cs="Traditional Arabic" w:hint="cs"/>
                <w:spacing w:val="-4"/>
                <w:sz w:val="16"/>
                <w:rtl/>
              </w:rPr>
              <w:t xml:space="preserve"> و</w:t>
            </w:r>
            <w:r w:rsidRPr="00A125CA">
              <w:rPr>
                <w:rFonts w:cs="Traditional Arabic"/>
                <w:spacing w:val="-4"/>
                <w:sz w:val="16"/>
              </w:rPr>
              <w:t>11.17</w:t>
            </w:r>
            <w:r w:rsidRPr="00A125CA">
              <w:rPr>
                <w:rFonts w:cs="Traditional Arabic" w:hint="cs"/>
                <w:spacing w:val="-4"/>
                <w:sz w:val="16"/>
                <w:rtl/>
              </w:rPr>
              <w:t xml:space="preserve"> و</w:t>
            </w:r>
            <w:r w:rsidRPr="00A125CA">
              <w:rPr>
                <w:rFonts w:cs="Traditional Arabic"/>
                <w:spacing w:val="-4"/>
                <w:sz w:val="16"/>
              </w:rPr>
              <w:t>14.17</w:t>
            </w:r>
            <w:r w:rsidRPr="00A125CA">
              <w:rPr>
                <w:rFonts w:cs="Traditional Arabic" w:hint="cs"/>
                <w:spacing w:val="-4"/>
                <w:sz w:val="16"/>
                <w:rtl/>
              </w:rPr>
              <w:t xml:space="preserve"> و</w:t>
            </w:r>
            <w:r w:rsidRPr="00A125CA">
              <w:rPr>
                <w:rFonts w:cs="Traditional Arabic"/>
                <w:spacing w:val="-4"/>
                <w:sz w:val="16"/>
              </w:rPr>
              <w:t>16.17</w:t>
            </w:r>
            <w:r w:rsidRPr="00A125CA">
              <w:rPr>
                <w:rFonts w:cs="Traditional Arabic" w:hint="cs"/>
                <w:spacing w:val="-4"/>
                <w:sz w:val="16"/>
                <w:rtl/>
              </w:rPr>
              <w:t xml:space="preserve"> و</w:t>
            </w:r>
            <w:r w:rsidRPr="00A125CA">
              <w:rPr>
                <w:rFonts w:cs="Traditional Arabic"/>
                <w:spacing w:val="-4"/>
                <w:sz w:val="16"/>
              </w:rPr>
              <w:t>17.17</w:t>
            </w:r>
            <w:r w:rsidRPr="00A125CA">
              <w:rPr>
                <w:rFonts w:cs="Traditional Arabic" w:hint="cs"/>
                <w:spacing w:val="-4"/>
                <w:sz w:val="16"/>
                <w:rtl/>
              </w:rPr>
              <w:t xml:space="preserve"> و</w:t>
            </w:r>
            <w:r w:rsidRPr="00A125CA">
              <w:rPr>
                <w:rFonts w:cs="Traditional Arabic"/>
                <w:spacing w:val="-4"/>
                <w:sz w:val="16"/>
              </w:rPr>
              <w:t>18.17</w:t>
            </w:r>
            <w:r w:rsidRPr="00A125CA">
              <w:rPr>
                <w:rFonts w:cs="Traditional Arabic" w:hint="cs"/>
                <w:spacing w:val="-4"/>
                <w:sz w:val="16"/>
                <w:rtl/>
              </w:rPr>
              <w:t xml:space="preserve"> و</w:t>
            </w:r>
            <w:r w:rsidRPr="00A125CA">
              <w:rPr>
                <w:rFonts w:cs="Traditional Arabic"/>
                <w:spacing w:val="-4"/>
                <w:sz w:val="16"/>
              </w:rPr>
              <w:t>19.17</w:t>
            </w:r>
            <w:r w:rsidRPr="00A125CA">
              <w:rPr>
                <w:rFonts w:cs="Traditional Arabic" w:hint="cs"/>
                <w:spacing w:val="-4"/>
                <w:sz w:val="16"/>
                <w:rtl/>
              </w:rPr>
              <w:t>)</w:t>
            </w:r>
          </w:p>
        </w:tc>
        <w:tc>
          <w:tcPr>
            <w:tcW w:w="4954" w:type="dxa"/>
          </w:tcPr>
          <w:p w:rsidR="00A125CA" w:rsidRPr="00A125CA" w:rsidRDefault="00A125CA" w:rsidP="0054714B">
            <w:pPr>
              <w:spacing w:before="40" w:after="40" w:line="300" w:lineRule="exact"/>
              <w:outlineLvl w:val="0"/>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جيم</w:t>
            </w:r>
            <w:r w:rsidRPr="00A125CA">
              <w:rPr>
                <w:rFonts w:cs="Traditional Arabic"/>
                <w:spacing w:val="-4"/>
                <w:sz w:val="16"/>
              </w:rPr>
              <w:t>1</w:t>
            </w:r>
            <w:r w:rsidRPr="00A125CA">
              <w:rPr>
                <w:rFonts w:cs="Traditional Arabic"/>
                <w:spacing w:val="-4"/>
                <w:sz w:val="16"/>
                <w:rtl/>
              </w:rPr>
              <w:t xml:space="preserve"> وجيم</w:t>
            </w:r>
            <w:r w:rsidRPr="00A125CA">
              <w:rPr>
                <w:rFonts w:cs="Traditional Arabic"/>
                <w:spacing w:val="-4"/>
                <w:sz w:val="16"/>
              </w:rPr>
              <w:t>3</w:t>
            </w:r>
            <w:r w:rsidRPr="00A125CA">
              <w:rPr>
                <w:rFonts w:cs="Traditional Arabic"/>
                <w:spacing w:val="-4"/>
                <w:sz w:val="16"/>
                <w:rtl/>
              </w:rPr>
              <w:t xml:space="preserve"> وجيم</w:t>
            </w:r>
            <w:r w:rsidRPr="00A125CA">
              <w:rPr>
                <w:rFonts w:cs="Traditional Arabic"/>
                <w:spacing w:val="-4"/>
                <w:sz w:val="16"/>
              </w:rPr>
              <w:t>4</w:t>
            </w:r>
            <w:r w:rsidRPr="00A125CA">
              <w:rPr>
                <w:rFonts w:cs="Traditional Arabic"/>
                <w:spacing w:val="-4"/>
                <w:sz w:val="16"/>
                <w:rtl/>
              </w:rPr>
              <w:t xml:space="preserve"> وجيم</w:t>
            </w:r>
            <w:r w:rsidRPr="00A125CA">
              <w:rPr>
                <w:rFonts w:cs="Traditional Arabic"/>
                <w:spacing w:val="-4"/>
                <w:sz w:val="16"/>
              </w:rPr>
              <w:t>5</w:t>
            </w:r>
            <w:r w:rsidRPr="00A125CA">
              <w:rPr>
                <w:rFonts w:cs="Traditional Arabic"/>
                <w:spacing w:val="-4"/>
                <w:sz w:val="16"/>
                <w:rtl/>
              </w:rPr>
              <w:t xml:space="preserve"> وجيم</w:t>
            </w:r>
            <w:r w:rsidRPr="00A125CA">
              <w:rPr>
                <w:rFonts w:cs="Traditional Arabic"/>
                <w:spacing w:val="-4"/>
                <w:sz w:val="16"/>
              </w:rPr>
              <w:t>6</w:t>
            </w:r>
            <w:r w:rsidRPr="00A125CA">
              <w:rPr>
                <w:rFonts w:cs="Traditional Arabic"/>
                <w:spacing w:val="-4"/>
                <w:sz w:val="16"/>
                <w:rtl/>
              </w:rPr>
              <w:t xml:space="preserve"> وجيم</w:t>
            </w:r>
            <w:r w:rsidRPr="00A125CA">
              <w:rPr>
                <w:rFonts w:cs="Traditional Arabic"/>
                <w:spacing w:val="-4"/>
                <w:sz w:val="16"/>
              </w:rPr>
              <w:t>7</w:t>
            </w:r>
            <w:r w:rsidRPr="00A125CA">
              <w:rPr>
                <w:rFonts w:cs="Traditional Arabic"/>
                <w:spacing w:val="-4"/>
                <w:sz w:val="16"/>
                <w:rtl/>
              </w:rPr>
              <w:t xml:space="preserve"> الحكومة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الأعمال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الصحة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التوظيف الإلكتروني</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الزراعة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7</w:t>
            </w:r>
            <w:r w:rsidRPr="00A125CA">
              <w:rPr>
                <w:rFonts w:cs="Traditional Arabic"/>
                <w:spacing w:val="-4"/>
                <w:sz w:val="16"/>
                <w:rtl/>
              </w:rPr>
              <w:t xml:space="preserve"> العلوم الإلكترونية</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10</w:t>
            </w:r>
            <w:r w:rsidRPr="00A125CA">
              <w:rPr>
                <w:rFonts w:cs="Traditional Arabic" w:hint="cs"/>
                <w:spacing w:val="-4"/>
                <w:sz w:val="16"/>
                <w:rtl/>
              </w:rPr>
              <w:t xml:space="preserve"> و</w:t>
            </w:r>
            <w:r w:rsidRPr="00A125CA">
              <w:rPr>
                <w:rFonts w:cs="Traditional Arabic"/>
                <w:spacing w:val="-4"/>
                <w:sz w:val="16"/>
                <w:rtl/>
              </w:rPr>
              <w:t>جيم</w:t>
            </w:r>
            <w:r w:rsidRPr="00A125CA">
              <w:rPr>
                <w:rFonts w:cs="Traditional Arabic"/>
                <w:spacing w:val="-4"/>
                <w:sz w:val="16"/>
              </w:rPr>
              <w:t>11</w:t>
            </w:r>
          </w:p>
        </w:tc>
      </w:tr>
    </w:tbl>
    <w:p w:rsidR="00A125CA" w:rsidRPr="00A125CA" w:rsidRDefault="00A125CA" w:rsidP="00A125CA">
      <w:pPr>
        <w:pStyle w:val="Headingb0"/>
        <w:rPr>
          <w:rtl/>
          <w:lang w:val="en-GB"/>
        </w:rPr>
      </w:pPr>
      <w:r w:rsidRPr="00A125CA">
        <w:rPr>
          <w:rtl/>
          <w:lang w:val="en-GB"/>
        </w:rPr>
        <w:br w:type="page"/>
      </w:r>
    </w:p>
    <w:p w:rsidR="00A125CA" w:rsidRPr="00A125CA" w:rsidRDefault="00A125CA" w:rsidP="005D1C38">
      <w:pPr>
        <w:pStyle w:val="Headingb0"/>
        <w:spacing w:before="120" w:after="120"/>
        <w:jc w:val="center"/>
        <w:rPr>
          <w:lang w:val="en-GB"/>
        </w:rPr>
      </w:pPr>
      <w:r w:rsidRPr="00A125CA">
        <w:rPr>
          <w:rFonts w:hint="cs"/>
          <w:rtl/>
          <w:lang w:val="en-GB"/>
        </w:rPr>
        <w:lastRenderedPageBreak/>
        <w:t>مصفوفة خطوط عمل القمة العالمية لمجتمع المعلومات وأهداف التنمية المستدامة</w:t>
      </w:r>
    </w:p>
    <w:tbl>
      <w:tblPr>
        <w:tblStyle w:val="GridTable4-Accent312"/>
        <w:bidiVisual/>
        <w:tblW w:w="9918" w:type="dxa"/>
        <w:tblLook w:val="04A0" w:firstRow="1" w:lastRow="0" w:firstColumn="1" w:lastColumn="0" w:noHBand="0" w:noVBand="1"/>
      </w:tblPr>
      <w:tblGrid>
        <w:gridCol w:w="846"/>
        <w:gridCol w:w="4365"/>
        <w:gridCol w:w="4707"/>
      </w:tblGrid>
      <w:tr w:rsidR="00A125CA" w:rsidRPr="00A125CA" w:rsidTr="00A12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Mar>
              <w:top w:w="28" w:type="dxa"/>
              <w:bottom w:w="28" w:type="dxa"/>
            </w:tcMar>
          </w:tcPr>
          <w:p w:rsidR="00A125CA" w:rsidRPr="00A125CA" w:rsidRDefault="00A125CA" w:rsidP="003B608E">
            <w:pPr>
              <w:keepNext/>
              <w:keepLines/>
              <w:spacing w:before="40" w:after="40" w:line="300" w:lineRule="exact"/>
              <w:jc w:val="center"/>
              <w:outlineLvl w:val="0"/>
              <w:rPr>
                <w:rFonts w:cs="Traditional Arabic"/>
                <w:sz w:val="16"/>
              </w:rPr>
            </w:pPr>
            <w:r w:rsidRPr="00A125CA">
              <w:rPr>
                <w:rFonts w:cs="Traditional Arabic" w:hint="cs"/>
                <w:sz w:val="16"/>
                <w:rtl/>
              </w:rPr>
              <w:t>خطوط عمل القمة العالمية لمجتمع المعلومات</w:t>
            </w:r>
          </w:p>
        </w:tc>
        <w:tc>
          <w:tcPr>
            <w:tcW w:w="4707" w:type="dxa"/>
            <w:tcBorders>
              <w:top w:val="nil"/>
            </w:tcBorders>
            <w:shd w:val="clear" w:color="auto" w:fill="92D050"/>
            <w:tcMar>
              <w:top w:w="28" w:type="dxa"/>
              <w:bottom w:w="28" w:type="dxa"/>
            </w:tcMar>
          </w:tcPr>
          <w:p w:rsidR="00A125CA" w:rsidRPr="00A125CA" w:rsidRDefault="00A125CA" w:rsidP="003B608E">
            <w:pPr>
              <w:keepNext/>
              <w:keepLines/>
              <w:spacing w:before="40" w:after="40" w:line="300" w:lineRule="exact"/>
              <w:jc w:val="center"/>
              <w:outlineLvl w:val="0"/>
              <w:cnfStyle w:val="100000000000" w:firstRow="1" w:lastRow="0" w:firstColumn="0" w:lastColumn="0" w:oddVBand="0" w:evenVBand="0" w:oddHBand="0" w:evenHBand="0" w:firstRowFirstColumn="0" w:firstRowLastColumn="0" w:lastRowFirstColumn="0" w:lastRowLastColumn="0"/>
              <w:rPr>
                <w:rFonts w:cs="Traditional Arabic"/>
                <w:sz w:val="16"/>
              </w:rPr>
            </w:pPr>
            <w:r w:rsidRPr="00A125CA">
              <w:rPr>
                <w:rFonts w:cs="Traditional Arabic" w:hint="cs"/>
                <w:sz w:val="16"/>
                <w:rtl/>
              </w:rPr>
              <w:t>أهداف التنمية المستدامة</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650FDA6B" wp14:editId="2C3B1742">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pacing w:val="-2"/>
                <w:sz w:val="16"/>
                <w:rtl/>
              </w:rPr>
            </w:pPr>
            <w:r w:rsidRPr="00A125CA">
              <w:rPr>
                <w:rFonts w:cs="Traditional Arabic" w:hint="cs"/>
                <w:b/>
                <w:bCs/>
                <w:color w:val="0070C0"/>
                <w:spacing w:val="-2"/>
                <w:sz w:val="16"/>
                <w:rtl/>
              </w:rPr>
              <w:t>جيم</w:t>
            </w:r>
            <w:r w:rsidRPr="00A125CA">
              <w:rPr>
                <w:rFonts w:cs="Traditional Arabic"/>
                <w:b/>
                <w:bCs/>
                <w:color w:val="0070C0"/>
                <w:spacing w:val="-2"/>
                <w:sz w:val="16"/>
              </w:rPr>
              <w:t>1</w:t>
            </w:r>
            <w:r w:rsidRPr="00A125CA">
              <w:rPr>
                <w:rFonts w:cs="Traditional Arabic" w:hint="cs"/>
                <w:b/>
                <w:bCs/>
                <w:color w:val="0070C0"/>
                <w:spacing w:val="-2"/>
                <w:sz w:val="16"/>
                <w:rtl/>
              </w:rPr>
              <w:t>: دور الحكومات وجميع أصحاب المصلحة في النهوض بتكنولوجيا المعلومات والاتصالات من أجل التنمية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الهدف</w:t>
            </w:r>
            <w:r w:rsidRPr="00A125CA">
              <w:rPr>
                <w:rFonts w:cs="Traditional Arabic" w:hint="cs"/>
                <w:spacing w:val="-4"/>
                <w:sz w:val="16"/>
                <w:rtl/>
              </w:rPr>
              <w:t xml:space="preserve"> </w:t>
            </w:r>
            <w:r w:rsidRPr="00A125CA">
              <w:rPr>
                <w:rFonts w:cs="Traditional Arabic"/>
                <w:spacing w:val="-4"/>
                <w:sz w:val="16"/>
              </w:rPr>
              <w:t>1</w:t>
            </w:r>
            <w:r w:rsidRPr="00A125CA">
              <w:rPr>
                <w:rFonts w:cs="Traditional Arabic"/>
                <w:spacing w:val="-4"/>
                <w:sz w:val="16"/>
                <w:rtl/>
              </w:rPr>
              <w:t xml:space="preserve"> والهدف</w:t>
            </w:r>
            <w:r w:rsidRPr="00A125CA">
              <w:rPr>
                <w:rFonts w:cs="Traditional Arabic" w:hint="cs"/>
                <w:spacing w:val="-4"/>
                <w:sz w:val="16"/>
                <w:rtl/>
              </w:rPr>
              <w:t xml:space="preserve"> </w:t>
            </w:r>
            <w:r w:rsidRPr="00A125CA">
              <w:rPr>
                <w:rFonts w:cs="Traditional Arabic"/>
                <w:spacing w:val="-4"/>
                <w:sz w:val="16"/>
              </w:rPr>
              <w:t>5</w:t>
            </w:r>
            <w:r w:rsidRPr="00A125CA">
              <w:rPr>
                <w:rFonts w:cs="Traditional Arabic" w:hint="cs"/>
                <w:spacing w:val="-4"/>
                <w:sz w:val="16"/>
                <w:rtl/>
              </w:rPr>
              <w:t xml:space="preserve"> والغايات </w:t>
            </w:r>
            <w:r w:rsidRPr="00A125CA">
              <w:rPr>
                <w:rFonts w:cs="Traditional Arabic"/>
                <w:spacing w:val="-4"/>
                <w:sz w:val="16"/>
              </w:rPr>
              <w:t>8.3</w:t>
            </w:r>
            <w:r w:rsidRPr="00A125CA">
              <w:rPr>
                <w:rFonts w:cs="Traditional Arabic" w:hint="cs"/>
                <w:spacing w:val="-4"/>
                <w:sz w:val="16"/>
                <w:rtl/>
              </w:rPr>
              <w:t xml:space="preserve"> و</w:t>
            </w:r>
            <w:r w:rsidRPr="00A125CA">
              <w:rPr>
                <w:rFonts w:cs="Traditional Arabic"/>
                <w:spacing w:val="-4"/>
                <w:sz w:val="16"/>
              </w:rPr>
              <w:t>.3</w:t>
            </w:r>
            <w:r w:rsidRPr="00A125CA">
              <w:rPr>
                <w:rFonts w:cs="Traditional Arabic" w:hint="cs"/>
                <w:spacing w:val="-4"/>
                <w:sz w:val="16"/>
                <w:rtl/>
              </w:rPr>
              <w:t>د و</w:t>
            </w:r>
            <w:r w:rsidRPr="00A125CA">
              <w:rPr>
                <w:rFonts w:cs="Traditional Arabic"/>
                <w:spacing w:val="-4"/>
                <w:sz w:val="16"/>
              </w:rPr>
              <w:t>.10</w:t>
            </w:r>
            <w:r w:rsidRPr="00A125CA">
              <w:rPr>
                <w:rFonts w:cs="Traditional Arabic" w:hint="cs"/>
                <w:spacing w:val="-4"/>
                <w:sz w:val="16"/>
                <w:rtl/>
              </w:rPr>
              <w:t>ج و</w:t>
            </w:r>
            <w:r w:rsidRPr="00A125CA">
              <w:rPr>
                <w:rFonts w:cs="Traditional Arabic"/>
                <w:spacing w:val="-4"/>
                <w:sz w:val="16"/>
              </w:rPr>
              <w:t>5.16</w:t>
            </w:r>
            <w:r w:rsidRPr="00A125CA">
              <w:rPr>
                <w:rFonts w:cs="Traditional Arabic" w:hint="cs"/>
                <w:spacing w:val="-4"/>
                <w:sz w:val="16"/>
                <w:rtl/>
              </w:rPr>
              <w:t xml:space="preserve"> و</w:t>
            </w:r>
            <w:r w:rsidRPr="00A125CA">
              <w:rPr>
                <w:rFonts w:cs="Traditional Arabic"/>
                <w:spacing w:val="-4"/>
                <w:sz w:val="16"/>
              </w:rPr>
              <w:t>6.16</w:t>
            </w:r>
            <w:r w:rsidRPr="00A125CA">
              <w:rPr>
                <w:rFonts w:cs="Traditional Arabic" w:hint="cs"/>
                <w:spacing w:val="-4"/>
                <w:sz w:val="16"/>
                <w:rtl/>
              </w:rPr>
              <w:t xml:space="preserve"> و</w:t>
            </w:r>
            <w:r w:rsidRPr="00A125CA">
              <w:rPr>
                <w:rFonts w:cs="Traditional Arabic"/>
                <w:spacing w:val="-4"/>
                <w:sz w:val="16"/>
              </w:rPr>
              <w:t>10.16</w:t>
            </w:r>
            <w:r w:rsidRPr="00A125CA">
              <w:rPr>
                <w:rFonts w:cs="Traditional Arabic" w:hint="cs"/>
                <w:spacing w:val="-4"/>
                <w:sz w:val="16"/>
                <w:rtl/>
              </w:rPr>
              <w:t xml:space="preserve"> و</w:t>
            </w:r>
            <w:r w:rsidRPr="00A125CA">
              <w:rPr>
                <w:rFonts w:cs="Traditional Arabic"/>
                <w:spacing w:val="-4"/>
                <w:sz w:val="16"/>
              </w:rPr>
              <w:t>18.17</w:t>
            </w:r>
          </w:p>
        </w:tc>
      </w:tr>
      <w:tr w:rsidR="00A125CA" w:rsidRPr="00A125CA" w:rsidTr="00A125CA">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71F81764" wp14:editId="55A63E0E">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b/>
                <w:bCs/>
                <w:color w:val="0070C0"/>
                <w:spacing w:val="-6"/>
                <w:sz w:val="16"/>
                <w:rtl/>
              </w:rPr>
            </w:pPr>
            <w:r w:rsidRPr="00A125CA">
              <w:rPr>
                <w:rFonts w:cs="Traditional Arabic" w:hint="cs"/>
                <w:b/>
                <w:bCs/>
                <w:color w:val="0070C0"/>
                <w:spacing w:val="-6"/>
                <w:sz w:val="16"/>
                <w:rtl/>
              </w:rPr>
              <w:t>جيم</w:t>
            </w:r>
            <w:r w:rsidRPr="00A125CA">
              <w:rPr>
                <w:rFonts w:cs="Traditional Arabic"/>
                <w:b/>
                <w:bCs/>
                <w:color w:val="0070C0"/>
                <w:spacing w:val="-6"/>
                <w:sz w:val="16"/>
              </w:rPr>
              <w:t>2</w:t>
            </w:r>
            <w:r w:rsidRPr="00A125CA">
              <w:rPr>
                <w:rFonts w:cs="Traditional Arabic" w:hint="cs"/>
                <w:b/>
                <w:bCs/>
                <w:color w:val="0070C0"/>
                <w:spacing w:val="-6"/>
                <w:sz w:val="16"/>
                <w:rtl/>
              </w:rPr>
              <w:t>: البنية التحتية للمعلومات والاتصالات: أساس مكين لمجتمع المعلومات</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4"/>
                <w:sz w:val="16"/>
                <w:rtl/>
              </w:rPr>
            </w:pPr>
            <w:r w:rsidRPr="00A125CA">
              <w:rPr>
                <w:rFonts w:cs="Traditional Arabic" w:hint="cs"/>
                <w:spacing w:val="-4"/>
                <w:sz w:val="16"/>
                <w:rtl/>
              </w:rPr>
              <w:t xml:space="preserve">الغايات </w:t>
            </w:r>
            <w:r w:rsidRPr="00A125CA">
              <w:rPr>
                <w:rFonts w:cs="Traditional Arabic"/>
                <w:spacing w:val="-4"/>
                <w:sz w:val="16"/>
              </w:rPr>
              <w:t>4.1</w:t>
            </w:r>
            <w:r w:rsidRPr="00A125CA">
              <w:rPr>
                <w:rFonts w:cs="Traditional Arabic" w:hint="cs"/>
                <w:spacing w:val="-4"/>
                <w:sz w:val="16"/>
                <w:rtl/>
              </w:rPr>
              <w:t xml:space="preserve"> و</w:t>
            </w:r>
            <w:r w:rsidRPr="00A125CA">
              <w:rPr>
                <w:rFonts w:cs="Traditional Arabic"/>
                <w:spacing w:val="-4"/>
                <w:sz w:val="16"/>
              </w:rPr>
              <w:t>2.8</w:t>
            </w:r>
            <w:r w:rsidRPr="00A125CA">
              <w:rPr>
                <w:rFonts w:cs="Traditional Arabic" w:hint="cs"/>
                <w:spacing w:val="-4"/>
                <w:sz w:val="16"/>
                <w:rtl/>
              </w:rPr>
              <w:t xml:space="preserve"> و</w:t>
            </w:r>
            <w:r w:rsidRPr="00A125CA">
              <w:rPr>
                <w:rFonts w:cs="Traditional Arabic"/>
                <w:spacing w:val="-4"/>
                <w:sz w:val="16"/>
              </w:rPr>
              <w:t>1.9</w:t>
            </w:r>
            <w:r w:rsidRPr="00A125CA">
              <w:rPr>
                <w:rFonts w:cs="Traditional Arabic" w:hint="cs"/>
                <w:spacing w:val="-4"/>
                <w:sz w:val="16"/>
                <w:rtl/>
              </w:rPr>
              <w:t xml:space="preserve"> و</w:t>
            </w:r>
            <w:r w:rsidRPr="00A125CA">
              <w:rPr>
                <w:rFonts w:cs="Traditional Arabic"/>
                <w:spacing w:val="-4"/>
                <w:sz w:val="16"/>
              </w:rPr>
              <w:t>.9</w:t>
            </w:r>
            <w:r w:rsidRPr="00A125CA">
              <w:rPr>
                <w:rFonts w:cs="Traditional Arabic" w:hint="cs"/>
                <w:spacing w:val="-4"/>
                <w:sz w:val="16"/>
                <w:rtl/>
              </w:rPr>
              <w:t>أ و</w:t>
            </w:r>
            <w:r w:rsidRPr="00A125CA">
              <w:rPr>
                <w:rFonts w:cs="Traditional Arabic"/>
                <w:spacing w:val="-4"/>
                <w:sz w:val="16"/>
              </w:rPr>
              <w:t>.9</w:t>
            </w:r>
            <w:r w:rsidRPr="00A125CA">
              <w:rPr>
                <w:rFonts w:cs="Traditional Arabic" w:hint="cs"/>
                <w:spacing w:val="-4"/>
                <w:sz w:val="16"/>
                <w:rtl/>
              </w:rPr>
              <w:t>ج و</w:t>
            </w:r>
            <w:r w:rsidRPr="00A125CA">
              <w:rPr>
                <w:rFonts w:cs="Traditional Arabic"/>
                <w:spacing w:val="-4"/>
                <w:sz w:val="16"/>
              </w:rPr>
              <w:t>5.11</w:t>
            </w:r>
            <w:r w:rsidRPr="00A125CA">
              <w:rPr>
                <w:rFonts w:cs="Traditional Arabic" w:hint="cs"/>
                <w:spacing w:val="-4"/>
                <w:sz w:val="16"/>
                <w:rtl/>
              </w:rPr>
              <w:t xml:space="preserve"> و</w:t>
            </w:r>
            <w:r w:rsidRPr="00A125CA">
              <w:rPr>
                <w:rFonts w:cs="Traditional Arabic"/>
                <w:spacing w:val="-4"/>
                <w:sz w:val="16"/>
              </w:rPr>
              <w:t>.11</w:t>
            </w:r>
            <w:r w:rsidRPr="00A125CA">
              <w:rPr>
                <w:rFonts w:cs="Traditional Arabic" w:hint="cs"/>
                <w:spacing w:val="-4"/>
                <w:sz w:val="16"/>
                <w:rtl/>
              </w:rPr>
              <w:t>ب</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65A77A1F" wp14:editId="6504EBB3">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z w:val="16"/>
                <w:rtl/>
              </w:rPr>
            </w:pPr>
            <w:r w:rsidRPr="00A125CA">
              <w:rPr>
                <w:rFonts w:cs="Traditional Arabic" w:hint="cs"/>
                <w:b/>
                <w:bCs/>
                <w:color w:val="0070C0"/>
                <w:sz w:val="16"/>
                <w:rtl/>
              </w:rPr>
              <w:t>جيم</w:t>
            </w:r>
            <w:r w:rsidRPr="00A125CA">
              <w:rPr>
                <w:rFonts w:cs="Traditional Arabic"/>
                <w:b/>
                <w:bCs/>
                <w:color w:val="0070C0"/>
                <w:sz w:val="16"/>
              </w:rPr>
              <w:t>3</w:t>
            </w:r>
            <w:r w:rsidRPr="00A125CA">
              <w:rPr>
                <w:rFonts w:cs="Traditional Arabic" w:hint="cs"/>
                <w:b/>
                <w:bCs/>
                <w:color w:val="0070C0"/>
                <w:sz w:val="16"/>
                <w:rtl/>
              </w:rPr>
              <w:t>: النفاذ إلى المعلومات والمعرفة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الهدف</w:t>
            </w:r>
            <w:r w:rsidRPr="00A125CA">
              <w:rPr>
                <w:rFonts w:cs="Traditional Arabic" w:hint="cs"/>
                <w:spacing w:val="-4"/>
                <w:sz w:val="16"/>
                <w:rtl/>
              </w:rPr>
              <w:t xml:space="preserve"> </w:t>
            </w:r>
            <w:r w:rsidRPr="00A125CA">
              <w:rPr>
                <w:rFonts w:cs="Traditional Arabic"/>
                <w:spacing w:val="-4"/>
                <w:sz w:val="16"/>
              </w:rPr>
              <w:t>1</w:t>
            </w:r>
            <w:r w:rsidRPr="00A125CA">
              <w:rPr>
                <w:rFonts w:cs="Traditional Arabic" w:hint="cs"/>
                <w:spacing w:val="-4"/>
                <w:sz w:val="16"/>
                <w:rtl/>
              </w:rPr>
              <w:t xml:space="preserve"> والهدف </w:t>
            </w:r>
            <w:r w:rsidRPr="00A125CA">
              <w:rPr>
                <w:rFonts w:cs="Traditional Arabic"/>
                <w:spacing w:val="-4"/>
                <w:sz w:val="16"/>
              </w:rPr>
              <w:t>2</w:t>
            </w:r>
            <w:r w:rsidRPr="00A125CA">
              <w:rPr>
                <w:rFonts w:cs="Traditional Arabic" w:hint="cs"/>
                <w:spacing w:val="-4"/>
                <w:sz w:val="16"/>
                <w:rtl/>
              </w:rPr>
              <w:t xml:space="preserve"> والهدف </w:t>
            </w:r>
            <w:r w:rsidRPr="00A125CA">
              <w:rPr>
                <w:rFonts w:cs="Traditional Arabic"/>
                <w:spacing w:val="-4"/>
                <w:sz w:val="16"/>
              </w:rPr>
              <w:t>3</w:t>
            </w:r>
            <w:r w:rsidRPr="00A125CA">
              <w:rPr>
                <w:rFonts w:cs="Traditional Arabic" w:hint="cs"/>
                <w:spacing w:val="-4"/>
                <w:sz w:val="16"/>
                <w:rtl/>
              </w:rPr>
              <w:t xml:space="preserve"> والهدف </w:t>
            </w:r>
            <w:r w:rsidRPr="00A125CA">
              <w:rPr>
                <w:rFonts w:cs="Traditional Arabic"/>
                <w:spacing w:val="-4"/>
                <w:sz w:val="16"/>
              </w:rPr>
              <w:t>4</w:t>
            </w:r>
            <w:r w:rsidRPr="00A125CA">
              <w:rPr>
                <w:rFonts w:cs="Traditional Arabic" w:hint="cs"/>
                <w:spacing w:val="-4"/>
                <w:sz w:val="16"/>
                <w:rtl/>
              </w:rPr>
              <w:t xml:space="preserve"> والهدف </w:t>
            </w:r>
            <w:r w:rsidRPr="00A125CA">
              <w:rPr>
                <w:rFonts w:cs="Traditional Arabic"/>
                <w:spacing w:val="-4"/>
                <w:sz w:val="16"/>
              </w:rPr>
              <w:t>5</w:t>
            </w:r>
            <w:r w:rsidRPr="00A125CA">
              <w:rPr>
                <w:rFonts w:cs="Traditional Arabic" w:hint="cs"/>
                <w:spacing w:val="-4"/>
                <w:sz w:val="16"/>
                <w:rtl/>
              </w:rPr>
              <w:t xml:space="preserve"> والهدف </w:t>
            </w:r>
            <w:r w:rsidRPr="00A125CA">
              <w:rPr>
                <w:rFonts w:cs="Traditional Arabic"/>
                <w:spacing w:val="-4"/>
                <w:sz w:val="16"/>
              </w:rPr>
              <w:t>6</w:t>
            </w:r>
            <w:r w:rsidRPr="00A125CA">
              <w:rPr>
                <w:rFonts w:cs="Traditional Arabic" w:hint="cs"/>
                <w:spacing w:val="-4"/>
                <w:sz w:val="16"/>
                <w:rtl/>
              </w:rPr>
              <w:t xml:space="preserve"> والهدف </w:t>
            </w:r>
            <w:r w:rsidRPr="00A125CA">
              <w:rPr>
                <w:rFonts w:cs="Traditional Arabic"/>
                <w:spacing w:val="-4"/>
                <w:sz w:val="16"/>
              </w:rPr>
              <w:t>7</w:t>
            </w:r>
            <w:r w:rsidRPr="00A125CA">
              <w:rPr>
                <w:rFonts w:cs="Traditional Arabic" w:hint="cs"/>
                <w:spacing w:val="-4"/>
                <w:sz w:val="16"/>
                <w:rtl/>
              </w:rPr>
              <w:t xml:space="preserve"> والهدف </w:t>
            </w:r>
            <w:r w:rsidRPr="00A125CA">
              <w:rPr>
                <w:rFonts w:cs="Traditional Arabic"/>
                <w:spacing w:val="-4"/>
                <w:sz w:val="16"/>
              </w:rPr>
              <w:t>8</w:t>
            </w:r>
            <w:r w:rsidRPr="00A125CA">
              <w:rPr>
                <w:rFonts w:cs="Traditional Arabic" w:hint="cs"/>
                <w:spacing w:val="-4"/>
                <w:sz w:val="16"/>
                <w:rtl/>
              </w:rPr>
              <w:t xml:space="preserve"> والهدف </w:t>
            </w:r>
            <w:r w:rsidRPr="00A125CA">
              <w:rPr>
                <w:rFonts w:cs="Traditional Arabic"/>
                <w:spacing w:val="-4"/>
                <w:sz w:val="16"/>
              </w:rPr>
              <w:t>9</w:t>
            </w:r>
            <w:r w:rsidRPr="00A125CA">
              <w:rPr>
                <w:rFonts w:cs="Traditional Arabic" w:hint="cs"/>
                <w:spacing w:val="-4"/>
                <w:sz w:val="16"/>
                <w:rtl/>
              </w:rPr>
              <w:t xml:space="preserve"> والهدف </w:t>
            </w:r>
            <w:r w:rsidRPr="00A125CA">
              <w:rPr>
                <w:rFonts w:cs="Traditional Arabic"/>
                <w:spacing w:val="-4"/>
                <w:sz w:val="16"/>
              </w:rPr>
              <w:t>10</w:t>
            </w:r>
            <w:r w:rsidRPr="00A125CA">
              <w:rPr>
                <w:rFonts w:cs="Traditional Arabic" w:hint="cs"/>
                <w:spacing w:val="-4"/>
                <w:sz w:val="16"/>
                <w:rtl/>
              </w:rPr>
              <w:t xml:space="preserve"> والهدف </w:t>
            </w:r>
            <w:r w:rsidRPr="00A125CA">
              <w:rPr>
                <w:rFonts w:cs="Traditional Arabic"/>
                <w:spacing w:val="-4"/>
                <w:sz w:val="16"/>
              </w:rPr>
              <w:t>11</w:t>
            </w:r>
            <w:r w:rsidRPr="00A125CA">
              <w:rPr>
                <w:rFonts w:cs="Traditional Arabic" w:hint="cs"/>
                <w:spacing w:val="-4"/>
                <w:sz w:val="16"/>
                <w:rtl/>
              </w:rPr>
              <w:t xml:space="preserve"> والهدف </w:t>
            </w:r>
            <w:r w:rsidRPr="00A125CA">
              <w:rPr>
                <w:rFonts w:cs="Traditional Arabic"/>
                <w:spacing w:val="-4"/>
                <w:sz w:val="16"/>
              </w:rPr>
              <w:t>12</w:t>
            </w:r>
            <w:r w:rsidRPr="00A125CA">
              <w:rPr>
                <w:rFonts w:cs="Traditional Arabic" w:hint="cs"/>
                <w:spacing w:val="-4"/>
                <w:sz w:val="16"/>
                <w:rtl/>
              </w:rPr>
              <w:t xml:space="preserve"> والهدف </w:t>
            </w:r>
            <w:r w:rsidRPr="00A125CA">
              <w:rPr>
                <w:rFonts w:cs="Traditional Arabic"/>
                <w:spacing w:val="-4"/>
                <w:sz w:val="16"/>
              </w:rPr>
              <w:t>13</w:t>
            </w:r>
            <w:r w:rsidRPr="00A125CA">
              <w:rPr>
                <w:rFonts w:cs="Traditional Arabic" w:hint="cs"/>
                <w:spacing w:val="-4"/>
                <w:sz w:val="16"/>
                <w:rtl/>
              </w:rPr>
              <w:t xml:space="preserve"> والهدف </w:t>
            </w:r>
            <w:r w:rsidRPr="00A125CA">
              <w:rPr>
                <w:rFonts w:cs="Traditional Arabic"/>
                <w:spacing w:val="-4"/>
                <w:sz w:val="16"/>
              </w:rPr>
              <w:t>14</w:t>
            </w:r>
            <w:r w:rsidRPr="00A125CA">
              <w:rPr>
                <w:rFonts w:cs="Traditional Arabic" w:hint="cs"/>
                <w:spacing w:val="-4"/>
                <w:sz w:val="16"/>
                <w:rtl/>
              </w:rPr>
              <w:t xml:space="preserve"> والهدف </w:t>
            </w:r>
            <w:r w:rsidRPr="00A125CA">
              <w:rPr>
                <w:rFonts w:cs="Traditional Arabic"/>
                <w:spacing w:val="-4"/>
                <w:sz w:val="16"/>
              </w:rPr>
              <w:t>15</w:t>
            </w:r>
            <w:r w:rsidRPr="00A125CA">
              <w:rPr>
                <w:rFonts w:cs="Traditional Arabic" w:hint="cs"/>
                <w:spacing w:val="-4"/>
                <w:sz w:val="16"/>
                <w:rtl/>
              </w:rPr>
              <w:t xml:space="preserve"> والهدف </w:t>
            </w:r>
            <w:r w:rsidRPr="00A125CA">
              <w:rPr>
                <w:rFonts w:cs="Traditional Arabic"/>
                <w:spacing w:val="-4"/>
                <w:sz w:val="16"/>
              </w:rPr>
              <w:t>16</w:t>
            </w:r>
            <w:r w:rsidRPr="00A125CA">
              <w:rPr>
                <w:rFonts w:cs="Traditional Arabic" w:hint="cs"/>
                <w:spacing w:val="-4"/>
                <w:sz w:val="16"/>
                <w:rtl/>
              </w:rPr>
              <w:t xml:space="preserve"> والهدف </w:t>
            </w:r>
            <w:r w:rsidRPr="00A125CA">
              <w:rPr>
                <w:rFonts w:cs="Traditional Arabic"/>
                <w:spacing w:val="-4"/>
                <w:sz w:val="16"/>
              </w:rPr>
              <w:t>17</w:t>
            </w:r>
            <w:r w:rsidRPr="00A125CA">
              <w:rPr>
                <w:rFonts w:cs="Traditional Arabic" w:hint="cs"/>
                <w:spacing w:val="-4"/>
                <w:sz w:val="16"/>
                <w:rtl/>
              </w:rPr>
              <w:t xml:space="preserve"> </w:t>
            </w:r>
          </w:p>
        </w:tc>
      </w:tr>
      <w:tr w:rsidR="00A125CA" w:rsidRPr="00A125CA" w:rsidTr="00A125CA">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08D31636" wp14:editId="2507C37A">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b/>
                <w:bCs/>
                <w:color w:val="0070C0"/>
                <w:sz w:val="16"/>
                <w:rtl/>
              </w:rPr>
            </w:pPr>
            <w:r w:rsidRPr="00A125CA">
              <w:rPr>
                <w:rFonts w:cs="Traditional Arabic" w:hint="cs"/>
                <w:b/>
                <w:bCs/>
                <w:color w:val="0070C0"/>
                <w:sz w:val="16"/>
                <w:rtl/>
              </w:rPr>
              <w:t>جيم</w:t>
            </w:r>
            <w:r w:rsidRPr="00A125CA">
              <w:rPr>
                <w:rFonts w:cs="Traditional Arabic"/>
                <w:b/>
                <w:bCs/>
                <w:color w:val="0070C0"/>
                <w:sz w:val="16"/>
              </w:rPr>
              <w:t>4</w:t>
            </w:r>
            <w:r w:rsidRPr="00A125CA">
              <w:rPr>
                <w:rFonts w:cs="Traditional Arabic" w:hint="cs"/>
                <w:b/>
                <w:bCs/>
                <w:color w:val="0070C0"/>
                <w:sz w:val="16"/>
                <w:rtl/>
              </w:rPr>
              <w:t>: بناء القدرات</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hint="cs"/>
                <w:spacing w:val="-4"/>
                <w:sz w:val="16"/>
                <w:rtl/>
              </w:rPr>
              <w:t xml:space="preserve">الغايات </w:t>
            </w:r>
            <w:r w:rsidRPr="00A125CA">
              <w:rPr>
                <w:rFonts w:cs="Traditional Arabic"/>
                <w:spacing w:val="-4"/>
                <w:sz w:val="16"/>
              </w:rPr>
              <w:t>1</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3.2</w:t>
            </w:r>
            <w:r w:rsidRPr="00A125CA">
              <w:rPr>
                <w:rFonts w:cs="Traditional Arabic"/>
                <w:spacing w:val="-4"/>
                <w:sz w:val="16"/>
                <w:rtl/>
              </w:rPr>
              <w:t xml:space="preserve"> و</w:t>
            </w:r>
            <w:r w:rsidRPr="00A125CA">
              <w:rPr>
                <w:rFonts w:cs="Traditional Arabic"/>
                <w:spacing w:val="-4"/>
                <w:sz w:val="16"/>
              </w:rPr>
              <w:t>7.3</w:t>
            </w:r>
            <w:r w:rsidRPr="00A125CA">
              <w:rPr>
                <w:rFonts w:cs="Traditional Arabic"/>
                <w:spacing w:val="-4"/>
                <w:sz w:val="16"/>
                <w:rtl/>
              </w:rPr>
              <w:t xml:space="preserve"> و</w:t>
            </w:r>
            <w:r w:rsidRPr="00A125CA">
              <w:rPr>
                <w:rFonts w:cs="Traditional Arabic"/>
                <w:spacing w:val="-4"/>
                <w:sz w:val="16"/>
              </w:rPr>
              <w:t>.3</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.3</w:t>
            </w:r>
            <w:r w:rsidRPr="00A125CA">
              <w:rPr>
                <w:rFonts w:cs="Traditional Arabic" w:hint="cs"/>
                <w:spacing w:val="-4"/>
                <w:sz w:val="16"/>
                <w:rtl/>
              </w:rPr>
              <w:t>د</w:t>
            </w:r>
            <w:r w:rsidRPr="00A125CA">
              <w:rPr>
                <w:rFonts w:cs="Traditional Arabic"/>
                <w:spacing w:val="-4"/>
                <w:sz w:val="16"/>
                <w:rtl/>
              </w:rPr>
              <w:t xml:space="preserve"> و</w:t>
            </w:r>
            <w:r w:rsidRPr="00A125CA">
              <w:rPr>
                <w:rFonts w:cs="Traditional Arabic"/>
                <w:spacing w:val="-4"/>
                <w:sz w:val="16"/>
              </w:rPr>
              <w:t>4.4</w:t>
            </w:r>
            <w:r w:rsidRPr="00A125CA">
              <w:rPr>
                <w:rFonts w:cs="Traditional Arabic"/>
                <w:spacing w:val="-4"/>
                <w:sz w:val="16"/>
                <w:rtl/>
              </w:rPr>
              <w:t xml:space="preserve"> و</w:t>
            </w:r>
            <w:r w:rsidRPr="00A125CA">
              <w:rPr>
                <w:rFonts w:cs="Traditional Arabic"/>
                <w:spacing w:val="-4"/>
                <w:sz w:val="16"/>
              </w:rPr>
              <w:t>7.4</w:t>
            </w:r>
            <w:r w:rsidRPr="00A125CA">
              <w:rPr>
                <w:rFonts w:cs="Traditional Arabic"/>
                <w:spacing w:val="-4"/>
                <w:sz w:val="16"/>
                <w:rtl/>
              </w:rPr>
              <w:t xml:space="preserve"> و</w:t>
            </w:r>
            <w:r w:rsidRPr="00A125CA">
              <w:rPr>
                <w:rFonts w:cs="Traditional Arabic"/>
                <w:spacing w:val="-4"/>
                <w:sz w:val="16"/>
              </w:rPr>
              <w:t>5.5</w:t>
            </w:r>
            <w:r w:rsidRPr="00A125CA">
              <w:rPr>
                <w:rFonts w:cs="Traditional Arabic"/>
                <w:spacing w:val="-4"/>
                <w:sz w:val="16"/>
                <w:rtl/>
              </w:rPr>
              <w:t xml:space="preserve"> و</w:t>
            </w:r>
            <w:r w:rsidRPr="00A125CA">
              <w:rPr>
                <w:rFonts w:cs="Traditional Arabic"/>
                <w:spacing w:val="-4"/>
                <w:sz w:val="16"/>
              </w:rPr>
              <w:t>.5</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.6</w:t>
            </w:r>
            <w:r w:rsidRPr="00A125CA">
              <w:rPr>
                <w:rFonts w:cs="Traditional Arabic" w:hint="cs"/>
                <w:spacing w:val="-4"/>
                <w:sz w:val="16"/>
                <w:rtl/>
              </w:rPr>
              <w:t>أ</w:t>
            </w:r>
            <w:r w:rsidRPr="00A125CA">
              <w:rPr>
                <w:rFonts w:cs="Traditional Arabic"/>
                <w:spacing w:val="-4"/>
                <w:sz w:val="16"/>
                <w:rtl/>
              </w:rPr>
              <w:t xml:space="preserve"> و</w:t>
            </w:r>
            <w:r w:rsidRPr="00A125CA">
              <w:rPr>
                <w:rFonts w:cs="Traditional Arabic"/>
                <w:spacing w:val="-4"/>
                <w:sz w:val="16"/>
              </w:rPr>
              <w:t>7.12</w:t>
            </w:r>
            <w:r w:rsidRPr="00A125CA">
              <w:rPr>
                <w:rFonts w:cs="Traditional Arabic"/>
                <w:spacing w:val="-4"/>
                <w:sz w:val="16"/>
                <w:rtl/>
              </w:rPr>
              <w:t xml:space="preserve"> و</w:t>
            </w:r>
            <w:r w:rsidRPr="00A125CA">
              <w:rPr>
                <w:rFonts w:cs="Traditional Arabic"/>
                <w:spacing w:val="-4"/>
                <w:sz w:val="16"/>
              </w:rPr>
              <w:t>8.12</w:t>
            </w:r>
            <w:r w:rsidRPr="00A125CA">
              <w:rPr>
                <w:rFonts w:cs="Traditional Arabic"/>
                <w:spacing w:val="-4"/>
                <w:sz w:val="16"/>
                <w:rtl/>
              </w:rPr>
              <w:t xml:space="preserve"> و</w:t>
            </w:r>
            <w:r w:rsidRPr="00A125CA">
              <w:rPr>
                <w:rFonts w:cs="Traditional Arabic"/>
                <w:spacing w:val="-4"/>
                <w:sz w:val="16"/>
              </w:rPr>
              <w:t>.12</w:t>
            </w:r>
            <w:r w:rsidRPr="00A125CA">
              <w:rPr>
                <w:rFonts w:cs="Traditional Arabic" w:hint="cs"/>
                <w:spacing w:val="-4"/>
                <w:sz w:val="16"/>
                <w:rtl/>
              </w:rPr>
              <w:t>أ</w:t>
            </w:r>
            <w:r w:rsidRPr="00A125CA">
              <w:rPr>
                <w:rFonts w:cs="Traditional Arabic"/>
                <w:spacing w:val="-4"/>
                <w:sz w:val="16"/>
                <w:rtl/>
              </w:rPr>
              <w:t xml:space="preserve"> و</w:t>
            </w:r>
            <w:r w:rsidRPr="00A125CA">
              <w:rPr>
                <w:rFonts w:cs="Traditional Arabic"/>
                <w:spacing w:val="-4"/>
                <w:sz w:val="16"/>
              </w:rPr>
              <w:t>.12</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2.13</w:t>
            </w:r>
            <w:r w:rsidRPr="00A125CA">
              <w:rPr>
                <w:rFonts w:cs="Traditional Arabic"/>
                <w:spacing w:val="-4"/>
                <w:sz w:val="16"/>
                <w:rtl/>
              </w:rPr>
              <w:t xml:space="preserve"> و</w:t>
            </w:r>
            <w:r w:rsidRPr="00A125CA">
              <w:rPr>
                <w:rFonts w:cs="Traditional Arabic"/>
                <w:spacing w:val="-4"/>
                <w:sz w:val="16"/>
              </w:rPr>
              <w:t>3.13</w:t>
            </w:r>
            <w:r w:rsidRPr="00A125CA">
              <w:rPr>
                <w:rFonts w:cs="Traditional Arabic"/>
                <w:spacing w:val="-4"/>
                <w:sz w:val="16"/>
                <w:rtl/>
              </w:rPr>
              <w:t xml:space="preserve"> و</w:t>
            </w:r>
            <w:r w:rsidRPr="00A125CA">
              <w:rPr>
                <w:rFonts w:cs="Traditional Arabic"/>
                <w:spacing w:val="-4"/>
                <w:sz w:val="16"/>
              </w:rPr>
              <w:t>.13</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.14</w:t>
            </w:r>
            <w:r w:rsidRPr="00A125CA">
              <w:rPr>
                <w:rFonts w:cs="Traditional Arabic" w:hint="cs"/>
                <w:spacing w:val="-4"/>
                <w:sz w:val="16"/>
                <w:rtl/>
              </w:rPr>
              <w:t>أ</w:t>
            </w:r>
            <w:r w:rsidRPr="00A125CA">
              <w:rPr>
                <w:rFonts w:cs="Traditional Arabic"/>
                <w:spacing w:val="-4"/>
                <w:sz w:val="16"/>
                <w:rtl/>
              </w:rPr>
              <w:t xml:space="preserve"> و</w:t>
            </w:r>
            <w:r w:rsidRPr="00A125CA">
              <w:rPr>
                <w:rFonts w:cs="Traditional Arabic"/>
                <w:spacing w:val="-4"/>
                <w:sz w:val="16"/>
              </w:rPr>
              <w:t>.16</w:t>
            </w:r>
            <w:r w:rsidRPr="00A125CA">
              <w:rPr>
                <w:rFonts w:cs="Traditional Arabic" w:hint="cs"/>
                <w:spacing w:val="-4"/>
                <w:sz w:val="16"/>
                <w:rtl/>
              </w:rPr>
              <w:t>أ</w:t>
            </w:r>
            <w:r w:rsidRPr="00A125CA">
              <w:rPr>
                <w:rFonts w:cs="Traditional Arabic"/>
                <w:spacing w:val="-4"/>
                <w:sz w:val="16"/>
                <w:rtl/>
              </w:rPr>
              <w:t xml:space="preserve"> و</w:t>
            </w:r>
            <w:r w:rsidRPr="00A125CA">
              <w:rPr>
                <w:rFonts w:cs="Traditional Arabic"/>
                <w:spacing w:val="-4"/>
                <w:sz w:val="16"/>
              </w:rPr>
              <w:t>9.17</w:t>
            </w:r>
            <w:r w:rsidRPr="00A125CA">
              <w:rPr>
                <w:rFonts w:cs="Traditional Arabic"/>
                <w:spacing w:val="-4"/>
                <w:sz w:val="16"/>
                <w:rtl/>
              </w:rPr>
              <w:t xml:space="preserve"> و</w:t>
            </w:r>
            <w:r w:rsidRPr="00A125CA">
              <w:rPr>
                <w:rFonts w:cs="Traditional Arabic"/>
                <w:spacing w:val="-4"/>
                <w:sz w:val="16"/>
              </w:rPr>
              <w:t>18.17</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noProof/>
                <w:spacing w:val="-4"/>
                <w:sz w:val="16"/>
              </w:rPr>
            </w:pPr>
            <w:r w:rsidRPr="00A125CA">
              <w:rPr>
                <w:noProof/>
                <w:spacing w:val="-4"/>
                <w:sz w:val="16"/>
                <w:lang w:val="en-US" w:eastAsia="zh-CN" w:bidi="ar-SA"/>
              </w:rPr>
              <w:drawing>
                <wp:inline distT="0" distB="0" distL="0" distR="0" wp14:anchorId="35E2D917" wp14:editId="5AAF22EB">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z w:val="16"/>
                <w:rtl/>
              </w:rPr>
            </w:pPr>
            <w:r w:rsidRPr="00A125CA">
              <w:rPr>
                <w:rFonts w:cs="Traditional Arabic" w:hint="cs"/>
                <w:b/>
                <w:bCs/>
                <w:color w:val="0070C0"/>
                <w:sz w:val="16"/>
                <w:rtl/>
              </w:rPr>
              <w:t>جيم</w:t>
            </w:r>
            <w:r w:rsidRPr="00A125CA">
              <w:rPr>
                <w:rFonts w:cs="Traditional Arabic"/>
                <w:b/>
                <w:bCs/>
                <w:color w:val="0070C0"/>
                <w:sz w:val="16"/>
              </w:rPr>
              <w:t>5</w:t>
            </w:r>
            <w:r w:rsidRPr="00A125CA">
              <w:rPr>
                <w:rFonts w:cs="Traditional Arabic" w:hint="cs"/>
                <w:b/>
                <w:bCs/>
                <w:color w:val="0070C0"/>
                <w:sz w:val="16"/>
                <w:rtl/>
              </w:rPr>
              <w:t>: بناء الثقة والأمن في استعمال تكنولوجيا المعلومات والاتصالات</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tl/>
              </w:rPr>
            </w:pPr>
            <w:r w:rsidRPr="00A125CA">
              <w:rPr>
                <w:rFonts w:cs="Traditional Arabic" w:hint="cs"/>
                <w:spacing w:val="-4"/>
                <w:sz w:val="16"/>
                <w:rtl/>
              </w:rPr>
              <w:t>الغايات</w:t>
            </w:r>
            <w:r w:rsidRPr="00A125CA">
              <w:rPr>
                <w:rFonts w:cs="Traditional Arabic"/>
                <w:spacing w:val="-4"/>
                <w:sz w:val="16"/>
                <w:rtl/>
              </w:rPr>
              <w:t xml:space="preserve"> </w:t>
            </w:r>
            <w:r w:rsidRPr="00A125CA">
              <w:rPr>
                <w:rFonts w:cs="Traditional Arabic"/>
                <w:spacing w:val="-4"/>
                <w:sz w:val="16"/>
              </w:rPr>
              <w:t>4.1</w:t>
            </w:r>
            <w:r w:rsidRPr="00A125CA">
              <w:rPr>
                <w:rFonts w:cs="Traditional Arabic" w:hint="cs"/>
                <w:spacing w:val="-4"/>
                <w:sz w:val="16"/>
                <w:rtl/>
              </w:rPr>
              <w:t xml:space="preserve"> </w:t>
            </w:r>
            <w:r w:rsidRPr="00A125CA">
              <w:rPr>
                <w:rFonts w:cs="Traditional Arabic"/>
                <w:spacing w:val="-4"/>
                <w:sz w:val="16"/>
                <w:rtl/>
              </w:rPr>
              <w:t>و</w:t>
            </w:r>
            <w:r w:rsidRPr="00A125CA">
              <w:rPr>
                <w:rFonts w:cs="Traditional Arabic"/>
                <w:spacing w:val="-4"/>
                <w:sz w:val="16"/>
              </w:rPr>
              <w:t>1.4</w:t>
            </w:r>
            <w:r w:rsidRPr="00A125CA">
              <w:rPr>
                <w:rFonts w:cs="Traditional Arabic"/>
                <w:spacing w:val="-4"/>
                <w:sz w:val="16"/>
                <w:rtl/>
              </w:rPr>
              <w:t xml:space="preserve"> و</w:t>
            </w:r>
            <w:r w:rsidRPr="00A125CA">
              <w:rPr>
                <w:rFonts w:cs="Traditional Arabic"/>
                <w:spacing w:val="-4"/>
                <w:sz w:val="16"/>
              </w:rPr>
              <w:t>3.4</w:t>
            </w:r>
            <w:r w:rsidRPr="00A125CA">
              <w:rPr>
                <w:rFonts w:cs="Traditional Arabic"/>
                <w:spacing w:val="-4"/>
                <w:sz w:val="16"/>
                <w:rtl/>
              </w:rPr>
              <w:t xml:space="preserve"> و</w:t>
            </w:r>
            <w:r w:rsidRPr="00A125CA">
              <w:rPr>
                <w:rFonts w:cs="Traditional Arabic"/>
                <w:spacing w:val="-4"/>
                <w:sz w:val="16"/>
              </w:rPr>
              <w:t>5.4</w:t>
            </w:r>
            <w:r w:rsidRPr="00A125CA">
              <w:rPr>
                <w:rFonts w:cs="Traditional Arabic"/>
                <w:spacing w:val="-4"/>
                <w:sz w:val="16"/>
                <w:rtl/>
              </w:rPr>
              <w:t xml:space="preserve"> و</w:t>
            </w:r>
            <w:r w:rsidRPr="00A125CA">
              <w:rPr>
                <w:rFonts w:cs="Traditional Arabic"/>
                <w:spacing w:val="-4"/>
                <w:sz w:val="16"/>
              </w:rPr>
              <w:t>.5</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1.7</w:t>
            </w:r>
            <w:r w:rsidRPr="00A125CA">
              <w:rPr>
                <w:rFonts w:cs="Traditional Arabic"/>
                <w:spacing w:val="-4"/>
                <w:sz w:val="16"/>
                <w:rtl/>
              </w:rPr>
              <w:t xml:space="preserve"> و</w:t>
            </w:r>
            <w:r w:rsidRPr="00A125CA">
              <w:rPr>
                <w:rFonts w:cs="Traditional Arabic"/>
                <w:spacing w:val="-4"/>
                <w:sz w:val="16"/>
              </w:rPr>
              <w:t>.7</w:t>
            </w:r>
            <w:r w:rsidRPr="00A125CA">
              <w:rPr>
                <w:rFonts w:cs="Traditional Arabic" w:hint="cs"/>
                <w:spacing w:val="-4"/>
                <w:sz w:val="16"/>
                <w:rtl/>
              </w:rPr>
              <w:t>أ</w:t>
            </w:r>
            <w:r w:rsidRPr="00A125CA">
              <w:rPr>
                <w:rFonts w:cs="Traditional Arabic"/>
                <w:spacing w:val="-4"/>
                <w:sz w:val="16"/>
                <w:rtl/>
              </w:rPr>
              <w:t xml:space="preserve"> و</w:t>
            </w:r>
            <w:r w:rsidRPr="00A125CA">
              <w:rPr>
                <w:rFonts w:cs="Traditional Arabic"/>
                <w:spacing w:val="-4"/>
                <w:sz w:val="16"/>
              </w:rPr>
              <w:t>.7</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1.8</w:t>
            </w:r>
            <w:r w:rsidRPr="00A125CA">
              <w:rPr>
                <w:rFonts w:cs="Traditional Arabic"/>
                <w:spacing w:val="-4"/>
                <w:sz w:val="16"/>
                <w:rtl/>
              </w:rPr>
              <w:t xml:space="preserve"> و</w:t>
            </w:r>
            <w:r w:rsidRPr="00A125CA">
              <w:rPr>
                <w:rFonts w:cs="Traditional Arabic"/>
                <w:spacing w:val="-4"/>
                <w:sz w:val="16"/>
              </w:rPr>
              <w:t>1.9</w:t>
            </w:r>
            <w:r w:rsidRPr="00A125CA">
              <w:rPr>
                <w:rFonts w:cs="Traditional Arabic"/>
                <w:spacing w:val="-4"/>
                <w:sz w:val="16"/>
                <w:rtl/>
              </w:rPr>
              <w:t xml:space="preserve"> و</w:t>
            </w:r>
            <w:r w:rsidRPr="00A125CA">
              <w:rPr>
                <w:rFonts w:cs="Traditional Arabic"/>
                <w:spacing w:val="-4"/>
                <w:sz w:val="16"/>
              </w:rPr>
              <w:t>.9</w:t>
            </w:r>
            <w:r w:rsidRPr="00A125CA">
              <w:rPr>
                <w:rFonts w:cs="Traditional Arabic" w:hint="cs"/>
                <w:spacing w:val="-4"/>
                <w:sz w:val="16"/>
                <w:rtl/>
              </w:rPr>
              <w:t>ج</w:t>
            </w:r>
            <w:r w:rsidRPr="00A125CA">
              <w:rPr>
                <w:rFonts w:cs="Traditional Arabic"/>
                <w:spacing w:val="-4"/>
                <w:sz w:val="16"/>
                <w:rtl/>
              </w:rPr>
              <w:t xml:space="preserve"> و</w:t>
            </w:r>
            <w:r w:rsidRPr="00A125CA">
              <w:rPr>
                <w:rFonts w:cs="Traditional Arabic"/>
                <w:spacing w:val="-4"/>
                <w:sz w:val="16"/>
              </w:rPr>
              <w:t>3.11</w:t>
            </w:r>
            <w:r w:rsidRPr="00A125CA">
              <w:rPr>
                <w:rFonts w:cs="Traditional Arabic"/>
                <w:spacing w:val="-4"/>
                <w:sz w:val="16"/>
                <w:rtl/>
              </w:rPr>
              <w:t xml:space="preserve"> و</w:t>
            </w:r>
            <w:r w:rsidRPr="00A125CA">
              <w:rPr>
                <w:rFonts w:cs="Traditional Arabic"/>
                <w:spacing w:val="-4"/>
                <w:sz w:val="16"/>
              </w:rPr>
              <w:t>.11</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2.16</w:t>
            </w:r>
            <w:r w:rsidRPr="00A125CA">
              <w:rPr>
                <w:rFonts w:cs="Traditional Arabic"/>
                <w:spacing w:val="-4"/>
                <w:sz w:val="16"/>
                <w:rtl/>
              </w:rPr>
              <w:t xml:space="preserve"> و</w:t>
            </w:r>
            <w:r w:rsidRPr="00A125CA">
              <w:rPr>
                <w:rFonts w:cs="Traditional Arabic"/>
                <w:spacing w:val="-4"/>
                <w:sz w:val="16"/>
              </w:rPr>
              <w:t>8.17</w:t>
            </w:r>
          </w:p>
        </w:tc>
      </w:tr>
      <w:tr w:rsidR="00A125CA" w:rsidRPr="00A125CA" w:rsidTr="00A125CA">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0BDB69DD" wp14:editId="7B790A9D">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b/>
                <w:bCs/>
                <w:color w:val="0070C0"/>
                <w:sz w:val="16"/>
                <w:rtl/>
              </w:rPr>
            </w:pPr>
            <w:r w:rsidRPr="00A125CA">
              <w:rPr>
                <w:rFonts w:cs="Traditional Arabic" w:hint="cs"/>
                <w:b/>
                <w:bCs/>
                <w:color w:val="0070C0"/>
                <w:sz w:val="16"/>
                <w:rtl/>
              </w:rPr>
              <w:t>جيم</w:t>
            </w:r>
            <w:r w:rsidRPr="00A125CA">
              <w:rPr>
                <w:rFonts w:cs="Traditional Arabic"/>
                <w:b/>
                <w:bCs/>
                <w:color w:val="0070C0"/>
                <w:sz w:val="16"/>
              </w:rPr>
              <w:t>6</w:t>
            </w:r>
            <w:r w:rsidRPr="00A125CA">
              <w:rPr>
                <w:rFonts w:cs="Traditional Arabic" w:hint="cs"/>
                <w:b/>
                <w:bCs/>
                <w:color w:val="0070C0"/>
                <w:sz w:val="16"/>
                <w:rtl/>
              </w:rPr>
              <w:t>: البيئة التمكينية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hint="cs"/>
                <w:spacing w:val="-4"/>
                <w:sz w:val="16"/>
                <w:rtl/>
              </w:rPr>
              <w:t xml:space="preserve">الغايات </w:t>
            </w:r>
            <w:r w:rsidRPr="00A125CA">
              <w:rPr>
                <w:rFonts w:cs="Traditional Arabic"/>
                <w:spacing w:val="-4"/>
                <w:sz w:val="16"/>
              </w:rPr>
              <w:t>.2</w:t>
            </w:r>
            <w:r w:rsidRPr="00A125CA">
              <w:rPr>
                <w:rFonts w:cs="Traditional Arabic" w:hint="cs"/>
                <w:spacing w:val="-4"/>
                <w:sz w:val="16"/>
                <w:rtl/>
              </w:rPr>
              <w:t>أ</w:t>
            </w:r>
            <w:r w:rsidRPr="00A125CA">
              <w:rPr>
                <w:rFonts w:cs="Traditional Arabic"/>
                <w:spacing w:val="-4"/>
                <w:sz w:val="16"/>
                <w:rtl/>
              </w:rPr>
              <w:t xml:space="preserve"> و</w:t>
            </w:r>
            <w:r w:rsidRPr="00A125CA">
              <w:rPr>
                <w:rFonts w:cs="Traditional Arabic"/>
                <w:spacing w:val="-4"/>
                <w:sz w:val="16"/>
              </w:rPr>
              <w:t>4.4</w:t>
            </w:r>
            <w:r w:rsidRPr="00A125CA">
              <w:rPr>
                <w:rFonts w:cs="Traditional Arabic"/>
                <w:spacing w:val="-4"/>
                <w:sz w:val="16"/>
                <w:rtl/>
              </w:rPr>
              <w:t xml:space="preserve"> و</w:t>
            </w:r>
            <w:r w:rsidRPr="00A125CA">
              <w:rPr>
                <w:rFonts w:cs="Traditional Arabic"/>
                <w:spacing w:val="-4"/>
                <w:sz w:val="16"/>
              </w:rPr>
              <w:t>.5</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2.8</w:t>
            </w:r>
            <w:r w:rsidRPr="00A125CA">
              <w:rPr>
                <w:rFonts w:cs="Traditional Arabic"/>
                <w:spacing w:val="-4"/>
                <w:sz w:val="16"/>
                <w:rtl/>
              </w:rPr>
              <w:t xml:space="preserve"> و</w:t>
            </w:r>
            <w:r w:rsidRPr="00A125CA">
              <w:rPr>
                <w:rFonts w:cs="Traditional Arabic"/>
                <w:spacing w:val="-4"/>
                <w:sz w:val="16"/>
              </w:rPr>
              <w:t>3.8</w:t>
            </w:r>
            <w:r w:rsidRPr="00A125CA">
              <w:rPr>
                <w:rFonts w:cs="Traditional Arabic"/>
                <w:spacing w:val="-4"/>
                <w:sz w:val="16"/>
                <w:rtl/>
              </w:rPr>
              <w:t xml:space="preserve"> و</w:t>
            </w:r>
            <w:r w:rsidRPr="00A125CA">
              <w:rPr>
                <w:rFonts w:cs="Traditional Arabic"/>
                <w:spacing w:val="-4"/>
                <w:sz w:val="16"/>
              </w:rPr>
              <w:t>1.9</w:t>
            </w:r>
            <w:r w:rsidRPr="00A125CA">
              <w:rPr>
                <w:rFonts w:cs="Traditional Arabic"/>
                <w:spacing w:val="-4"/>
                <w:sz w:val="16"/>
                <w:rtl/>
              </w:rPr>
              <w:t xml:space="preserve"> و</w:t>
            </w:r>
            <w:r w:rsidRPr="00A125CA">
              <w:rPr>
                <w:rFonts w:cs="Traditional Arabic"/>
                <w:spacing w:val="-4"/>
                <w:sz w:val="16"/>
              </w:rPr>
              <w:t>.9</w:t>
            </w:r>
            <w:r w:rsidRPr="00A125CA">
              <w:rPr>
                <w:rFonts w:cs="Traditional Arabic" w:hint="cs"/>
                <w:spacing w:val="-4"/>
                <w:sz w:val="16"/>
                <w:rtl/>
              </w:rPr>
              <w:t>ج</w:t>
            </w:r>
            <w:r w:rsidRPr="00A125CA">
              <w:rPr>
                <w:rFonts w:cs="Traditional Arabic"/>
                <w:spacing w:val="-4"/>
                <w:sz w:val="16"/>
                <w:rtl/>
              </w:rPr>
              <w:t xml:space="preserve"> و</w:t>
            </w:r>
            <w:r w:rsidRPr="00A125CA">
              <w:rPr>
                <w:rFonts w:cs="Traditional Arabic"/>
                <w:spacing w:val="-4"/>
                <w:sz w:val="16"/>
              </w:rPr>
              <w:t>3.10</w:t>
            </w:r>
            <w:r w:rsidRPr="00A125CA">
              <w:rPr>
                <w:rFonts w:cs="Traditional Arabic"/>
                <w:spacing w:val="-4"/>
                <w:sz w:val="16"/>
                <w:rtl/>
              </w:rPr>
              <w:t xml:space="preserve"> و</w:t>
            </w:r>
            <w:r w:rsidRPr="00A125CA">
              <w:rPr>
                <w:rFonts w:cs="Traditional Arabic"/>
                <w:spacing w:val="-4"/>
                <w:sz w:val="16"/>
              </w:rPr>
              <w:t>3.11</w:t>
            </w:r>
            <w:r w:rsidRPr="00A125CA">
              <w:rPr>
                <w:rFonts w:cs="Traditional Arabic"/>
                <w:spacing w:val="-4"/>
                <w:sz w:val="16"/>
                <w:rtl/>
              </w:rPr>
              <w:t xml:space="preserve"> و</w:t>
            </w:r>
            <w:r w:rsidRPr="00A125CA">
              <w:rPr>
                <w:rFonts w:cs="Traditional Arabic"/>
                <w:spacing w:val="-4"/>
                <w:sz w:val="16"/>
              </w:rPr>
              <w:t>.11</w:t>
            </w:r>
            <w:r w:rsidRPr="00A125CA">
              <w:rPr>
                <w:rFonts w:cs="Traditional Arabic" w:hint="cs"/>
                <w:spacing w:val="-4"/>
                <w:sz w:val="16"/>
                <w:rtl/>
              </w:rPr>
              <w:t>ب</w:t>
            </w:r>
            <w:r w:rsidRPr="00A125CA">
              <w:rPr>
                <w:rFonts w:cs="Traditional Arabic"/>
                <w:spacing w:val="-4"/>
                <w:sz w:val="16"/>
                <w:rtl/>
              </w:rPr>
              <w:t xml:space="preserve"> </w:t>
            </w:r>
            <w:r w:rsidRPr="00A125CA">
              <w:rPr>
                <w:rFonts w:cs="Traditional Arabic" w:hint="cs"/>
                <w:spacing w:val="-4"/>
                <w:sz w:val="16"/>
                <w:rtl/>
              </w:rPr>
              <w:t>و</w:t>
            </w:r>
            <w:r w:rsidRPr="00A125CA">
              <w:rPr>
                <w:rFonts w:cs="Traditional Arabic"/>
                <w:spacing w:val="-4"/>
                <w:sz w:val="16"/>
              </w:rPr>
              <w:t>3.16</w:t>
            </w:r>
            <w:r w:rsidRPr="00A125CA">
              <w:rPr>
                <w:rFonts w:cs="Traditional Arabic" w:hint="cs"/>
                <w:spacing w:val="-4"/>
                <w:sz w:val="16"/>
                <w:rtl/>
              </w:rPr>
              <w:t xml:space="preserve"> </w:t>
            </w:r>
            <w:r w:rsidRPr="00A125CA">
              <w:rPr>
                <w:rFonts w:cs="Traditional Arabic"/>
                <w:spacing w:val="-4"/>
                <w:sz w:val="16"/>
                <w:rtl/>
              </w:rPr>
              <w:t>و</w:t>
            </w:r>
            <w:r w:rsidRPr="00A125CA">
              <w:rPr>
                <w:rFonts w:cs="Traditional Arabic"/>
                <w:spacing w:val="-4"/>
                <w:sz w:val="16"/>
              </w:rPr>
              <w:t>6.16</w:t>
            </w:r>
            <w:r w:rsidRPr="00A125CA">
              <w:rPr>
                <w:rFonts w:cs="Traditional Arabic"/>
                <w:spacing w:val="-4"/>
                <w:sz w:val="16"/>
                <w:rtl/>
              </w:rPr>
              <w:t xml:space="preserve"> و</w:t>
            </w:r>
            <w:r w:rsidRPr="00A125CA">
              <w:rPr>
                <w:rFonts w:cs="Traditional Arabic"/>
                <w:spacing w:val="-4"/>
                <w:sz w:val="16"/>
              </w:rPr>
              <w:t>7.16</w:t>
            </w:r>
            <w:r w:rsidRPr="00A125CA">
              <w:rPr>
                <w:rFonts w:cs="Traditional Arabic"/>
                <w:spacing w:val="-4"/>
                <w:sz w:val="16"/>
                <w:rtl/>
              </w:rPr>
              <w:t xml:space="preserve"> و</w:t>
            </w:r>
            <w:r w:rsidRPr="00A125CA">
              <w:rPr>
                <w:rFonts w:cs="Traditional Arabic"/>
                <w:spacing w:val="-4"/>
                <w:sz w:val="16"/>
              </w:rPr>
              <w:t>10.16</w:t>
            </w:r>
            <w:r w:rsidRPr="00A125CA">
              <w:rPr>
                <w:rFonts w:cs="Traditional Arabic"/>
                <w:spacing w:val="-4"/>
                <w:sz w:val="16"/>
                <w:rtl/>
              </w:rPr>
              <w:t xml:space="preserve"> و</w:t>
            </w:r>
            <w:r w:rsidRPr="00A125CA">
              <w:rPr>
                <w:rFonts w:cs="Traditional Arabic"/>
                <w:spacing w:val="-4"/>
                <w:sz w:val="16"/>
              </w:rPr>
              <w:t>.16</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6.17</w:t>
            </w:r>
            <w:r w:rsidRPr="00A125CA">
              <w:rPr>
                <w:rFonts w:cs="Traditional Arabic"/>
                <w:spacing w:val="-4"/>
                <w:sz w:val="16"/>
                <w:rtl/>
              </w:rPr>
              <w:t xml:space="preserve"> و</w:t>
            </w:r>
            <w:r w:rsidRPr="00A125CA">
              <w:rPr>
                <w:rFonts w:cs="Traditional Arabic"/>
                <w:spacing w:val="-4"/>
                <w:sz w:val="16"/>
              </w:rPr>
              <w:t>14.17</w:t>
            </w:r>
            <w:r w:rsidRPr="00A125CA">
              <w:rPr>
                <w:rFonts w:cs="Traditional Arabic"/>
                <w:spacing w:val="-4"/>
                <w:sz w:val="16"/>
                <w:rtl/>
              </w:rPr>
              <w:t xml:space="preserve"> و</w:t>
            </w:r>
            <w:r w:rsidRPr="00A125CA">
              <w:rPr>
                <w:rFonts w:cs="Traditional Arabic"/>
                <w:spacing w:val="-4"/>
                <w:sz w:val="16"/>
              </w:rPr>
              <w:t>16.17</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6D99263D" wp14:editId="275CE015">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pacing w:val="-4"/>
                <w:sz w:val="16"/>
                <w:rtl/>
              </w:rPr>
            </w:pPr>
            <w:r w:rsidRPr="00A125CA">
              <w:rPr>
                <w:rFonts w:cs="Traditional Arabic" w:hint="cs"/>
                <w:b/>
                <w:bCs/>
                <w:color w:val="0070C0"/>
                <w:spacing w:val="-4"/>
                <w:sz w:val="16"/>
                <w:rtl/>
              </w:rPr>
              <w:t>جيم</w:t>
            </w:r>
            <w:r w:rsidRPr="00A125CA">
              <w:rPr>
                <w:rFonts w:cs="Traditional Arabic"/>
                <w:b/>
                <w:bCs/>
                <w:color w:val="0070C0"/>
                <w:spacing w:val="-4"/>
                <w:sz w:val="16"/>
              </w:rPr>
              <w:t>7</w:t>
            </w:r>
            <w:r w:rsidRPr="00A125CA">
              <w:rPr>
                <w:rFonts w:cs="Traditional Arabic" w:hint="cs"/>
                <w:b/>
                <w:bCs/>
                <w:color w:val="0070C0"/>
                <w:spacing w:val="-4"/>
                <w:sz w:val="16"/>
                <w:rtl/>
              </w:rPr>
              <w:t>: تطبيقات تكنولوجيا المعلومات والاتصالات: ’</w:t>
            </w:r>
            <w:r w:rsidRPr="00A125CA">
              <w:rPr>
                <w:rFonts w:cs="Traditional Arabic"/>
                <w:b/>
                <w:bCs/>
                <w:color w:val="0070C0"/>
                <w:spacing w:val="-4"/>
                <w:sz w:val="16"/>
              </w:rPr>
              <w:t>1</w:t>
            </w:r>
            <w:r w:rsidRPr="00A125CA">
              <w:rPr>
                <w:rFonts w:cs="Traditional Arabic" w:hint="cs"/>
                <w:b/>
                <w:bCs/>
                <w:color w:val="0070C0"/>
                <w:spacing w:val="-4"/>
                <w:sz w:val="16"/>
                <w:rtl/>
              </w:rPr>
              <w:t>‘ الحكومة الإلكترونية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hint="cs"/>
                <w:spacing w:val="-4"/>
                <w:sz w:val="16"/>
                <w:rtl/>
              </w:rPr>
              <w:t xml:space="preserve">الغايات </w:t>
            </w:r>
            <w:r w:rsidRPr="00A125CA">
              <w:rPr>
                <w:rFonts w:cs="Traditional Arabic"/>
                <w:spacing w:val="-4"/>
                <w:sz w:val="16"/>
              </w:rPr>
              <w:t>.9</w:t>
            </w:r>
            <w:r w:rsidRPr="00A125CA">
              <w:rPr>
                <w:rFonts w:cs="Traditional Arabic" w:hint="cs"/>
                <w:spacing w:val="-4"/>
                <w:sz w:val="16"/>
                <w:rtl/>
              </w:rPr>
              <w:t>ج</w:t>
            </w:r>
            <w:r w:rsidRPr="00A125CA">
              <w:rPr>
                <w:rFonts w:cs="Traditional Arabic"/>
                <w:spacing w:val="-4"/>
                <w:sz w:val="16"/>
                <w:rtl/>
              </w:rPr>
              <w:t xml:space="preserve"> و</w:t>
            </w:r>
            <w:r w:rsidRPr="00A125CA">
              <w:rPr>
                <w:rFonts w:cs="Traditional Arabic"/>
                <w:spacing w:val="-4"/>
                <w:sz w:val="16"/>
              </w:rPr>
              <w:t>6.16</w:t>
            </w:r>
            <w:r w:rsidRPr="00A125CA">
              <w:rPr>
                <w:rFonts w:cs="Traditional Arabic"/>
                <w:spacing w:val="-4"/>
                <w:sz w:val="16"/>
                <w:rtl/>
              </w:rPr>
              <w:t xml:space="preserve"> و</w:t>
            </w:r>
            <w:r w:rsidRPr="00A125CA">
              <w:rPr>
                <w:rFonts w:cs="Traditional Arabic"/>
                <w:spacing w:val="-4"/>
                <w:sz w:val="16"/>
              </w:rPr>
              <w:t>7.16</w:t>
            </w:r>
            <w:r w:rsidRPr="00A125CA">
              <w:rPr>
                <w:rFonts w:cs="Traditional Arabic"/>
                <w:spacing w:val="-4"/>
                <w:sz w:val="16"/>
                <w:rtl/>
              </w:rPr>
              <w:t xml:space="preserve"> و</w:t>
            </w:r>
            <w:r w:rsidRPr="00A125CA">
              <w:rPr>
                <w:rFonts w:cs="Traditional Arabic"/>
                <w:spacing w:val="-4"/>
                <w:sz w:val="16"/>
              </w:rPr>
              <w:t>10.16</w:t>
            </w:r>
            <w:r w:rsidRPr="00A125CA">
              <w:rPr>
                <w:rFonts w:cs="Traditional Arabic"/>
                <w:spacing w:val="-4"/>
                <w:sz w:val="16"/>
                <w:rtl/>
              </w:rPr>
              <w:t xml:space="preserve"> و</w:t>
            </w:r>
            <w:r w:rsidRPr="00A125CA">
              <w:rPr>
                <w:rFonts w:cs="Traditional Arabic"/>
                <w:spacing w:val="-4"/>
                <w:sz w:val="16"/>
              </w:rPr>
              <w:t>8.17</w:t>
            </w:r>
          </w:p>
        </w:tc>
      </w:tr>
      <w:tr w:rsidR="00A125CA" w:rsidRPr="00A125CA" w:rsidTr="00A125CA">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noProof/>
                <w:spacing w:val="-4"/>
                <w:sz w:val="16"/>
              </w:rPr>
            </w:pPr>
            <w:r w:rsidRPr="00A125CA">
              <w:rPr>
                <w:noProof/>
                <w:spacing w:val="-4"/>
                <w:sz w:val="16"/>
                <w:lang w:val="en-US" w:eastAsia="zh-CN" w:bidi="ar-SA"/>
              </w:rPr>
              <w:drawing>
                <wp:inline distT="0" distB="0" distL="0" distR="0" wp14:anchorId="310D4B17" wp14:editId="66067371">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b/>
                <w:bCs/>
                <w:color w:val="0070C0"/>
                <w:sz w:val="16"/>
                <w:rtl/>
              </w:rPr>
            </w:pPr>
            <w:r w:rsidRPr="00A125CA">
              <w:rPr>
                <w:rFonts w:cs="Traditional Arabic" w:hint="cs"/>
                <w:b/>
                <w:bCs/>
                <w:color w:val="0070C0"/>
                <w:sz w:val="16"/>
                <w:rtl/>
              </w:rPr>
              <w:t>جيم</w:t>
            </w:r>
            <w:r w:rsidRPr="00A125CA">
              <w:rPr>
                <w:rFonts w:cs="Traditional Arabic"/>
                <w:b/>
                <w:bCs/>
                <w:color w:val="0070C0"/>
                <w:sz w:val="16"/>
              </w:rPr>
              <w:t>7</w:t>
            </w:r>
            <w:r w:rsidRPr="00A125CA">
              <w:rPr>
                <w:rFonts w:cs="Traditional Arabic" w:hint="cs"/>
                <w:b/>
                <w:bCs/>
                <w:color w:val="0070C0"/>
                <w:sz w:val="16"/>
                <w:rtl/>
              </w:rPr>
              <w:t>: تطبيقات تكنولوجيا المعلومات والاتصالات: ’</w:t>
            </w:r>
            <w:r w:rsidRPr="00A125CA">
              <w:rPr>
                <w:rFonts w:cs="Traditional Arabic"/>
                <w:b/>
                <w:bCs/>
                <w:color w:val="0070C0"/>
                <w:sz w:val="16"/>
              </w:rPr>
              <w:t>2</w:t>
            </w:r>
            <w:r w:rsidRPr="00A125CA">
              <w:rPr>
                <w:rFonts w:cs="Traditional Arabic" w:hint="cs"/>
                <w:b/>
                <w:bCs/>
                <w:color w:val="0070C0"/>
                <w:sz w:val="16"/>
                <w:rtl/>
              </w:rPr>
              <w:t>‘ الأعمال التجارية الإلكترونية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hint="cs"/>
                <w:spacing w:val="-4"/>
                <w:sz w:val="16"/>
                <w:rtl/>
              </w:rPr>
              <w:t>الغايات</w:t>
            </w:r>
            <w:r w:rsidRPr="00A125CA">
              <w:rPr>
                <w:rFonts w:cs="Traditional Arabic"/>
                <w:spacing w:val="-4"/>
                <w:sz w:val="16"/>
                <w:rtl/>
              </w:rPr>
              <w:t xml:space="preserve"> </w:t>
            </w:r>
            <w:r w:rsidRPr="00A125CA">
              <w:rPr>
                <w:rFonts w:cs="Traditional Arabic"/>
                <w:spacing w:val="-4"/>
                <w:sz w:val="16"/>
              </w:rPr>
              <w:t>4.1</w:t>
            </w:r>
            <w:r w:rsidRPr="00A125CA">
              <w:rPr>
                <w:rFonts w:cs="Traditional Arabic" w:hint="cs"/>
                <w:spacing w:val="-4"/>
                <w:sz w:val="16"/>
                <w:rtl/>
              </w:rPr>
              <w:t xml:space="preserve"> </w:t>
            </w:r>
            <w:r w:rsidRPr="00A125CA">
              <w:rPr>
                <w:rFonts w:cs="Traditional Arabic"/>
                <w:spacing w:val="-4"/>
                <w:sz w:val="16"/>
                <w:rtl/>
              </w:rPr>
              <w:t>و</w:t>
            </w:r>
            <w:r w:rsidRPr="00A125CA">
              <w:rPr>
                <w:rFonts w:cs="Traditional Arabic"/>
                <w:spacing w:val="-4"/>
                <w:sz w:val="16"/>
              </w:rPr>
              <w:t>3.2</w:t>
            </w:r>
            <w:r w:rsidRPr="00A125CA">
              <w:rPr>
                <w:rFonts w:cs="Traditional Arabic"/>
                <w:spacing w:val="-4"/>
                <w:sz w:val="16"/>
                <w:rtl/>
              </w:rPr>
              <w:t xml:space="preserve"> و</w:t>
            </w:r>
            <w:r w:rsidRPr="00A125CA">
              <w:rPr>
                <w:rFonts w:cs="Traditional Arabic"/>
                <w:spacing w:val="-4"/>
                <w:sz w:val="16"/>
              </w:rPr>
              <w:t>.5</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3.8</w:t>
            </w:r>
            <w:r w:rsidRPr="00A125CA">
              <w:rPr>
                <w:rFonts w:cs="Traditional Arabic"/>
                <w:spacing w:val="-4"/>
                <w:sz w:val="16"/>
                <w:rtl/>
              </w:rPr>
              <w:t xml:space="preserve"> و</w:t>
            </w:r>
            <w:r w:rsidRPr="00A125CA">
              <w:rPr>
                <w:rFonts w:cs="Traditional Arabic"/>
                <w:spacing w:val="-4"/>
                <w:sz w:val="16"/>
              </w:rPr>
              <w:t>9.8</w:t>
            </w:r>
            <w:r w:rsidRPr="00A125CA">
              <w:rPr>
                <w:rFonts w:cs="Traditional Arabic"/>
                <w:spacing w:val="-4"/>
                <w:sz w:val="16"/>
                <w:rtl/>
              </w:rPr>
              <w:t xml:space="preserve"> و</w:t>
            </w:r>
            <w:r w:rsidRPr="00A125CA">
              <w:rPr>
                <w:rFonts w:cs="Traditional Arabic"/>
                <w:spacing w:val="-4"/>
                <w:sz w:val="16"/>
              </w:rPr>
              <w:t>10.8</w:t>
            </w:r>
            <w:r w:rsidRPr="00A125CA">
              <w:rPr>
                <w:rFonts w:cs="Traditional Arabic"/>
                <w:spacing w:val="-4"/>
                <w:sz w:val="16"/>
                <w:rtl/>
              </w:rPr>
              <w:t xml:space="preserve"> و</w:t>
            </w:r>
            <w:r w:rsidRPr="00A125CA">
              <w:rPr>
                <w:rFonts w:cs="Traditional Arabic"/>
                <w:spacing w:val="-4"/>
                <w:sz w:val="16"/>
              </w:rPr>
              <w:t>3.9</w:t>
            </w:r>
            <w:r w:rsidRPr="00A125CA">
              <w:rPr>
                <w:rFonts w:cs="Traditional Arabic"/>
                <w:spacing w:val="-4"/>
                <w:sz w:val="16"/>
                <w:rtl/>
              </w:rPr>
              <w:t xml:space="preserve"> و</w:t>
            </w:r>
            <w:r w:rsidRPr="00A125CA">
              <w:rPr>
                <w:rFonts w:cs="Traditional Arabic"/>
                <w:spacing w:val="-4"/>
                <w:sz w:val="16"/>
              </w:rPr>
              <w:t>11.17</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noProof/>
                <w:spacing w:val="-4"/>
                <w:sz w:val="16"/>
              </w:rPr>
            </w:pPr>
            <w:r w:rsidRPr="00A125CA">
              <w:rPr>
                <w:noProof/>
                <w:spacing w:val="-4"/>
                <w:sz w:val="16"/>
                <w:lang w:val="en-US" w:eastAsia="zh-CN" w:bidi="ar-SA"/>
              </w:rPr>
              <w:drawing>
                <wp:inline distT="0" distB="0" distL="0" distR="0" wp14:anchorId="208797D6" wp14:editId="0CD8A1CB">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pacing w:val="-4"/>
                <w:sz w:val="16"/>
                <w:rtl/>
              </w:rPr>
            </w:pPr>
            <w:r w:rsidRPr="00A125CA">
              <w:rPr>
                <w:rFonts w:cs="Traditional Arabic" w:hint="cs"/>
                <w:b/>
                <w:bCs/>
                <w:color w:val="0070C0"/>
                <w:spacing w:val="-4"/>
                <w:sz w:val="16"/>
                <w:rtl/>
              </w:rPr>
              <w:t>جيم</w:t>
            </w:r>
            <w:r w:rsidRPr="00A125CA">
              <w:rPr>
                <w:rFonts w:cs="Traditional Arabic"/>
                <w:b/>
                <w:bCs/>
                <w:color w:val="0070C0"/>
                <w:spacing w:val="-4"/>
                <w:sz w:val="16"/>
              </w:rPr>
              <w:t>7</w:t>
            </w:r>
            <w:r w:rsidRPr="00A125CA">
              <w:rPr>
                <w:rFonts w:cs="Traditional Arabic" w:hint="cs"/>
                <w:b/>
                <w:bCs/>
                <w:color w:val="0070C0"/>
                <w:spacing w:val="-4"/>
                <w:sz w:val="16"/>
                <w:rtl/>
              </w:rPr>
              <w:t>: تطبيقات تكنولوجيا المعلومات والاتصالات: ’</w:t>
            </w:r>
            <w:r w:rsidRPr="00A125CA">
              <w:rPr>
                <w:rFonts w:cs="Traditional Arabic"/>
                <w:b/>
                <w:bCs/>
                <w:color w:val="0070C0"/>
                <w:spacing w:val="-4"/>
                <w:sz w:val="16"/>
              </w:rPr>
              <w:t>3</w:t>
            </w:r>
            <w:r w:rsidRPr="00A125CA">
              <w:rPr>
                <w:rFonts w:cs="Traditional Arabic" w:hint="cs"/>
                <w:b/>
                <w:bCs/>
                <w:color w:val="0070C0"/>
                <w:spacing w:val="-4"/>
                <w:sz w:val="16"/>
                <w:rtl/>
              </w:rPr>
              <w:t>‘ التعلم الإلكتروني</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الهدف</w:t>
            </w:r>
            <w:r w:rsidRPr="00A125CA">
              <w:rPr>
                <w:rFonts w:cs="Traditional Arabic" w:hint="cs"/>
                <w:spacing w:val="-4"/>
                <w:sz w:val="16"/>
                <w:rtl/>
              </w:rPr>
              <w:t xml:space="preserve"> </w:t>
            </w:r>
            <w:r w:rsidRPr="00A125CA">
              <w:rPr>
                <w:rFonts w:cs="Traditional Arabic"/>
                <w:spacing w:val="-4"/>
                <w:sz w:val="16"/>
              </w:rPr>
              <w:t>4</w:t>
            </w:r>
          </w:p>
        </w:tc>
      </w:tr>
      <w:tr w:rsidR="00A125CA" w:rsidRPr="00A125CA" w:rsidTr="00A125CA">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noProof/>
                <w:spacing w:val="-4"/>
                <w:sz w:val="16"/>
              </w:rPr>
            </w:pPr>
            <w:r w:rsidRPr="00A125CA">
              <w:rPr>
                <w:noProof/>
                <w:spacing w:val="-4"/>
                <w:sz w:val="16"/>
                <w:lang w:val="en-US" w:eastAsia="zh-CN" w:bidi="ar-SA"/>
              </w:rPr>
              <w:drawing>
                <wp:inline distT="0" distB="0" distL="0" distR="0" wp14:anchorId="6DC3B34C" wp14:editId="07C2608D">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b/>
                <w:bCs/>
                <w:color w:val="0070C0"/>
                <w:spacing w:val="-4"/>
                <w:sz w:val="16"/>
                <w:rtl/>
              </w:rPr>
            </w:pPr>
            <w:r w:rsidRPr="00A125CA">
              <w:rPr>
                <w:rFonts w:cs="Traditional Arabic" w:hint="cs"/>
                <w:b/>
                <w:bCs/>
                <w:color w:val="0070C0"/>
                <w:spacing w:val="-4"/>
                <w:sz w:val="16"/>
                <w:rtl/>
              </w:rPr>
              <w:t>جيم</w:t>
            </w:r>
            <w:r w:rsidRPr="00A125CA">
              <w:rPr>
                <w:rFonts w:cs="Traditional Arabic"/>
                <w:b/>
                <w:bCs/>
                <w:color w:val="0070C0"/>
                <w:spacing w:val="-4"/>
                <w:sz w:val="16"/>
              </w:rPr>
              <w:t>7</w:t>
            </w:r>
            <w:r w:rsidRPr="00A125CA">
              <w:rPr>
                <w:rFonts w:cs="Traditional Arabic" w:hint="cs"/>
                <w:b/>
                <w:bCs/>
                <w:color w:val="0070C0"/>
                <w:spacing w:val="-4"/>
                <w:sz w:val="16"/>
                <w:rtl/>
              </w:rPr>
              <w:t>: تطبيقات تكنولوجيا المعلومات والاتصالات: ’</w:t>
            </w:r>
            <w:r w:rsidRPr="00A125CA">
              <w:rPr>
                <w:rFonts w:cs="Traditional Arabic"/>
                <w:b/>
                <w:bCs/>
                <w:color w:val="0070C0"/>
                <w:spacing w:val="-4"/>
                <w:sz w:val="16"/>
              </w:rPr>
              <w:t>4</w:t>
            </w:r>
            <w:r w:rsidRPr="00A125CA">
              <w:rPr>
                <w:rFonts w:cs="Traditional Arabic" w:hint="cs"/>
                <w:b/>
                <w:bCs/>
                <w:color w:val="0070C0"/>
                <w:spacing w:val="-4"/>
                <w:sz w:val="16"/>
                <w:rtl/>
              </w:rPr>
              <w:t>‘ الصحة الإلكترونية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6"/>
                <w:sz w:val="16"/>
              </w:rPr>
            </w:pPr>
            <w:r w:rsidRPr="00A125CA">
              <w:rPr>
                <w:rFonts w:cs="Traditional Arabic"/>
                <w:spacing w:val="-6"/>
                <w:sz w:val="16"/>
                <w:rtl/>
              </w:rPr>
              <w:t>الهدف</w:t>
            </w:r>
            <w:r w:rsidRPr="00A125CA">
              <w:rPr>
                <w:rFonts w:cs="Traditional Arabic" w:hint="cs"/>
                <w:spacing w:val="-6"/>
                <w:sz w:val="16"/>
                <w:rtl/>
              </w:rPr>
              <w:t xml:space="preserve"> </w:t>
            </w:r>
            <w:r w:rsidRPr="00A125CA">
              <w:rPr>
                <w:rFonts w:cs="Traditional Arabic"/>
                <w:spacing w:val="-6"/>
                <w:sz w:val="16"/>
              </w:rPr>
              <w:t>3</w:t>
            </w:r>
            <w:r w:rsidRPr="00A125CA">
              <w:rPr>
                <w:rFonts w:cs="Traditional Arabic" w:hint="cs"/>
                <w:spacing w:val="-6"/>
                <w:sz w:val="16"/>
                <w:rtl/>
              </w:rPr>
              <w:t xml:space="preserve"> والغايات </w:t>
            </w:r>
            <w:r w:rsidRPr="00A125CA">
              <w:rPr>
                <w:rFonts w:cs="Traditional Arabic"/>
                <w:spacing w:val="-6"/>
                <w:sz w:val="16"/>
              </w:rPr>
              <w:t>3.1</w:t>
            </w:r>
            <w:r w:rsidRPr="00A125CA">
              <w:rPr>
                <w:rFonts w:cs="Traditional Arabic" w:hint="cs"/>
                <w:spacing w:val="-6"/>
                <w:sz w:val="16"/>
                <w:rtl/>
              </w:rPr>
              <w:t xml:space="preserve"> </w:t>
            </w:r>
            <w:r w:rsidRPr="00A125CA">
              <w:rPr>
                <w:rFonts w:cs="Traditional Arabic"/>
                <w:spacing w:val="-6"/>
                <w:sz w:val="16"/>
                <w:rtl/>
              </w:rPr>
              <w:t>و</w:t>
            </w:r>
            <w:r w:rsidRPr="00A125CA">
              <w:rPr>
                <w:rFonts w:cs="Traditional Arabic"/>
                <w:spacing w:val="-6"/>
                <w:sz w:val="16"/>
              </w:rPr>
              <w:t>4.1</w:t>
            </w:r>
            <w:r w:rsidRPr="00A125CA">
              <w:rPr>
                <w:rFonts w:cs="Traditional Arabic"/>
                <w:spacing w:val="-6"/>
                <w:sz w:val="16"/>
                <w:rtl/>
              </w:rPr>
              <w:t xml:space="preserve"> و</w:t>
            </w:r>
            <w:r w:rsidRPr="00A125CA">
              <w:rPr>
                <w:rFonts w:cs="Traditional Arabic"/>
                <w:spacing w:val="-6"/>
                <w:sz w:val="16"/>
              </w:rPr>
              <w:t>5.1</w:t>
            </w:r>
            <w:r w:rsidRPr="00A125CA">
              <w:rPr>
                <w:rFonts w:cs="Traditional Arabic"/>
                <w:spacing w:val="-6"/>
                <w:sz w:val="16"/>
                <w:rtl/>
              </w:rPr>
              <w:t xml:space="preserve"> و</w:t>
            </w:r>
            <w:r w:rsidRPr="00A125CA">
              <w:rPr>
                <w:rFonts w:cs="Traditional Arabic"/>
                <w:spacing w:val="-6"/>
                <w:sz w:val="16"/>
              </w:rPr>
              <w:t>1.2</w:t>
            </w:r>
            <w:r w:rsidRPr="00A125CA">
              <w:rPr>
                <w:rFonts w:cs="Traditional Arabic"/>
                <w:spacing w:val="-6"/>
                <w:sz w:val="16"/>
                <w:rtl/>
              </w:rPr>
              <w:t xml:space="preserve"> و</w:t>
            </w:r>
            <w:r w:rsidRPr="00A125CA">
              <w:rPr>
                <w:rFonts w:cs="Traditional Arabic"/>
                <w:spacing w:val="-6"/>
                <w:sz w:val="16"/>
              </w:rPr>
              <w:t>2.2</w:t>
            </w:r>
            <w:r w:rsidRPr="00A125CA">
              <w:rPr>
                <w:rFonts w:cs="Traditional Arabic"/>
                <w:spacing w:val="-6"/>
                <w:sz w:val="16"/>
                <w:rtl/>
              </w:rPr>
              <w:t xml:space="preserve"> و</w:t>
            </w:r>
            <w:r w:rsidRPr="00A125CA">
              <w:rPr>
                <w:rFonts w:cs="Traditional Arabic"/>
                <w:spacing w:val="-6"/>
                <w:sz w:val="16"/>
              </w:rPr>
              <w:t>3.3</w:t>
            </w:r>
            <w:r w:rsidRPr="00A125CA">
              <w:rPr>
                <w:rFonts w:cs="Traditional Arabic"/>
                <w:spacing w:val="-6"/>
                <w:sz w:val="16"/>
                <w:rtl/>
              </w:rPr>
              <w:t xml:space="preserve"> و</w:t>
            </w:r>
            <w:r w:rsidRPr="00A125CA">
              <w:rPr>
                <w:rFonts w:cs="Traditional Arabic"/>
                <w:spacing w:val="-6"/>
                <w:sz w:val="16"/>
              </w:rPr>
              <w:t>8.3</w:t>
            </w:r>
            <w:r w:rsidRPr="00A125CA">
              <w:rPr>
                <w:rFonts w:cs="Traditional Arabic"/>
                <w:spacing w:val="-6"/>
                <w:sz w:val="16"/>
                <w:rtl/>
              </w:rPr>
              <w:t xml:space="preserve"> و</w:t>
            </w:r>
            <w:r w:rsidRPr="00A125CA">
              <w:rPr>
                <w:rFonts w:cs="Traditional Arabic"/>
                <w:spacing w:val="-6"/>
                <w:sz w:val="16"/>
              </w:rPr>
              <w:t>6.5</w:t>
            </w:r>
            <w:r w:rsidRPr="00A125CA">
              <w:rPr>
                <w:rFonts w:cs="Traditional Arabic"/>
                <w:spacing w:val="-6"/>
                <w:sz w:val="16"/>
                <w:rtl/>
              </w:rPr>
              <w:t xml:space="preserve"> و</w:t>
            </w:r>
            <w:r w:rsidRPr="00A125CA">
              <w:rPr>
                <w:rFonts w:cs="Traditional Arabic"/>
                <w:spacing w:val="-6"/>
                <w:sz w:val="16"/>
              </w:rPr>
              <w:t>.5</w:t>
            </w:r>
            <w:r w:rsidRPr="00A125CA">
              <w:rPr>
                <w:rFonts w:cs="Traditional Arabic" w:hint="cs"/>
                <w:spacing w:val="-6"/>
                <w:sz w:val="16"/>
                <w:rtl/>
              </w:rPr>
              <w:t>ب</w:t>
            </w:r>
            <w:r w:rsidRPr="00A125CA">
              <w:rPr>
                <w:rFonts w:cs="Traditional Arabic"/>
                <w:spacing w:val="-6"/>
                <w:sz w:val="16"/>
                <w:rtl/>
              </w:rPr>
              <w:t xml:space="preserve"> و</w:t>
            </w:r>
            <w:r w:rsidRPr="00A125CA">
              <w:rPr>
                <w:rFonts w:cs="Traditional Arabic"/>
                <w:spacing w:val="-6"/>
                <w:sz w:val="16"/>
              </w:rPr>
              <w:t>8.17</w:t>
            </w:r>
            <w:r w:rsidRPr="00A125CA">
              <w:rPr>
                <w:rFonts w:cs="Traditional Arabic"/>
                <w:spacing w:val="-6"/>
                <w:sz w:val="16"/>
                <w:rtl/>
              </w:rPr>
              <w:t xml:space="preserve"> و</w:t>
            </w:r>
            <w:r w:rsidRPr="00A125CA">
              <w:rPr>
                <w:rFonts w:cs="Traditional Arabic"/>
                <w:spacing w:val="-6"/>
                <w:sz w:val="16"/>
              </w:rPr>
              <w:t>19.17</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noProof/>
                <w:spacing w:val="-4"/>
                <w:sz w:val="16"/>
              </w:rPr>
            </w:pPr>
            <w:r w:rsidRPr="00A125CA">
              <w:rPr>
                <w:noProof/>
                <w:spacing w:val="-4"/>
                <w:sz w:val="16"/>
                <w:lang w:val="en-US" w:eastAsia="zh-CN" w:bidi="ar-SA"/>
              </w:rPr>
              <w:drawing>
                <wp:inline distT="0" distB="0" distL="0" distR="0" wp14:anchorId="46FEB11A" wp14:editId="33DD0EE8">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pacing w:val="-6"/>
                <w:sz w:val="16"/>
                <w:rtl/>
              </w:rPr>
            </w:pPr>
            <w:r w:rsidRPr="00A125CA">
              <w:rPr>
                <w:rFonts w:cs="Traditional Arabic" w:hint="cs"/>
                <w:b/>
                <w:bCs/>
                <w:color w:val="0070C0"/>
                <w:spacing w:val="-6"/>
                <w:sz w:val="16"/>
                <w:rtl/>
              </w:rPr>
              <w:t>جيم</w:t>
            </w:r>
            <w:r w:rsidRPr="00A125CA">
              <w:rPr>
                <w:rFonts w:cs="Traditional Arabic"/>
                <w:b/>
                <w:bCs/>
                <w:color w:val="0070C0"/>
                <w:spacing w:val="-6"/>
                <w:sz w:val="16"/>
              </w:rPr>
              <w:t>7</w:t>
            </w:r>
            <w:r w:rsidRPr="00A125CA">
              <w:rPr>
                <w:rFonts w:cs="Traditional Arabic" w:hint="cs"/>
                <w:b/>
                <w:bCs/>
                <w:color w:val="0070C0"/>
                <w:spacing w:val="-6"/>
                <w:sz w:val="16"/>
                <w:rtl/>
              </w:rPr>
              <w:t>: تطبيقات تكنولوجيا المعلومات والاتصالات: ’</w:t>
            </w:r>
            <w:r w:rsidRPr="00A125CA">
              <w:rPr>
                <w:rFonts w:cs="Traditional Arabic"/>
                <w:b/>
                <w:bCs/>
                <w:color w:val="0070C0"/>
                <w:spacing w:val="-6"/>
                <w:sz w:val="16"/>
              </w:rPr>
              <w:t>5</w:t>
            </w:r>
            <w:r w:rsidRPr="00A125CA">
              <w:rPr>
                <w:rFonts w:cs="Traditional Arabic" w:hint="cs"/>
                <w:b/>
                <w:bCs/>
                <w:color w:val="0070C0"/>
                <w:spacing w:val="-6"/>
                <w:sz w:val="16"/>
                <w:rtl/>
              </w:rPr>
              <w:t>‘ التوظيف الإلكتروني</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hint="cs"/>
                <w:spacing w:val="-4"/>
                <w:sz w:val="16"/>
                <w:rtl/>
              </w:rPr>
              <w:t xml:space="preserve">الغايات </w:t>
            </w:r>
            <w:r w:rsidRPr="00A125CA">
              <w:rPr>
                <w:rFonts w:cs="Traditional Arabic"/>
                <w:spacing w:val="-4"/>
                <w:sz w:val="16"/>
              </w:rPr>
              <w:t>5.4</w:t>
            </w:r>
            <w:r w:rsidRPr="00A125CA">
              <w:rPr>
                <w:rFonts w:cs="Traditional Arabic"/>
                <w:spacing w:val="-4"/>
                <w:sz w:val="16"/>
                <w:rtl/>
              </w:rPr>
              <w:t xml:space="preserve"> و</w:t>
            </w:r>
            <w:r w:rsidRPr="00A125CA">
              <w:rPr>
                <w:rFonts w:cs="Traditional Arabic"/>
                <w:spacing w:val="-4"/>
                <w:sz w:val="16"/>
              </w:rPr>
              <w:t>5.8</w:t>
            </w:r>
            <w:r w:rsidRPr="00A125CA">
              <w:rPr>
                <w:rFonts w:cs="Traditional Arabic"/>
                <w:spacing w:val="-4"/>
                <w:sz w:val="16"/>
                <w:rtl/>
              </w:rPr>
              <w:t xml:space="preserve"> و</w:t>
            </w:r>
            <w:r w:rsidRPr="00A125CA">
              <w:rPr>
                <w:rFonts w:cs="Traditional Arabic"/>
                <w:spacing w:val="-4"/>
                <w:sz w:val="16"/>
              </w:rPr>
              <w:t>2.10</w:t>
            </w:r>
            <w:r w:rsidRPr="00A125CA">
              <w:rPr>
                <w:rFonts w:cs="Traditional Arabic"/>
                <w:spacing w:val="-4"/>
                <w:sz w:val="16"/>
                <w:rtl/>
              </w:rPr>
              <w:t xml:space="preserve"> و</w:t>
            </w:r>
            <w:r w:rsidRPr="00A125CA">
              <w:rPr>
                <w:rFonts w:cs="Traditional Arabic"/>
                <w:spacing w:val="-4"/>
                <w:sz w:val="16"/>
              </w:rPr>
              <w:t>6.12</w:t>
            </w:r>
            <w:r w:rsidRPr="00A125CA">
              <w:rPr>
                <w:rFonts w:cs="Traditional Arabic"/>
                <w:spacing w:val="-4"/>
                <w:sz w:val="16"/>
                <w:rtl/>
              </w:rPr>
              <w:t xml:space="preserve"> و</w:t>
            </w:r>
            <w:r w:rsidRPr="00A125CA">
              <w:rPr>
                <w:rFonts w:cs="Traditional Arabic"/>
                <w:spacing w:val="-4"/>
                <w:sz w:val="16"/>
              </w:rPr>
              <w:t>9.17</w:t>
            </w:r>
          </w:p>
        </w:tc>
      </w:tr>
      <w:tr w:rsidR="00A125CA" w:rsidRPr="00A125CA" w:rsidTr="00A125CA">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noProof/>
                <w:spacing w:val="-4"/>
                <w:sz w:val="16"/>
              </w:rPr>
            </w:pPr>
            <w:r w:rsidRPr="00A125CA">
              <w:rPr>
                <w:noProof/>
                <w:spacing w:val="-4"/>
                <w:sz w:val="16"/>
                <w:lang w:val="en-US" w:eastAsia="zh-CN" w:bidi="ar-SA"/>
              </w:rPr>
              <w:drawing>
                <wp:inline distT="0" distB="0" distL="0" distR="0" wp14:anchorId="4291B9AA" wp14:editId="6B8C915C">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b/>
                <w:bCs/>
                <w:color w:val="0070C0"/>
                <w:spacing w:val="-4"/>
                <w:sz w:val="16"/>
                <w:rtl/>
              </w:rPr>
            </w:pPr>
            <w:r w:rsidRPr="00A125CA">
              <w:rPr>
                <w:rFonts w:cs="Traditional Arabic" w:hint="cs"/>
                <w:b/>
                <w:bCs/>
                <w:color w:val="0070C0"/>
                <w:spacing w:val="-4"/>
                <w:sz w:val="16"/>
                <w:rtl/>
              </w:rPr>
              <w:t>جيم</w:t>
            </w:r>
            <w:r w:rsidRPr="00A125CA">
              <w:rPr>
                <w:rFonts w:cs="Traditional Arabic"/>
                <w:b/>
                <w:bCs/>
                <w:color w:val="0070C0"/>
                <w:spacing w:val="-4"/>
                <w:sz w:val="16"/>
              </w:rPr>
              <w:t>7</w:t>
            </w:r>
            <w:r w:rsidRPr="00A125CA">
              <w:rPr>
                <w:rFonts w:cs="Traditional Arabic" w:hint="cs"/>
                <w:b/>
                <w:bCs/>
                <w:color w:val="0070C0"/>
                <w:spacing w:val="-4"/>
                <w:sz w:val="16"/>
                <w:rtl/>
              </w:rPr>
              <w:t>: تطبيقات تكنولوجيا المعلومات والاتصالات: ’</w:t>
            </w:r>
            <w:r w:rsidRPr="00A125CA">
              <w:rPr>
                <w:rFonts w:cs="Traditional Arabic"/>
                <w:b/>
                <w:bCs/>
                <w:color w:val="0070C0"/>
                <w:spacing w:val="-4"/>
                <w:sz w:val="16"/>
              </w:rPr>
              <w:t>6</w:t>
            </w:r>
            <w:r w:rsidRPr="00A125CA">
              <w:rPr>
                <w:rFonts w:cs="Traditional Arabic" w:hint="cs"/>
                <w:b/>
                <w:bCs/>
                <w:color w:val="0070C0"/>
                <w:spacing w:val="-4"/>
                <w:sz w:val="16"/>
                <w:rtl/>
              </w:rPr>
              <w:t>‘ البيئة الإلكترونية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hint="cs"/>
                <w:spacing w:val="-4"/>
                <w:sz w:val="16"/>
                <w:rtl/>
              </w:rPr>
              <w:t>الهدف </w:t>
            </w:r>
            <w:r w:rsidRPr="00A125CA">
              <w:rPr>
                <w:rFonts w:cs="Traditional Arabic"/>
                <w:spacing w:val="-4"/>
                <w:sz w:val="16"/>
              </w:rPr>
              <w:t>14</w:t>
            </w:r>
            <w:r w:rsidRPr="00A125CA">
              <w:rPr>
                <w:rFonts w:cs="Traditional Arabic" w:hint="cs"/>
                <w:spacing w:val="-4"/>
                <w:sz w:val="16"/>
                <w:rtl/>
              </w:rPr>
              <w:t xml:space="preserve"> وا</w:t>
            </w:r>
            <w:r w:rsidRPr="00A125CA">
              <w:rPr>
                <w:rFonts w:cs="Traditional Arabic"/>
                <w:spacing w:val="-4"/>
                <w:sz w:val="16"/>
                <w:rtl/>
              </w:rPr>
              <w:t>لهدف</w:t>
            </w:r>
            <w:r w:rsidRPr="00A125CA">
              <w:rPr>
                <w:rFonts w:cs="Traditional Arabic" w:hint="cs"/>
                <w:spacing w:val="-4"/>
                <w:sz w:val="16"/>
                <w:rtl/>
              </w:rPr>
              <w:t xml:space="preserve"> </w:t>
            </w:r>
            <w:r w:rsidRPr="00A125CA">
              <w:rPr>
                <w:rFonts w:cs="Traditional Arabic"/>
                <w:spacing w:val="-4"/>
                <w:sz w:val="16"/>
              </w:rPr>
              <w:t>15</w:t>
            </w:r>
            <w:r w:rsidRPr="00A125CA">
              <w:rPr>
                <w:rFonts w:cs="Traditional Arabic" w:hint="cs"/>
                <w:spacing w:val="-4"/>
                <w:sz w:val="16"/>
                <w:rtl/>
              </w:rPr>
              <w:t xml:space="preserve"> </w:t>
            </w:r>
            <w:r w:rsidRPr="00A125CA">
              <w:rPr>
                <w:rFonts w:cs="Traditional Arabic"/>
                <w:spacing w:val="-4"/>
                <w:sz w:val="16"/>
                <w:rtl/>
              </w:rPr>
              <w:t>و</w:t>
            </w:r>
            <w:r w:rsidRPr="00A125CA">
              <w:rPr>
                <w:rFonts w:cs="Traditional Arabic" w:hint="cs"/>
                <w:spacing w:val="-4"/>
                <w:sz w:val="16"/>
                <w:rtl/>
              </w:rPr>
              <w:t>الغايات</w:t>
            </w:r>
            <w:r w:rsidRPr="00A125CA">
              <w:rPr>
                <w:rFonts w:cs="Traditional Arabic"/>
                <w:spacing w:val="-4"/>
                <w:sz w:val="16"/>
                <w:rtl/>
              </w:rPr>
              <w:t xml:space="preserve"> </w:t>
            </w:r>
            <w:r w:rsidRPr="00A125CA">
              <w:rPr>
                <w:rFonts w:cs="Traditional Arabic"/>
                <w:spacing w:val="-4"/>
                <w:sz w:val="16"/>
              </w:rPr>
              <w:t>4.9</w:t>
            </w:r>
            <w:r w:rsidRPr="00A125CA">
              <w:rPr>
                <w:rFonts w:cs="Traditional Arabic" w:hint="cs"/>
                <w:spacing w:val="-4"/>
                <w:sz w:val="16"/>
                <w:rtl/>
              </w:rPr>
              <w:t xml:space="preserve"> </w:t>
            </w:r>
            <w:r w:rsidRPr="00A125CA">
              <w:rPr>
                <w:rFonts w:cs="Traditional Arabic"/>
                <w:spacing w:val="-4"/>
                <w:sz w:val="16"/>
                <w:rtl/>
              </w:rPr>
              <w:t>و</w:t>
            </w:r>
            <w:r w:rsidRPr="00A125CA">
              <w:rPr>
                <w:rFonts w:cs="Traditional Arabic"/>
                <w:spacing w:val="-4"/>
                <w:sz w:val="16"/>
              </w:rPr>
              <w:t>6.11</w:t>
            </w:r>
            <w:r w:rsidRPr="00A125CA">
              <w:rPr>
                <w:rFonts w:cs="Traditional Arabic"/>
                <w:spacing w:val="-4"/>
                <w:sz w:val="16"/>
                <w:rtl/>
              </w:rPr>
              <w:t xml:space="preserve"> و</w:t>
            </w:r>
            <w:r w:rsidRPr="00A125CA">
              <w:rPr>
                <w:rFonts w:cs="Traditional Arabic"/>
                <w:spacing w:val="-4"/>
                <w:sz w:val="16"/>
              </w:rPr>
              <w:t>.11</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1.13</w:t>
            </w:r>
            <w:r w:rsidRPr="00A125CA">
              <w:rPr>
                <w:rFonts w:cs="Traditional Arabic"/>
                <w:spacing w:val="-4"/>
                <w:sz w:val="16"/>
                <w:rtl/>
              </w:rPr>
              <w:t xml:space="preserve"> و</w:t>
            </w:r>
            <w:r w:rsidRPr="00A125CA">
              <w:rPr>
                <w:rFonts w:cs="Traditional Arabic"/>
                <w:spacing w:val="-4"/>
                <w:sz w:val="16"/>
              </w:rPr>
              <w:t>3.13</w:t>
            </w:r>
            <w:r w:rsidRPr="00A125CA">
              <w:rPr>
                <w:rFonts w:cs="Traditional Arabic"/>
                <w:spacing w:val="-4"/>
                <w:sz w:val="16"/>
                <w:rtl/>
              </w:rPr>
              <w:t xml:space="preserve"> و</w:t>
            </w:r>
            <w:r w:rsidRPr="00A125CA">
              <w:rPr>
                <w:rFonts w:cs="Traditional Arabic"/>
                <w:spacing w:val="-4"/>
                <w:sz w:val="16"/>
              </w:rPr>
              <w:t>.13</w:t>
            </w:r>
            <w:r w:rsidRPr="00A125CA">
              <w:rPr>
                <w:rFonts w:cs="Traditional Arabic" w:hint="cs"/>
                <w:spacing w:val="-4"/>
                <w:sz w:val="16"/>
                <w:rtl/>
              </w:rPr>
              <w:t xml:space="preserve">ب </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noProof/>
                <w:spacing w:val="-4"/>
                <w:sz w:val="16"/>
                <w:lang w:val="fr-FR"/>
              </w:rPr>
            </w:pPr>
            <w:r w:rsidRPr="00A125CA">
              <w:rPr>
                <w:noProof/>
                <w:spacing w:val="-4"/>
                <w:sz w:val="16"/>
                <w:lang w:val="en-US" w:eastAsia="zh-CN" w:bidi="ar-SA"/>
              </w:rPr>
              <w:drawing>
                <wp:inline distT="0" distB="0" distL="0" distR="0" wp14:anchorId="0AB17820" wp14:editId="555A2749">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pacing w:val="-4"/>
                <w:sz w:val="16"/>
                <w:rtl/>
              </w:rPr>
            </w:pPr>
            <w:r w:rsidRPr="00A125CA">
              <w:rPr>
                <w:rFonts w:cs="Traditional Arabic" w:hint="cs"/>
                <w:b/>
                <w:bCs/>
                <w:color w:val="0070C0"/>
                <w:spacing w:val="-4"/>
                <w:sz w:val="16"/>
                <w:rtl/>
              </w:rPr>
              <w:t>جيم</w:t>
            </w:r>
            <w:r w:rsidRPr="00A125CA">
              <w:rPr>
                <w:rFonts w:cs="Traditional Arabic"/>
                <w:b/>
                <w:bCs/>
                <w:color w:val="0070C0"/>
                <w:spacing w:val="-4"/>
                <w:sz w:val="16"/>
              </w:rPr>
              <w:t>7</w:t>
            </w:r>
            <w:r w:rsidRPr="00A125CA">
              <w:rPr>
                <w:rFonts w:cs="Traditional Arabic" w:hint="cs"/>
                <w:b/>
                <w:bCs/>
                <w:color w:val="0070C0"/>
                <w:spacing w:val="-4"/>
                <w:sz w:val="16"/>
                <w:rtl/>
              </w:rPr>
              <w:t>: تطبيقات تكنولوجيا المعلومات والاتصالات: ’</w:t>
            </w:r>
            <w:r w:rsidRPr="00A125CA">
              <w:rPr>
                <w:rFonts w:cs="Traditional Arabic"/>
                <w:b/>
                <w:bCs/>
                <w:color w:val="0070C0"/>
                <w:spacing w:val="-4"/>
                <w:sz w:val="16"/>
              </w:rPr>
              <w:t>7</w:t>
            </w:r>
            <w:r w:rsidRPr="00A125CA">
              <w:rPr>
                <w:rFonts w:cs="Traditional Arabic" w:hint="cs"/>
                <w:b/>
                <w:bCs/>
                <w:color w:val="0070C0"/>
                <w:spacing w:val="-4"/>
                <w:sz w:val="16"/>
                <w:rtl/>
              </w:rPr>
              <w:t>‘ الزراعة الإلكترونية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spacing w:val="-4"/>
                <w:sz w:val="16"/>
                <w:rtl/>
              </w:rPr>
              <w:t>الهدف</w:t>
            </w:r>
            <w:r w:rsidRPr="00A125CA">
              <w:rPr>
                <w:rFonts w:cs="Traditional Arabic" w:hint="cs"/>
                <w:spacing w:val="-4"/>
                <w:sz w:val="16"/>
                <w:rtl/>
              </w:rPr>
              <w:t xml:space="preserve"> </w:t>
            </w:r>
            <w:r w:rsidRPr="00A125CA">
              <w:rPr>
                <w:rFonts w:cs="Traditional Arabic"/>
                <w:spacing w:val="-4"/>
                <w:sz w:val="16"/>
              </w:rPr>
              <w:t>4</w:t>
            </w:r>
            <w:r w:rsidRPr="00A125CA">
              <w:rPr>
                <w:rFonts w:cs="Traditional Arabic"/>
                <w:spacing w:val="-4"/>
                <w:sz w:val="16"/>
                <w:rtl/>
              </w:rPr>
              <w:t xml:space="preserve"> </w:t>
            </w:r>
            <w:r w:rsidRPr="00A125CA">
              <w:rPr>
                <w:rFonts w:cs="Traditional Arabic" w:hint="cs"/>
                <w:spacing w:val="-4"/>
                <w:sz w:val="16"/>
                <w:rtl/>
              </w:rPr>
              <w:t xml:space="preserve">والغايات </w:t>
            </w:r>
            <w:r w:rsidRPr="00A125CA">
              <w:rPr>
                <w:rFonts w:cs="Traditional Arabic"/>
                <w:spacing w:val="-4"/>
                <w:sz w:val="16"/>
              </w:rPr>
              <w:t>5.1</w:t>
            </w:r>
            <w:r w:rsidRPr="00A125CA">
              <w:rPr>
                <w:rFonts w:cs="Traditional Arabic" w:hint="cs"/>
                <w:spacing w:val="-4"/>
                <w:sz w:val="16"/>
                <w:rtl/>
              </w:rPr>
              <w:t xml:space="preserve"> و</w:t>
            </w:r>
            <w:r w:rsidRPr="00A125CA">
              <w:rPr>
                <w:rFonts w:cs="Traditional Arabic"/>
                <w:spacing w:val="-4"/>
                <w:sz w:val="16"/>
              </w:rPr>
              <w:t>3.2</w:t>
            </w:r>
            <w:r w:rsidRPr="00A125CA">
              <w:rPr>
                <w:rFonts w:cs="Traditional Arabic"/>
                <w:spacing w:val="-4"/>
                <w:sz w:val="16"/>
                <w:rtl/>
              </w:rPr>
              <w:t xml:space="preserve"> و</w:t>
            </w:r>
            <w:r w:rsidRPr="00A125CA">
              <w:rPr>
                <w:rFonts w:cs="Traditional Arabic"/>
                <w:spacing w:val="-4"/>
                <w:sz w:val="16"/>
              </w:rPr>
              <w:t>4.2</w:t>
            </w:r>
            <w:r w:rsidRPr="00A125CA">
              <w:rPr>
                <w:rFonts w:cs="Traditional Arabic"/>
                <w:spacing w:val="-4"/>
                <w:sz w:val="16"/>
                <w:rtl/>
              </w:rPr>
              <w:t xml:space="preserve"> و</w:t>
            </w:r>
            <w:r w:rsidRPr="00A125CA">
              <w:rPr>
                <w:rFonts w:cs="Traditional Arabic"/>
                <w:spacing w:val="-4"/>
                <w:sz w:val="16"/>
              </w:rPr>
              <w:t>.2</w:t>
            </w:r>
            <w:r w:rsidRPr="00A125CA">
              <w:rPr>
                <w:rFonts w:cs="Traditional Arabic" w:hint="cs"/>
                <w:spacing w:val="-4"/>
                <w:sz w:val="16"/>
                <w:rtl/>
              </w:rPr>
              <w:t>أ</w:t>
            </w:r>
            <w:r w:rsidRPr="00A125CA">
              <w:rPr>
                <w:rFonts w:cs="Traditional Arabic"/>
                <w:spacing w:val="-4"/>
                <w:sz w:val="16"/>
                <w:rtl/>
              </w:rPr>
              <w:t xml:space="preserve"> و</w:t>
            </w:r>
            <w:r w:rsidRPr="00A125CA">
              <w:rPr>
                <w:rFonts w:cs="Traditional Arabic"/>
                <w:spacing w:val="-4"/>
                <w:sz w:val="16"/>
              </w:rPr>
              <w:t>.3</w:t>
            </w:r>
            <w:r w:rsidRPr="00A125CA">
              <w:rPr>
                <w:rFonts w:cs="Traditional Arabic" w:hint="cs"/>
                <w:spacing w:val="-4"/>
                <w:sz w:val="16"/>
                <w:rtl/>
              </w:rPr>
              <w:t xml:space="preserve">د </w:t>
            </w:r>
            <w:r w:rsidRPr="00A125CA">
              <w:rPr>
                <w:rFonts w:cs="Traditional Arabic"/>
                <w:spacing w:val="-4"/>
                <w:sz w:val="16"/>
                <w:rtl/>
              </w:rPr>
              <w:t>و</w:t>
            </w:r>
            <w:r w:rsidRPr="00A125CA">
              <w:rPr>
                <w:rFonts w:cs="Traditional Arabic"/>
                <w:spacing w:val="-4"/>
                <w:sz w:val="16"/>
              </w:rPr>
              <w:t>5.5</w:t>
            </w:r>
            <w:r w:rsidRPr="00A125CA">
              <w:rPr>
                <w:rFonts w:cs="Traditional Arabic"/>
                <w:spacing w:val="-4"/>
                <w:sz w:val="16"/>
                <w:rtl/>
              </w:rPr>
              <w:t xml:space="preserve"> و</w:t>
            </w:r>
            <w:r w:rsidRPr="00A125CA">
              <w:rPr>
                <w:rFonts w:cs="Traditional Arabic"/>
                <w:spacing w:val="-4"/>
                <w:sz w:val="16"/>
              </w:rPr>
              <w:t>2.8</w:t>
            </w:r>
            <w:r w:rsidRPr="00A125CA">
              <w:rPr>
                <w:rFonts w:cs="Traditional Arabic"/>
                <w:spacing w:val="-4"/>
                <w:sz w:val="16"/>
                <w:rtl/>
              </w:rPr>
              <w:t xml:space="preserve"> و</w:t>
            </w:r>
            <w:r w:rsidRPr="00A125CA">
              <w:rPr>
                <w:rFonts w:cs="Traditional Arabic"/>
                <w:spacing w:val="-4"/>
                <w:sz w:val="16"/>
              </w:rPr>
              <w:t>1.9</w:t>
            </w:r>
            <w:r w:rsidRPr="00A125CA">
              <w:rPr>
                <w:rFonts w:cs="Traditional Arabic"/>
                <w:spacing w:val="-4"/>
                <w:sz w:val="16"/>
                <w:rtl/>
              </w:rPr>
              <w:t xml:space="preserve"> و</w:t>
            </w:r>
            <w:r w:rsidRPr="00A125CA">
              <w:rPr>
                <w:rFonts w:cs="Traditional Arabic"/>
                <w:spacing w:val="-4"/>
                <w:sz w:val="16"/>
              </w:rPr>
              <w:t>.9</w:t>
            </w:r>
            <w:r w:rsidRPr="00A125CA">
              <w:rPr>
                <w:rFonts w:cs="Traditional Arabic" w:hint="cs"/>
                <w:spacing w:val="-4"/>
                <w:sz w:val="16"/>
                <w:rtl/>
              </w:rPr>
              <w:t>ج</w:t>
            </w:r>
            <w:r w:rsidRPr="00A125CA">
              <w:rPr>
                <w:rFonts w:cs="Traditional Arabic"/>
                <w:spacing w:val="-4"/>
                <w:sz w:val="16"/>
                <w:rtl/>
              </w:rPr>
              <w:t xml:space="preserve"> و</w:t>
            </w:r>
            <w:r w:rsidRPr="00A125CA">
              <w:rPr>
                <w:rFonts w:cs="Traditional Arabic"/>
                <w:spacing w:val="-4"/>
                <w:sz w:val="16"/>
              </w:rPr>
              <w:t>8.12</w:t>
            </w:r>
            <w:r w:rsidRPr="00A125CA">
              <w:rPr>
                <w:rFonts w:cs="Traditional Arabic"/>
                <w:spacing w:val="-4"/>
                <w:sz w:val="16"/>
                <w:rtl/>
              </w:rPr>
              <w:t xml:space="preserve"> و</w:t>
            </w:r>
            <w:r w:rsidRPr="00A125CA">
              <w:rPr>
                <w:rFonts w:cs="Traditional Arabic"/>
                <w:spacing w:val="-4"/>
                <w:sz w:val="16"/>
              </w:rPr>
              <w:t>1.13</w:t>
            </w:r>
            <w:r w:rsidRPr="00A125CA">
              <w:rPr>
                <w:rFonts w:cs="Traditional Arabic"/>
                <w:spacing w:val="-4"/>
                <w:sz w:val="16"/>
                <w:rtl/>
              </w:rPr>
              <w:t xml:space="preserve"> و</w:t>
            </w:r>
            <w:r w:rsidRPr="00A125CA">
              <w:rPr>
                <w:rFonts w:cs="Traditional Arabic"/>
                <w:spacing w:val="-4"/>
                <w:sz w:val="16"/>
              </w:rPr>
              <w:t>3.13</w:t>
            </w:r>
            <w:r w:rsidRPr="00A125CA">
              <w:rPr>
                <w:rFonts w:cs="Traditional Arabic"/>
                <w:spacing w:val="-4"/>
                <w:sz w:val="16"/>
                <w:rtl/>
              </w:rPr>
              <w:t xml:space="preserve"> و</w:t>
            </w:r>
            <w:r w:rsidRPr="00A125CA">
              <w:rPr>
                <w:rFonts w:cs="Traditional Arabic"/>
                <w:spacing w:val="-4"/>
                <w:sz w:val="16"/>
              </w:rPr>
              <w:t>16.17</w:t>
            </w:r>
            <w:r w:rsidRPr="00A125CA">
              <w:rPr>
                <w:rFonts w:cs="Traditional Arabic"/>
                <w:spacing w:val="-4"/>
                <w:sz w:val="16"/>
                <w:rtl/>
              </w:rPr>
              <w:t xml:space="preserve"> و</w:t>
            </w:r>
            <w:r w:rsidRPr="00A125CA">
              <w:rPr>
                <w:rFonts w:cs="Traditional Arabic"/>
                <w:spacing w:val="-4"/>
                <w:sz w:val="16"/>
              </w:rPr>
              <w:t>17.17</w:t>
            </w:r>
          </w:p>
        </w:tc>
      </w:tr>
      <w:tr w:rsidR="00A125CA" w:rsidRPr="00A125CA" w:rsidTr="00A125CA">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noProof/>
                <w:spacing w:val="-4"/>
                <w:sz w:val="16"/>
              </w:rPr>
            </w:pPr>
            <w:r w:rsidRPr="00A125CA">
              <w:rPr>
                <w:noProof/>
                <w:spacing w:val="-4"/>
                <w:sz w:val="16"/>
                <w:lang w:val="en-US" w:eastAsia="zh-CN" w:bidi="ar-SA"/>
              </w:rPr>
              <w:drawing>
                <wp:inline distT="0" distB="0" distL="0" distR="0" wp14:anchorId="7EA1F62E" wp14:editId="266E3AAC">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b/>
                <w:bCs/>
                <w:color w:val="0070C0"/>
                <w:spacing w:val="-4"/>
                <w:sz w:val="16"/>
                <w:rtl/>
              </w:rPr>
            </w:pPr>
            <w:r w:rsidRPr="00A125CA">
              <w:rPr>
                <w:rFonts w:cs="Traditional Arabic" w:hint="cs"/>
                <w:b/>
                <w:bCs/>
                <w:color w:val="0070C0"/>
                <w:spacing w:val="-4"/>
                <w:sz w:val="16"/>
                <w:rtl/>
              </w:rPr>
              <w:t>جيم</w:t>
            </w:r>
            <w:r w:rsidRPr="00A125CA">
              <w:rPr>
                <w:rFonts w:cs="Traditional Arabic"/>
                <w:b/>
                <w:bCs/>
                <w:color w:val="0070C0"/>
                <w:spacing w:val="-4"/>
                <w:sz w:val="16"/>
              </w:rPr>
              <w:t>7</w:t>
            </w:r>
            <w:r w:rsidRPr="00A125CA">
              <w:rPr>
                <w:rFonts w:cs="Traditional Arabic" w:hint="cs"/>
                <w:b/>
                <w:bCs/>
                <w:color w:val="0070C0"/>
                <w:spacing w:val="-4"/>
                <w:sz w:val="16"/>
                <w:rtl/>
              </w:rPr>
              <w:t>: تطبيقات تكنولوجيا المعلومات والاتصالات: ’</w:t>
            </w:r>
            <w:r w:rsidRPr="00A125CA">
              <w:rPr>
                <w:rFonts w:cs="Traditional Arabic"/>
                <w:b/>
                <w:bCs/>
                <w:color w:val="0070C0"/>
                <w:spacing w:val="-4"/>
                <w:sz w:val="16"/>
              </w:rPr>
              <w:t>8</w:t>
            </w:r>
            <w:r w:rsidRPr="00A125CA">
              <w:rPr>
                <w:rFonts w:cs="Traditional Arabic" w:hint="cs"/>
                <w:b/>
                <w:bCs/>
                <w:color w:val="0070C0"/>
                <w:spacing w:val="-4"/>
                <w:sz w:val="16"/>
                <w:rtl/>
              </w:rPr>
              <w:t>‘ العلوم الإلكترونية</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4"/>
                <w:sz w:val="16"/>
                <w:lang w:val="fr-FR"/>
              </w:rPr>
            </w:pPr>
            <w:r w:rsidRPr="00A125CA">
              <w:rPr>
                <w:rFonts w:cs="Traditional Arabic" w:hint="cs"/>
                <w:spacing w:val="-4"/>
                <w:sz w:val="16"/>
                <w:rtl/>
              </w:rPr>
              <w:t xml:space="preserve">الغايات </w:t>
            </w:r>
            <w:r w:rsidRPr="00A125CA">
              <w:rPr>
                <w:rFonts w:cs="Traditional Arabic"/>
                <w:spacing w:val="-4"/>
                <w:sz w:val="16"/>
                <w:lang w:val="fr-FR"/>
              </w:rPr>
              <w:t>5.1</w:t>
            </w:r>
            <w:r w:rsidRPr="00A125CA">
              <w:rPr>
                <w:rFonts w:cs="Traditional Arabic" w:hint="cs"/>
                <w:spacing w:val="-4"/>
                <w:sz w:val="16"/>
                <w:rtl/>
              </w:rPr>
              <w:t xml:space="preserve"> </w:t>
            </w:r>
            <w:r w:rsidRPr="00A125CA">
              <w:rPr>
                <w:rFonts w:cs="Traditional Arabic"/>
                <w:spacing w:val="-4"/>
                <w:sz w:val="16"/>
                <w:rtl/>
                <w:lang w:val="fr-FR"/>
              </w:rPr>
              <w:t>و</w:t>
            </w:r>
            <w:r w:rsidRPr="00A125CA">
              <w:rPr>
                <w:rFonts w:cs="Traditional Arabic"/>
                <w:spacing w:val="-4"/>
                <w:sz w:val="16"/>
                <w:lang w:val="fr-FR"/>
              </w:rPr>
              <w:t>7.4</w:t>
            </w:r>
            <w:r w:rsidRPr="00A125CA">
              <w:rPr>
                <w:rFonts w:cs="Traditional Arabic"/>
                <w:spacing w:val="-4"/>
                <w:sz w:val="16"/>
                <w:rtl/>
                <w:lang w:val="fr-FR"/>
              </w:rPr>
              <w:t xml:space="preserve"> و</w:t>
            </w:r>
            <w:r w:rsidRPr="00A125CA">
              <w:rPr>
                <w:rFonts w:cs="Traditional Arabic"/>
                <w:spacing w:val="-4"/>
                <w:sz w:val="16"/>
                <w:lang w:val="fr-FR"/>
              </w:rPr>
              <w:t>1.6</w:t>
            </w:r>
            <w:r w:rsidRPr="00A125CA">
              <w:rPr>
                <w:rFonts w:cs="Traditional Arabic"/>
                <w:spacing w:val="-4"/>
                <w:sz w:val="16"/>
                <w:rtl/>
                <w:lang w:val="fr-FR"/>
              </w:rPr>
              <w:t xml:space="preserve"> و</w:t>
            </w:r>
            <w:r w:rsidRPr="00A125CA">
              <w:rPr>
                <w:rFonts w:cs="Traditional Arabic"/>
                <w:spacing w:val="-4"/>
                <w:sz w:val="16"/>
                <w:lang w:val="fr-FR"/>
              </w:rPr>
              <w:t>.6</w:t>
            </w:r>
            <w:r w:rsidRPr="00A125CA">
              <w:rPr>
                <w:rFonts w:cs="Traditional Arabic" w:hint="cs"/>
                <w:spacing w:val="-4"/>
                <w:sz w:val="16"/>
                <w:rtl/>
                <w:lang w:val="fr-FR"/>
              </w:rPr>
              <w:t>أ</w:t>
            </w:r>
            <w:r w:rsidRPr="00A125CA">
              <w:rPr>
                <w:rFonts w:cs="Traditional Arabic"/>
                <w:spacing w:val="-4"/>
                <w:sz w:val="16"/>
                <w:rtl/>
                <w:lang w:val="fr-FR"/>
              </w:rPr>
              <w:t xml:space="preserve"> و</w:t>
            </w:r>
            <w:r w:rsidRPr="00A125CA">
              <w:rPr>
                <w:rFonts w:cs="Traditional Arabic"/>
                <w:spacing w:val="-4"/>
                <w:sz w:val="16"/>
                <w:lang w:val="fr-FR"/>
              </w:rPr>
              <w:t>.7</w:t>
            </w:r>
            <w:r w:rsidRPr="00A125CA">
              <w:rPr>
                <w:rFonts w:cs="Traditional Arabic" w:hint="cs"/>
                <w:spacing w:val="-4"/>
                <w:sz w:val="16"/>
                <w:rtl/>
                <w:lang w:val="fr-FR"/>
              </w:rPr>
              <w:t>أ</w:t>
            </w:r>
            <w:r w:rsidRPr="00A125CA">
              <w:rPr>
                <w:rFonts w:cs="Traditional Arabic"/>
                <w:spacing w:val="-4"/>
                <w:sz w:val="16"/>
                <w:rtl/>
                <w:lang w:val="fr-FR"/>
              </w:rPr>
              <w:t xml:space="preserve"> و</w:t>
            </w:r>
            <w:r w:rsidRPr="00A125CA">
              <w:rPr>
                <w:rFonts w:cs="Traditional Arabic"/>
                <w:spacing w:val="-4"/>
                <w:sz w:val="16"/>
                <w:lang w:val="fr-FR"/>
              </w:rPr>
              <w:t>1.13</w:t>
            </w:r>
            <w:r w:rsidRPr="00A125CA">
              <w:rPr>
                <w:rFonts w:cs="Traditional Arabic"/>
                <w:spacing w:val="-4"/>
                <w:sz w:val="16"/>
                <w:rtl/>
                <w:lang w:val="fr-FR"/>
              </w:rPr>
              <w:t xml:space="preserve"> و</w:t>
            </w:r>
            <w:r w:rsidRPr="00A125CA">
              <w:rPr>
                <w:rFonts w:cs="Traditional Arabic"/>
                <w:spacing w:val="-4"/>
                <w:sz w:val="16"/>
                <w:lang w:val="fr-FR"/>
              </w:rPr>
              <w:t>2.13</w:t>
            </w:r>
            <w:r w:rsidRPr="00A125CA">
              <w:rPr>
                <w:rFonts w:cs="Traditional Arabic"/>
                <w:spacing w:val="-4"/>
                <w:sz w:val="16"/>
                <w:rtl/>
                <w:lang w:val="fr-FR"/>
              </w:rPr>
              <w:t xml:space="preserve"> و</w:t>
            </w:r>
            <w:r w:rsidRPr="00A125CA">
              <w:rPr>
                <w:rFonts w:cs="Traditional Arabic"/>
                <w:spacing w:val="-4"/>
                <w:sz w:val="16"/>
                <w:lang w:val="fr-FR"/>
              </w:rPr>
              <w:t>3.13</w:t>
            </w:r>
            <w:r w:rsidRPr="00A125CA">
              <w:rPr>
                <w:rFonts w:cs="Traditional Arabic"/>
                <w:spacing w:val="-4"/>
                <w:sz w:val="16"/>
                <w:rtl/>
                <w:lang w:val="fr-FR"/>
              </w:rPr>
              <w:t xml:space="preserve"> و</w:t>
            </w:r>
            <w:r w:rsidRPr="00A125CA">
              <w:rPr>
                <w:rFonts w:cs="Traditional Arabic"/>
                <w:spacing w:val="-4"/>
                <w:sz w:val="16"/>
                <w:lang w:val="fr-FR"/>
              </w:rPr>
              <w:t>.14</w:t>
            </w:r>
            <w:r w:rsidRPr="00A125CA">
              <w:rPr>
                <w:rFonts w:cs="Traditional Arabic" w:hint="cs"/>
                <w:spacing w:val="-4"/>
                <w:sz w:val="16"/>
                <w:rtl/>
                <w:lang w:val="fr-FR"/>
              </w:rPr>
              <w:t>أ</w:t>
            </w:r>
            <w:r w:rsidRPr="00A125CA">
              <w:rPr>
                <w:rFonts w:cs="Traditional Arabic"/>
                <w:spacing w:val="-4"/>
                <w:sz w:val="16"/>
                <w:rtl/>
                <w:lang w:val="fr-FR"/>
              </w:rPr>
              <w:t xml:space="preserve"> و</w:t>
            </w:r>
            <w:r w:rsidRPr="00A125CA">
              <w:rPr>
                <w:rFonts w:cs="Traditional Arabic"/>
                <w:spacing w:val="-4"/>
                <w:sz w:val="16"/>
                <w:lang w:val="fr-FR"/>
              </w:rPr>
              <w:t>9.15</w:t>
            </w:r>
            <w:r w:rsidRPr="00A125CA">
              <w:rPr>
                <w:rFonts w:cs="Traditional Arabic"/>
                <w:spacing w:val="-4"/>
                <w:sz w:val="16"/>
                <w:rtl/>
                <w:lang w:val="fr-FR"/>
              </w:rPr>
              <w:t xml:space="preserve"> و</w:t>
            </w:r>
            <w:r w:rsidRPr="00A125CA">
              <w:rPr>
                <w:rFonts w:cs="Traditional Arabic"/>
                <w:spacing w:val="-4"/>
                <w:sz w:val="16"/>
                <w:lang w:val="fr-FR"/>
              </w:rPr>
              <w:t>6.17</w:t>
            </w:r>
            <w:r w:rsidRPr="00A125CA">
              <w:rPr>
                <w:rFonts w:cs="Traditional Arabic"/>
                <w:spacing w:val="-4"/>
                <w:sz w:val="16"/>
                <w:rtl/>
                <w:lang w:val="fr-FR"/>
              </w:rPr>
              <w:t xml:space="preserve"> و</w:t>
            </w:r>
            <w:r w:rsidRPr="00A125CA">
              <w:rPr>
                <w:rFonts w:cs="Traditional Arabic"/>
                <w:spacing w:val="-4"/>
                <w:sz w:val="16"/>
                <w:lang w:val="fr-FR"/>
              </w:rPr>
              <w:t>7.17</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6DCDAAFA" wp14:editId="06253881">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pacing w:val="-4"/>
                <w:sz w:val="16"/>
                <w:rtl/>
              </w:rPr>
            </w:pPr>
            <w:r w:rsidRPr="00A125CA">
              <w:rPr>
                <w:rFonts w:cs="Traditional Arabic" w:hint="cs"/>
                <w:b/>
                <w:bCs/>
                <w:color w:val="0070C0"/>
                <w:spacing w:val="-4"/>
                <w:sz w:val="16"/>
                <w:rtl/>
              </w:rPr>
              <w:t>جيم</w:t>
            </w:r>
            <w:r w:rsidRPr="00A125CA">
              <w:rPr>
                <w:rFonts w:cs="Traditional Arabic"/>
                <w:b/>
                <w:bCs/>
                <w:color w:val="0070C0"/>
                <w:spacing w:val="-4"/>
                <w:sz w:val="16"/>
              </w:rPr>
              <w:t>8</w:t>
            </w:r>
            <w:r w:rsidRPr="00A125CA">
              <w:rPr>
                <w:rFonts w:cs="Traditional Arabic" w:hint="cs"/>
                <w:b/>
                <w:bCs/>
                <w:color w:val="0070C0"/>
                <w:spacing w:val="-4"/>
                <w:sz w:val="16"/>
                <w:rtl/>
              </w:rPr>
              <w:t>: التنوع الثقافي والهوية الثقافية والتنوع اللغوي والمحتوى المحلي</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hint="cs"/>
                <w:spacing w:val="-4"/>
                <w:sz w:val="16"/>
                <w:rtl/>
              </w:rPr>
              <w:t>الغايات</w:t>
            </w:r>
            <w:r w:rsidRPr="00A125CA">
              <w:rPr>
                <w:rFonts w:cs="Traditional Arabic"/>
                <w:spacing w:val="-4"/>
                <w:sz w:val="16"/>
                <w:rtl/>
              </w:rPr>
              <w:t xml:space="preserve"> </w:t>
            </w:r>
            <w:r w:rsidRPr="00A125CA">
              <w:rPr>
                <w:rFonts w:cs="Traditional Arabic"/>
                <w:spacing w:val="-4"/>
                <w:sz w:val="16"/>
              </w:rPr>
              <w:t>5.2</w:t>
            </w:r>
            <w:r w:rsidRPr="00A125CA">
              <w:rPr>
                <w:rFonts w:cs="Traditional Arabic" w:hint="cs"/>
                <w:spacing w:val="-4"/>
                <w:sz w:val="16"/>
                <w:rtl/>
              </w:rPr>
              <w:t xml:space="preserve"> و</w:t>
            </w:r>
            <w:r w:rsidRPr="00A125CA">
              <w:rPr>
                <w:rFonts w:cs="Traditional Arabic"/>
                <w:spacing w:val="-4"/>
                <w:sz w:val="16"/>
              </w:rPr>
              <w:t>7.4</w:t>
            </w:r>
            <w:r w:rsidRPr="00A125CA">
              <w:rPr>
                <w:rFonts w:cs="Traditional Arabic"/>
                <w:spacing w:val="-4"/>
                <w:sz w:val="16"/>
                <w:rtl/>
              </w:rPr>
              <w:t xml:space="preserve"> و</w:t>
            </w:r>
            <w:r w:rsidRPr="00A125CA">
              <w:rPr>
                <w:rFonts w:cs="Traditional Arabic"/>
                <w:spacing w:val="-4"/>
                <w:sz w:val="16"/>
              </w:rPr>
              <w:t>.6</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3.8</w:t>
            </w:r>
            <w:r w:rsidRPr="00A125CA">
              <w:rPr>
                <w:rFonts w:cs="Traditional Arabic"/>
                <w:spacing w:val="-4"/>
                <w:sz w:val="16"/>
                <w:rtl/>
              </w:rPr>
              <w:t xml:space="preserve"> و</w:t>
            </w:r>
            <w:r w:rsidRPr="00A125CA">
              <w:rPr>
                <w:rFonts w:cs="Traditional Arabic"/>
                <w:spacing w:val="-4"/>
                <w:sz w:val="16"/>
              </w:rPr>
              <w:t>9.8</w:t>
            </w:r>
            <w:r w:rsidRPr="00A125CA">
              <w:rPr>
                <w:rFonts w:cs="Traditional Arabic"/>
                <w:spacing w:val="-4"/>
                <w:sz w:val="16"/>
                <w:rtl/>
              </w:rPr>
              <w:t xml:space="preserve"> و</w:t>
            </w:r>
            <w:r w:rsidRPr="00A125CA">
              <w:rPr>
                <w:rFonts w:cs="Traditional Arabic"/>
                <w:spacing w:val="-4"/>
                <w:sz w:val="16"/>
              </w:rPr>
              <w:t>4.11</w:t>
            </w:r>
            <w:r w:rsidRPr="00A125CA">
              <w:rPr>
                <w:rFonts w:cs="Traditional Arabic"/>
                <w:spacing w:val="-4"/>
                <w:sz w:val="16"/>
                <w:rtl/>
              </w:rPr>
              <w:t xml:space="preserve"> و</w:t>
            </w:r>
            <w:r w:rsidRPr="00A125CA">
              <w:rPr>
                <w:rFonts w:cs="Traditional Arabic"/>
                <w:spacing w:val="-4"/>
                <w:sz w:val="16"/>
              </w:rPr>
              <w:t>.12</w:t>
            </w:r>
            <w:r w:rsidRPr="00A125CA">
              <w:rPr>
                <w:rFonts w:cs="Traditional Arabic" w:hint="cs"/>
                <w:spacing w:val="-4"/>
                <w:sz w:val="16"/>
                <w:rtl/>
              </w:rPr>
              <w:t>ب</w:t>
            </w:r>
          </w:p>
        </w:tc>
      </w:tr>
      <w:tr w:rsidR="00A125CA" w:rsidRPr="00A125CA" w:rsidTr="00A125CA">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5CF54DC1" wp14:editId="49B4DB5A">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b/>
                <w:bCs/>
                <w:color w:val="0070C0"/>
                <w:sz w:val="16"/>
                <w:rtl/>
              </w:rPr>
            </w:pPr>
            <w:r w:rsidRPr="00A125CA">
              <w:rPr>
                <w:rFonts w:cs="Traditional Arabic" w:hint="cs"/>
                <w:b/>
                <w:bCs/>
                <w:color w:val="0070C0"/>
                <w:sz w:val="16"/>
                <w:rtl/>
              </w:rPr>
              <w:t>جيم</w:t>
            </w:r>
            <w:r w:rsidRPr="00A125CA">
              <w:rPr>
                <w:rFonts w:cs="Traditional Arabic"/>
                <w:b/>
                <w:bCs/>
                <w:color w:val="0070C0"/>
                <w:sz w:val="16"/>
              </w:rPr>
              <w:t>9</w:t>
            </w:r>
            <w:r w:rsidRPr="00A125CA">
              <w:rPr>
                <w:rFonts w:cs="Traditional Arabic" w:hint="cs"/>
                <w:b/>
                <w:bCs/>
                <w:color w:val="0070C0"/>
                <w:sz w:val="16"/>
                <w:rtl/>
              </w:rPr>
              <w:t>: وسائط الإعلام</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hint="cs"/>
                <w:spacing w:val="-4"/>
                <w:sz w:val="16"/>
                <w:rtl/>
              </w:rPr>
              <w:t xml:space="preserve">الغايات </w:t>
            </w:r>
            <w:r w:rsidRPr="00A125CA">
              <w:rPr>
                <w:rFonts w:cs="Traditional Arabic"/>
                <w:spacing w:val="-4"/>
                <w:sz w:val="16"/>
              </w:rPr>
              <w:t>.5</w:t>
            </w:r>
            <w:r w:rsidRPr="00A125CA">
              <w:rPr>
                <w:rFonts w:cs="Traditional Arabic" w:hint="cs"/>
                <w:spacing w:val="-4"/>
                <w:sz w:val="16"/>
                <w:rtl/>
              </w:rPr>
              <w:t>ب</w:t>
            </w:r>
            <w:r w:rsidRPr="00A125CA">
              <w:rPr>
                <w:rFonts w:cs="Traditional Arabic"/>
                <w:spacing w:val="-4"/>
                <w:sz w:val="16"/>
                <w:rtl/>
              </w:rPr>
              <w:t xml:space="preserve"> و</w:t>
            </w:r>
            <w:r w:rsidRPr="00A125CA">
              <w:rPr>
                <w:rFonts w:cs="Traditional Arabic"/>
                <w:spacing w:val="-4"/>
                <w:sz w:val="16"/>
              </w:rPr>
              <w:t>.9</w:t>
            </w:r>
            <w:r w:rsidRPr="00A125CA">
              <w:rPr>
                <w:rFonts w:cs="Traditional Arabic" w:hint="cs"/>
                <w:spacing w:val="-4"/>
                <w:sz w:val="16"/>
                <w:rtl/>
              </w:rPr>
              <w:t>ج</w:t>
            </w:r>
            <w:r w:rsidRPr="00A125CA">
              <w:rPr>
                <w:rFonts w:cs="Traditional Arabic"/>
                <w:spacing w:val="-4"/>
                <w:sz w:val="16"/>
                <w:rtl/>
              </w:rPr>
              <w:t xml:space="preserve"> و</w:t>
            </w:r>
            <w:r w:rsidRPr="00A125CA">
              <w:rPr>
                <w:rFonts w:cs="Traditional Arabic"/>
                <w:spacing w:val="-4"/>
                <w:sz w:val="16"/>
              </w:rPr>
              <w:t>8.12</w:t>
            </w:r>
            <w:r w:rsidRPr="00A125CA">
              <w:rPr>
                <w:rFonts w:cs="Traditional Arabic"/>
                <w:spacing w:val="-4"/>
                <w:sz w:val="16"/>
                <w:rtl/>
              </w:rPr>
              <w:t xml:space="preserve"> و</w:t>
            </w:r>
            <w:r w:rsidRPr="00A125CA">
              <w:rPr>
                <w:rFonts w:cs="Traditional Arabic"/>
                <w:spacing w:val="-4"/>
                <w:sz w:val="16"/>
              </w:rPr>
              <w:t>10.16</w:t>
            </w:r>
          </w:p>
        </w:tc>
      </w:tr>
      <w:tr w:rsidR="00A125CA" w:rsidRPr="00A125CA" w:rsidTr="00A12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3A4FD74C" wp14:editId="24036304">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b/>
                <w:bCs/>
                <w:color w:val="0070C0"/>
                <w:sz w:val="16"/>
                <w:rtl/>
              </w:rPr>
            </w:pPr>
            <w:r w:rsidRPr="00A125CA">
              <w:rPr>
                <w:rFonts w:cs="Traditional Arabic" w:hint="cs"/>
                <w:b/>
                <w:bCs/>
                <w:color w:val="0070C0"/>
                <w:sz w:val="16"/>
                <w:rtl/>
              </w:rPr>
              <w:t>جيم</w:t>
            </w:r>
            <w:r w:rsidRPr="00A125CA">
              <w:rPr>
                <w:rFonts w:cs="Traditional Arabic"/>
                <w:b/>
                <w:bCs/>
                <w:color w:val="0070C0"/>
                <w:sz w:val="16"/>
              </w:rPr>
              <w:t>10</w:t>
            </w:r>
            <w:r w:rsidRPr="00A125CA">
              <w:rPr>
                <w:rFonts w:cs="Traditional Arabic" w:hint="cs"/>
                <w:b/>
                <w:bCs/>
                <w:color w:val="0070C0"/>
                <w:sz w:val="16"/>
                <w:rtl/>
              </w:rPr>
              <w:t>: الأبعاد الأخلاقية لمجتمع المعلومات</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100000" w:firstRow="0" w:lastRow="0" w:firstColumn="0" w:lastColumn="0" w:oddVBand="0" w:evenVBand="0" w:oddHBand="1" w:evenHBand="0" w:firstRowFirstColumn="0" w:firstRowLastColumn="0" w:lastRowFirstColumn="0" w:lastRowLastColumn="0"/>
              <w:rPr>
                <w:rFonts w:cs="Traditional Arabic"/>
                <w:spacing w:val="-4"/>
                <w:sz w:val="16"/>
              </w:rPr>
            </w:pPr>
            <w:r w:rsidRPr="00A125CA">
              <w:rPr>
                <w:rFonts w:cs="Traditional Arabic" w:hint="cs"/>
                <w:spacing w:val="-4"/>
                <w:sz w:val="16"/>
                <w:rtl/>
              </w:rPr>
              <w:t>الغايات</w:t>
            </w:r>
            <w:r w:rsidRPr="00A125CA">
              <w:rPr>
                <w:rFonts w:cs="Traditional Arabic"/>
                <w:spacing w:val="-4"/>
                <w:sz w:val="16"/>
                <w:rtl/>
              </w:rPr>
              <w:t xml:space="preserve"> </w:t>
            </w:r>
            <w:r w:rsidRPr="00A125CA">
              <w:rPr>
                <w:rFonts w:cs="Traditional Arabic"/>
                <w:spacing w:val="-4"/>
                <w:sz w:val="16"/>
              </w:rPr>
              <w:t>5.1</w:t>
            </w:r>
            <w:r w:rsidRPr="00A125CA">
              <w:rPr>
                <w:rFonts w:cs="Traditional Arabic" w:hint="cs"/>
                <w:spacing w:val="-4"/>
                <w:sz w:val="16"/>
                <w:rtl/>
              </w:rPr>
              <w:t xml:space="preserve"> و</w:t>
            </w:r>
            <w:r w:rsidRPr="00A125CA">
              <w:rPr>
                <w:rFonts w:cs="Traditional Arabic"/>
                <w:spacing w:val="-4"/>
                <w:sz w:val="16"/>
              </w:rPr>
              <w:t>3.2</w:t>
            </w:r>
            <w:r w:rsidRPr="00A125CA">
              <w:rPr>
                <w:rFonts w:cs="Traditional Arabic"/>
                <w:spacing w:val="-4"/>
                <w:sz w:val="16"/>
                <w:rtl/>
              </w:rPr>
              <w:t xml:space="preserve"> و</w:t>
            </w:r>
            <w:r w:rsidRPr="00A125CA">
              <w:rPr>
                <w:rFonts w:cs="Traditional Arabic"/>
                <w:spacing w:val="-4"/>
                <w:sz w:val="16"/>
              </w:rPr>
              <w:t>8.3</w:t>
            </w:r>
            <w:r w:rsidRPr="00A125CA">
              <w:rPr>
                <w:rFonts w:cs="Traditional Arabic"/>
                <w:spacing w:val="-4"/>
                <w:sz w:val="16"/>
                <w:rtl/>
              </w:rPr>
              <w:t xml:space="preserve"> و</w:t>
            </w:r>
            <w:r w:rsidRPr="00A125CA">
              <w:rPr>
                <w:rFonts w:cs="Traditional Arabic"/>
                <w:spacing w:val="-4"/>
                <w:sz w:val="16"/>
              </w:rPr>
              <w:t>7.4</w:t>
            </w:r>
            <w:r w:rsidRPr="00A125CA">
              <w:rPr>
                <w:rFonts w:cs="Traditional Arabic"/>
                <w:spacing w:val="-4"/>
                <w:sz w:val="16"/>
                <w:rtl/>
              </w:rPr>
              <w:t xml:space="preserve"> و</w:t>
            </w:r>
            <w:r w:rsidRPr="00A125CA">
              <w:rPr>
                <w:rFonts w:cs="Traditional Arabic"/>
                <w:spacing w:val="-4"/>
                <w:sz w:val="16"/>
              </w:rPr>
              <w:t>1.5</w:t>
            </w:r>
            <w:r w:rsidRPr="00A125CA">
              <w:rPr>
                <w:rFonts w:cs="Traditional Arabic"/>
                <w:spacing w:val="-4"/>
                <w:sz w:val="16"/>
                <w:rtl/>
              </w:rPr>
              <w:t xml:space="preserve"> و</w:t>
            </w:r>
            <w:r w:rsidRPr="00A125CA">
              <w:rPr>
                <w:rFonts w:cs="Traditional Arabic"/>
                <w:spacing w:val="-4"/>
                <w:sz w:val="16"/>
              </w:rPr>
              <w:t>36.8</w:t>
            </w:r>
            <w:r w:rsidRPr="00A125CA">
              <w:rPr>
                <w:rFonts w:cs="Traditional Arabic"/>
                <w:spacing w:val="-4"/>
                <w:sz w:val="16"/>
                <w:rtl/>
              </w:rPr>
              <w:t xml:space="preserve"> و</w:t>
            </w:r>
            <w:r w:rsidRPr="00A125CA">
              <w:rPr>
                <w:rFonts w:cs="Traditional Arabic"/>
                <w:spacing w:val="-4"/>
                <w:sz w:val="16"/>
              </w:rPr>
              <w:t>1.9</w:t>
            </w:r>
            <w:r w:rsidRPr="00A125CA">
              <w:rPr>
                <w:rFonts w:cs="Traditional Arabic"/>
                <w:spacing w:val="-4"/>
                <w:sz w:val="16"/>
                <w:rtl/>
              </w:rPr>
              <w:t xml:space="preserve"> و</w:t>
            </w:r>
            <w:r w:rsidRPr="00A125CA">
              <w:rPr>
                <w:rFonts w:cs="Traditional Arabic"/>
                <w:spacing w:val="-4"/>
                <w:sz w:val="16"/>
              </w:rPr>
              <w:t>2.10</w:t>
            </w:r>
            <w:r w:rsidRPr="00A125CA">
              <w:rPr>
                <w:rFonts w:cs="Traditional Arabic"/>
                <w:spacing w:val="-4"/>
                <w:sz w:val="16"/>
                <w:rtl/>
              </w:rPr>
              <w:t xml:space="preserve"> و</w:t>
            </w:r>
            <w:r w:rsidRPr="00A125CA">
              <w:rPr>
                <w:rFonts w:cs="Traditional Arabic"/>
                <w:spacing w:val="-4"/>
                <w:sz w:val="16"/>
              </w:rPr>
              <w:t>3.10</w:t>
            </w:r>
            <w:r w:rsidRPr="00A125CA">
              <w:rPr>
                <w:rFonts w:cs="Traditional Arabic"/>
                <w:spacing w:val="-4"/>
                <w:sz w:val="16"/>
                <w:rtl/>
              </w:rPr>
              <w:t xml:space="preserve"> و</w:t>
            </w:r>
            <w:r w:rsidRPr="00A125CA">
              <w:rPr>
                <w:rFonts w:cs="Traditional Arabic"/>
                <w:spacing w:val="-4"/>
                <w:sz w:val="16"/>
              </w:rPr>
              <w:t>3.11</w:t>
            </w:r>
            <w:r w:rsidRPr="00A125CA">
              <w:rPr>
                <w:rFonts w:cs="Traditional Arabic"/>
                <w:spacing w:val="-4"/>
                <w:sz w:val="16"/>
                <w:rtl/>
              </w:rPr>
              <w:t xml:space="preserve"> و</w:t>
            </w:r>
            <w:r w:rsidRPr="00A125CA">
              <w:rPr>
                <w:rFonts w:cs="Traditional Arabic"/>
                <w:spacing w:val="-4"/>
                <w:sz w:val="16"/>
              </w:rPr>
              <w:t>8.12</w:t>
            </w:r>
            <w:r w:rsidRPr="00A125CA">
              <w:rPr>
                <w:rFonts w:cs="Traditional Arabic"/>
                <w:spacing w:val="-4"/>
                <w:sz w:val="16"/>
                <w:rtl/>
              </w:rPr>
              <w:t xml:space="preserve"> و</w:t>
            </w:r>
            <w:r w:rsidRPr="00A125CA">
              <w:rPr>
                <w:rFonts w:cs="Traditional Arabic"/>
                <w:spacing w:val="-4"/>
                <w:sz w:val="16"/>
              </w:rPr>
              <w:t>3.13</w:t>
            </w:r>
            <w:r w:rsidRPr="00A125CA">
              <w:rPr>
                <w:rFonts w:cs="Traditional Arabic"/>
                <w:spacing w:val="-4"/>
                <w:sz w:val="16"/>
                <w:rtl/>
              </w:rPr>
              <w:t xml:space="preserve"> و</w:t>
            </w:r>
            <w:r w:rsidRPr="00A125CA">
              <w:rPr>
                <w:rFonts w:cs="Traditional Arabic"/>
                <w:spacing w:val="-4"/>
                <w:sz w:val="16"/>
              </w:rPr>
              <w:t>7.16</w:t>
            </w:r>
            <w:r w:rsidRPr="00A125CA">
              <w:rPr>
                <w:rFonts w:cs="Traditional Arabic"/>
                <w:spacing w:val="-4"/>
                <w:sz w:val="16"/>
                <w:rtl/>
              </w:rPr>
              <w:t xml:space="preserve"> و</w:t>
            </w:r>
            <w:r w:rsidRPr="00A125CA">
              <w:rPr>
                <w:rFonts w:cs="Traditional Arabic"/>
                <w:spacing w:val="-4"/>
                <w:sz w:val="16"/>
              </w:rPr>
              <w:t>10.16</w:t>
            </w:r>
            <w:r w:rsidRPr="00A125CA">
              <w:rPr>
                <w:rFonts w:cs="Traditional Arabic"/>
                <w:spacing w:val="-4"/>
                <w:sz w:val="16"/>
                <w:rtl/>
              </w:rPr>
              <w:t xml:space="preserve"> و</w:t>
            </w:r>
            <w:r w:rsidRPr="00A125CA">
              <w:rPr>
                <w:rFonts w:cs="Traditional Arabic"/>
                <w:spacing w:val="-4"/>
                <w:sz w:val="16"/>
              </w:rPr>
              <w:t>6.17</w:t>
            </w:r>
            <w:r w:rsidRPr="00A125CA">
              <w:rPr>
                <w:rFonts w:cs="Traditional Arabic"/>
                <w:spacing w:val="-4"/>
                <w:sz w:val="16"/>
                <w:rtl/>
              </w:rPr>
              <w:t xml:space="preserve"> و</w:t>
            </w:r>
            <w:r w:rsidRPr="00A125CA">
              <w:rPr>
                <w:rFonts w:cs="Traditional Arabic"/>
                <w:spacing w:val="-4"/>
                <w:sz w:val="16"/>
              </w:rPr>
              <w:t>7.17</w:t>
            </w:r>
            <w:r w:rsidRPr="00A125CA">
              <w:rPr>
                <w:rFonts w:cs="Traditional Arabic"/>
                <w:spacing w:val="-4"/>
                <w:sz w:val="16"/>
                <w:rtl/>
              </w:rPr>
              <w:t xml:space="preserve"> و</w:t>
            </w:r>
            <w:r w:rsidRPr="00A125CA">
              <w:rPr>
                <w:rFonts w:cs="Traditional Arabic"/>
                <w:spacing w:val="-4"/>
                <w:sz w:val="16"/>
              </w:rPr>
              <w:t>8.17</w:t>
            </w:r>
            <w:r w:rsidRPr="00A125CA">
              <w:rPr>
                <w:rFonts w:cs="Traditional Arabic"/>
                <w:spacing w:val="-4"/>
                <w:sz w:val="16"/>
                <w:rtl/>
              </w:rPr>
              <w:t xml:space="preserve"> و</w:t>
            </w:r>
            <w:r w:rsidRPr="00A125CA">
              <w:rPr>
                <w:rFonts w:cs="Traditional Arabic"/>
                <w:spacing w:val="-4"/>
                <w:sz w:val="16"/>
              </w:rPr>
              <w:t>18.17</w:t>
            </w:r>
            <w:r w:rsidRPr="00A125CA">
              <w:rPr>
                <w:rFonts w:cs="Traditional Arabic"/>
                <w:spacing w:val="-4"/>
                <w:sz w:val="16"/>
                <w:rtl/>
              </w:rPr>
              <w:t xml:space="preserve"> و</w:t>
            </w:r>
            <w:r w:rsidRPr="00A125CA">
              <w:rPr>
                <w:rFonts w:cs="Traditional Arabic"/>
                <w:spacing w:val="-4"/>
                <w:sz w:val="16"/>
              </w:rPr>
              <w:t>19.17</w:t>
            </w:r>
          </w:p>
        </w:tc>
      </w:tr>
      <w:tr w:rsidR="00A125CA" w:rsidRPr="00A125CA" w:rsidTr="00A125CA">
        <w:trPr>
          <w:trHeight w:val="383"/>
        </w:trPr>
        <w:tc>
          <w:tcPr>
            <w:cnfStyle w:val="001000000000" w:firstRow="0" w:lastRow="0" w:firstColumn="1" w:lastColumn="0" w:oddVBand="0" w:evenVBand="0" w:oddHBand="0" w:evenHBand="0" w:firstRowFirstColumn="0" w:firstRowLastColumn="0" w:lastRowFirstColumn="0" w:lastRowLastColumn="0"/>
            <w:tcW w:w="846" w:type="dxa"/>
            <w:tcMar>
              <w:top w:w="28" w:type="dxa"/>
              <w:bottom w:w="28" w:type="dxa"/>
            </w:tcMar>
          </w:tcPr>
          <w:p w:rsidR="00A125CA" w:rsidRPr="00A125CA" w:rsidRDefault="00A125CA" w:rsidP="003B608E">
            <w:pPr>
              <w:tabs>
                <w:tab w:val="left" w:pos="1191"/>
                <w:tab w:val="left" w:pos="1588"/>
                <w:tab w:val="left" w:pos="1985"/>
              </w:tabs>
              <w:bidi w:val="0"/>
              <w:spacing w:before="40" w:after="40"/>
              <w:jc w:val="right"/>
              <w:rPr>
                <w:rFonts w:cs="Traditional Arabic"/>
                <w:spacing w:val="-4"/>
                <w:sz w:val="16"/>
              </w:rPr>
            </w:pPr>
            <w:r w:rsidRPr="00A125CA">
              <w:rPr>
                <w:noProof/>
                <w:spacing w:val="-4"/>
                <w:sz w:val="16"/>
                <w:lang w:val="en-US" w:eastAsia="zh-CN" w:bidi="ar-SA"/>
              </w:rPr>
              <w:drawing>
                <wp:inline distT="0" distB="0" distL="0" distR="0" wp14:anchorId="30FA5337" wp14:editId="0E5738C1">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Mar>
              <w:top w:w="28" w:type="dxa"/>
              <w:bottom w:w="28" w:type="dxa"/>
            </w:tcMar>
          </w:tcPr>
          <w:p w:rsidR="00A125CA" w:rsidRPr="00A125CA" w:rsidRDefault="00A125CA" w:rsidP="003B608E">
            <w:pPr>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z w:val="16"/>
              </w:rPr>
            </w:pPr>
            <w:r w:rsidRPr="00A125CA">
              <w:rPr>
                <w:rFonts w:cs="Traditional Arabic" w:hint="cs"/>
                <w:b/>
                <w:bCs/>
                <w:color w:val="0070C0"/>
                <w:sz w:val="16"/>
                <w:rtl/>
              </w:rPr>
              <w:t>جيم</w:t>
            </w:r>
            <w:r w:rsidRPr="00A125CA">
              <w:rPr>
                <w:rFonts w:cs="Traditional Arabic"/>
                <w:b/>
                <w:bCs/>
                <w:color w:val="0070C0"/>
                <w:sz w:val="16"/>
              </w:rPr>
              <w:t>11</w:t>
            </w:r>
            <w:r w:rsidRPr="00A125CA">
              <w:rPr>
                <w:rFonts w:cs="Traditional Arabic" w:hint="cs"/>
                <w:b/>
                <w:bCs/>
                <w:color w:val="0070C0"/>
                <w:sz w:val="16"/>
                <w:rtl/>
              </w:rPr>
              <w:t>: التعاون الدولي والإقليمي</w:t>
            </w:r>
          </w:p>
        </w:tc>
        <w:tc>
          <w:tcPr>
            <w:tcW w:w="4707" w:type="dxa"/>
            <w:tcMar>
              <w:top w:w="28" w:type="dxa"/>
              <w:bottom w:w="28" w:type="dxa"/>
            </w:tcMar>
          </w:tcPr>
          <w:p w:rsidR="00A125CA" w:rsidRPr="00A125CA" w:rsidRDefault="00A125CA" w:rsidP="003B608E">
            <w:pPr>
              <w:tabs>
                <w:tab w:val="left" w:pos="1191"/>
                <w:tab w:val="left" w:pos="1588"/>
                <w:tab w:val="left" w:pos="1985"/>
              </w:tabs>
              <w:spacing w:before="40" w:after="40" w:line="300" w:lineRule="exact"/>
              <w:jc w:val="both"/>
              <w:cnfStyle w:val="000000000000" w:firstRow="0" w:lastRow="0" w:firstColumn="0" w:lastColumn="0" w:oddVBand="0" w:evenVBand="0" w:oddHBand="0" w:evenHBand="0" w:firstRowFirstColumn="0" w:firstRowLastColumn="0" w:lastRowFirstColumn="0" w:lastRowLastColumn="0"/>
              <w:rPr>
                <w:rFonts w:cs="Traditional Arabic"/>
                <w:spacing w:val="-4"/>
                <w:sz w:val="16"/>
              </w:rPr>
            </w:pPr>
            <w:r w:rsidRPr="00A125CA">
              <w:rPr>
                <w:rFonts w:cs="Traditional Arabic" w:hint="cs"/>
                <w:spacing w:val="-4"/>
                <w:sz w:val="16"/>
                <w:rtl/>
              </w:rPr>
              <w:t>الغايات</w:t>
            </w:r>
            <w:r w:rsidRPr="00A125CA">
              <w:rPr>
                <w:rFonts w:cs="Traditional Arabic"/>
                <w:spacing w:val="-4"/>
                <w:sz w:val="16"/>
                <w:rtl/>
              </w:rPr>
              <w:t xml:space="preserve"> </w:t>
            </w:r>
            <w:r w:rsidRPr="00A125CA">
              <w:rPr>
                <w:rFonts w:cs="Traditional Arabic"/>
                <w:spacing w:val="-4"/>
                <w:sz w:val="16"/>
              </w:rPr>
              <w:t>9.17</w:t>
            </w:r>
            <w:r w:rsidRPr="00A125CA">
              <w:rPr>
                <w:rFonts w:cs="Traditional Arabic" w:hint="cs"/>
                <w:spacing w:val="-4"/>
                <w:sz w:val="16"/>
                <w:rtl/>
              </w:rPr>
              <w:t xml:space="preserve"> و</w:t>
            </w:r>
            <w:r w:rsidRPr="00A125CA">
              <w:rPr>
                <w:rFonts w:cs="Traditional Arabic"/>
                <w:spacing w:val="-4"/>
                <w:sz w:val="16"/>
              </w:rPr>
              <w:t>16.17</w:t>
            </w:r>
            <w:r w:rsidRPr="00A125CA">
              <w:rPr>
                <w:rFonts w:cs="Traditional Arabic" w:hint="cs"/>
                <w:spacing w:val="-4"/>
                <w:sz w:val="16"/>
                <w:rtl/>
              </w:rPr>
              <w:t xml:space="preserve"> </w:t>
            </w:r>
            <w:r w:rsidRPr="00A125CA">
              <w:rPr>
                <w:rFonts w:cs="Traditional Arabic"/>
                <w:spacing w:val="-4"/>
                <w:sz w:val="16"/>
                <w:rtl/>
              </w:rPr>
              <w:t>و</w:t>
            </w:r>
            <w:r w:rsidRPr="00A125CA">
              <w:rPr>
                <w:rFonts w:cs="Traditional Arabic"/>
                <w:spacing w:val="-4"/>
                <w:sz w:val="16"/>
              </w:rPr>
              <w:t>17.17</w:t>
            </w:r>
          </w:p>
        </w:tc>
      </w:tr>
    </w:tbl>
    <w:p w:rsidR="00A125CA" w:rsidRPr="00A125CA" w:rsidRDefault="00A125CA" w:rsidP="00A125CA">
      <w:pPr>
        <w:spacing w:before="600"/>
        <w:jc w:val="center"/>
        <w:rPr>
          <w:rtl/>
        </w:rPr>
      </w:pPr>
      <w:r w:rsidRPr="00A125CA">
        <w:rPr>
          <w:rFonts w:hint="cs"/>
          <w:rtl/>
        </w:rPr>
        <w:t>___________</w:t>
      </w:r>
    </w:p>
    <w:sectPr w:rsidR="00A125CA" w:rsidRPr="00A125CA" w:rsidSect="00A125CA">
      <w:headerReference w:type="default" r:id="rId69"/>
      <w:footerReference w:type="default" r:id="rId70"/>
      <w:headerReference w:type="first" r:id="rId71"/>
      <w:footerReference w:type="first" r:id="rId72"/>
      <w:pgSz w:w="11907" w:h="16840" w:code="9"/>
      <w:pgMar w:top="1134" w:right="1134" w:bottom="1134" w:left="1418" w:header="720" w:footer="567"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3C" w:rsidRDefault="0085583C" w:rsidP="00787C90">
      <w:pPr>
        <w:spacing w:before="0" w:line="240" w:lineRule="auto"/>
      </w:pPr>
      <w:r>
        <w:separator/>
      </w:r>
    </w:p>
  </w:endnote>
  <w:endnote w:type="continuationSeparator" w:id="0">
    <w:p w:rsidR="0085583C" w:rsidRDefault="0085583C"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C7" w:rsidRPr="00A86FF4" w:rsidRDefault="0054714B" w:rsidP="00156446">
    <w:pPr>
      <w:pStyle w:val="Footer"/>
      <w:bidi w:val="0"/>
      <w:rPr>
        <w:caps/>
        <w:lang w:val="en-US"/>
      </w:rPr>
    </w:pPr>
    <w:r>
      <w:fldChar w:fldCharType="begin"/>
    </w:r>
    <w:r>
      <w:instrText xml:space="preserve"> FILENAME \p  \* MERGEFORMAT </w:instrText>
    </w:r>
    <w:r>
      <w:fldChar w:fldCharType="separate"/>
    </w:r>
    <w:r w:rsidR="00551BBF">
      <w:rPr>
        <w:noProof/>
      </w:rPr>
      <w:t>Document45</w:t>
    </w:r>
    <w:r>
      <w:rPr>
        <w:noProof/>
      </w:rPr>
      <w:fldChar w:fldCharType="end"/>
    </w:r>
    <w:r w:rsidR="000B5FC7" w:rsidRPr="00852D26">
      <w:rPr>
        <w:lang w:val="en-US"/>
      </w:rPr>
      <w:t xml:space="preserve">  ()</w:t>
    </w:r>
    <w:r w:rsidR="000B5FC7" w:rsidRPr="00852D26">
      <w:tab/>
    </w:r>
    <w:r w:rsidR="00E21CFD" w:rsidRPr="00852D26">
      <w:rPr>
        <w:caps/>
      </w:rPr>
      <w:fldChar w:fldCharType="begin"/>
    </w:r>
    <w:r w:rsidR="000B5FC7" w:rsidRPr="00852D26">
      <w:instrText xml:space="preserve"> SAVEDATE \@ DD.MM.YY </w:instrText>
    </w:r>
    <w:r w:rsidR="00E21CFD" w:rsidRPr="00852D26">
      <w:rPr>
        <w:caps/>
      </w:rPr>
      <w:fldChar w:fldCharType="separate"/>
    </w:r>
    <w:r w:rsidR="000F699B">
      <w:rPr>
        <w:noProof/>
      </w:rPr>
      <w:t>02.05.17</w:t>
    </w:r>
    <w:r w:rsidR="00E21CFD" w:rsidRPr="00852D26">
      <w:rPr>
        <w:caps/>
      </w:rPr>
      <w:fldChar w:fldCharType="end"/>
    </w:r>
    <w:r w:rsidR="000B5FC7" w:rsidRPr="00852D26">
      <w:tab/>
    </w:r>
    <w:r w:rsidR="00E21CFD" w:rsidRPr="00852D26">
      <w:rPr>
        <w:caps/>
      </w:rPr>
      <w:fldChar w:fldCharType="begin"/>
    </w:r>
    <w:r w:rsidR="000B5FC7" w:rsidRPr="00852D26">
      <w:instrText xml:space="preserve"> PRINTDATE \@ DD.MM.YY </w:instrText>
    </w:r>
    <w:r w:rsidR="00E21CFD" w:rsidRPr="00852D26">
      <w:rPr>
        <w:caps/>
      </w:rPr>
      <w:fldChar w:fldCharType="separate"/>
    </w:r>
    <w:r w:rsidR="00551BBF">
      <w:rPr>
        <w:noProof/>
      </w:rPr>
      <w:t>06.05.14</w:t>
    </w:r>
    <w:r w:rsidR="00E21CFD"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5" w:rsidRPr="00370A85" w:rsidRDefault="00370A85" w:rsidP="00BA4C0D">
    <w:pPr>
      <w:tabs>
        <w:tab w:val="clear" w:pos="567"/>
        <w:tab w:val="clear" w:pos="1701"/>
        <w:tab w:val="clear" w:pos="2268"/>
        <w:tab w:val="clear" w:pos="2835"/>
        <w:tab w:val="center" w:pos="5103"/>
        <w:tab w:val="right" w:pos="9639"/>
        <w:tab w:val="right" w:pos="15706"/>
      </w:tabs>
      <w:overflowPunct/>
      <w:autoSpaceDE/>
      <w:autoSpaceDN/>
      <w:bidi w:val="0"/>
      <w:adjustRightInd/>
      <w:textAlignment w:val="auto"/>
      <w:rPr>
        <w:rFonts w:cs="Times New Roman"/>
        <w:sz w:val="16"/>
        <w:szCs w:val="16"/>
        <w:lang w:val="es-ES" w:bidi="ar-SA"/>
      </w:rPr>
    </w:pPr>
    <w:r w:rsidRPr="00370A85">
      <w:rPr>
        <w:rFonts w:cs="Times New Roman"/>
        <w:sz w:val="16"/>
        <w:szCs w:val="16"/>
        <w:lang w:val="en-US" w:bidi="ar-SA"/>
      </w:rPr>
      <w:fldChar w:fldCharType="begin"/>
    </w:r>
    <w:r w:rsidRPr="00370A85">
      <w:rPr>
        <w:rFonts w:cs="Times New Roman"/>
        <w:sz w:val="16"/>
        <w:szCs w:val="16"/>
        <w:lang w:val="es-ES" w:bidi="ar-SA"/>
      </w:rPr>
      <w:instrText xml:space="preserve"> FILENAME \p \* MERGEFORMAT </w:instrText>
    </w:r>
    <w:r w:rsidRPr="00370A85">
      <w:rPr>
        <w:rFonts w:cs="Times New Roman"/>
        <w:sz w:val="16"/>
        <w:szCs w:val="16"/>
        <w:lang w:val="en-US" w:bidi="ar-SA"/>
      </w:rPr>
      <w:fldChar w:fldCharType="separate"/>
    </w:r>
    <w:r w:rsidR="00BA4C0D">
      <w:rPr>
        <w:rFonts w:cs="Times New Roman"/>
        <w:noProof/>
        <w:sz w:val="16"/>
        <w:szCs w:val="16"/>
        <w:lang w:val="es-ES" w:bidi="ar-SA"/>
      </w:rPr>
      <w:t>P:\ARA\ITU-D\CONF-D\TDAG17\000\003A.docx</w:t>
    </w:r>
    <w:r w:rsidRPr="00370A85">
      <w:rPr>
        <w:rFonts w:cs="Times New Roman"/>
        <w:noProof/>
        <w:sz w:val="16"/>
        <w:szCs w:val="16"/>
        <w:lang w:val="en-US" w:bidi="ar-SA"/>
      </w:rPr>
      <w:fldChar w:fldCharType="end"/>
    </w:r>
    <w:r w:rsidR="00BA4C0D">
      <w:rPr>
        <w:rFonts w:cs="Times New Roman"/>
        <w:sz w:val="16"/>
        <w:szCs w:val="16"/>
        <w:lang w:val="es-ES" w:bidi="ar-SA"/>
      </w:rPr>
      <w:t>   </w:t>
    </w:r>
    <w:r w:rsidRPr="00370A85">
      <w:rPr>
        <w:rFonts w:cs="Times New Roman"/>
        <w:sz w:val="16"/>
        <w:szCs w:val="16"/>
        <w:lang w:val="es-ES" w:bidi="ar-SA"/>
      </w:rPr>
      <w:t>(</w:t>
    </w:r>
    <w:r w:rsidR="00281D73" w:rsidRPr="00281D73">
      <w:rPr>
        <w:rFonts w:cs="Times New Roman"/>
        <w:sz w:val="16"/>
        <w:szCs w:val="16"/>
        <w:lang w:val="es-ES" w:bidi="ar-SA"/>
      </w:rPr>
      <w:t>413966</w:t>
    </w:r>
    <w:r w:rsidRPr="00370A85">
      <w:rPr>
        <w:rFonts w:cs="Times New Roman"/>
        <w:sz w:val="16"/>
        <w:szCs w:val="16"/>
        <w:lang w:val="es-ES" w:bidi="ar-SA"/>
      </w:rPr>
      <w:t>)</w:t>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savedate \@ dd.MM.yy </w:instrText>
    </w:r>
    <w:r w:rsidRPr="00370A85">
      <w:rPr>
        <w:rFonts w:cs="Times New Roman"/>
        <w:sz w:val="16"/>
        <w:szCs w:val="16"/>
        <w:lang w:val="en-US" w:bidi="ar-SA"/>
      </w:rPr>
      <w:fldChar w:fldCharType="separate"/>
    </w:r>
    <w:r w:rsidR="00BA4C0D">
      <w:rPr>
        <w:rFonts w:cs="Times New Roman"/>
        <w:noProof/>
        <w:sz w:val="16"/>
        <w:szCs w:val="16"/>
        <w:lang w:val="en-US" w:bidi="ar-SA"/>
      </w:rPr>
      <w:t>02.05.17</w:t>
    </w:r>
    <w:r w:rsidRPr="00370A85">
      <w:rPr>
        <w:rFonts w:cs="Times New Roman"/>
        <w:sz w:val="16"/>
        <w:szCs w:val="16"/>
        <w:lang w:val="en-US" w:bidi="ar-SA"/>
      </w:rPr>
      <w:fldChar w:fldCharType="end"/>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printdate \@ dd.MM.yy </w:instrText>
    </w:r>
    <w:r w:rsidRPr="00370A85">
      <w:rPr>
        <w:rFonts w:cs="Times New Roman"/>
        <w:sz w:val="16"/>
        <w:szCs w:val="16"/>
        <w:lang w:val="en-US" w:bidi="ar-SA"/>
      </w:rPr>
      <w:fldChar w:fldCharType="separate"/>
    </w:r>
    <w:r w:rsidR="00BA4C0D">
      <w:rPr>
        <w:rFonts w:cs="Times New Roman"/>
        <w:noProof/>
        <w:sz w:val="16"/>
        <w:szCs w:val="16"/>
        <w:lang w:val="en-US" w:bidi="ar-SA"/>
      </w:rPr>
      <w:t>06.05.14</w:t>
    </w:r>
    <w:r w:rsidRPr="00370A85">
      <w:rPr>
        <w:rFonts w:cs="Times New Roman"/>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0EF" w:rsidRPr="00370A85" w:rsidRDefault="0054714B" w:rsidP="007D50EF">
    <w:pPr>
      <w:pStyle w:val="Footer"/>
      <w:jc w:val="center"/>
      <w:rPr>
        <w:sz w:val="20"/>
        <w:szCs w:val="20"/>
      </w:rPr>
    </w:pPr>
    <w:hyperlink r:id="rId1" w:history="1">
      <w:r w:rsidR="007D50EF" w:rsidRPr="00370A85">
        <w:rPr>
          <w:rStyle w:val="Hyperlink"/>
          <w:sz w:val="20"/>
          <w:szCs w:val="20"/>
          <w:lang w:val="en-US"/>
        </w:rPr>
        <w:t>http://www.itu.int/ITU-D/TDAG/</w:t>
      </w:r>
    </w:hyperlink>
    <w:hyperlink r:id="rId2" w:history="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3F" w:rsidRPr="00370A85" w:rsidRDefault="006A753F" w:rsidP="000764EE">
    <w:pPr>
      <w:tabs>
        <w:tab w:val="clear" w:pos="567"/>
        <w:tab w:val="clear" w:pos="1701"/>
        <w:tab w:val="clear" w:pos="2268"/>
        <w:tab w:val="clear" w:pos="2835"/>
        <w:tab w:val="center" w:pos="7938"/>
        <w:tab w:val="right" w:pos="15706"/>
      </w:tabs>
      <w:overflowPunct/>
      <w:autoSpaceDE/>
      <w:autoSpaceDN/>
      <w:bidi w:val="0"/>
      <w:adjustRightInd/>
      <w:textAlignment w:val="auto"/>
      <w:rPr>
        <w:rFonts w:cs="Times New Roman"/>
        <w:sz w:val="16"/>
        <w:szCs w:val="16"/>
        <w:lang w:val="es-ES" w:bidi="ar-SA"/>
      </w:rPr>
    </w:pPr>
    <w:r w:rsidRPr="00370A85">
      <w:rPr>
        <w:rFonts w:cs="Times New Roman"/>
        <w:sz w:val="16"/>
        <w:szCs w:val="16"/>
        <w:lang w:val="en-US" w:bidi="ar-SA"/>
      </w:rPr>
      <w:fldChar w:fldCharType="begin"/>
    </w:r>
    <w:r w:rsidRPr="00370A85">
      <w:rPr>
        <w:rFonts w:cs="Times New Roman"/>
        <w:sz w:val="16"/>
        <w:szCs w:val="16"/>
        <w:lang w:val="es-ES" w:bidi="ar-SA"/>
      </w:rPr>
      <w:instrText xml:space="preserve"> FILENAME \p \* MERGEFORMAT </w:instrText>
    </w:r>
    <w:r w:rsidRPr="00370A85">
      <w:rPr>
        <w:rFonts w:cs="Times New Roman"/>
        <w:sz w:val="16"/>
        <w:szCs w:val="16"/>
        <w:lang w:val="en-US" w:bidi="ar-SA"/>
      </w:rPr>
      <w:fldChar w:fldCharType="separate"/>
    </w:r>
    <w:r w:rsidR="000764EE">
      <w:rPr>
        <w:rFonts w:cs="Times New Roman"/>
        <w:noProof/>
        <w:sz w:val="16"/>
        <w:szCs w:val="16"/>
        <w:lang w:val="es-ES" w:bidi="ar-SA"/>
      </w:rPr>
      <w:t>P:\ARA\ITU-D\CONF-D\TDAG17\000\003A.docx</w:t>
    </w:r>
    <w:r w:rsidRPr="00370A85">
      <w:rPr>
        <w:rFonts w:cs="Times New Roman"/>
        <w:noProof/>
        <w:sz w:val="16"/>
        <w:szCs w:val="16"/>
        <w:lang w:val="en-US" w:bidi="ar-SA"/>
      </w:rPr>
      <w:fldChar w:fldCharType="end"/>
    </w:r>
    <w:r w:rsidR="000764EE">
      <w:rPr>
        <w:rFonts w:cs="Times New Roman"/>
        <w:sz w:val="16"/>
        <w:szCs w:val="16"/>
        <w:lang w:val="es-ES" w:bidi="ar-SA"/>
      </w:rPr>
      <w:t>   </w:t>
    </w:r>
    <w:r w:rsidRPr="00370A85">
      <w:rPr>
        <w:rFonts w:cs="Times New Roman"/>
        <w:sz w:val="16"/>
        <w:szCs w:val="16"/>
        <w:lang w:val="es-ES" w:bidi="ar-SA"/>
      </w:rPr>
      <w:t>(</w:t>
    </w:r>
    <w:r w:rsidRPr="00281D73">
      <w:rPr>
        <w:rFonts w:cs="Times New Roman"/>
        <w:sz w:val="16"/>
        <w:szCs w:val="16"/>
        <w:lang w:val="es-ES" w:bidi="ar-SA"/>
      </w:rPr>
      <w:t>413966</w:t>
    </w:r>
    <w:r w:rsidRPr="00370A85">
      <w:rPr>
        <w:rFonts w:cs="Times New Roman"/>
        <w:sz w:val="16"/>
        <w:szCs w:val="16"/>
        <w:lang w:val="es-ES" w:bidi="ar-SA"/>
      </w:rPr>
      <w:t>)</w:t>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savedate \@ dd.MM.yy </w:instrText>
    </w:r>
    <w:r w:rsidRPr="00370A85">
      <w:rPr>
        <w:rFonts w:cs="Times New Roman"/>
        <w:sz w:val="16"/>
        <w:szCs w:val="16"/>
        <w:lang w:val="en-US" w:bidi="ar-SA"/>
      </w:rPr>
      <w:fldChar w:fldCharType="separate"/>
    </w:r>
    <w:r w:rsidR="000764EE">
      <w:rPr>
        <w:rFonts w:cs="Times New Roman"/>
        <w:noProof/>
        <w:sz w:val="16"/>
        <w:szCs w:val="16"/>
        <w:lang w:val="en-US" w:bidi="ar-SA"/>
      </w:rPr>
      <w:t>02.05.17</w:t>
    </w:r>
    <w:r w:rsidRPr="00370A85">
      <w:rPr>
        <w:rFonts w:cs="Times New Roman"/>
        <w:sz w:val="16"/>
        <w:szCs w:val="16"/>
        <w:lang w:val="en-US" w:bidi="ar-SA"/>
      </w:rPr>
      <w:fldChar w:fldCharType="end"/>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printdate \@ dd.MM.yy </w:instrText>
    </w:r>
    <w:r w:rsidRPr="00370A85">
      <w:rPr>
        <w:rFonts w:cs="Times New Roman"/>
        <w:sz w:val="16"/>
        <w:szCs w:val="16"/>
        <w:lang w:val="en-US" w:bidi="ar-SA"/>
      </w:rPr>
      <w:fldChar w:fldCharType="separate"/>
    </w:r>
    <w:r w:rsidR="000764EE">
      <w:rPr>
        <w:rFonts w:cs="Times New Roman"/>
        <w:noProof/>
        <w:sz w:val="16"/>
        <w:szCs w:val="16"/>
        <w:lang w:val="en-US" w:bidi="ar-SA"/>
      </w:rPr>
      <w:t>06.05.14</w:t>
    </w:r>
    <w:r w:rsidRPr="00370A85">
      <w:rPr>
        <w:rFonts w:cs="Times New Roman"/>
        <w:sz w:val="16"/>
        <w:szCs w:val="16"/>
        <w:lang w:val="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D73" w:rsidRPr="00370A85" w:rsidRDefault="00281D73" w:rsidP="000764EE">
    <w:pPr>
      <w:tabs>
        <w:tab w:val="clear" w:pos="567"/>
        <w:tab w:val="clear" w:pos="1701"/>
        <w:tab w:val="clear" w:pos="2268"/>
        <w:tab w:val="clear" w:pos="2835"/>
        <w:tab w:val="center" w:pos="7938"/>
        <w:tab w:val="right" w:pos="15706"/>
      </w:tabs>
      <w:overflowPunct/>
      <w:autoSpaceDE/>
      <w:autoSpaceDN/>
      <w:bidi w:val="0"/>
      <w:adjustRightInd/>
      <w:textAlignment w:val="auto"/>
      <w:rPr>
        <w:rFonts w:cs="Times New Roman"/>
        <w:sz w:val="16"/>
        <w:szCs w:val="16"/>
        <w:lang w:val="es-ES" w:bidi="ar-SA"/>
      </w:rPr>
    </w:pPr>
    <w:r w:rsidRPr="00370A85">
      <w:rPr>
        <w:rFonts w:cs="Times New Roman"/>
        <w:sz w:val="16"/>
        <w:szCs w:val="16"/>
        <w:lang w:val="en-US" w:bidi="ar-SA"/>
      </w:rPr>
      <w:fldChar w:fldCharType="begin"/>
    </w:r>
    <w:r w:rsidRPr="00370A85">
      <w:rPr>
        <w:rFonts w:cs="Times New Roman"/>
        <w:sz w:val="16"/>
        <w:szCs w:val="16"/>
        <w:lang w:val="es-ES" w:bidi="ar-SA"/>
      </w:rPr>
      <w:instrText xml:space="preserve"> FILENAME \p \* MERGEFORMAT </w:instrText>
    </w:r>
    <w:r w:rsidRPr="00370A85">
      <w:rPr>
        <w:rFonts w:cs="Times New Roman"/>
        <w:sz w:val="16"/>
        <w:szCs w:val="16"/>
        <w:lang w:val="en-US" w:bidi="ar-SA"/>
      </w:rPr>
      <w:fldChar w:fldCharType="separate"/>
    </w:r>
    <w:r w:rsidRPr="00342080">
      <w:rPr>
        <w:rFonts w:cs="Times New Roman"/>
        <w:noProof/>
        <w:sz w:val="16"/>
        <w:szCs w:val="16"/>
        <w:lang w:val="es-ES" w:bidi="ar-SA"/>
      </w:rPr>
      <w:t>P:\ARA\ITU-D\CONF-D\TDAG17\000\003A.docx</w:t>
    </w:r>
    <w:r w:rsidRPr="00370A85">
      <w:rPr>
        <w:rFonts w:cs="Times New Roman"/>
        <w:noProof/>
        <w:sz w:val="16"/>
        <w:szCs w:val="16"/>
        <w:lang w:val="en-US" w:bidi="ar-SA"/>
      </w:rPr>
      <w:fldChar w:fldCharType="end"/>
    </w:r>
    <w:r w:rsidR="000764EE">
      <w:rPr>
        <w:rFonts w:cs="Times New Roman"/>
        <w:sz w:val="16"/>
        <w:szCs w:val="16"/>
        <w:lang w:val="es-ES" w:bidi="ar-SA"/>
      </w:rPr>
      <w:t>   </w:t>
    </w:r>
    <w:r w:rsidRPr="00370A85">
      <w:rPr>
        <w:rFonts w:cs="Times New Roman"/>
        <w:sz w:val="16"/>
        <w:szCs w:val="16"/>
        <w:lang w:val="es-ES" w:bidi="ar-SA"/>
      </w:rPr>
      <w:t>(</w:t>
    </w:r>
    <w:r w:rsidRPr="00281D73">
      <w:rPr>
        <w:rFonts w:cs="Times New Roman"/>
        <w:sz w:val="16"/>
        <w:szCs w:val="16"/>
        <w:lang w:val="es-ES" w:bidi="ar-SA"/>
      </w:rPr>
      <w:t>413966</w:t>
    </w:r>
    <w:r w:rsidRPr="00370A85">
      <w:rPr>
        <w:rFonts w:cs="Times New Roman"/>
        <w:sz w:val="16"/>
        <w:szCs w:val="16"/>
        <w:lang w:val="es-ES" w:bidi="ar-SA"/>
      </w:rPr>
      <w:t>)</w:t>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savedate \@ dd.MM.yy </w:instrText>
    </w:r>
    <w:r w:rsidRPr="00370A85">
      <w:rPr>
        <w:rFonts w:cs="Times New Roman"/>
        <w:sz w:val="16"/>
        <w:szCs w:val="16"/>
        <w:lang w:val="en-US" w:bidi="ar-SA"/>
      </w:rPr>
      <w:fldChar w:fldCharType="separate"/>
    </w:r>
    <w:r w:rsidR="000F699B">
      <w:rPr>
        <w:rFonts w:cs="Times New Roman"/>
        <w:noProof/>
        <w:sz w:val="16"/>
        <w:szCs w:val="16"/>
        <w:lang w:val="en-US" w:bidi="ar-SA"/>
      </w:rPr>
      <w:t>02.05.17</w:t>
    </w:r>
    <w:r w:rsidRPr="00370A85">
      <w:rPr>
        <w:rFonts w:cs="Times New Roman"/>
        <w:sz w:val="16"/>
        <w:szCs w:val="16"/>
        <w:lang w:val="en-US" w:bidi="ar-SA"/>
      </w:rPr>
      <w:fldChar w:fldCharType="end"/>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printdate \@ dd.MM.yy </w:instrText>
    </w:r>
    <w:r w:rsidRPr="00370A85">
      <w:rPr>
        <w:rFonts w:cs="Times New Roman"/>
        <w:sz w:val="16"/>
        <w:szCs w:val="16"/>
        <w:lang w:val="en-US" w:bidi="ar-SA"/>
      </w:rPr>
      <w:fldChar w:fldCharType="separate"/>
    </w:r>
    <w:r>
      <w:rPr>
        <w:rFonts w:cs="Times New Roman"/>
        <w:noProof/>
        <w:sz w:val="16"/>
        <w:szCs w:val="16"/>
        <w:lang w:val="en-US" w:bidi="ar-SA"/>
      </w:rPr>
      <w:t>06.05.14</w:t>
    </w:r>
    <w:r w:rsidRPr="00370A85">
      <w:rPr>
        <w:rFonts w:cs="Times New Roman"/>
        <w:sz w:val="16"/>
        <w:szCs w:val="16"/>
        <w:lang w:val="en-US"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EE" w:rsidRPr="00370A85" w:rsidRDefault="000764EE" w:rsidP="000764EE">
    <w:pPr>
      <w:tabs>
        <w:tab w:val="clear" w:pos="567"/>
        <w:tab w:val="clear" w:pos="1701"/>
        <w:tab w:val="clear" w:pos="2268"/>
        <w:tab w:val="clear" w:pos="2835"/>
        <w:tab w:val="center" w:pos="5103"/>
        <w:tab w:val="right" w:pos="9639"/>
        <w:tab w:val="right" w:pos="15706"/>
      </w:tabs>
      <w:overflowPunct/>
      <w:autoSpaceDE/>
      <w:autoSpaceDN/>
      <w:bidi w:val="0"/>
      <w:adjustRightInd/>
      <w:textAlignment w:val="auto"/>
      <w:rPr>
        <w:rFonts w:cs="Times New Roman"/>
        <w:sz w:val="16"/>
        <w:szCs w:val="16"/>
        <w:lang w:val="es-ES" w:bidi="ar-SA"/>
      </w:rPr>
    </w:pPr>
    <w:r w:rsidRPr="00370A85">
      <w:rPr>
        <w:rFonts w:cs="Times New Roman"/>
        <w:sz w:val="16"/>
        <w:szCs w:val="16"/>
        <w:lang w:val="en-US" w:bidi="ar-SA"/>
      </w:rPr>
      <w:fldChar w:fldCharType="begin"/>
    </w:r>
    <w:r w:rsidRPr="00370A85">
      <w:rPr>
        <w:rFonts w:cs="Times New Roman"/>
        <w:sz w:val="16"/>
        <w:szCs w:val="16"/>
        <w:lang w:val="es-ES" w:bidi="ar-SA"/>
      </w:rPr>
      <w:instrText xml:space="preserve"> FILENAME \p \* MERGEFORMAT </w:instrText>
    </w:r>
    <w:r w:rsidRPr="00370A85">
      <w:rPr>
        <w:rFonts w:cs="Times New Roman"/>
        <w:sz w:val="16"/>
        <w:szCs w:val="16"/>
        <w:lang w:val="en-US" w:bidi="ar-SA"/>
      </w:rPr>
      <w:fldChar w:fldCharType="separate"/>
    </w:r>
    <w:r>
      <w:rPr>
        <w:rFonts w:cs="Times New Roman"/>
        <w:noProof/>
        <w:sz w:val="16"/>
        <w:szCs w:val="16"/>
        <w:lang w:val="es-ES" w:bidi="ar-SA"/>
      </w:rPr>
      <w:t>P:\ARA\ITU-D\CONF-D\TDAG17\000\003A.docx</w:t>
    </w:r>
    <w:r w:rsidRPr="00370A85">
      <w:rPr>
        <w:rFonts w:cs="Times New Roman"/>
        <w:noProof/>
        <w:sz w:val="16"/>
        <w:szCs w:val="16"/>
        <w:lang w:val="en-US" w:bidi="ar-SA"/>
      </w:rPr>
      <w:fldChar w:fldCharType="end"/>
    </w:r>
    <w:r>
      <w:rPr>
        <w:rFonts w:cs="Times New Roman"/>
        <w:sz w:val="16"/>
        <w:szCs w:val="16"/>
        <w:lang w:val="es-ES" w:bidi="ar-SA"/>
      </w:rPr>
      <w:t>   </w:t>
    </w:r>
    <w:r w:rsidRPr="00370A85">
      <w:rPr>
        <w:rFonts w:cs="Times New Roman"/>
        <w:sz w:val="16"/>
        <w:szCs w:val="16"/>
        <w:lang w:val="es-ES" w:bidi="ar-SA"/>
      </w:rPr>
      <w:t>(</w:t>
    </w:r>
    <w:r w:rsidRPr="00281D73">
      <w:rPr>
        <w:rFonts w:cs="Times New Roman"/>
        <w:sz w:val="16"/>
        <w:szCs w:val="16"/>
        <w:lang w:val="es-ES" w:bidi="ar-SA"/>
      </w:rPr>
      <w:t>413966</w:t>
    </w:r>
    <w:r w:rsidRPr="00370A85">
      <w:rPr>
        <w:rFonts w:cs="Times New Roman"/>
        <w:sz w:val="16"/>
        <w:szCs w:val="16"/>
        <w:lang w:val="es-ES" w:bidi="ar-SA"/>
      </w:rPr>
      <w:t>)</w:t>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savedate \@ dd.MM.yy </w:instrText>
    </w:r>
    <w:r w:rsidRPr="00370A85">
      <w:rPr>
        <w:rFonts w:cs="Times New Roman"/>
        <w:sz w:val="16"/>
        <w:szCs w:val="16"/>
        <w:lang w:val="en-US" w:bidi="ar-SA"/>
      </w:rPr>
      <w:fldChar w:fldCharType="separate"/>
    </w:r>
    <w:r>
      <w:rPr>
        <w:rFonts w:cs="Times New Roman"/>
        <w:noProof/>
        <w:sz w:val="16"/>
        <w:szCs w:val="16"/>
        <w:lang w:val="en-US" w:bidi="ar-SA"/>
      </w:rPr>
      <w:t>02.05.17</w:t>
    </w:r>
    <w:r w:rsidRPr="00370A85">
      <w:rPr>
        <w:rFonts w:cs="Times New Roman"/>
        <w:sz w:val="16"/>
        <w:szCs w:val="16"/>
        <w:lang w:val="en-US" w:bidi="ar-SA"/>
      </w:rPr>
      <w:fldChar w:fldCharType="end"/>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printdate \@ dd.MM.yy </w:instrText>
    </w:r>
    <w:r w:rsidRPr="00370A85">
      <w:rPr>
        <w:rFonts w:cs="Times New Roman"/>
        <w:sz w:val="16"/>
        <w:szCs w:val="16"/>
        <w:lang w:val="en-US" w:bidi="ar-SA"/>
      </w:rPr>
      <w:fldChar w:fldCharType="separate"/>
    </w:r>
    <w:r>
      <w:rPr>
        <w:rFonts w:cs="Times New Roman"/>
        <w:noProof/>
        <w:sz w:val="16"/>
        <w:szCs w:val="16"/>
        <w:lang w:val="en-US" w:bidi="ar-SA"/>
      </w:rPr>
      <w:t>06.05.14</w:t>
    </w:r>
    <w:r w:rsidRPr="00370A85">
      <w:rPr>
        <w:rFonts w:cs="Times New Roman"/>
        <w:sz w:val="16"/>
        <w:szCs w:val="16"/>
        <w:lang w:val="en-US" w:bidi="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0D" w:rsidRPr="00370A85" w:rsidRDefault="00BA4C0D" w:rsidP="00BA4C0D">
    <w:pPr>
      <w:tabs>
        <w:tab w:val="clear" w:pos="567"/>
        <w:tab w:val="clear" w:pos="1701"/>
        <w:tab w:val="clear" w:pos="2268"/>
        <w:tab w:val="clear" w:pos="2835"/>
        <w:tab w:val="center" w:pos="5103"/>
        <w:tab w:val="right" w:pos="9639"/>
        <w:tab w:val="right" w:pos="15706"/>
      </w:tabs>
      <w:overflowPunct/>
      <w:autoSpaceDE/>
      <w:autoSpaceDN/>
      <w:bidi w:val="0"/>
      <w:adjustRightInd/>
      <w:textAlignment w:val="auto"/>
      <w:rPr>
        <w:rFonts w:cs="Times New Roman"/>
        <w:sz w:val="16"/>
        <w:szCs w:val="16"/>
        <w:lang w:val="es-ES" w:bidi="ar-SA"/>
      </w:rPr>
    </w:pPr>
    <w:r w:rsidRPr="00370A85">
      <w:rPr>
        <w:rFonts w:cs="Times New Roman"/>
        <w:sz w:val="16"/>
        <w:szCs w:val="16"/>
        <w:lang w:val="en-US" w:bidi="ar-SA"/>
      </w:rPr>
      <w:fldChar w:fldCharType="begin"/>
    </w:r>
    <w:r w:rsidRPr="00370A85">
      <w:rPr>
        <w:rFonts w:cs="Times New Roman"/>
        <w:sz w:val="16"/>
        <w:szCs w:val="16"/>
        <w:lang w:val="es-ES" w:bidi="ar-SA"/>
      </w:rPr>
      <w:instrText xml:space="preserve"> FILENAME \p \* MERGEFORMAT </w:instrText>
    </w:r>
    <w:r w:rsidRPr="00370A85">
      <w:rPr>
        <w:rFonts w:cs="Times New Roman"/>
        <w:sz w:val="16"/>
        <w:szCs w:val="16"/>
        <w:lang w:val="en-US" w:bidi="ar-SA"/>
      </w:rPr>
      <w:fldChar w:fldCharType="separate"/>
    </w:r>
    <w:r w:rsidRPr="00342080">
      <w:rPr>
        <w:rFonts w:cs="Times New Roman"/>
        <w:noProof/>
        <w:sz w:val="16"/>
        <w:szCs w:val="16"/>
        <w:lang w:val="es-ES" w:bidi="ar-SA"/>
      </w:rPr>
      <w:t>P:\ARA\ITU-D\CONF-D\TDAG17\000\003A.docx</w:t>
    </w:r>
    <w:r w:rsidRPr="00370A85">
      <w:rPr>
        <w:rFonts w:cs="Times New Roman"/>
        <w:noProof/>
        <w:sz w:val="16"/>
        <w:szCs w:val="16"/>
        <w:lang w:val="en-US" w:bidi="ar-SA"/>
      </w:rPr>
      <w:fldChar w:fldCharType="end"/>
    </w:r>
    <w:r>
      <w:rPr>
        <w:rFonts w:cs="Times New Roman"/>
        <w:sz w:val="16"/>
        <w:szCs w:val="16"/>
        <w:lang w:val="es-ES" w:bidi="ar-SA"/>
      </w:rPr>
      <w:t>   </w:t>
    </w:r>
    <w:r w:rsidRPr="00370A85">
      <w:rPr>
        <w:rFonts w:cs="Times New Roman"/>
        <w:sz w:val="16"/>
        <w:szCs w:val="16"/>
        <w:lang w:val="es-ES" w:bidi="ar-SA"/>
      </w:rPr>
      <w:t>(</w:t>
    </w:r>
    <w:r w:rsidRPr="00281D73">
      <w:rPr>
        <w:rFonts w:cs="Times New Roman"/>
        <w:sz w:val="16"/>
        <w:szCs w:val="16"/>
        <w:lang w:val="es-ES" w:bidi="ar-SA"/>
      </w:rPr>
      <w:t>413966</w:t>
    </w:r>
    <w:r w:rsidRPr="00370A85">
      <w:rPr>
        <w:rFonts w:cs="Times New Roman"/>
        <w:sz w:val="16"/>
        <w:szCs w:val="16"/>
        <w:lang w:val="es-ES" w:bidi="ar-SA"/>
      </w:rPr>
      <w:t>)</w:t>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savedate \@ dd.MM.yy </w:instrText>
    </w:r>
    <w:r w:rsidRPr="00370A85">
      <w:rPr>
        <w:rFonts w:cs="Times New Roman"/>
        <w:sz w:val="16"/>
        <w:szCs w:val="16"/>
        <w:lang w:val="en-US" w:bidi="ar-SA"/>
      </w:rPr>
      <w:fldChar w:fldCharType="separate"/>
    </w:r>
    <w:r>
      <w:rPr>
        <w:rFonts w:cs="Times New Roman"/>
        <w:noProof/>
        <w:sz w:val="16"/>
        <w:szCs w:val="16"/>
        <w:lang w:val="en-US" w:bidi="ar-SA"/>
      </w:rPr>
      <w:t>02.05.17</w:t>
    </w:r>
    <w:r w:rsidRPr="00370A85">
      <w:rPr>
        <w:rFonts w:cs="Times New Roman"/>
        <w:sz w:val="16"/>
        <w:szCs w:val="16"/>
        <w:lang w:val="en-US" w:bidi="ar-SA"/>
      </w:rPr>
      <w:fldChar w:fldCharType="end"/>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printdate \@ dd.MM.yy </w:instrText>
    </w:r>
    <w:r w:rsidRPr="00370A85">
      <w:rPr>
        <w:rFonts w:cs="Times New Roman"/>
        <w:sz w:val="16"/>
        <w:szCs w:val="16"/>
        <w:lang w:val="en-US" w:bidi="ar-SA"/>
      </w:rPr>
      <w:fldChar w:fldCharType="separate"/>
    </w:r>
    <w:r>
      <w:rPr>
        <w:rFonts w:cs="Times New Roman"/>
        <w:noProof/>
        <w:sz w:val="16"/>
        <w:szCs w:val="16"/>
        <w:lang w:val="en-US" w:bidi="ar-SA"/>
      </w:rPr>
      <w:t>06.05.14</w:t>
    </w:r>
    <w:r w:rsidRPr="00370A85">
      <w:rPr>
        <w:rFonts w:cs="Times New Roman"/>
        <w:sz w:val="16"/>
        <w:szCs w:val="16"/>
        <w:lang w:val="en-US" w:bidi="ar-S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EE" w:rsidRPr="00370A85" w:rsidRDefault="000764EE" w:rsidP="000764EE">
    <w:pPr>
      <w:tabs>
        <w:tab w:val="clear" w:pos="567"/>
        <w:tab w:val="clear" w:pos="1701"/>
        <w:tab w:val="clear" w:pos="2268"/>
        <w:tab w:val="clear" w:pos="2835"/>
        <w:tab w:val="center" w:pos="5103"/>
        <w:tab w:val="right" w:pos="9355"/>
        <w:tab w:val="right" w:pos="15706"/>
      </w:tabs>
      <w:overflowPunct/>
      <w:autoSpaceDE/>
      <w:autoSpaceDN/>
      <w:bidi w:val="0"/>
      <w:adjustRightInd/>
      <w:textAlignment w:val="auto"/>
      <w:rPr>
        <w:rFonts w:cs="Times New Roman"/>
        <w:sz w:val="16"/>
        <w:szCs w:val="16"/>
        <w:lang w:val="es-ES" w:bidi="ar-SA"/>
      </w:rPr>
    </w:pPr>
    <w:r w:rsidRPr="00370A85">
      <w:rPr>
        <w:rFonts w:cs="Times New Roman"/>
        <w:sz w:val="16"/>
        <w:szCs w:val="16"/>
        <w:lang w:val="en-US" w:bidi="ar-SA"/>
      </w:rPr>
      <w:fldChar w:fldCharType="begin"/>
    </w:r>
    <w:r w:rsidRPr="00370A85">
      <w:rPr>
        <w:rFonts w:cs="Times New Roman"/>
        <w:sz w:val="16"/>
        <w:szCs w:val="16"/>
        <w:lang w:val="es-ES" w:bidi="ar-SA"/>
      </w:rPr>
      <w:instrText xml:space="preserve"> FILENAME \p \* MERGEFORMAT </w:instrText>
    </w:r>
    <w:r w:rsidRPr="00370A85">
      <w:rPr>
        <w:rFonts w:cs="Times New Roman"/>
        <w:sz w:val="16"/>
        <w:szCs w:val="16"/>
        <w:lang w:val="en-US" w:bidi="ar-SA"/>
      </w:rPr>
      <w:fldChar w:fldCharType="separate"/>
    </w:r>
    <w:r>
      <w:rPr>
        <w:rFonts w:cs="Times New Roman"/>
        <w:noProof/>
        <w:sz w:val="16"/>
        <w:szCs w:val="16"/>
        <w:lang w:val="es-ES" w:bidi="ar-SA"/>
      </w:rPr>
      <w:t>P:\ARA\ITU-D\CONF-D\TDAG17\000\003A.docx</w:t>
    </w:r>
    <w:r w:rsidRPr="00370A85">
      <w:rPr>
        <w:rFonts w:cs="Times New Roman"/>
        <w:noProof/>
        <w:sz w:val="16"/>
        <w:szCs w:val="16"/>
        <w:lang w:val="en-US" w:bidi="ar-SA"/>
      </w:rPr>
      <w:fldChar w:fldCharType="end"/>
    </w:r>
    <w:r>
      <w:rPr>
        <w:rFonts w:cs="Times New Roman"/>
        <w:sz w:val="16"/>
        <w:szCs w:val="16"/>
        <w:lang w:val="es-ES" w:bidi="ar-SA"/>
      </w:rPr>
      <w:t>   </w:t>
    </w:r>
    <w:r w:rsidRPr="00370A85">
      <w:rPr>
        <w:rFonts w:cs="Times New Roman"/>
        <w:sz w:val="16"/>
        <w:szCs w:val="16"/>
        <w:lang w:val="es-ES" w:bidi="ar-SA"/>
      </w:rPr>
      <w:t>(</w:t>
    </w:r>
    <w:r w:rsidRPr="00281D73">
      <w:rPr>
        <w:rFonts w:cs="Times New Roman"/>
        <w:sz w:val="16"/>
        <w:szCs w:val="16"/>
        <w:lang w:val="es-ES" w:bidi="ar-SA"/>
      </w:rPr>
      <w:t>413966</w:t>
    </w:r>
    <w:r w:rsidRPr="00370A85">
      <w:rPr>
        <w:rFonts w:cs="Times New Roman"/>
        <w:sz w:val="16"/>
        <w:szCs w:val="16"/>
        <w:lang w:val="es-ES" w:bidi="ar-SA"/>
      </w:rPr>
      <w:t>)</w:t>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savedate \@ dd.MM.yy </w:instrText>
    </w:r>
    <w:r w:rsidRPr="00370A85">
      <w:rPr>
        <w:rFonts w:cs="Times New Roman"/>
        <w:sz w:val="16"/>
        <w:szCs w:val="16"/>
        <w:lang w:val="en-US" w:bidi="ar-SA"/>
      </w:rPr>
      <w:fldChar w:fldCharType="separate"/>
    </w:r>
    <w:r>
      <w:rPr>
        <w:rFonts w:cs="Times New Roman"/>
        <w:noProof/>
        <w:sz w:val="16"/>
        <w:szCs w:val="16"/>
        <w:lang w:val="en-US" w:bidi="ar-SA"/>
      </w:rPr>
      <w:t>02.05.17</w:t>
    </w:r>
    <w:r w:rsidRPr="00370A85">
      <w:rPr>
        <w:rFonts w:cs="Times New Roman"/>
        <w:sz w:val="16"/>
        <w:szCs w:val="16"/>
        <w:lang w:val="en-US" w:bidi="ar-SA"/>
      </w:rPr>
      <w:fldChar w:fldCharType="end"/>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printdate \@ dd.MM.yy </w:instrText>
    </w:r>
    <w:r w:rsidRPr="00370A85">
      <w:rPr>
        <w:rFonts w:cs="Times New Roman"/>
        <w:sz w:val="16"/>
        <w:szCs w:val="16"/>
        <w:lang w:val="en-US" w:bidi="ar-SA"/>
      </w:rPr>
      <w:fldChar w:fldCharType="separate"/>
    </w:r>
    <w:r>
      <w:rPr>
        <w:rFonts w:cs="Times New Roman"/>
        <w:noProof/>
        <w:sz w:val="16"/>
        <w:szCs w:val="16"/>
        <w:lang w:val="en-US" w:bidi="ar-SA"/>
      </w:rPr>
      <w:t>06.05.14</w:t>
    </w:r>
    <w:r w:rsidRPr="00370A85">
      <w:rPr>
        <w:rFonts w:cs="Times New Roman"/>
        <w:sz w:val="16"/>
        <w:szCs w:val="16"/>
        <w:lang w:val="en-US" w:bidi="ar-S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EE" w:rsidRPr="00370A85" w:rsidRDefault="000764EE" w:rsidP="000764EE">
    <w:pPr>
      <w:tabs>
        <w:tab w:val="clear" w:pos="567"/>
        <w:tab w:val="clear" w:pos="1701"/>
        <w:tab w:val="clear" w:pos="2268"/>
        <w:tab w:val="clear" w:pos="2835"/>
        <w:tab w:val="center" w:pos="5103"/>
        <w:tab w:val="right" w:pos="9355"/>
        <w:tab w:val="right" w:pos="15706"/>
      </w:tabs>
      <w:overflowPunct/>
      <w:autoSpaceDE/>
      <w:autoSpaceDN/>
      <w:bidi w:val="0"/>
      <w:adjustRightInd/>
      <w:textAlignment w:val="auto"/>
      <w:rPr>
        <w:rFonts w:cs="Times New Roman"/>
        <w:sz w:val="16"/>
        <w:szCs w:val="16"/>
        <w:lang w:val="es-ES" w:bidi="ar-SA"/>
      </w:rPr>
    </w:pPr>
    <w:r w:rsidRPr="00370A85">
      <w:rPr>
        <w:rFonts w:cs="Times New Roman"/>
        <w:sz w:val="16"/>
        <w:szCs w:val="16"/>
        <w:lang w:val="en-US" w:bidi="ar-SA"/>
      </w:rPr>
      <w:fldChar w:fldCharType="begin"/>
    </w:r>
    <w:r w:rsidRPr="00370A85">
      <w:rPr>
        <w:rFonts w:cs="Times New Roman"/>
        <w:sz w:val="16"/>
        <w:szCs w:val="16"/>
        <w:lang w:val="es-ES" w:bidi="ar-SA"/>
      </w:rPr>
      <w:instrText xml:space="preserve"> FILENAME \p \* MERGEFORMAT </w:instrText>
    </w:r>
    <w:r w:rsidRPr="00370A85">
      <w:rPr>
        <w:rFonts w:cs="Times New Roman"/>
        <w:sz w:val="16"/>
        <w:szCs w:val="16"/>
        <w:lang w:val="en-US" w:bidi="ar-SA"/>
      </w:rPr>
      <w:fldChar w:fldCharType="separate"/>
    </w:r>
    <w:r w:rsidRPr="00342080">
      <w:rPr>
        <w:rFonts w:cs="Times New Roman"/>
        <w:noProof/>
        <w:sz w:val="16"/>
        <w:szCs w:val="16"/>
        <w:lang w:val="es-ES" w:bidi="ar-SA"/>
      </w:rPr>
      <w:t>P:\ARA\ITU-D\CONF-D\TDAG17\000\003A.docx</w:t>
    </w:r>
    <w:r w:rsidRPr="00370A85">
      <w:rPr>
        <w:rFonts w:cs="Times New Roman"/>
        <w:noProof/>
        <w:sz w:val="16"/>
        <w:szCs w:val="16"/>
        <w:lang w:val="en-US" w:bidi="ar-SA"/>
      </w:rPr>
      <w:fldChar w:fldCharType="end"/>
    </w:r>
    <w:r>
      <w:rPr>
        <w:rFonts w:cs="Times New Roman"/>
        <w:sz w:val="16"/>
        <w:szCs w:val="16"/>
        <w:lang w:val="es-ES" w:bidi="ar-SA"/>
      </w:rPr>
      <w:t>   </w:t>
    </w:r>
    <w:r w:rsidRPr="00370A85">
      <w:rPr>
        <w:rFonts w:cs="Times New Roman"/>
        <w:sz w:val="16"/>
        <w:szCs w:val="16"/>
        <w:lang w:val="es-ES" w:bidi="ar-SA"/>
      </w:rPr>
      <w:t>(</w:t>
    </w:r>
    <w:r w:rsidRPr="00281D73">
      <w:rPr>
        <w:rFonts w:cs="Times New Roman"/>
        <w:sz w:val="16"/>
        <w:szCs w:val="16"/>
        <w:lang w:val="es-ES" w:bidi="ar-SA"/>
      </w:rPr>
      <w:t>413966</w:t>
    </w:r>
    <w:r w:rsidRPr="00370A85">
      <w:rPr>
        <w:rFonts w:cs="Times New Roman"/>
        <w:sz w:val="16"/>
        <w:szCs w:val="16"/>
        <w:lang w:val="es-ES" w:bidi="ar-SA"/>
      </w:rPr>
      <w:t>)</w:t>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savedate \@ dd.MM.yy </w:instrText>
    </w:r>
    <w:r w:rsidRPr="00370A85">
      <w:rPr>
        <w:rFonts w:cs="Times New Roman"/>
        <w:sz w:val="16"/>
        <w:szCs w:val="16"/>
        <w:lang w:val="en-US" w:bidi="ar-SA"/>
      </w:rPr>
      <w:fldChar w:fldCharType="separate"/>
    </w:r>
    <w:r>
      <w:rPr>
        <w:rFonts w:cs="Times New Roman"/>
        <w:noProof/>
        <w:sz w:val="16"/>
        <w:szCs w:val="16"/>
        <w:lang w:val="en-US" w:bidi="ar-SA"/>
      </w:rPr>
      <w:t>02.05.17</w:t>
    </w:r>
    <w:r w:rsidRPr="00370A85">
      <w:rPr>
        <w:rFonts w:cs="Times New Roman"/>
        <w:sz w:val="16"/>
        <w:szCs w:val="16"/>
        <w:lang w:val="en-US" w:bidi="ar-SA"/>
      </w:rPr>
      <w:fldChar w:fldCharType="end"/>
    </w:r>
    <w:r w:rsidRPr="00370A85">
      <w:rPr>
        <w:rFonts w:cs="Times New Roman"/>
        <w:sz w:val="16"/>
        <w:szCs w:val="16"/>
        <w:lang w:val="es-ES" w:bidi="ar-SA"/>
      </w:rPr>
      <w:tab/>
    </w:r>
    <w:r w:rsidRPr="00370A85">
      <w:rPr>
        <w:rFonts w:cs="Times New Roman"/>
        <w:sz w:val="16"/>
        <w:szCs w:val="16"/>
        <w:lang w:val="en-US" w:bidi="ar-SA"/>
      </w:rPr>
      <w:fldChar w:fldCharType="begin"/>
    </w:r>
    <w:r w:rsidRPr="00370A85">
      <w:rPr>
        <w:rFonts w:cs="Times New Roman"/>
        <w:sz w:val="16"/>
        <w:szCs w:val="16"/>
        <w:lang w:val="en-US" w:bidi="ar-SA"/>
      </w:rPr>
      <w:instrText xml:space="preserve"> printdate \@ dd.MM.yy </w:instrText>
    </w:r>
    <w:r w:rsidRPr="00370A85">
      <w:rPr>
        <w:rFonts w:cs="Times New Roman"/>
        <w:sz w:val="16"/>
        <w:szCs w:val="16"/>
        <w:lang w:val="en-US" w:bidi="ar-SA"/>
      </w:rPr>
      <w:fldChar w:fldCharType="separate"/>
    </w:r>
    <w:r>
      <w:rPr>
        <w:rFonts w:cs="Times New Roman"/>
        <w:noProof/>
        <w:sz w:val="16"/>
        <w:szCs w:val="16"/>
        <w:lang w:val="en-US" w:bidi="ar-SA"/>
      </w:rPr>
      <w:t>06.05.14</w:t>
    </w:r>
    <w:r w:rsidRPr="00370A85">
      <w:rPr>
        <w:rFonts w:cs="Times New Roman"/>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3C" w:rsidRDefault="0085583C" w:rsidP="00787C90">
      <w:pPr>
        <w:spacing w:before="0" w:line="240" w:lineRule="auto"/>
      </w:pPr>
      <w:r>
        <w:separator/>
      </w:r>
    </w:p>
  </w:footnote>
  <w:footnote w:type="continuationSeparator" w:id="0">
    <w:p w:rsidR="0085583C" w:rsidRDefault="0085583C" w:rsidP="00787C90">
      <w:pPr>
        <w:spacing w:before="0" w:line="240" w:lineRule="auto"/>
      </w:pPr>
      <w:r>
        <w:continuationSeparator/>
      </w:r>
    </w:p>
  </w:footnote>
  <w:footnote w:id="1">
    <w:p w:rsidR="001C434A" w:rsidRPr="00033F78" w:rsidRDefault="001C434A" w:rsidP="001C434A">
      <w:pPr>
        <w:pStyle w:val="Footnotetexte"/>
        <w:rPr>
          <w:rFonts w:eastAsia="MS Mincho"/>
          <w:lang w:eastAsia="ja-JP"/>
        </w:rPr>
      </w:pPr>
      <w:r w:rsidRPr="00AD7051">
        <w:rPr>
          <w:rStyle w:val="FootnoteReference"/>
          <w:rFonts w:ascii="Calibri" w:hAnsi="Calibri" w:cs="Calibri"/>
        </w:rPr>
        <w:footnoteRef/>
      </w:r>
      <w:r>
        <w:rPr>
          <w:rFonts w:ascii="Arial" w:hAnsi="Arial" w:cs="Arial"/>
          <w:rtl/>
          <w:lang w:val="fr-CH"/>
        </w:rPr>
        <w:tab/>
      </w:r>
      <w:r w:rsidRPr="00BE3F33">
        <w:rPr>
          <w:rtl/>
          <w:lang w:val="fr-CH"/>
        </w:rPr>
        <w:t>ثمة نسخة محدَّثة من خرائط</w:t>
      </w:r>
      <w:r w:rsidRPr="00BE3F33">
        <w:rPr>
          <w:rtl/>
          <w:lang w:bidi="ar-EG"/>
        </w:rPr>
        <w:t xml:space="preserve"> الطريق المتعلقة بخطوط عمل القمة العالمية جيم</w:t>
      </w:r>
      <w:r w:rsidRPr="00BE3F33">
        <w:rPr>
          <w:lang w:val="fr-CH"/>
        </w:rPr>
        <w:t>2</w:t>
      </w:r>
      <w:r w:rsidRPr="00BE3F33">
        <w:rPr>
          <w:rtl/>
          <w:lang w:bidi="ar-EG"/>
        </w:rPr>
        <w:t xml:space="preserve"> وجيم</w:t>
      </w:r>
      <w:r w:rsidRPr="00BE3F33">
        <w:rPr>
          <w:lang w:val="fr-CH"/>
        </w:rPr>
        <w:t>5</w:t>
      </w:r>
      <w:r w:rsidRPr="00BE3F33">
        <w:rPr>
          <w:rtl/>
          <w:lang w:bidi="ar-EG"/>
        </w:rPr>
        <w:t xml:space="preserve"> وجيم</w:t>
      </w:r>
      <w:r w:rsidRPr="00BE3F33">
        <w:rPr>
          <w:lang w:val="fr-CH"/>
        </w:rPr>
        <w:t>6</w:t>
      </w:r>
      <w:r w:rsidRPr="00BE3F33">
        <w:rPr>
          <w:rtl/>
          <w:lang w:val="fr-CH" w:bidi="ar-EG"/>
        </w:rPr>
        <w:t xml:space="preserve"> متاحة في الموقع</w:t>
      </w:r>
      <w:r>
        <w:rPr>
          <w:rFonts w:ascii="Arial" w:hAnsi="Arial" w:cs="Arial" w:hint="cs"/>
          <w:rtl/>
          <w:lang w:bidi="ar-EG"/>
        </w:rPr>
        <w:t xml:space="preserve"> </w:t>
      </w:r>
      <w:hyperlink r:id="rId1" w:history="1">
        <w:r w:rsidRPr="003648FB">
          <w:rPr>
            <w:rStyle w:val="Hyperlink"/>
            <w:sz w:val="18"/>
            <w:szCs w:val="18"/>
          </w:rPr>
          <w:t>www.wsis.org/itu-wsis</w:t>
        </w:r>
      </w:hyperlink>
      <w:r>
        <w:rPr>
          <w:rStyle w:val="Hyperlink"/>
          <w:sz w:val="18"/>
          <w:szCs w:val="18"/>
        </w:rPr>
        <w:t xml:space="preserve"> </w:t>
      </w:r>
    </w:p>
  </w:footnote>
  <w:footnote w:id="2">
    <w:p w:rsidR="001C434A" w:rsidRDefault="001C434A" w:rsidP="001C434A">
      <w:pPr>
        <w:pStyle w:val="FootnoteText"/>
      </w:pPr>
      <w:r w:rsidRPr="00281D73">
        <w:rPr>
          <w:rStyle w:val="FootnoteReference"/>
          <w:rFonts w:ascii="Calibri" w:eastAsiaTheme="minorEastAsia" w:hAnsi="Calibri" w:cs="Calibri"/>
        </w:rPr>
        <w:footnoteRef/>
      </w:r>
      <w:r>
        <w:rPr>
          <w:rtl/>
        </w:rPr>
        <w:tab/>
      </w:r>
      <w:hyperlink r:id="rId2" w:history="1">
        <w:r w:rsidRPr="006E7A71">
          <w:rPr>
            <w:rStyle w:val="Hyperlink"/>
            <w:sz w:val="18"/>
            <w:szCs w:val="18"/>
          </w:rPr>
          <w:t>http://www.itu.int/en/itu-d/conferences/wtdc/wtdc17/pages/rpm.aspx</w:t>
        </w:r>
      </w:hyperlink>
      <w:r>
        <w:rPr>
          <w:rStyle w:val="Hyperlink"/>
          <w:rFonts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C7" w:rsidRPr="00F00354" w:rsidRDefault="00F00354"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0048606D"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sidR="0048606D">
      <w:rPr>
        <w:rFonts w:asciiTheme="minorHAnsi" w:hAnsiTheme="minorHAnsi" w:cs="Simplified Arabic"/>
        <w:sz w:val="22"/>
        <w:szCs w:val="32"/>
        <w:lang w:val="en-US"/>
      </w:rPr>
      <w:t>WTDC-14</w:t>
    </w:r>
    <w:r w:rsidRPr="00F00354">
      <w:rPr>
        <w:rFonts w:asciiTheme="minorHAnsi" w:hAnsiTheme="minorHAnsi" w:cs="Simplified Arabic"/>
        <w:sz w:val="22"/>
        <w:szCs w:val="32"/>
        <w:lang w:val="en-US"/>
      </w:rPr>
      <w:t>/</w:t>
    </w:r>
    <w:r w:rsidR="0048606D">
      <w:rPr>
        <w:rFonts w:asciiTheme="minorHAnsi" w:hAnsiTheme="minorHAnsi" w:cs="Simplified Arabic"/>
        <w:sz w:val="22"/>
        <w:szCs w:val="32"/>
        <w:lang w:val="en-US"/>
      </w:rPr>
      <w:t>xx</w:t>
    </w:r>
    <w:r w:rsidRPr="00F00354">
      <w:rPr>
        <w:rFonts w:asciiTheme="minorHAnsi" w:hAnsiTheme="minorHAnsi" w:cs="Simplified Arabic"/>
        <w:sz w:val="22"/>
        <w:szCs w:val="32"/>
        <w:lang w:val="en-US"/>
      </w:rPr>
      <w:t>-A</w:t>
    </w:r>
    <w:r w:rsidRPr="00F00354">
      <w:rPr>
        <w:rFonts w:ascii="Verdana" w:hAnsi="Verdana" w:cs="Simplified Arabic" w:hint="cs"/>
        <w:sz w:val="19"/>
        <w:szCs w:val="26"/>
        <w:rtl/>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6D" w:rsidRPr="00370A85" w:rsidRDefault="003F2B44" w:rsidP="003F2B44">
    <w:pPr>
      <w:tabs>
        <w:tab w:val="clear" w:pos="567"/>
        <w:tab w:val="clear" w:pos="1134"/>
        <w:tab w:val="clear" w:pos="1701"/>
        <w:tab w:val="clear" w:pos="2268"/>
        <w:tab w:val="clear" w:pos="2835"/>
        <w:tab w:val="center" w:pos="4819"/>
        <w:tab w:val="right" w:pos="9639"/>
      </w:tabs>
      <w:overflowPunct/>
      <w:autoSpaceDE/>
      <w:autoSpaceDN/>
      <w:adjustRightInd/>
      <w:spacing w:before="0" w:after="240"/>
      <w:textAlignment w:val="auto"/>
      <w:rPr>
        <w:rFonts w:eastAsia="SimSun" w:hint="cs"/>
        <w:smallCaps/>
        <w:sz w:val="22"/>
        <w:rtl/>
        <w:lang w:val="fr-CH" w:eastAsia="zh-CN"/>
      </w:rPr>
    </w:pPr>
    <w:r>
      <w:rPr>
        <w:sz w:val="22"/>
        <w:rtl/>
        <w:lang w:val="de-CH"/>
      </w:rPr>
      <w:tab/>
    </w:r>
    <w:r w:rsidR="00737976" w:rsidRPr="00370A85">
      <w:rPr>
        <w:sz w:val="22"/>
        <w:lang w:val="de-CH"/>
      </w:rPr>
      <w:t>ITU-D/TDAG17-22/</w:t>
    </w:r>
    <w:bookmarkStart w:id="1" w:name="OLE_LINK3"/>
    <w:bookmarkStart w:id="2" w:name="OLE_LINK2"/>
    <w:bookmarkStart w:id="3" w:name="OLE_LINK1"/>
    <w:bookmarkEnd w:id="1"/>
    <w:bookmarkEnd w:id="2"/>
    <w:bookmarkEnd w:id="3"/>
    <w:r w:rsidR="00B521F5">
      <w:rPr>
        <w:sz w:val="22"/>
      </w:rPr>
      <w:t>3</w:t>
    </w:r>
    <w:r w:rsidR="00737976" w:rsidRPr="00370A85">
      <w:rPr>
        <w:sz w:val="22"/>
      </w:rPr>
      <w:t>-A</w:t>
    </w:r>
    <w:r w:rsidR="0048606D" w:rsidRPr="00370A85">
      <w:rPr>
        <w:rFonts w:eastAsia="SimSun"/>
        <w:smallCaps/>
        <w:sz w:val="22"/>
        <w:rtl/>
        <w:lang w:val="en-US" w:eastAsia="zh-CN"/>
      </w:rPr>
      <w:tab/>
    </w:r>
    <w:r w:rsidR="0048606D" w:rsidRPr="00370A85">
      <w:rPr>
        <w:rFonts w:eastAsia="SimSun"/>
        <w:smallCaps/>
        <w:sz w:val="22"/>
        <w:rtl/>
        <w:lang w:val="en-US" w:eastAsia="zh-CN" w:bidi="ar-SA"/>
      </w:rPr>
      <w:t>الصفحة</w:t>
    </w:r>
    <w:r w:rsidR="00E445E5">
      <w:rPr>
        <w:rFonts w:eastAsia="SimSun" w:hint="cs"/>
        <w:smallCaps/>
        <w:sz w:val="22"/>
        <w:rtl/>
        <w:lang w:val="en-US" w:eastAsia="zh-CN"/>
      </w:rPr>
      <w:t xml:space="preserve"> </w:t>
    </w:r>
    <w:r w:rsidR="0048606D" w:rsidRPr="00370A85">
      <w:rPr>
        <w:rStyle w:val="PageNumber"/>
        <w:rFonts w:ascii="Calibri" w:eastAsia="SimSun" w:hAnsi="Calibri" w:cs="Calibri"/>
        <w:sz w:val="22"/>
        <w:szCs w:val="22"/>
      </w:rPr>
      <w:fldChar w:fldCharType="begin"/>
    </w:r>
    <w:r w:rsidR="0048606D" w:rsidRPr="00370A85">
      <w:rPr>
        <w:rStyle w:val="PageNumber"/>
        <w:rFonts w:ascii="Calibri" w:eastAsia="SimSun" w:hAnsi="Calibri" w:cs="Calibri"/>
        <w:sz w:val="22"/>
        <w:szCs w:val="22"/>
      </w:rPr>
      <w:instrText xml:space="preserve"> PAGE </w:instrText>
    </w:r>
    <w:r w:rsidR="0048606D" w:rsidRPr="00370A85">
      <w:rPr>
        <w:rStyle w:val="PageNumber"/>
        <w:rFonts w:ascii="Calibri" w:eastAsia="SimSun" w:hAnsi="Calibri" w:cs="Calibri"/>
        <w:sz w:val="22"/>
        <w:szCs w:val="22"/>
      </w:rPr>
      <w:fldChar w:fldCharType="separate"/>
    </w:r>
    <w:r w:rsidR="00DE4674">
      <w:rPr>
        <w:rStyle w:val="PageNumber"/>
        <w:rFonts w:ascii="Calibri" w:eastAsia="SimSun" w:hAnsi="Calibri"/>
        <w:noProof/>
        <w:sz w:val="22"/>
        <w:szCs w:val="22"/>
        <w:rtl/>
      </w:rPr>
      <w:t>6</w:t>
    </w:r>
    <w:r w:rsidR="0048606D" w:rsidRPr="00370A85">
      <w:rPr>
        <w:rStyle w:val="PageNumber"/>
        <w:rFonts w:ascii="Calibri" w:eastAsia="SimSun" w:hAnsi="Calibri" w:cs="Calibri"/>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5" w:rsidRPr="00370A85" w:rsidRDefault="00370A85" w:rsidP="003F2B44">
    <w:pPr>
      <w:tabs>
        <w:tab w:val="clear" w:pos="567"/>
        <w:tab w:val="clear" w:pos="1134"/>
        <w:tab w:val="clear" w:pos="1701"/>
        <w:tab w:val="clear" w:pos="2268"/>
        <w:tab w:val="clear" w:pos="2835"/>
        <w:tab w:val="center" w:pos="7909"/>
      </w:tabs>
      <w:overflowPunct/>
      <w:autoSpaceDE/>
      <w:autoSpaceDN/>
      <w:adjustRightInd/>
      <w:spacing w:before="0" w:after="240"/>
      <w:jc w:val="right"/>
      <w:textAlignment w:val="auto"/>
      <w:rPr>
        <w:rFonts w:eastAsia="SimSun"/>
        <w:smallCaps/>
        <w:sz w:val="22"/>
        <w:rtl/>
        <w:lang w:val="fr-CH" w:eastAsia="zh-CN"/>
      </w:rPr>
    </w:pPr>
    <w:r w:rsidRPr="00370A85">
      <w:rPr>
        <w:sz w:val="22"/>
        <w:lang w:val="de-CH"/>
      </w:rPr>
      <w:t>ITU-D/TDAG17-22/</w:t>
    </w:r>
    <w:r w:rsidR="00B521F5">
      <w:rPr>
        <w:sz w:val="22"/>
      </w:rPr>
      <w:t>3</w:t>
    </w:r>
    <w:r w:rsidRPr="00370A85">
      <w:rPr>
        <w:sz w:val="22"/>
      </w:rPr>
      <w:t>-A</w:t>
    </w:r>
    <w:r w:rsidRPr="00370A85">
      <w:rPr>
        <w:rFonts w:eastAsia="SimSun"/>
        <w:smallCaps/>
        <w:sz w:val="22"/>
        <w:rtl/>
        <w:lang w:val="en-US" w:eastAsia="zh-CN"/>
      </w:rPr>
      <w:tab/>
    </w:r>
    <w:r w:rsidRPr="00370A85">
      <w:rPr>
        <w:rFonts w:eastAsia="SimSun"/>
        <w:smallCaps/>
        <w:sz w:val="22"/>
        <w:rtl/>
        <w:lang w:val="en-US" w:eastAsia="zh-CN" w:bidi="ar-SA"/>
      </w:rPr>
      <w:t>الصفحة</w:t>
    </w:r>
    <w:r w:rsidR="00283975">
      <w:rPr>
        <w:rFonts w:eastAsia="SimSun" w:hint="cs"/>
        <w:smallCaps/>
        <w:sz w:val="22"/>
        <w:rtl/>
        <w:lang w:val="en-US" w:eastAsia="zh-CN"/>
      </w:rPr>
      <w:t xml:space="preserve"> </w:t>
    </w:r>
    <w:r w:rsidRPr="00370A85">
      <w:rPr>
        <w:rStyle w:val="PageNumber"/>
        <w:rFonts w:ascii="Calibri" w:eastAsia="SimSun" w:hAnsi="Calibri" w:cs="Calibri"/>
        <w:sz w:val="22"/>
        <w:szCs w:val="22"/>
      </w:rPr>
      <w:fldChar w:fldCharType="begin"/>
    </w:r>
    <w:r w:rsidRPr="00370A85">
      <w:rPr>
        <w:rStyle w:val="PageNumber"/>
        <w:rFonts w:ascii="Calibri" w:eastAsia="SimSun" w:hAnsi="Calibri" w:cs="Calibri"/>
        <w:sz w:val="22"/>
        <w:szCs w:val="22"/>
      </w:rPr>
      <w:instrText xml:space="preserve"> PAGE </w:instrText>
    </w:r>
    <w:r w:rsidRPr="00370A85">
      <w:rPr>
        <w:rStyle w:val="PageNumber"/>
        <w:rFonts w:ascii="Calibri" w:eastAsia="SimSun" w:hAnsi="Calibri" w:cs="Calibri"/>
        <w:sz w:val="22"/>
        <w:szCs w:val="22"/>
      </w:rPr>
      <w:fldChar w:fldCharType="separate"/>
    </w:r>
    <w:r w:rsidR="0054714B">
      <w:rPr>
        <w:rStyle w:val="PageNumber"/>
        <w:rFonts w:ascii="Calibri" w:eastAsia="SimSun" w:hAnsi="Calibri"/>
        <w:noProof/>
        <w:sz w:val="22"/>
        <w:szCs w:val="22"/>
        <w:rtl/>
      </w:rPr>
      <w:t>23</w:t>
    </w:r>
    <w:r w:rsidRPr="00370A85">
      <w:rPr>
        <w:rStyle w:val="PageNumber"/>
        <w:rFonts w:ascii="Calibri" w:eastAsia="SimSun" w:hAnsi="Calibri" w:cs="Calibri"/>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5" w:rsidRPr="00370A85" w:rsidRDefault="00370A85" w:rsidP="003F2B44">
    <w:pPr>
      <w:tabs>
        <w:tab w:val="clear" w:pos="567"/>
        <w:tab w:val="clear" w:pos="1134"/>
        <w:tab w:val="clear" w:pos="1701"/>
        <w:tab w:val="clear" w:pos="2268"/>
        <w:tab w:val="clear" w:pos="2835"/>
        <w:tab w:val="left" w:pos="1298"/>
        <w:tab w:val="center" w:pos="7909"/>
      </w:tabs>
      <w:overflowPunct/>
      <w:autoSpaceDE/>
      <w:autoSpaceDN/>
      <w:adjustRightInd/>
      <w:spacing w:before="0" w:after="240"/>
      <w:jc w:val="right"/>
      <w:textAlignment w:val="auto"/>
      <w:rPr>
        <w:rFonts w:eastAsia="SimSun" w:hint="cs"/>
        <w:smallCaps/>
        <w:sz w:val="22"/>
        <w:rtl/>
        <w:lang w:val="fr-CH" w:eastAsia="zh-CN"/>
      </w:rPr>
    </w:pPr>
    <w:r w:rsidRPr="00370A85">
      <w:rPr>
        <w:sz w:val="22"/>
        <w:lang w:val="de-CH"/>
      </w:rPr>
      <w:t>ITU-D/TDAG17-22/</w:t>
    </w:r>
    <w:r w:rsidR="00B521F5">
      <w:rPr>
        <w:sz w:val="22"/>
        <w:lang w:val="de-CH"/>
      </w:rPr>
      <w:t>3</w:t>
    </w:r>
    <w:r w:rsidRPr="00370A85">
      <w:rPr>
        <w:sz w:val="22"/>
      </w:rPr>
      <w:t>-A</w:t>
    </w:r>
    <w:r w:rsidRPr="00370A85">
      <w:rPr>
        <w:rFonts w:eastAsia="SimSun"/>
        <w:smallCaps/>
        <w:sz w:val="22"/>
        <w:rtl/>
        <w:lang w:val="en-US" w:eastAsia="zh-CN"/>
      </w:rPr>
      <w:tab/>
    </w:r>
    <w:r w:rsidRPr="00370A85">
      <w:rPr>
        <w:rFonts w:eastAsia="SimSun"/>
        <w:smallCaps/>
        <w:sz w:val="22"/>
        <w:rtl/>
        <w:lang w:val="en-US" w:eastAsia="zh-CN" w:bidi="ar-SA"/>
      </w:rPr>
      <w:t>الصفحة</w:t>
    </w:r>
    <w:r w:rsidR="000E00A6">
      <w:rPr>
        <w:rFonts w:eastAsia="SimSun" w:hint="cs"/>
        <w:smallCaps/>
        <w:sz w:val="22"/>
        <w:rtl/>
        <w:lang w:val="en-US" w:eastAsia="zh-CN"/>
      </w:rPr>
      <w:t xml:space="preserve"> </w:t>
    </w:r>
    <w:r w:rsidRPr="00370A85">
      <w:rPr>
        <w:rStyle w:val="PageNumber"/>
        <w:rFonts w:ascii="Calibri" w:eastAsia="SimSun" w:hAnsi="Calibri" w:cs="Calibri"/>
        <w:sz w:val="22"/>
        <w:szCs w:val="22"/>
      </w:rPr>
      <w:fldChar w:fldCharType="begin"/>
    </w:r>
    <w:r w:rsidRPr="00370A85">
      <w:rPr>
        <w:rStyle w:val="PageNumber"/>
        <w:rFonts w:ascii="Calibri" w:eastAsia="SimSun" w:hAnsi="Calibri" w:cs="Calibri"/>
        <w:sz w:val="22"/>
        <w:szCs w:val="22"/>
      </w:rPr>
      <w:instrText xml:space="preserve"> PAGE </w:instrText>
    </w:r>
    <w:r w:rsidRPr="00370A85">
      <w:rPr>
        <w:rStyle w:val="PageNumber"/>
        <w:rFonts w:ascii="Calibri" w:eastAsia="SimSun" w:hAnsi="Calibri" w:cs="Calibri"/>
        <w:sz w:val="22"/>
        <w:szCs w:val="22"/>
      </w:rPr>
      <w:fldChar w:fldCharType="separate"/>
    </w:r>
    <w:r w:rsidR="0054714B">
      <w:rPr>
        <w:rStyle w:val="PageNumber"/>
        <w:rFonts w:ascii="Calibri" w:eastAsia="SimSun" w:hAnsi="Calibri"/>
        <w:noProof/>
        <w:sz w:val="22"/>
        <w:szCs w:val="22"/>
        <w:rtl/>
      </w:rPr>
      <w:t>7</w:t>
    </w:r>
    <w:r w:rsidRPr="00370A85">
      <w:rPr>
        <w:rStyle w:val="PageNumber"/>
        <w:rFonts w:ascii="Calibri" w:eastAsia="SimSun" w:hAnsi="Calibri" w:cs="Calibri"/>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5" w:rsidRPr="00370A85" w:rsidRDefault="00370A85" w:rsidP="00FF1A64">
    <w:pPr>
      <w:tabs>
        <w:tab w:val="clear" w:pos="567"/>
        <w:tab w:val="clear" w:pos="1134"/>
        <w:tab w:val="clear" w:pos="1701"/>
        <w:tab w:val="clear" w:pos="2268"/>
        <w:tab w:val="clear" w:pos="2835"/>
        <w:tab w:val="center" w:pos="4819"/>
        <w:tab w:val="right" w:pos="9639"/>
      </w:tabs>
      <w:overflowPunct/>
      <w:autoSpaceDE/>
      <w:autoSpaceDN/>
      <w:adjustRightInd/>
      <w:spacing w:after="120"/>
      <w:textAlignment w:val="auto"/>
      <w:rPr>
        <w:rFonts w:eastAsia="SimSun"/>
        <w:smallCaps/>
        <w:sz w:val="22"/>
        <w:rtl/>
        <w:lang w:val="fr-CH" w:eastAsia="zh-CN"/>
      </w:rPr>
    </w:pPr>
    <w:r w:rsidRPr="00370A85">
      <w:rPr>
        <w:rFonts w:eastAsia="SimSun"/>
        <w:smallCaps/>
        <w:sz w:val="22"/>
        <w:lang w:val="en-US" w:eastAsia="zh-CN"/>
      </w:rPr>
      <w:tab/>
    </w:r>
    <w:r w:rsidRPr="00370A85">
      <w:rPr>
        <w:sz w:val="22"/>
        <w:lang w:val="de-CH"/>
      </w:rPr>
      <w:t>ITU-D/TDAG17-22/</w:t>
    </w:r>
    <w:r w:rsidR="00B521F5">
      <w:rPr>
        <w:sz w:val="22"/>
        <w:lang w:val="de-CH"/>
      </w:rPr>
      <w:t>3</w:t>
    </w:r>
    <w:r w:rsidRPr="00370A85">
      <w:rPr>
        <w:sz w:val="22"/>
      </w:rPr>
      <w:t>-A</w:t>
    </w:r>
    <w:r w:rsidRPr="00370A85">
      <w:rPr>
        <w:rFonts w:eastAsia="SimSun"/>
        <w:smallCaps/>
        <w:sz w:val="22"/>
        <w:rtl/>
        <w:lang w:val="en-US" w:eastAsia="zh-CN"/>
      </w:rPr>
      <w:tab/>
    </w:r>
    <w:r w:rsidRPr="00370A85">
      <w:rPr>
        <w:rFonts w:eastAsia="SimSun"/>
        <w:smallCaps/>
        <w:sz w:val="22"/>
        <w:rtl/>
        <w:lang w:val="en-US" w:eastAsia="zh-CN" w:bidi="ar-SA"/>
      </w:rPr>
      <w:t>الصفحة</w:t>
    </w:r>
    <w:r w:rsidR="00C23EAC">
      <w:rPr>
        <w:rFonts w:eastAsia="SimSun" w:hint="cs"/>
        <w:smallCaps/>
        <w:sz w:val="22"/>
        <w:rtl/>
        <w:lang w:val="en-US" w:eastAsia="zh-CN" w:bidi="ar-SA"/>
      </w:rPr>
      <w:t xml:space="preserve"> </w:t>
    </w:r>
    <w:r w:rsidRPr="00370A85">
      <w:rPr>
        <w:rStyle w:val="PageNumber"/>
        <w:rFonts w:ascii="Calibri" w:eastAsia="SimSun" w:hAnsi="Calibri" w:cs="Calibri"/>
        <w:sz w:val="22"/>
        <w:szCs w:val="22"/>
      </w:rPr>
      <w:fldChar w:fldCharType="begin"/>
    </w:r>
    <w:r w:rsidRPr="00370A85">
      <w:rPr>
        <w:rStyle w:val="PageNumber"/>
        <w:rFonts w:ascii="Calibri" w:eastAsia="SimSun" w:hAnsi="Calibri" w:cs="Calibri"/>
        <w:sz w:val="22"/>
        <w:szCs w:val="22"/>
      </w:rPr>
      <w:instrText xml:space="preserve"> PAGE </w:instrText>
    </w:r>
    <w:r w:rsidRPr="00370A85">
      <w:rPr>
        <w:rStyle w:val="PageNumber"/>
        <w:rFonts w:ascii="Calibri" w:eastAsia="SimSun" w:hAnsi="Calibri" w:cs="Calibri"/>
        <w:sz w:val="22"/>
        <w:szCs w:val="22"/>
      </w:rPr>
      <w:fldChar w:fldCharType="separate"/>
    </w:r>
    <w:r w:rsidR="0054714B">
      <w:rPr>
        <w:rStyle w:val="PageNumber"/>
        <w:rFonts w:ascii="Calibri" w:eastAsia="SimSun" w:hAnsi="Calibri"/>
        <w:noProof/>
        <w:sz w:val="22"/>
        <w:szCs w:val="22"/>
        <w:rtl/>
      </w:rPr>
      <w:t>25</w:t>
    </w:r>
    <w:r w:rsidRPr="00370A85">
      <w:rPr>
        <w:rStyle w:val="PageNumber"/>
        <w:rFonts w:ascii="Calibri" w:eastAsia="SimSun" w:hAnsi="Calibri" w:cs="Calibri"/>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5" w:rsidRPr="00370A85" w:rsidRDefault="00370A85" w:rsidP="00FF1A64">
    <w:pPr>
      <w:tabs>
        <w:tab w:val="clear" w:pos="567"/>
        <w:tab w:val="clear" w:pos="1134"/>
        <w:tab w:val="clear" w:pos="1701"/>
        <w:tab w:val="clear" w:pos="2268"/>
        <w:tab w:val="clear" w:pos="2835"/>
        <w:tab w:val="center" w:pos="4819"/>
        <w:tab w:val="right" w:pos="9639"/>
      </w:tabs>
      <w:overflowPunct/>
      <w:autoSpaceDE/>
      <w:autoSpaceDN/>
      <w:adjustRightInd/>
      <w:spacing w:after="120"/>
      <w:textAlignment w:val="auto"/>
      <w:rPr>
        <w:rFonts w:eastAsia="SimSun"/>
        <w:smallCaps/>
        <w:sz w:val="22"/>
        <w:rtl/>
        <w:lang w:val="fr-CH" w:eastAsia="zh-CN"/>
      </w:rPr>
    </w:pPr>
    <w:r w:rsidRPr="00370A85">
      <w:rPr>
        <w:rFonts w:eastAsia="SimSun"/>
        <w:smallCaps/>
        <w:sz w:val="22"/>
        <w:lang w:val="en-US" w:eastAsia="zh-CN"/>
      </w:rPr>
      <w:tab/>
    </w:r>
    <w:r w:rsidRPr="00370A85">
      <w:rPr>
        <w:sz w:val="22"/>
        <w:lang w:val="de-CH"/>
      </w:rPr>
      <w:t>ITU-D/TDAG17-22/</w:t>
    </w:r>
    <w:r w:rsidR="00B521F5">
      <w:rPr>
        <w:sz w:val="22"/>
      </w:rPr>
      <w:t>3</w:t>
    </w:r>
    <w:r w:rsidRPr="00370A85">
      <w:rPr>
        <w:sz w:val="22"/>
      </w:rPr>
      <w:t>-A</w:t>
    </w:r>
    <w:r w:rsidRPr="00370A85">
      <w:rPr>
        <w:rFonts w:eastAsia="SimSun"/>
        <w:smallCaps/>
        <w:sz w:val="22"/>
        <w:rtl/>
        <w:lang w:val="en-US" w:eastAsia="zh-CN"/>
      </w:rPr>
      <w:tab/>
    </w:r>
    <w:r w:rsidRPr="00370A85">
      <w:rPr>
        <w:rFonts w:eastAsia="SimSun"/>
        <w:smallCaps/>
        <w:sz w:val="22"/>
        <w:rtl/>
        <w:lang w:val="en-US" w:eastAsia="zh-CN" w:bidi="ar-SA"/>
      </w:rPr>
      <w:t>الصفحة</w:t>
    </w:r>
    <w:r w:rsidR="00283975">
      <w:rPr>
        <w:rFonts w:eastAsia="SimSun" w:hint="cs"/>
        <w:smallCaps/>
        <w:sz w:val="22"/>
        <w:rtl/>
        <w:lang w:val="en-US" w:eastAsia="zh-CN"/>
      </w:rPr>
      <w:t xml:space="preserve"> </w:t>
    </w:r>
    <w:r w:rsidRPr="00370A85">
      <w:rPr>
        <w:rStyle w:val="PageNumber"/>
        <w:rFonts w:ascii="Calibri" w:eastAsia="SimSun" w:hAnsi="Calibri" w:cs="Calibri"/>
        <w:sz w:val="22"/>
        <w:szCs w:val="22"/>
      </w:rPr>
      <w:fldChar w:fldCharType="begin"/>
    </w:r>
    <w:r w:rsidRPr="00370A85">
      <w:rPr>
        <w:rStyle w:val="PageNumber"/>
        <w:rFonts w:ascii="Calibri" w:eastAsia="SimSun" w:hAnsi="Calibri" w:cs="Calibri"/>
        <w:sz w:val="22"/>
        <w:szCs w:val="22"/>
      </w:rPr>
      <w:instrText xml:space="preserve"> PAGE </w:instrText>
    </w:r>
    <w:r w:rsidRPr="00370A85">
      <w:rPr>
        <w:rStyle w:val="PageNumber"/>
        <w:rFonts w:ascii="Calibri" w:eastAsia="SimSun" w:hAnsi="Calibri" w:cs="Calibri"/>
        <w:sz w:val="22"/>
        <w:szCs w:val="22"/>
      </w:rPr>
      <w:fldChar w:fldCharType="separate"/>
    </w:r>
    <w:r w:rsidR="0054714B">
      <w:rPr>
        <w:rStyle w:val="PageNumber"/>
        <w:rFonts w:ascii="Calibri" w:eastAsia="SimSun" w:hAnsi="Calibri"/>
        <w:noProof/>
        <w:sz w:val="22"/>
        <w:szCs w:val="22"/>
        <w:rtl/>
      </w:rPr>
      <w:t>24</w:t>
    </w:r>
    <w:r w:rsidRPr="00370A85">
      <w:rPr>
        <w:rStyle w:val="PageNumber"/>
        <w:rFonts w:ascii="Calibri" w:eastAsia="SimSun" w:hAnsi="Calibri" w:cs="Calibri"/>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5" w:rsidRPr="00370A85" w:rsidRDefault="00370A85" w:rsidP="00FF1A64">
    <w:pPr>
      <w:tabs>
        <w:tab w:val="clear" w:pos="567"/>
        <w:tab w:val="clear" w:pos="1134"/>
        <w:tab w:val="clear" w:pos="1701"/>
        <w:tab w:val="clear" w:pos="2268"/>
        <w:tab w:val="clear" w:pos="2835"/>
        <w:tab w:val="left" w:pos="1298"/>
        <w:tab w:val="right" w:pos="9752"/>
      </w:tabs>
      <w:overflowPunct/>
      <w:autoSpaceDE/>
      <w:autoSpaceDN/>
      <w:adjustRightInd/>
      <w:spacing w:before="0" w:after="240"/>
      <w:jc w:val="right"/>
      <w:textAlignment w:val="auto"/>
      <w:rPr>
        <w:rFonts w:eastAsia="SimSun"/>
        <w:smallCaps/>
        <w:sz w:val="22"/>
        <w:rtl/>
        <w:lang w:val="fr-CH" w:eastAsia="zh-CN"/>
      </w:rPr>
    </w:pPr>
    <w:r w:rsidRPr="00370A85">
      <w:rPr>
        <w:rFonts w:eastAsia="SimSun"/>
        <w:smallCaps/>
        <w:sz w:val="22"/>
        <w:lang w:val="en-US" w:eastAsia="zh-CN"/>
      </w:rPr>
      <w:tab/>
    </w:r>
    <w:r w:rsidRPr="00370A85">
      <w:rPr>
        <w:sz w:val="22"/>
        <w:lang w:val="de-CH"/>
      </w:rPr>
      <w:t>ITU-D/TDAG17-22/</w:t>
    </w:r>
    <w:r w:rsidR="00B521F5">
      <w:rPr>
        <w:sz w:val="22"/>
      </w:rPr>
      <w:t>3</w:t>
    </w:r>
    <w:r w:rsidRPr="00370A85">
      <w:rPr>
        <w:sz w:val="22"/>
      </w:rPr>
      <w:t>-A</w:t>
    </w:r>
    <w:r w:rsidRPr="00370A85">
      <w:rPr>
        <w:rFonts w:eastAsia="SimSun"/>
        <w:smallCaps/>
        <w:sz w:val="22"/>
        <w:rtl/>
        <w:lang w:val="en-US" w:eastAsia="zh-CN"/>
      </w:rPr>
      <w:tab/>
    </w:r>
    <w:r w:rsidRPr="00370A85">
      <w:rPr>
        <w:rFonts w:eastAsia="SimSun"/>
        <w:smallCaps/>
        <w:sz w:val="22"/>
        <w:rtl/>
        <w:lang w:val="en-US" w:eastAsia="zh-CN" w:bidi="ar-SA"/>
      </w:rPr>
      <w:t>الصفحة</w:t>
    </w:r>
    <w:r w:rsidR="00FF1A64">
      <w:rPr>
        <w:rFonts w:eastAsia="SimSun" w:hint="cs"/>
        <w:smallCaps/>
        <w:sz w:val="22"/>
        <w:rtl/>
        <w:lang w:val="en-US" w:eastAsia="zh-CN"/>
      </w:rPr>
      <w:t xml:space="preserve"> </w:t>
    </w:r>
    <w:r w:rsidRPr="00370A85">
      <w:rPr>
        <w:rStyle w:val="PageNumber"/>
        <w:rFonts w:ascii="Calibri" w:eastAsia="SimSun" w:hAnsi="Calibri" w:cs="Calibri"/>
        <w:sz w:val="22"/>
        <w:szCs w:val="22"/>
      </w:rPr>
      <w:fldChar w:fldCharType="begin"/>
    </w:r>
    <w:r w:rsidRPr="00370A85">
      <w:rPr>
        <w:rStyle w:val="PageNumber"/>
        <w:rFonts w:ascii="Calibri" w:eastAsia="SimSun" w:hAnsi="Calibri" w:cs="Calibri"/>
        <w:sz w:val="22"/>
        <w:szCs w:val="22"/>
      </w:rPr>
      <w:instrText xml:space="preserve"> PAGE </w:instrText>
    </w:r>
    <w:r w:rsidRPr="00370A85">
      <w:rPr>
        <w:rStyle w:val="PageNumber"/>
        <w:rFonts w:ascii="Calibri" w:eastAsia="SimSun" w:hAnsi="Calibri" w:cs="Calibri"/>
        <w:sz w:val="22"/>
        <w:szCs w:val="22"/>
      </w:rPr>
      <w:fldChar w:fldCharType="separate"/>
    </w:r>
    <w:r w:rsidR="0054714B">
      <w:rPr>
        <w:rStyle w:val="PageNumber"/>
        <w:rFonts w:ascii="Calibri" w:eastAsia="SimSun" w:hAnsi="Calibri"/>
        <w:noProof/>
        <w:sz w:val="22"/>
        <w:szCs w:val="22"/>
        <w:rtl/>
      </w:rPr>
      <w:t>26</w:t>
    </w:r>
    <w:r w:rsidRPr="00370A85">
      <w:rPr>
        <w:rStyle w:val="PageNumber"/>
        <w:rFonts w:ascii="Calibri" w:eastAsia="SimSun" w:hAnsi="Calibri" w:cs="Calibri"/>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5" w:rsidRPr="00370A85" w:rsidRDefault="00370A85" w:rsidP="00644058">
    <w:pPr>
      <w:tabs>
        <w:tab w:val="clear" w:pos="567"/>
        <w:tab w:val="clear" w:pos="1134"/>
        <w:tab w:val="clear" w:pos="1701"/>
        <w:tab w:val="clear" w:pos="2268"/>
        <w:tab w:val="clear" w:pos="2835"/>
        <w:tab w:val="center" w:pos="4819"/>
        <w:tab w:val="right" w:pos="9639"/>
      </w:tabs>
      <w:overflowPunct/>
      <w:autoSpaceDE/>
      <w:autoSpaceDN/>
      <w:adjustRightInd/>
      <w:spacing w:before="0" w:after="240"/>
      <w:textAlignment w:val="auto"/>
      <w:rPr>
        <w:rFonts w:eastAsia="SimSun"/>
        <w:smallCaps/>
        <w:sz w:val="22"/>
        <w:rtl/>
        <w:lang w:val="fr-CH" w:eastAsia="zh-CN"/>
      </w:rPr>
    </w:pPr>
    <w:r w:rsidRPr="00370A85">
      <w:rPr>
        <w:rFonts w:eastAsia="SimSun"/>
        <w:smallCaps/>
        <w:sz w:val="22"/>
        <w:lang w:val="en-US" w:eastAsia="zh-CN"/>
      </w:rPr>
      <w:tab/>
    </w:r>
    <w:r w:rsidRPr="00370A85">
      <w:rPr>
        <w:sz w:val="22"/>
        <w:lang w:val="de-CH"/>
      </w:rPr>
      <w:t>ITU-D/TDAG17-22/</w:t>
    </w:r>
    <w:r w:rsidR="00B521F5">
      <w:rPr>
        <w:sz w:val="22"/>
        <w:lang w:val="de-CH"/>
      </w:rPr>
      <w:t>3</w:t>
    </w:r>
    <w:r w:rsidRPr="00370A85">
      <w:rPr>
        <w:sz w:val="22"/>
      </w:rPr>
      <w:t>-A</w:t>
    </w:r>
    <w:r w:rsidRPr="00370A85">
      <w:rPr>
        <w:rFonts w:eastAsia="SimSun"/>
        <w:smallCaps/>
        <w:sz w:val="22"/>
        <w:rtl/>
        <w:lang w:val="en-US" w:eastAsia="zh-CN"/>
      </w:rPr>
      <w:tab/>
    </w:r>
    <w:r w:rsidRPr="00370A85">
      <w:rPr>
        <w:rFonts w:eastAsia="SimSun"/>
        <w:smallCaps/>
        <w:sz w:val="22"/>
        <w:rtl/>
        <w:lang w:val="en-US" w:eastAsia="zh-CN" w:bidi="ar-SA"/>
      </w:rPr>
      <w:t>الصفحة</w:t>
    </w:r>
    <w:r w:rsidR="00C23EAC">
      <w:rPr>
        <w:rFonts w:eastAsia="SimSun" w:hint="cs"/>
        <w:smallCaps/>
        <w:sz w:val="22"/>
        <w:rtl/>
        <w:lang w:val="en-US" w:eastAsia="zh-CN" w:bidi="ar-SA"/>
      </w:rPr>
      <w:t xml:space="preserve"> </w:t>
    </w:r>
    <w:r w:rsidRPr="00370A85">
      <w:rPr>
        <w:rStyle w:val="PageNumber"/>
        <w:rFonts w:ascii="Calibri" w:eastAsia="SimSun" w:hAnsi="Calibri" w:cs="Calibri"/>
        <w:sz w:val="22"/>
        <w:szCs w:val="22"/>
      </w:rPr>
      <w:fldChar w:fldCharType="begin"/>
    </w:r>
    <w:r w:rsidRPr="00370A85">
      <w:rPr>
        <w:rStyle w:val="PageNumber"/>
        <w:rFonts w:ascii="Calibri" w:eastAsia="SimSun" w:hAnsi="Calibri" w:cs="Calibri"/>
        <w:sz w:val="22"/>
        <w:szCs w:val="22"/>
      </w:rPr>
      <w:instrText xml:space="preserve"> PAGE </w:instrText>
    </w:r>
    <w:r w:rsidRPr="00370A85">
      <w:rPr>
        <w:rStyle w:val="PageNumber"/>
        <w:rFonts w:ascii="Calibri" w:eastAsia="SimSun" w:hAnsi="Calibri" w:cs="Calibri"/>
        <w:sz w:val="22"/>
        <w:szCs w:val="22"/>
      </w:rPr>
      <w:fldChar w:fldCharType="separate"/>
    </w:r>
    <w:r w:rsidR="0054714B">
      <w:rPr>
        <w:rStyle w:val="PageNumber"/>
        <w:rFonts w:ascii="Calibri" w:eastAsia="SimSun" w:hAnsi="Calibri"/>
        <w:noProof/>
        <w:sz w:val="22"/>
        <w:szCs w:val="22"/>
        <w:rtl/>
      </w:rPr>
      <w:t>28</w:t>
    </w:r>
    <w:r w:rsidRPr="00370A85">
      <w:rPr>
        <w:rStyle w:val="PageNumber"/>
        <w:rFonts w:ascii="Calibri" w:eastAsia="SimSun" w:hAnsi="Calibri" w:cs="Calibri"/>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A85" w:rsidRPr="00370A85" w:rsidRDefault="00370A85" w:rsidP="00644058">
    <w:pPr>
      <w:tabs>
        <w:tab w:val="clear" w:pos="567"/>
        <w:tab w:val="clear" w:pos="1134"/>
        <w:tab w:val="clear" w:pos="1701"/>
        <w:tab w:val="clear" w:pos="2268"/>
        <w:tab w:val="clear" w:pos="2835"/>
        <w:tab w:val="center" w:pos="4819"/>
        <w:tab w:val="right" w:pos="9639"/>
      </w:tabs>
      <w:overflowPunct/>
      <w:autoSpaceDE/>
      <w:autoSpaceDN/>
      <w:adjustRightInd/>
      <w:spacing w:before="0" w:after="240"/>
      <w:textAlignment w:val="auto"/>
      <w:rPr>
        <w:rFonts w:eastAsia="SimSun"/>
        <w:smallCaps/>
        <w:sz w:val="22"/>
        <w:rtl/>
        <w:lang w:val="fr-CH" w:eastAsia="zh-CN"/>
      </w:rPr>
    </w:pPr>
    <w:r w:rsidRPr="00370A85">
      <w:rPr>
        <w:rFonts w:eastAsia="SimSun"/>
        <w:smallCaps/>
        <w:sz w:val="22"/>
        <w:lang w:val="en-US" w:eastAsia="zh-CN"/>
      </w:rPr>
      <w:tab/>
    </w:r>
    <w:r w:rsidRPr="00370A85">
      <w:rPr>
        <w:sz w:val="22"/>
        <w:lang w:val="de-CH"/>
      </w:rPr>
      <w:t>ITU-D/TDAG17-22/</w:t>
    </w:r>
    <w:r w:rsidR="00B521F5">
      <w:rPr>
        <w:sz w:val="22"/>
      </w:rPr>
      <w:t>3</w:t>
    </w:r>
    <w:r w:rsidRPr="00370A85">
      <w:rPr>
        <w:sz w:val="22"/>
      </w:rPr>
      <w:t>-A</w:t>
    </w:r>
    <w:r w:rsidRPr="00370A85">
      <w:rPr>
        <w:rFonts w:eastAsia="SimSun"/>
        <w:smallCaps/>
        <w:sz w:val="22"/>
        <w:rtl/>
        <w:lang w:val="en-US" w:eastAsia="zh-CN"/>
      </w:rPr>
      <w:tab/>
    </w:r>
    <w:r w:rsidRPr="00370A85">
      <w:rPr>
        <w:rFonts w:eastAsia="SimSun"/>
        <w:smallCaps/>
        <w:sz w:val="22"/>
        <w:rtl/>
        <w:lang w:val="en-US" w:eastAsia="zh-CN" w:bidi="ar-SA"/>
      </w:rPr>
      <w:t>الصفحة</w:t>
    </w:r>
    <w:r w:rsidR="00C23EAC">
      <w:rPr>
        <w:rFonts w:eastAsia="SimSun" w:hint="cs"/>
        <w:smallCaps/>
        <w:sz w:val="22"/>
        <w:rtl/>
        <w:lang w:val="en-US" w:eastAsia="zh-CN" w:bidi="ar-SA"/>
      </w:rPr>
      <w:t xml:space="preserve"> </w:t>
    </w:r>
    <w:r w:rsidRPr="00370A85">
      <w:rPr>
        <w:rStyle w:val="PageNumber"/>
        <w:rFonts w:ascii="Calibri" w:eastAsia="SimSun" w:hAnsi="Calibri" w:cs="Calibri"/>
        <w:sz w:val="22"/>
        <w:szCs w:val="22"/>
      </w:rPr>
      <w:fldChar w:fldCharType="begin"/>
    </w:r>
    <w:r w:rsidRPr="00370A85">
      <w:rPr>
        <w:rStyle w:val="PageNumber"/>
        <w:rFonts w:ascii="Calibri" w:eastAsia="SimSun" w:hAnsi="Calibri" w:cs="Calibri"/>
        <w:sz w:val="22"/>
        <w:szCs w:val="22"/>
      </w:rPr>
      <w:instrText xml:space="preserve"> PAGE </w:instrText>
    </w:r>
    <w:r w:rsidRPr="00370A85">
      <w:rPr>
        <w:rStyle w:val="PageNumber"/>
        <w:rFonts w:ascii="Calibri" w:eastAsia="SimSun" w:hAnsi="Calibri" w:cs="Calibri"/>
        <w:sz w:val="22"/>
        <w:szCs w:val="22"/>
      </w:rPr>
      <w:fldChar w:fldCharType="separate"/>
    </w:r>
    <w:r w:rsidR="0054714B">
      <w:rPr>
        <w:rStyle w:val="PageNumber"/>
        <w:rFonts w:ascii="Calibri" w:eastAsia="SimSun" w:hAnsi="Calibri"/>
        <w:noProof/>
        <w:sz w:val="22"/>
        <w:szCs w:val="22"/>
        <w:rtl/>
      </w:rPr>
      <w:t>27</w:t>
    </w:r>
    <w:r w:rsidRPr="00370A85">
      <w:rPr>
        <w:rStyle w:val="PageNumber"/>
        <w:rFonts w:ascii="Calibri" w:eastAsia="SimSun"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565_"/>
      </v:shape>
    </w:pict>
  </w:numPicBullet>
  <w:abstractNum w:abstractNumId="0" w15:restartNumberingAfterBreak="0">
    <w:nsid w:val="FFFFFF7C"/>
    <w:multiLevelType w:val="singleLevel"/>
    <w:tmpl w:val="41106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4CD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14D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88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A1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6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B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8F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40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6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4CF0"/>
    <w:multiLevelType w:val="hybridMultilevel"/>
    <w:tmpl w:val="9C96CFD0"/>
    <w:lvl w:ilvl="0" w:tplc="04090005">
      <w:start w:val="1"/>
      <w:numFmt w:val="bullet"/>
      <w:lvlText w:val=""/>
      <w:lvlJc w:val="left"/>
      <w:pPr>
        <w:ind w:left="753" w:hanging="360"/>
      </w:pPr>
      <w:rPr>
        <w:rFonts w:ascii="Wingdings" w:hAnsi="Wingdings"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1" w15:restartNumberingAfterBreak="0">
    <w:nsid w:val="0790564D"/>
    <w:multiLevelType w:val="multilevel"/>
    <w:tmpl w:val="0194D0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8C22FB"/>
    <w:multiLevelType w:val="hybridMultilevel"/>
    <w:tmpl w:val="D2EC21D8"/>
    <w:lvl w:ilvl="0" w:tplc="9F5054B4">
      <w:start w:val="2"/>
      <w:numFmt w:val="bullet"/>
      <w:lvlText w:val=""/>
      <w:lvlJc w:val="left"/>
      <w:pPr>
        <w:ind w:left="720" w:hanging="360"/>
      </w:pPr>
      <w:rPr>
        <w:rFonts w:ascii="Wingdings" w:eastAsia="Times New Roman" w:hAnsi="Wingdings" w:cs="Traditional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3548A5"/>
    <w:multiLevelType w:val="multilevel"/>
    <w:tmpl w:val="EAD23A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F4BC4"/>
    <w:multiLevelType w:val="hybridMultilevel"/>
    <w:tmpl w:val="54D498D8"/>
    <w:lvl w:ilvl="0" w:tplc="04090001">
      <w:start w:val="1"/>
      <w:numFmt w:val="bullet"/>
      <w:lvlText w:val=""/>
      <w:lvlJc w:val="left"/>
      <w:pPr>
        <w:ind w:left="753" w:hanging="360"/>
      </w:pPr>
      <w:rPr>
        <w:rFonts w:ascii="Symbol" w:hAnsi="Symbol"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6" w15:restartNumberingAfterBreak="0">
    <w:nsid w:val="1A335A5B"/>
    <w:multiLevelType w:val="hybridMultilevel"/>
    <w:tmpl w:val="FA3A25BA"/>
    <w:lvl w:ilvl="0" w:tplc="4A945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A2EB9"/>
    <w:multiLevelType w:val="hybridMultilevel"/>
    <w:tmpl w:val="5A8C1748"/>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90A1A"/>
    <w:multiLevelType w:val="hybridMultilevel"/>
    <w:tmpl w:val="8C38E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175814"/>
    <w:multiLevelType w:val="hybridMultilevel"/>
    <w:tmpl w:val="5F2A5E00"/>
    <w:lvl w:ilvl="0" w:tplc="9F5054B4">
      <w:start w:val="2"/>
      <w:numFmt w:val="bullet"/>
      <w:lvlText w:val=""/>
      <w:lvlJc w:val="left"/>
      <w:pPr>
        <w:ind w:left="720" w:hanging="360"/>
      </w:pPr>
      <w:rPr>
        <w:rFonts w:ascii="Wingdings" w:eastAsia="Times New Roman" w:hAnsi="Wingdings" w:cs="Traditional Arabic"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B2322"/>
    <w:multiLevelType w:val="hybridMultilevel"/>
    <w:tmpl w:val="D75E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82287"/>
    <w:multiLevelType w:val="hybridMultilevel"/>
    <w:tmpl w:val="A810DBB2"/>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D4ECC"/>
    <w:multiLevelType w:val="multilevel"/>
    <w:tmpl w:val="6144DFC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4" w15:restartNumberingAfterBreak="0">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41DE7"/>
    <w:multiLevelType w:val="hybridMultilevel"/>
    <w:tmpl w:val="A80A3964"/>
    <w:lvl w:ilvl="0" w:tplc="67E08B28">
      <w:start w:val="2"/>
      <w:numFmt w:val="bullet"/>
      <w:lvlText w:val=""/>
      <w:lvlPicBulletId w:val="0"/>
      <w:lvlJc w:val="left"/>
      <w:pPr>
        <w:tabs>
          <w:tab w:val="num" w:pos="360"/>
        </w:tabs>
        <w:ind w:left="360" w:hanging="360"/>
      </w:pPr>
      <w:rPr>
        <w:rFonts w:ascii="Symbol" w:eastAsia="Times New Roman" w:hAnsi="Symbol" w:cs="Times New Roman" w:hint="default"/>
        <w:color w:val="auto"/>
        <w:sz w:val="16"/>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264C2"/>
    <w:multiLevelType w:val="hybridMultilevel"/>
    <w:tmpl w:val="2E50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21EA4"/>
    <w:multiLevelType w:val="hybridMultilevel"/>
    <w:tmpl w:val="B178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D2566"/>
    <w:multiLevelType w:val="hybridMultilevel"/>
    <w:tmpl w:val="168C409C"/>
    <w:lvl w:ilvl="0" w:tplc="A1B065CE">
      <w:start w:val="1"/>
      <w:numFmt w:val="decimal"/>
      <w:lvlText w:val="%1"/>
      <w:lvlJc w:val="left"/>
      <w:pPr>
        <w:ind w:left="1155" w:hanging="79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E6C48"/>
    <w:multiLevelType w:val="hybridMultilevel"/>
    <w:tmpl w:val="B15EDEA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13"/>
  </w:num>
  <w:num w:numId="14">
    <w:abstractNumId w:val="28"/>
  </w:num>
  <w:num w:numId="15">
    <w:abstractNumId w:val="30"/>
  </w:num>
  <w:num w:numId="16">
    <w:abstractNumId w:val="16"/>
  </w:num>
  <w:num w:numId="17">
    <w:abstractNumId w:val="21"/>
  </w:num>
  <w:num w:numId="18">
    <w:abstractNumId w:val="27"/>
  </w:num>
  <w:num w:numId="19">
    <w:abstractNumId w:val="11"/>
  </w:num>
  <w:num w:numId="20">
    <w:abstractNumId w:val="24"/>
  </w:num>
  <w:num w:numId="21">
    <w:abstractNumId w:val="25"/>
  </w:num>
  <w:num w:numId="22">
    <w:abstractNumId w:val="15"/>
  </w:num>
  <w:num w:numId="23">
    <w:abstractNumId w:val="17"/>
  </w:num>
  <w:num w:numId="24">
    <w:abstractNumId w:val="10"/>
  </w:num>
  <w:num w:numId="25">
    <w:abstractNumId w:val="22"/>
  </w:num>
  <w:num w:numId="26">
    <w:abstractNumId w:val="14"/>
  </w:num>
  <w:num w:numId="27">
    <w:abstractNumId w:val="23"/>
  </w:num>
  <w:num w:numId="28">
    <w:abstractNumId w:val="12"/>
  </w:num>
  <w:num w:numId="29">
    <w:abstractNumId w:val="19"/>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BF"/>
    <w:rsid w:val="00011350"/>
    <w:rsid w:val="00012CBD"/>
    <w:rsid w:val="00022ABE"/>
    <w:rsid w:val="00023893"/>
    <w:rsid w:val="000249A7"/>
    <w:rsid w:val="00025CD3"/>
    <w:rsid w:val="00031EA4"/>
    <w:rsid w:val="0003599C"/>
    <w:rsid w:val="00056B84"/>
    <w:rsid w:val="000617BF"/>
    <w:rsid w:val="000721DD"/>
    <w:rsid w:val="000764EE"/>
    <w:rsid w:val="00086F46"/>
    <w:rsid w:val="000941A0"/>
    <w:rsid w:val="00096F3A"/>
    <w:rsid w:val="000A44C7"/>
    <w:rsid w:val="000B5EC5"/>
    <w:rsid w:val="000B5FC7"/>
    <w:rsid w:val="000B6045"/>
    <w:rsid w:val="000B724C"/>
    <w:rsid w:val="000C6CEF"/>
    <w:rsid w:val="000E00A6"/>
    <w:rsid w:val="000E437C"/>
    <w:rsid w:val="000F699B"/>
    <w:rsid w:val="001131D6"/>
    <w:rsid w:val="00131E01"/>
    <w:rsid w:val="00132283"/>
    <w:rsid w:val="00133D3C"/>
    <w:rsid w:val="00156446"/>
    <w:rsid w:val="001566ED"/>
    <w:rsid w:val="00161092"/>
    <w:rsid w:val="001913C1"/>
    <w:rsid w:val="001A1E94"/>
    <w:rsid w:val="001B1FEB"/>
    <w:rsid w:val="001B6FEB"/>
    <w:rsid w:val="001C3379"/>
    <w:rsid w:val="001C434A"/>
    <w:rsid w:val="001C4A59"/>
    <w:rsid w:val="001C608A"/>
    <w:rsid w:val="001D1280"/>
    <w:rsid w:val="001D68FD"/>
    <w:rsid w:val="001E1A45"/>
    <w:rsid w:val="001F1DDC"/>
    <w:rsid w:val="001F70FD"/>
    <w:rsid w:val="002202B6"/>
    <w:rsid w:val="0022148D"/>
    <w:rsid w:val="00224F87"/>
    <w:rsid w:val="002355F4"/>
    <w:rsid w:val="00242EE0"/>
    <w:rsid w:val="0024547B"/>
    <w:rsid w:val="002460B3"/>
    <w:rsid w:val="00246B85"/>
    <w:rsid w:val="00256449"/>
    <w:rsid w:val="0025746B"/>
    <w:rsid w:val="002575CD"/>
    <w:rsid w:val="00281D73"/>
    <w:rsid w:val="00283975"/>
    <w:rsid w:val="00284973"/>
    <w:rsid w:val="00295E07"/>
    <w:rsid w:val="002A6860"/>
    <w:rsid w:val="002B1E10"/>
    <w:rsid w:val="002B4D54"/>
    <w:rsid w:val="002B58E6"/>
    <w:rsid w:val="002C1C3A"/>
    <w:rsid w:val="002C4CE3"/>
    <w:rsid w:val="002C6257"/>
    <w:rsid w:val="002C6DFD"/>
    <w:rsid w:val="002D0291"/>
    <w:rsid w:val="002F2297"/>
    <w:rsid w:val="002F6808"/>
    <w:rsid w:val="002F6936"/>
    <w:rsid w:val="003153B7"/>
    <w:rsid w:val="00315B9F"/>
    <w:rsid w:val="0032532E"/>
    <w:rsid w:val="00330EED"/>
    <w:rsid w:val="003353B7"/>
    <w:rsid w:val="00340753"/>
    <w:rsid w:val="0034142D"/>
    <w:rsid w:val="00342080"/>
    <w:rsid w:val="00351289"/>
    <w:rsid w:val="0035730F"/>
    <w:rsid w:val="003575B1"/>
    <w:rsid w:val="00370A49"/>
    <w:rsid w:val="00370A85"/>
    <w:rsid w:val="00377AA2"/>
    <w:rsid w:val="00380027"/>
    <w:rsid w:val="0038020D"/>
    <w:rsid w:val="0039453F"/>
    <w:rsid w:val="003A0BC9"/>
    <w:rsid w:val="003A30BF"/>
    <w:rsid w:val="003A45FB"/>
    <w:rsid w:val="003B608E"/>
    <w:rsid w:val="003C24DE"/>
    <w:rsid w:val="003C7557"/>
    <w:rsid w:val="003D3334"/>
    <w:rsid w:val="003D6DD6"/>
    <w:rsid w:val="003F18B8"/>
    <w:rsid w:val="003F2599"/>
    <w:rsid w:val="003F2B44"/>
    <w:rsid w:val="003F3CD0"/>
    <w:rsid w:val="00401C7D"/>
    <w:rsid w:val="004022F8"/>
    <w:rsid w:val="004054CC"/>
    <w:rsid w:val="00414929"/>
    <w:rsid w:val="0042001A"/>
    <w:rsid w:val="00420F42"/>
    <w:rsid w:val="00421E7C"/>
    <w:rsid w:val="0044364C"/>
    <w:rsid w:val="0044416B"/>
    <w:rsid w:val="00444EDD"/>
    <w:rsid w:val="00474BB6"/>
    <w:rsid w:val="00480953"/>
    <w:rsid w:val="0048137C"/>
    <w:rsid w:val="0048156F"/>
    <w:rsid w:val="0048606D"/>
    <w:rsid w:val="00494532"/>
    <w:rsid w:val="004A4DBB"/>
    <w:rsid w:val="004A65C7"/>
    <w:rsid w:val="004C5320"/>
    <w:rsid w:val="004C5FE3"/>
    <w:rsid w:val="004C748B"/>
    <w:rsid w:val="004C76A8"/>
    <w:rsid w:val="0050222F"/>
    <w:rsid w:val="005043FB"/>
    <w:rsid w:val="00504A7C"/>
    <w:rsid w:val="00512CE5"/>
    <w:rsid w:val="00515A49"/>
    <w:rsid w:val="005163D4"/>
    <w:rsid w:val="00521AA5"/>
    <w:rsid w:val="00521C51"/>
    <w:rsid w:val="00526B4C"/>
    <w:rsid w:val="00533ED8"/>
    <w:rsid w:val="005447B3"/>
    <w:rsid w:val="00546784"/>
    <w:rsid w:val="0054714B"/>
    <w:rsid w:val="00551BBF"/>
    <w:rsid w:val="00553759"/>
    <w:rsid w:val="005720F4"/>
    <w:rsid w:val="005772A3"/>
    <w:rsid w:val="0059095C"/>
    <w:rsid w:val="00591C92"/>
    <w:rsid w:val="005947AF"/>
    <w:rsid w:val="005B1BE4"/>
    <w:rsid w:val="005C5F31"/>
    <w:rsid w:val="005D1C38"/>
    <w:rsid w:val="005D3326"/>
    <w:rsid w:val="005D3DE7"/>
    <w:rsid w:val="005E2A27"/>
    <w:rsid w:val="005E4495"/>
    <w:rsid w:val="00600F02"/>
    <w:rsid w:val="00605D1F"/>
    <w:rsid w:val="00617073"/>
    <w:rsid w:val="006178FD"/>
    <w:rsid w:val="00620A1F"/>
    <w:rsid w:val="0063181F"/>
    <w:rsid w:val="006319A4"/>
    <w:rsid w:val="00635CD9"/>
    <w:rsid w:val="00640A13"/>
    <w:rsid w:val="00641770"/>
    <w:rsid w:val="00641CED"/>
    <w:rsid w:val="00644058"/>
    <w:rsid w:val="006449F8"/>
    <w:rsid w:val="006559AF"/>
    <w:rsid w:val="00686FEE"/>
    <w:rsid w:val="006A214D"/>
    <w:rsid w:val="006A4A4D"/>
    <w:rsid w:val="006A753F"/>
    <w:rsid w:val="006A7938"/>
    <w:rsid w:val="006B6F9F"/>
    <w:rsid w:val="006D03C6"/>
    <w:rsid w:val="006D0EC4"/>
    <w:rsid w:val="006D4797"/>
    <w:rsid w:val="006F08D7"/>
    <w:rsid w:val="006F18E1"/>
    <w:rsid w:val="00700A1D"/>
    <w:rsid w:val="00703E37"/>
    <w:rsid w:val="00724244"/>
    <w:rsid w:val="00731F36"/>
    <w:rsid w:val="0073624E"/>
    <w:rsid w:val="00737976"/>
    <w:rsid w:val="00743525"/>
    <w:rsid w:val="00755E9C"/>
    <w:rsid w:val="00763944"/>
    <w:rsid w:val="007676C3"/>
    <w:rsid w:val="00775CD8"/>
    <w:rsid w:val="00784921"/>
    <w:rsid w:val="007861C6"/>
    <w:rsid w:val="007873E9"/>
    <w:rsid w:val="00787C90"/>
    <w:rsid w:val="007A3778"/>
    <w:rsid w:val="007A3935"/>
    <w:rsid w:val="007A4064"/>
    <w:rsid w:val="007B1182"/>
    <w:rsid w:val="007B5C67"/>
    <w:rsid w:val="007C243D"/>
    <w:rsid w:val="007D50EF"/>
    <w:rsid w:val="007E3F89"/>
    <w:rsid w:val="007E4C18"/>
    <w:rsid w:val="007F5913"/>
    <w:rsid w:val="00823CAA"/>
    <w:rsid w:val="00830E92"/>
    <w:rsid w:val="0083724F"/>
    <w:rsid w:val="00840A44"/>
    <w:rsid w:val="00842A48"/>
    <w:rsid w:val="008505D5"/>
    <w:rsid w:val="00850947"/>
    <w:rsid w:val="00852D26"/>
    <w:rsid w:val="0085583C"/>
    <w:rsid w:val="0086446B"/>
    <w:rsid w:val="0086771B"/>
    <w:rsid w:val="0087095E"/>
    <w:rsid w:val="00873292"/>
    <w:rsid w:val="00873910"/>
    <w:rsid w:val="008832A7"/>
    <w:rsid w:val="008A5DB8"/>
    <w:rsid w:val="008B1FFF"/>
    <w:rsid w:val="008D6CD4"/>
    <w:rsid w:val="008D6F00"/>
    <w:rsid w:val="008E7F70"/>
    <w:rsid w:val="00903128"/>
    <w:rsid w:val="009143C1"/>
    <w:rsid w:val="00917B49"/>
    <w:rsid w:val="00930FF0"/>
    <w:rsid w:val="009403B7"/>
    <w:rsid w:val="009541FC"/>
    <w:rsid w:val="00964C0A"/>
    <w:rsid w:val="009824C3"/>
    <w:rsid w:val="00987417"/>
    <w:rsid w:val="00995E72"/>
    <w:rsid w:val="00996312"/>
    <w:rsid w:val="009A05AE"/>
    <w:rsid w:val="009C476E"/>
    <w:rsid w:val="009C4B8E"/>
    <w:rsid w:val="009D282C"/>
    <w:rsid w:val="009D5AD2"/>
    <w:rsid w:val="009F78AC"/>
    <w:rsid w:val="00A05F42"/>
    <w:rsid w:val="00A06978"/>
    <w:rsid w:val="00A10679"/>
    <w:rsid w:val="00A125CA"/>
    <w:rsid w:val="00A26C6A"/>
    <w:rsid w:val="00A428F9"/>
    <w:rsid w:val="00A458D9"/>
    <w:rsid w:val="00A52963"/>
    <w:rsid w:val="00A539C0"/>
    <w:rsid w:val="00A6339A"/>
    <w:rsid w:val="00A6552D"/>
    <w:rsid w:val="00A73760"/>
    <w:rsid w:val="00A825AE"/>
    <w:rsid w:val="00A86FF4"/>
    <w:rsid w:val="00A9176F"/>
    <w:rsid w:val="00A936FE"/>
    <w:rsid w:val="00A97EC3"/>
    <w:rsid w:val="00AA4483"/>
    <w:rsid w:val="00AA57F6"/>
    <w:rsid w:val="00AB3C77"/>
    <w:rsid w:val="00AB7906"/>
    <w:rsid w:val="00AD23D6"/>
    <w:rsid w:val="00AD2DCA"/>
    <w:rsid w:val="00AD59B3"/>
    <w:rsid w:val="00AD5F08"/>
    <w:rsid w:val="00AD7051"/>
    <w:rsid w:val="00B016B5"/>
    <w:rsid w:val="00B0179D"/>
    <w:rsid w:val="00B02F29"/>
    <w:rsid w:val="00B208B4"/>
    <w:rsid w:val="00B3203C"/>
    <w:rsid w:val="00B32808"/>
    <w:rsid w:val="00B36664"/>
    <w:rsid w:val="00B373E3"/>
    <w:rsid w:val="00B405A8"/>
    <w:rsid w:val="00B44E5A"/>
    <w:rsid w:val="00B45087"/>
    <w:rsid w:val="00B45A7A"/>
    <w:rsid w:val="00B45CBE"/>
    <w:rsid w:val="00B51231"/>
    <w:rsid w:val="00B521F5"/>
    <w:rsid w:val="00B572AA"/>
    <w:rsid w:val="00B60391"/>
    <w:rsid w:val="00B6066F"/>
    <w:rsid w:val="00B607BC"/>
    <w:rsid w:val="00B622F8"/>
    <w:rsid w:val="00B71D63"/>
    <w:rsid w:val="00B7269A"/>
    <w:rsid w:val="00B74EF9"/>
    <w:rsid w:val="00B779A3"/>
    <w:rsid w:val="00B83223"/>
    <w:rsid w:val="00B84BC7"/>
    <w:rsid w:val="00B85ECC"/>
    <w:rsid w:val="00B95724"/>
    <w:rsid w:val="00B97E90"/>
    <w:rsid w:val="00BA08BF"/>
    <w:rsid w:val="00BA3BEC"/>
    <w:rsid w:val="00BA4C0D"/>
    <w:rsid w:val="00BB06E1"/>
    <w:rsid w:val="00BC1EBC"/>
    <w:rsid w:val="00BC245D"/>
    <w:rsid w:val="00BD07B8"/>
    <w:rsid w:val="00BD111F"/>
    <w:rsid w:val="00BD2BD0"/>
    <w:rsid w:val="00BE4FC1"/>
    <w:rsid w:val="00BE52B2"/>
    <w:rsid w:val="00BF3C71"/>
    <w:rsid w:val="00BF5D69"/>
    <w:rsid w:val="00BF7E64"/>
    <w:rsid w:val="00C034BB"/>
    <w:rsid w:val="00C06DB3"/>
    <w:rsid w:val="00C1141E"/>
    <w:rsid w:val="00C2117E"/>
    <w:rsid w:val="00C21E66"/>
    <w:rsid w:val="00C23EAC"/>
    <w:rsid w:val="00C2425D"/>
    <w:rsid w:val="00C50ACA"/>
    <w:rsid w:val="00C50B9F"/>
    <w:rsid w:val="00C512D0"/>
    <w:rsid w:val="00C52935"/>
    <w:rsid w:val="00C53A58"/>
    <w:rsid w:val="00C7644A"/>
    <w:rsid w:val="00C848D6"/>
    <w:rsid w:val="00C9233B"/>
    <w:rsid w:val="00C9260D"/>
    <w:rsid w:val="00C941F9"/>
    <w:rsid w:val="00C94ABB"/>
    <w:rsid w:val="00C95C0E"/>
    <w:rsid w:val="00CB1E1A"/>
    <w:rsid w:val="00CC5BB4"/>
    <w:rsid w:val="00CD32E5"/>
    <w:rsid w:val="00CE0FB2"/>
    <w:rsid w:val="00CE7792"/>
    <w:rsid w:val="00CF2D03"/>
    <w:rsid w:val="00CF3FFA"/>
    <w:rsid w:val="00CF68EA"/>
    <w:rsid w:val="00D14B63"/>
    <w:rsid w:val="00D20329"/>
    <w:rsid w:val="00D23095"/>
    <w:rsid w:val="00D46BBA"/>
    <w:rsid w:val="00D5192A"/>
    <w:rsid w:val="00D52628"/>
    <w:rsid w:val="00D74394"/>
    <w:rsid w:val="00D80383"/>
    <w:rsid w:val="00D81136"/>
    <w:rsid w:val="00D83617"/>
    <w:rsid w:val="00D960EE"/>
    <w:rsid w:val="00D96B75"/>
    <w:rsid w:val="00DA2E46"/>
    <w:rsid w:val="00DA726A"/>
    <w:rsid w:val="00DB6F9F"/>
    <w:rsid w:val="00DC0974"/>
    <w:rsid w:val="00DE3CD1"/>
    <w:rsid w:val="00DE4674"/>
    <w:rsid w:val="00DF534E"/>
    <w:rsid w:val="00DF70E5"/>
    <w:rsid w:val="00E21CFD"/>
    <w:rsid w:val="00E365B7"/>
    <w:rsid w:val="00E445E5"/>
    <w:rsid w:val="00E60117"/>
    <w:rsid w:val="00E62C87"/>
    <w:rsid w:val="00E74FBC"/>
    <w:rsid w:val="00E90A1F"/>
    <w:rsid w:val="00E959DF"/>
    <w:rsid w:val="00EA0352"/>
    <w:rsid w:val="00EA18D1"/>
    <w:rsid w:val="00EA32FF"/>
    <w:rsid w:val="00EA7935"/>
    <w:rsid w:val="00EB7546"/>
    <w:rsid w:val="00EC16E3"/>
    <w:rsid w:val="00EC1E35"/>
    <w:rsid w:val="00ED056B"/>
    <w:rsid w:val="00ED766D"/>
    <w:rsid w:val="00EF23B6"/>
    <w:rsid w:val="00EF54F6"/>
    <w:rsid w:val="00F00354"/>
    <w:rsid w:val="00F012DE"/>
    <w:rsid w:val="00F012FE"/>
    <w:rsid w:val="00F039F8"/>
    <w:rsid w:val="00F144C0"/>
    <w:rsid w:val="00F24D63"/>
    <w:rsid w:val="00F52596"/>
    <w:rsid w:val="00F57129"/>
    <w:rsid w:val="00F63EDD"/>
    <w:rsid w:val="00F7729B"/>
    <w:rsid w:val="00F7741B"/>
    <w:rsid w:val="00F7757C"/>
    <w:rsid w:val="00F82DE1"/>
    <w:rsid w:val="00F83F88"/>
    <w:rsid w:val="00FB096F"/>
    <w:rsid w:val="00FE0FF1"/>
    <w:rsid w:val="00FE5273"/>
    <w:rsid w:val="00FE56F4"/>
    <w:rsid w:val="00FF128A"/>
    <w:rsid w:val="00FF1A64"/>
    <w:rsid w:val="00FF64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D2282-DAD2-4EAD-B915-73AF7CF0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129"/>
    <w:pPr>
      <w:tabs>
        <w:tab w:val="left" w:pos="567"/>
        <w:tab w:val="left" w:pos="1134"/>
        <w:tab w:val="left" w:pos="1701"/>
        <w:tab w:val="left" w:pos="2268"/>
        <w:tab w:val="left" w:pos="2835"/>
      </w:tabs>
      <w:overflowPunct w:val="0"/>
      <w:autoSpaceDE w:val="0"/>
      <w:autoSpaceDN w:val="0"/>
      <w:bidi/>
      <w:adjustRightInd w:val="0"/>
      <w:textAlignment w:val="baseline"/>
    </w:pPr>
    <w:rPr>
      <w:rFonts w:ascii="Calibri" w:eastAsia="Times New Roman" w:hAnsi="Calibri"/>
      <w:sz w:val="24"/>
      <w:lang w:val="en-GB" w:eastAsia="en-US" w:bidi="ar-EG"/>
    </w:rPr>
  </w:style>
  <w:style w:type="paragraph" w:styleId="Heading1">
    <w:name w:val="heading 1"/>
    <w:basedOn w:val="Normal"/>
    <w:next w:val="Normal"/>
    <w:link w:val="Heading1Char"/>
    <w:qFormat/>
    <w:rsid w:val="00156446"/>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156446"/>
    <w:pPr>
      <w:spacing w:before="320"/>
      <w:outlineLvl w:val="1"/>
    </w:pPr>
    <w:rPr>
      <w:position w:val="2"/>
      <w:sz w:val="24"/>
      <w:szCs w:val="32"/>
    </w:rPr>
  </w:style>
  <w:style w:type="paragraph" w:styleId="Heading3">
    <w:name w:val="heading 3"/>
    <w:basedOn w:val="Heading1"/>
    <w:next w:val="Normal"/>
    <w:link w:val="Heading3Char"/>
    <w:qFormat/>
    <w:rsid w:val="00156446"/>
    <w:pPr>
      <w:spacing w:before="200"/>
      <w:outlineLvl w:val="2"/>
    </w:pPr>
  </w:style>
  <w:style w:type="paragraph" w:styleId="Heading4">
    <w:name w:val="heading 4"/>
    <w:basedOn w:val="Heading3"/>
    <w:next w:val="Normal"/>
    <w:link w:val="Heading4Char"/>
    <w:qFormat/>
    <w:rsid w:val="00156446"/>
    <w:pPr>
      <w:outlineLvl w:val="3"/>
    </w:pPr>
  </w:style>
  <w:style w:type="paragraph" w:styleId="Heading5">
    <w:name w:val="heading 5"/>
    <w:basedOn w:val="Heading4"/>
    <w:next w:val="Normal"/>
    <w:link w:val="Heading5Char"/>
    <w:qFormat/>
    <w:rsid w:val="00156446"/>
    <w:pPr>
      <w:outlineLvl w:val="4"/>
    </w:pPr>
  </w:style>
  <w:style w:type="paragraph" w:styleId="Heading6">
    <w:name w:val="heading 6"/>
    <w:basedOn w:val="Heading4"/>
    <w:next w:val="Normal"/>
    <w:link w:val="Heading6Char"/>
    <w:qFormat/>
    <w:rsid w:val="00156446"/>
    <w:pPr>
      <w:outlineLvl w:val="5"/>
    </w:pPr>
  </w:style>
  <w:style w:type="paragraph" w:styleId="Heading7">
    <w:name w:val="heading 7"/>
    <w:basedOn w:val="Heading4"/>
    <w:next w:val="Normal"/>
    <w:link w:val="Heading7Char"/>
    <w:qFormat/>
    <w:rsid w:val="00156446"/>
    <w:pPr>
      <w:ind w:left="1701" w:hanging="1701"/>
      <w:outlineLvl w:val="6"/>
    </w:pPr>
  </w:style>
  <w:style w:type="paragraph" w:styleId="Heading8">
    <w:name w:val="heading 8"/>
    <w:basedOn w:val="Heading4"/>
    <w:next w:val="Normal"/>
    <w:link w:val="Heading8Char"/>
    <w:qFormat/>
    <w:rsid w:val="00156446"/>
    <w:pPr>
      <w:ind w:left="1701" w:hanging="1701"/>
      <w:outlineLvl w:val="7"/>
    </w:pPr>
  </w:style>
  <w:style w:type="paragraph" w:styleId="Heading9">
    <w:name w:val="heading 9"/>
    <w:basedOn w:val="Heading4"/>
    <w:next w:val="Normal"/>
    <w:link w:val="Heading9Char"/>
    <w:qFormat/>
    <w:rsid w:val="00156446"/>
    <w:pPr>
      <w:ind w:left="1701" w:hanging="1701"/>
      <w:outlineLvl w:val="8"/>
    </w:pPr>
    <w:rPr>
      <w:position w:val="2"/>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
    <w:name w:val="Adress"/>
    <w:qFormat/>
    <w:rsid w:val="00156446"/>
    <w:pPr>
      <w:framePr w:hSpace="180" w:wrap="around" w:hAnchor="text" w:xAlign="right" w:y="-394"/>
      <w:bidi/>
      <w:spacing w:before="60" w:line="168" w:lineRule="auto"/>
      <w:jc w:val="left"/>
    </w:pPr>
    <w:rPr>
      <w:rFonts w:ascii="Verdana Bold" w:eastAsia="Times New Roman" w:hAnsi="Verdana Bold"/>
      <w:b/>
      <w:bCs/>
      <w:sz w:val="19"/>
      <w:lang w:eastAsia="en-US" w:bidi="ar-EG"/>
    </w:rPr>
  </w:style>
  <w:style w:type="paragraph" w:customStyle="1" w:styleId="AnnexNo">
    <w:name w:val="Annex_No"/>
    <w:basedOn w:val="Normal"/>
    <w:next w:val="Normal"/>
    <w:link w:val="AnnexNoChar"/>
    <w:rsid w:val="00156446"/>
    <w:pPr>
      <w:spacing w:before="720"/>
      <w:jc w:val="center"/>
    </w:pPr>
    <w:rPr>
      <w:caps/>
      <w:sz w:val="26"/>
      <w:szCs w:val="36"/>
    </w:rPr>
  </w:style>
  <w:style w:type="character" w:customStyle="1" w:styleId="AnnexNoChar">
    <w:name w:val="Annex_No Char"/>
    <w:basedOn w:val="DefaultParagraphFont"/>
    <w:link w:val="AnnexNo"/>
    <w:rsid w:val="00156446"/>
    <w:rPr>
      <w:rFonts w:ascii="Calibri" w:eastAsia="Times New Roman" w:hAnsi="Calibri"/>
      <w:caps/>
      <w:sz w:val="26"/>
      <w:szCs w:val="36"/>
      <w:lang w:val="en-GB" w:eastAsia="en-US" w:bidi="ar-EG"/>
    </w:rPr>
  </w:style>
  <w:style w:type="table" w:customStyle="1" w:styleId="TableGrid1">
    <w:name w:val="Table Grid1"/>
    <w:basedOn w:val="TableNormal"/>
    <w:next w:val="TableGrid"/>
    <w:uiPriority w:val="59"/>
    <w:rsid w:val="00CF68EA"/>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56446"/>
    <w:rPr>
      <w:rFonts w:ascii="Calibri" w:eastAsia="Times New Roman" w:hAnsi="Calibri"/>
      <w:b/>
      <w:bCs/>
      <w:sz w:val="26"/>
      <w:szCs w:val="36"/>
      <w:lang w:val="en-GB" w:eastAsia="en-US" w:bidi="ar-EG"/>
    </w:rPr>
  </w:style>
  <w:style w:type="paragraph" w:customStyle="1" w:styleId="Annexref">
    <w:name w:val="Annex_ref"/>
    <w:basedOn w:val="Normal"/>
    <w:next w:val="Normal"/>
    <w:rsid w:val="00156446"/>
    <w:pPr>
      <w:jc w:val="center"/>
    </w:pPr>
  </w:style>
  <w:style w:type="paragraph" w:customStyle="1" w:styleId="Appendixref">
    <w:name w:val="Appendix_ref"/>
    <w:basedOn w:val="Annexref"/>
    <w:next w:val="Normal"/>
    <w:rsid w:val="00156446"/>
  </w:style>
  <w:style w:type="paragraph" w:customStyle="1" w:styleId="Annextitle">
    <w:name w:val="Annex_title"/>
    <w:basedOn w:val="Normal"/>
    <w:next w:val="Normal"/>
    <w:link w:val="AnnextitleChar"/>
    <w:rsid w:val="00156446"/>
    <w:pPr>
      <w:spacing w:before="240" w:after="240"/>
      <w:jc w:val="center"/>
    </w:pPr>
    <w:rPr>
      <w:b/>
      <w:bCs/>
      <w:sz w:val="28"/>
      <w:szCs w:val="40"/>
    </w:rPr>
  </w:style>
  <w:style w:type="character" w:customStyle="1" w:styleId="AnnextitleChar">
    <w:name w:val="Annex_title Char"/>
    <w:basedOn w:val="DefaultParagraphFont"/>
    <w:link w:val="Annextitle"/>
    <w:rsid w:val="00156446"/>
    <w:rPr>
      <w:rFonts w:ascii="Calibri" w:eastAsia="Times New Roman" w:hAnsi="Calibri"/>
      <w:b/>
      <w:bCs/>
      <w:sz w:val="28"/>
      <w:szCs w:val="40"/>
      <w:lang w:val="en-GB" w:eastAsia="en-US" w:bidi="ar-EG"/>
    </w:rPr>
  </w:style>
  <w:style w:type="character" w:customStyle="1" w:styleId="Heading2Char">
    <w:name w:val="Heading 2 Char"/>
    <w:basedOn w:val="DefaultParagraphFont"/>
    <w:link w:val="Heading2"/>
    <w:rsid w:val="00156446"/>
    <w:rPr>
      <w:rFonts w:ascii="Calibri" w:eastAsia="Times New Roman" w:hAnsi="Calibri"/>
      <w:b/>
      <w:bCs/>
      <w:position w:val="2"/>
      <w:sz w:val="24"/>
      <w:szCs w:val="32"/>
      <w:lang w:val="en-GB" w:eastAsia="en-US" w:bidi="ar-EG"/>
    </w:rPr>
  </w:style>
  <w:style w:type="paragraph" w:customStyle="1" w:styleId="AppendixNo">
    <w:name w:val="Appendix_No"/>
    <w:basedOn w:val="AnnexNo"/>
    <w:next w:val="Normal"/>
    <w:link w:val="AppendixNoChar"/>
    <w:rsid w:val="00156446"/>
  </w:style>
  <w:style w:type="character" w:customStyle="1" w:styleId="AppendixNoChar">
    <w:name w:val="Appendix_No Char"/>
    <w:basedOn w:val="AnnexNoChar"/>
    <w:link w:val="AppendixNo"/>
    <w:rsid w:val="00156446"/>
    <w:rPr>
      <w:rFonts w:ascii="Calibri" w:eastAsia="Times New Roman" w:hAnsi="Calibri"/>
      <w:caps/>
      <w:sz w:val="26"/>
      <w:szCs w:val="36"/>
      <w:lang w:val="en-GB" w:eastAsia="en-US" w:bidi="ar-EG"/>
    </w:rPr>
  </w:style>
  <w:style w:type="character" w:customStyle="1" w:styleId="Heading3Char">
    <w:name w:val="Heading 3 Char"/>
    <w:basedOn w:val="Heading1Char"/>
    <w:link w:val="Heading3"/>
    <w:rsid w:val="00156446"/>
    <w:rPr>
      <w:rFonts w:ascii="Calibri" w:eastAsia="Times New Roman" w:hAnsi="Calibri"/>
      <w:b/>
      <w:bCs/>
      <w:sz w:val="26"/>
      <w:szCs w:val="36"/>
      <w:lang w:val="en-GB" w:eastAsia="en-US" w:bidi="ar-EG"/>
    </w:rPr>
  </w:style>
  <w:style w:type="paragraph" w:customStyle="1" w:styleId="Appendixtitle">
    <w:name w:val="Appendix_title"/>
    <w:basedOn w:val="Annextitle"/>
    <w:next w:val="Normal"/>
    <w:rsid w:val="00156446"/>
    <w:rPr>
      <w:sz w:val="26"/>
      <w:szCs w:val="36"/>
    </w:rPr>
  </w:style>
  <w:style w:type="paragraph" w:customStyle="1" w:styleId="Artheading">
    <w:name w:val="Art_heading"/>
    <w:basedOn w:val="Normal"/>
    <w:next w:val="Normal"/>
    <w:link w:val="ArtheadingChar"/>
    <w:rsid w:val="00156446"/>
    <w:pPr>
      <w:tabs>
        <w:tab w:val="clear" w:pos="567"/>
        <w:tab w:val="clear" w:pos="1134"/>
        <w:tab w:val="clear" w:pos="1701"/>
        <w:tab w:val="clear" w:pos="2268"/>
        <w:tab w:val="clear" w:pos="2835"/>
      </w:tabs>
      <w:spacing w:before="480"/>
      <w:jc w:val="center"/>
    </w:pPr>
    <w:rPr>
      <w:rFonts w:asciiTheme="minorHAnsi" w:hAnsiTheme="minorHAnsi"/>
      <w:b/>
      <w:bCs/>
      <w:szCs w:val="32"/>
    </w:rPr>
  </w:style>
  <w:style w:type="character" w:customStyle="1" w:styleId="ArtheadingChar">
    <w:name w:val="Art_heading Char"/>
    <w:basedOn w:val="DefaultParagraphFont"/>
    <w:link w:val="Artheading"/>
    <w:rsid w:val="00156446"/>
    <w:rPr>
      <w:rFonts w:asciiTheme="minorHAnsi" w:eastAsia="Times New Roman" w:hAnsiTheme="minorHAnsi"/>
      <w:b/>
      <w:bCs/>
      <w:sz w:val="24"/>
      <w:szCs w:val="32"/>
      <w:lang w:val="en-GB" w:eastAsia="en-US" w:bidi="ar-EG"/>
    </w:rPr>
  </w:style>
  <w:style w:type="paragraph" w:customStyle="1" w:styleId="ArtNo">
    <w:name w:val="Art_No"/>
    <w:basedOn w:val="Normal"/>
    <w:next w:val="Normal"/>
    <w:link w:val="ArtNoChar"/>
    <w:autoRedefine/>
    <w:qFormat/>
    <w:rsid w:val="00156446"/>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Heading4Char">
    <w:name w:val="Heading 4 Char"/>
    <w:basedOn w:val="Heading3Char"/>
    <w:link w:val="Heading4"/>
    <w:rsid w:val="00156446"/>
    <w:rPr>
      <w:rFonts w:ascii="Calibri" w:eastAsia="Times New Roman" w:hAnsi="Calibri"/>
      <w:b/>
      <w:bCs/>
      <w:sz w:val="26"/>
      <w:szCs w:val="36"/>
      <w:lang w:val="en-GB" w:eastAsia="en-US" w:bidi="ar-EG"/>
    </w:rPr>
  </w:style>
  <w:style w:type="character" w:customStyle="1" w:styleId="Heading5Char">
    <w:name w:val="Heading 5 Char"/>
    <w:basedOn w:val="Heading4Char"/>
    <w:link w:val="Heading5"/>
    <w:rsid w:val="00156446"/>
    <w:rPr>
      <w:rFonts w:ascii="Calibri" w:eastAsia="Times New Roman" w:hAnsi="Calibri"/>
      <w:b/>
      <w:bCs/>
      <w:sz w:val="26"/>
      <w:szCs w:val="36"/>
      <w:lang w:val="en-GB" w:eastAsia="en-US" w:bidi="ar-EG"/>
    </w:rPr>
  </w:style>
  <w:style w:type="character" w:customStyle="1" w:styleId="Heading6Char">
    <w:name w:val="Heading 6 Char"/>
    <w:basedOn w:val="Heading4Char"/>
    <w:link w:val="Heading6"/>
    <w:rsid w:val="00156446"/>
    <w:rPr>
      <w:rFonts w:ascii="Calibri" w:eastAsia="Times New Roman" w:hAnsi="Calibri"/>
      <w:b/>
      <w:bCs/>
      <w:sz w:val="26"/>
      <w:szCs w:val="36"/>
      <w:lang w:val="en-GB" w:eastAsia="en-US" w:bidi="ar-EG"/>
    </w:rPr>
  </w:style>
  <w:style w:type="character" w:customStyle="1" w:styleId="Heading7Char">
    <w:name w:val="Heading 7 Char"/>
    <w:basedOn w:val="Heading4Char"/>
    <w:link w:val="Heading7"/>
    <w:rsid w:val="00156446"/>
    <w:rPr>
      <w:rFonts w:ascii="Calibri" w:eastAsia="Times New Roman" w:hAnsi="Calibri"/>
      <w:b/>
      <w:bCs/>
      <w:sz w:val="26"/>
      <w:szCs w:val="36"/>
      <w:lang w:val="en-GB" w:eastAsia="en-US" w:bidi="ar-EG"/>
    </w:rPr>
  </w:style>
  <w:style w:type="character" w:customStyle="1" w:styleId="Heading8Char">
    <w:name w:val="Heading 8 Char"/>
    <w:basedOn w:val="Heading4Char"/>
    <w:link w:val="Heading8"/>
    <w:rsid w:val="00156446"/>
    <w:rPr>
      <w:rFonts w:ascii="Calibri" w:eastAsia="Times New Roman" w:hAnsi="Calibri"/>
      <w:b/>
      <w:bCs/>
      <w:sz w:val="26"/>
      <w:szCs w:val="36"/>
      <w:lang w:val="en-GB" w:eastAsia="en-US" w:bidi="ar-EG"/>
    </w:rPr>
  </w:style>
  <w:style w:type="character" w:customStyle="1" w:styleId="Heading9Char">
    <w:name w:val="Heading 9 Char"/>
    <w:basedOn w:val="DefaultParagraphFont"/>
    <w:link w:val="Heading9"/>
    <w:rsid w:val="00156446"/>
    <w:rPr>
      <w:rFonts w:ascii="Calibri" w:eastAsia="Times New Roman" w:hAnsi="Calibri"/>
      <w:b/>
      <w:bCs/>
      <w:position w:val="2"/>
      <w:lang w:val="en-GB" w:eastAsia="en-US" w:bidi="ar-EG"/>
    </w:rPr>
  </w:style>
  <w:style w:type="character" w:customStyle="1" w:styleId="ArtNoChar">
    <w:name w:val="Art_No Char"/>
    <w:basedOn w:val="DefaultParagraphFont"/>
    <w:link w:val="ArtNo"/>
    <w:rsid w:val="00156446"/>
    <w:rPr>
      <w:rFonts w:ascii="Calibri" w:eastAsia="Times New Roman" w:hAnsi="Calibri"/>
      <w:sz w:val="28"/>
      <w:szCs w:val="40"/>
      <w:lang w:val="en-GB" w:eastAsia="en-US" w:bidi="ar-EG"/>
    </w:rPr>
  </w:style>
  <w:style w:type="paragraph" w:customStyle="1" w:styleId="Arttitle">
    <w:name w:val="Art_title"/>
    <w:basedOn w:val="Normal"/>
    <w:next w:val="Normal"/>
    <w:link w:val="ArttitleChar"/>
    <w:autoRedefine/>
    <w:qFormat/>
    <w:rsid w:val="00156446"/>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156446"/>
    <w:rPr>
      <w:rFonts w:ascii="Calibri" w:eastAsia="Times New Roman" w:hAnsi="Calibri"/>
      <w:b/>
      <w:bCs/>
      <w:sz w:val="28"/>
      <w:szCs w:val="40"/>
      <w:lang w:val="en-GB" w:eastAsia="en-US" w:bidi="ar-EG"/>
    </w:rPr>
  </w:style>
  <w:style w:type="paragraph" w:customStyle="1" w:styleId="Chaptitle">
    <w:name w:val="Chap_title"/>
    <w:basedOn w:val="Arttitle"/>
    <w:next w:val="Normal"/>
    <w:rsid w:val="00156446"/>
    <w:pPr>
      <w:framePr w:wrap="around"/>
    </w:pPr>
    <w:rPr>
      <w:position w:val="2"/>
    </w:rPr>
  </w:style>
  <w:style w:type="paragraph" w:styleId="BalloonText">
    <w:name w:val="Balloon Text"/>
    <w:basedOn w:val="Normal"/>
    <w:link w:val="BalloonTextChar"/>
    <w:rsid w:val="001564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56446"/>
    <w:rPr>
      <w:rFonts w:ascii="Tahoma" w:eastAsia="Times New Roman" w:hAnsi="Tahoma" w:cs="Tahoma"/>
      <w:sz w:val="16"/>
      <w:szCs w:val="16"/>
      <w:lang w:val="en-GB" w:eastAsia="en-US" w:bidi="ar-EG"/>
    </w:rPr>
  </w:style>
  <w:style w:type="paragraph" w:customStyle="1" w:styleId="Call">
    <w:name w:val="Call"/>
    <w:basedOn w:val="Normal"/>
    <w:next w:val="Normal"/>
    <w:link w:val="CallChar"/>
    <w:autoRedefine/>
    <w:qFormat/>
    <w:rsid w:val="00156446"/>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156446"/>
    <w:rPr>
      <w:rFonts w:ascii="Calibri" w:eastAsia="Times New Roman" w:hAnsi="Calibri"/>
      <w:i/>
      <w:iCs/>
      <w:lang w:val="en-GB" w:eastAsia="en-US" w:bidi="ar-EG"/>
    </w:rPr>
  </w:style>
  <w:style w:type="paragraph" w:customStyle="1" w:styleId="ChapNo">
    <w:name w:val="Chap_No"/>
    <w:basedOn w:val="ArtNo"/>
    <w:next w:val="Normal"/>
    <w:link w:val="ChapNoChar"/>
    <w:autoRedefine/>
    <w:qFormat/>
    <w:rsid w:val="00156446"/>
    <w:pPr>
      <w:framePr w:wrap="around"/>
    </w:pPr>
  </w:style>
  <w:style w:type="character" w:customStyle="1" w:styleId="ChapNoChar">
    <w:name w:val="Chap_No Char"/>
    <w:basedOn w:val="ArtNoChar"/>
    <w:link w:val="ChapNo"/>
    <w:rsid w:val="00156446"/>
    <w:rPr>
      <w:rFonts w:ascii="Calibri" w:eastAsia="Times New Roman" w:hAnsi="Calibri"/>
      <w:sz w:val="28"/>
      <w:szCs w:val="40"/>
      <w:lang w:val="en-GB" w:eastAsia="en-US" w:bidi="ar-EG"/>
    </w:rPr>
  </w:style>
  <w:style w:type="paragraph" w:customStyle="1" w:styleId="Committee">
    <w:name w:val="Committee"/>
    <w:basedOn w:val="Normal"/>
    <w:qFormat/>
    <w:rsid w:val="00156446"/>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styleId="Date">
    <w:name w:val="Date"/>
    <w:basedOn w:val="Normal"/>
    <w:link w:val="DateChar"/>
    <w:uiPriority w:val="99"/>
    <w:rsid w:val="00156446"/>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156446"/>
    <w:rPr>
      <w:rFonts w:ascii="Calibri" w:eastAsia="Times New Roman" w:hAnsi="Calibri"/>
      <w:sz w:val="20"/>
      <w:lang w:val="en-GB" w:eastAsia="en-US" w:bidi="ar-EG"/>
    </w:rPr>
  </w:style>
  <w:style w:type="paragraph" w:customStyle="1" w:styleId="RecNo">
    <w:name w:val="Rec_No"/>
    <w:basedOn w:val="Normal"/>
    <w:next w:val="Normal"/>
    <w:qFormat/>
    <w:rsid w:val="00156446"/>
    <w:pPr>
      <w:keepNext/>
      <w:spacing w:before="720"/>
      <w:jc w:val="center"/>
    </w:pPr>
    <w:rPr>
      <w:sz w:val="28"/>
      <w:szCs w:val="40"/>
    </w:rPr>
  </w:style>
  <w:style w:type="paragraph" w:customStyle="1" w:styleId="DecNo">
    <w:name w:val="Dec_No"/>
    <w:basedOn w:val="RecNo"/>
    <w:next w:val="Normal"/>
    <w:qFormat/>
    <w:rsid w:val="00156446"/>
    <w:pPr>
      <w:keepNext w:val="0"/>
      <w:bidi w:val="0"/>
      <w:spacing w:before="360" w:after="120"/>
    </w:pPr>
    <w:rPr>
      <w:caps/>
      <w:lang w:bidi="ar-SA"/>
    </w:rPr>
  </w:style>
  <w:style w:type="paragraph" w:customStyle="1" w:styleId="ResNo">
    <w:name w:val="Res_No"/>
    <w:basedOn w:val="Normal"/>
    <w:next w:val="Normal"/>
    <w:link w:val="ResNoChar"/>
    <w:rsid w:val="00156446"/>
    <w:pPr>
      <w:keepNext/>
      <w:spacing w:before="720"/>
      <w:jc w:val="center"/>
    </w:pPr>
    <w:rPr>
      <w:position w:val="2"/>
      <w:sz w:val="28"/>
      <w:szCs w:val="40"/>
      <w:lang w:val="en-US"/>
    </w:rPr>
  </w:style>
  <w:style w:type="character" w:customStyle="1" w:styleId="ResNoChar">
    <w:name w:val="Res_No Char"/>
    <w:basedOn w:val="DefaultParagraphFont"/>
    <w:link w:val="ResNo"/>
    <w:locked/>
    <w:rsid w:val="00156446"/>
    <w:rPr>
      <w:rFonts w:ascii="Calibri" w:eastAsia="Times New Roman" w:hAnsi="Calibri"/>
      <w:position w:val="2"/>
      <w:sz w:val="28"/>
      <w:szCs w:val="40"/>
      <w:lang w:eastAsia="en-US" w:bidi="ar-EG"/>
    </w:rPr>
  </w:style>
  <w:style w:type="paragraph" w:customStyle="1" w:styleId="Dectitle">
    <w:name w:val="Dec_title"/>
    <w:basedOn w:val="ResNo"/>
    <w:next w:val="Normal"/>
    <w:qFormat/>
    <w:rsid w:val="00156446"/>
    <w:pPr>
      <w:keepNext w:val="0"/>
      <w:bidi w:val="0"/>
      <w:spacing w:before="120" w:after="240"/>
    </w:pPr>
    <w:rPr>
      <w:b/>
      <w:bCs/>
      <w:caps/>
      <w:position w:val="0"/>
      <w:lang w:val="en-GB" w:bidi="ar-SA"/>
    </w:rPr>
  </w:style>
  <w:style w:type="character" w:styleId="EndnoteReference">
    <w:name w:val="endnote reference"/>
    <w:basedOn w:val="DefaultParagraphFont"/>
    <w:semiHidden/>
    <w:rsid w:val="00156446"/>
    <w:rPr>
      <w:vertAlign w:val="superscript"/>
    </w:rPr>
  </w:style>
  <w:style w:type="paragraph" w:customStyle="1" w:styleId="enumlev1">
    <w:name w:val="enumlev1"/>
    <w:basedOn w:val="Normal"/>
    <w:link w:val="enumlev1Char"/>
    <w:qFormat/>
    <w:rsid w:val="00156446"/>
    <w:pPr>
      <w:spacing w:before="80" w:line="185" w:lineRule="auto"/>
      <w:ind w:left="567" w:hanging="567"/>
    </w:pPr>
  </w:style>
  <w:style w:type="character" w:customStyle="1" w:styleId="enumlev1Char">
    <w:name w:val="enumlev1 Char"/>
    <w:basedOn w:val="DefaultParagraphFont"/>
    <w:link w:val="enumlev1"/>
    <w:rsid w:val="00156446"/>
    <w:rPr>
      <w:rFonts w:ascii="Calibri" w:eastAsia="Times New Roman" w:hAnsi="Calibri"/>
      <w:lang w:val="en-GB" w:eastAsia="en-US" w:bidi="ar-EG"/>
    </w:rPr>
  </w:style>
  <w:style w:type="paragraph" w:customStyle="1" w:styleId="enumlev2">
    <w:name w:val="enumlev2"/>
    <w:basedOn w:val="enumlev1"/>
    <w:link w:val="enumlev2Char"/>
    <w:qFormat/>
    <w:rsid w:val="00156446"/>
    <w:pPr>
      <w:ind w:left="1134"/>
    </w:pPr>
  </w:style>
  <w:style w:type="character" w:customStyle="1" w:styleId="enumlev2Char">
    <w:name w:val="enumlev2 Char"/>
    <w:basedOn w:val="enumlev1Char"/>
    <w:link w:val="enumlev2"/>
    <w:rsid w:val="00156446"/>
    <w:rPr>
      <w:rFonts w:ascii="Calibri" w:eastAsia="Times New Roman" w:hAnsi="Calibri"/>
      <w:lang w:val="en-GB" w:eastAsia="en-US" w:bidi="ar-EG"/>
    </w:rPr>
  </w:style>
  <w:style w:type="paragraph" w:customStyle="1" w:styleId="enumlev3">
    <w:name w:val="enumlev3"/>
    <w:basedOn w:val="enumlev2"/>
    <w:link w:val="enumlev3Char"/>
    <w:qFormat/>
    <w:rsid w:val="00156446"/>
    <w:pPr>
      <w:ind w:left="1701"/>
    </w:pPr>
  </w:style>
  <w:style w:type="character" w:customStyle="1" w:styleId="enumlev3Char">
    <w:name w:val="enumlev3 Char"/>
    <w:basedOn w:val="enumlev2Char"/>
    <w:link w:val="enumlev3"/>
    <w:rsid w:val="00156446"/>
    <w:rPr>
      <w:rFonts w:ascii="Calibri" w:eastAsia="Times New Roman" w:hAnsi="Calibri"/>
      <w:lang w:val="en-GB" w:eastAsia="en-US" w:bidi="ar-EG"/>
    </w:rPr>
  </w:style>
  <w:style w:type="paragraph" w:customStyle="1" w:styleId="Figurelegend">
    <w:name w:val="Figure_legend"/>
    <w:basedOn w:val="Normal"/>
    <w:rsid w:val="00156446"/>
    <w:pPr>
      <w:keepNext/>
      <w:keepLines/>
      <w:tabs>
        <w:tab w:val="clear" w:pos="567"/>
        <w:tab w:val="clear" w:pos="1134"/>
        <w:tab w:val="clear" w:pos="1701"/>
        <w:tab w:val="clear" w:pos="2268"/>
        <w:tab w:val="clear" w:pos="2835"/>
      </w:tabs>
      <w:spacing w:before="20" w:after="20"/>
    </w:pPr>
    <w:rPr>
      <w:sz w:val="18"/>
    </w:rPr>
  </w:style>
  <w:style w:type="paragraph" w:customStyle="1" w:styleId="FirstFooter">
    <w:name w:val="FirstFooter"/>
    <w:basedOn w:val="Normal"/>
    <w:link w:val="FirstFooterChar"/>
    <w:rsid w:val="00156446"/>
    <w:pPr>
      <w:bidi w:val="0"/>
      <w:jc w:val="center"/>
    </w:pPr>
    <w:rPr>
      <w:rFonts w:eastAsia="SimSun"/>
      <w:sz w:val="18"/>
    </w:rPr>
  </w:style>
  <w:style w:type="character" w:customStyle="1" w:styleId="FirstFooterChar">
    <w:name w:val="FirstFooter Char"/>
    <w:basedOn w:val="DefaultParagraphFont"/>
    <w:link w:val="FirstFooter"/>
    <w:rsid w:val="00156446"/>
    <w:rPr>
      <w:rFonts w:ascii="Calibri" w:hAnsi="Calibri"/>
      <w:sz w:val="18"/>
      <w:lang w:val="en-GB" w:eastAsia="en-US" w:bidi="ar-EG"/>
    </w:rPr>
  </w:style>
  <w:style w:type="paragraph" w:customStyle="1" w:styleId="firstfooter0">
    <w:name w:val="firstfooter"/>
    <w:basedOn w:val="Normal"/>
    <w:rsid w:val="00156446"/>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Cs w:val="24"/>
      <w:lang w:val="en-US" w:eastAsia="zh-CN" w:bidi="ar-SA"/>
    </w:rPr>
  </w:style>
  <w:style w:type="paragraph" w:styleId="Footer">
    <w:name w:val="footer"/>
    <w:basedOn w:val="Normal"/>
    <w:link w:val="FooterChar"/>
    <w:uiPriority w:val="99"/>
    <w:rsid w:val="00F82DE1"/>
    <w:pPr>
      <w:tabs>
        <w:tab w:val="clear" w:pos="567"/>
        <w:tab w:val="clear" w:pos="1134"/>
        <w:tab w:val="clear" w:pos="1701"/>
        <w:tab w:val="clear" w:pos="2268"/>
        <w:tab w:val="clear" w:pos="2835"/>
        <w:tab w:val="center" w:pos="4680"/>
        <w:tab w:val="right" w:pos="9360"/>
      </w:tabs>
      <w:spacing w:before="0" w:line="240" w:lineRule="auto"/>
    </w:pPr>
    <w:rPr>
      <w:sz w:val="18"/>
    </w:rPr>
  </w:style>
  <w:style w:type="character" w:customStyle="1" w:styleId="FooterChar">
    <w:name w:val="Footer Char"/>
    <w:basedOn w:val="DefaultParagraphFont"/>
    <w:link w:val="Footer"/>
    <w:uiPriority w:val="99"/>
    <w:rsid w:val="00F82DE1"/>
    <w:rPr>
      <w:rFonts w:ascii="Calibri" w:eastAsia="Times New Roman" w:hAnsi="Calibri"/>
      <w:sz w:val="18"/>
      <w:lang w:val="en-GB" w:eastAsia="en-US" w:bidi="ar-EG"/>
    </w:rPr>
  </w:style>
  <w:style w:type="character" w:styleId="FootnoteReference">
    <w:name w:val="footnote reference"/>
    <w:aliases w:val="Appel note de bas de p,Footnote Reference/,Footnote symbol,Ref,de nota al pie"/>
    <w:basedOn w:val="DefaultParagraphFont"/>
    <w:uiPriority w:val="99"/>
    <w:qFormat/>
    <w:rsid w:val="00156446"/>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156446"/>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basedOn w:val="DefaultParagraphFont"/>
    <w:link w:val="FootnoteText"/>
    <w:uiPriority w:val="99"/>
    <w:rsid w:val="00156446"/>
    <w:rPr>
      <w:rFonts w:asciiTheme="minorHAnsi" w:eastAsia="Times New Roman" w:hAnsiTheme="minorHAnsi"/>
      <w:sz w:val="20"/>
      <w:szCs w:val="26"/>
      <w:lang w:eastAsia="en-US" w:bidi="ar-EG"/>
    </w:rPr>
  </w:style>
  <w:style w:type="paragraph" w:styleId="Header">
    <w:name w:val="header"/>
    <w:link w:val="HeaderChar"/>
    <w:uiPriority w:val="99"/>
    <w:rsid w:val="00156446"/>
    <w:pPr>
      <w:spacing w:before="0" w:line="240" w:lineRule="auto"/>
      <w:jc w:val="center"/>
    </w:pPr>
    <w:rPr>
      <w:rFonts w:eastAsia="Times New Roman" w:cs="Times New Roman"/>
      <w:sz w:val="18"/>
      <w:szCs w:val="18"/>
      <w:lang w:val="en-GB" w:eastAsia="en-US"/>
    </w:rPr>
  </w:style>
  <w:style w:type="character" w:customStyle="1" w:styleId="HeaderChar">
    <w:name w:val="Header Char"/>
    <w:basedOn w:val="DefaultParagraphFont"/>
    <w:link w:val="Header"/>
    <w:uiPriority w:val="99"/>
    <w:rsid w:val="00156446"/>
    <w:rPr>
      <w:rFonts w:eastAsia="Times New Roman" w:cs="Times New Roman"/>
      <w:sz w:val="18"/>
      <w:szCs w:val="18"/>
      <w:lang w:val="en-GB" w:eastAsia="en-US"/>
    </w:rPr>
  </w:style>
  <w:style w:type="paragraph" w:customStyle="1" w:styleId="Headingb">
    <w:name w:val="Heading_b"/>
    <w:basedOn w:val="Heading3"/>
    <w:next w:val="Normal"/>
    <w:rsid w:val="00156446"/>
    <w:pPr>
      <w:spacing w:after="40"/>
      <w:outlineLvl w:val="0"/>
    </w:pPr>
    <w:rPr>
      <w:position w:val="2"/>
      <w:sz w:val="24"/>
      <w:szCs w:val="32"/>
    </w:rPr>
  </w:style>
  <w:style w:type="paragraph" w:customStyle="1" w:styleId="Headingi">
    <w:name w:val="Heading_i"/>
    <w:basedOn w:val="Heading3"/>
    <w:next w:val="Normal"/>
    <w:qFormat/>
    <w:rsid w:val="00156446"/>
    <w:pPr>
      <w:spacing w:before="160"/>
      <w:outlineLvl w:val="0"/>
    </w:pPr>
    <w:rPr>
      <w:b w:val="0"/>
      <w:i/>
      <w:position w:val="2"/>
      <w:sz w:val="22"/>
      <w:szCs w:val="30"/>
    </w:rPr>
  </w:style>
  <w:style w:type="paragraph" w:styleId="ListParagraph">
    <w:name w:val="List Paragraph"/>
    <w:basedOn w:val="Normal"/>
    <w:link w:val="ListParagraphChar"/>
    <w:uiPriority w:val="99"/>
    <w:qFormat/>
    <w:rsid w:val="00156446"/>
    <w:pPr>
      <w:ind w:left="720"/>
    </w:pPr>
  </w:style>
  <w:style w:type="paragraph" w:customStyle="1" w:styleId="LOGO">
    <w:name w:val="LOGO"/>
    <w:qFormat/>
    <w:rsid w:val="00156446"/>
    <w:pPr>
      <w:framePr w:hSpace="180" w:wrap="around" w:hAnchor="text" w:xAlign="right" w:y="-394"/>
      <w:bidi/>
      <w:spacing w:before="240" w:line="156" w:lineRule="auto"/>
      <w:jc w:val="left"/>
    </w:pPr>
    <w:rPr>
      <w:rFonts w:ascii="Verdana Bold" w:eastAsia="Times New Roman" w:hAnsi="Verdana Bold"/>
      <w:b/>
      <w:bCs/>
      <w:sz w:val="27"/>
      <w:szCs w:val="40"/>
      <w:lang w:eastAsia="en-US" w:bidi="ar-EG"/>
    </w:rPr>
  </w:style>
  <w:style w:type="paragraph" w:customStyle="1" w:styleId="Normalaftertitle">
    <w:name w:val="Normal after title"/>
    <w:basedOn w:val="Normal"/>
    <w:next w:val="Normal"/>
    <w:qFormat/>
    <w:rsid w:val="00156446"/>
    <w:pPr>
      <w:framePr w:hSpace="180" w:wrap="around" w:hAnchor="text" w:y="-612"/>
      <w:tabs>
        <w:tab w:val="clear" w:pos="567"/>
        <w:tab w:val="clear" w:pos="1701"/>
        <w:tab w:val="clear" w:pos="2835"/>
        <w:tab w:val="left" w:pos="1871"/>
      </w:tabs>
      <w:overflowPunct/>
      <w:autoSpaceDE/>
      <w:autoSpaceDN/>
      <w:adjustRightInd/>
      <w:spacing w:before="240"/>
      <w:textAlignment w:val="auto"/>
    </w:pPr>
    <w:rPr>
      <w:rFonts w:asciiTheme="minorHAnsi" w:hAnsiTheme="minorHAnsi"/>
      <w:bCs/>
      <w:snapToGrid w:val="0"/>
      <w:lang w:val="en-US"/>
    </w:rPr>
  </w:style>
  <w:style w:type="paragraph" w:customStyle="1" w:styleId="Note">
    <w:name w:val="Note"/>
    <w:basedOn w:val="Normal"/>
    <w:qFormat/>
    <w:rsid w:val="00156446"/>
    <w:pPr>
      <w:tabs>
        <w:tab w:val="clear" w:pos="567"/>
        <w:tab w:val="left" w:pos="851"/>
      </w:tabs>
    </w:pPr>
    <w:rPr>
      <w:sz w:val="20"/>
      <w:szCs w:val="26"/>
      <w:lang w:val="en-US"/>
    </w:rPr>
  </w:style>
  <w:style w:type="character" w:styleId="PageNumber">
    <w:name w:val="page number"/>
    <w:basedOn w:val="DefaultParagraphFont"/>
    <w:uiPriority w:val="99"/>
    <w:rsid w:val="00156446"/>
    <w:rPr>
      <w:rFonts w:asciiTheme="minorHAnsi" w:hAnsiTheme="minorHAnsi" w:cs="Times New Roman"/>
      <w:color w:val="auto"/>
      <w:sz w:val="18"/>
      <w:szCs w:val="18"/>
      <w:u w:val="none"/>
    </w:rPr>
  </w:style>
  <w:style w:type="paragraph" w:customStyle="1" w:styleId="Part">
    <w:name w:val="Part"/>
    <w:basedOn w:val="Normal"/>
    <w:next w:val="Normal"/>
    <w:rsid w:val="00156446"/>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Recdate">
    <w:name w:val="Rec_date"/>
    <w:basedOn w:val="Normal"/>
    <w:next w:val="Normal"/>
    <w:rsid w:val="00156446"/>
    <w:pPr>
      <w:keepNext/>
      <w:keepLines/>
      <w:jc w:val="right"/>
    </w:pPr>
    <w:rPr>
      <w:i/>
    </w:rPr>
  </w:style>
  <w:style w:type="character" w:customStyle="1" w:styleId="Recdef">
    <w:name w:val="Rec_def"/>
    <w:basedOn w:val="DefaultParagraphFont"/>
    <w:rsid w:val="00156446"/>
    <w:rPr>
      <w:rFonts w:asciiTheme="minorHAnsi" w:hAnsiTheme="minorHAnsi"/>
      <w:b/>
    </w:rPr>
  </w:style>
  <w:style w:type="paragraph" w:customStyle="1" w:styleId="Recref">
    <w:name w:val="Rec_ref"/>
    <w:basedOn w:val="Normal"/>
    <w:next w:val="Recdate"/>
    <w:rsid w:val="00156446"/>
    <w:pPr>
      <w:keepNext/>
      <w:keepLines/>
      <w:jc w:val="center"/>
    </w:pPr>
    <w:rPr>
      <w:i/>
      <w:iCs/>
    </w:rPr>
  </w:style>
  <w:style w:type="paragraph" w:customStyle="1" w:styleId="Rectitle">
    <w:name w:val="Rec_title"/>
    <w:basedOn w:val="Normal"/>
    <w:next w:val="Heading1"/>
    <w:link w:val="RectitleChar"/>
    <w:qFormat/>
    <w:rsid w:val="00156446"/>
    <w:pPr>
      <w:keepNext/>
      <w:spacing w:before="240"/>
      <w:jc w:val="center"/>
    </w:pPr>
    <w:rPr>
      <w:b/>
      <w:bCs/>
      <w:sz w:val="28"/>
      <w:szCs w:val="40"/>
      <w:lang w:val="en-US" w:bidi="ar-SA"/>
    </w:rPr>
  </w:style>
  <w:style w:type="character" w:customStyle="1" w:styleId="RectitleChar">
    <w:name w:val="Rec_title Char"/>
    <w:basedOn w:val="DefaultParagraphFont"/>
    <w:link w:val="Rectitle"/>
    <w:rsid w:val="00156446"/>
    <w:rPr>
      <w:rFonts w:ascii="Calibri" w:eastAsia="Times New Roman" w:hAnsi="Calibri"/>
      <w:b/>
      <w:bCs/>
      <w:sz w:val="28"/>
      <w:szCs w:val="40"/>
      <w:lang w:eastAsia="en-US"/>
    </w:rPr>
  </w:style>
  <w:style w:type="paragraph" w:customStyle="1" w:styleId="Reftext">
    <w:name w:val="Ref_text"/>
    <w:basedOn w:val="Normal"/>
    <w:rsid w:val="00156446"/>
    <w:pPr>
      <w:ind w:left="567" w:hanging="567"/>
    </w:pPr>
  </w:style>
  <w:style w:type="paragraph" w:customStyle="1" w:styleId="Reftitle">
    <w:name w:val="Ref_title"/>
    <w:basedOn w:val="Normal"/>
    <w:next w:val="Reftext"/>
    <w:qFormat/>
    <w:rsid w:val="00156446"/>
    <w:pPr>
      <w:spacing w:after="240"/>
      <w:jc w:val="center"/>
    </w:pPr>
    <w:rPr>
      <w:b/>
      <w:bCs/>
      <w:caps/>
      <w:sz w:val="28"/>
      <w:szCs w:val="40"/>
    </w:rPr>
  </w:style>
  <w:style w:type="paragraph" w:customStyle="1" w:styleId="Resdate">
    <w:name w:val="Res_date"/>
    <w:basedOn w:val="Recdate"/>
    <w:next w:val="Normal"/>
    <w:rsid w:val="00156446"/>
  </w:style>
  <w:style w:type="paragraph" w:customStyle="1" w:styleId="Resref">
    <w:name w:val="Res_ref"/>
    <w:basedOn w:val="Normal"/>
    <w:next w:val="Resdate"/>
    <w:rsid w:val="00156446"/>
    <w:pPr>
      <w:keepNext/>
      <w:keepLines/>
      <w:jc w:val="center"/>
    </w:pPr>
    <w:rPr>
      <w:i/>
      <w:iCs/>
    </w:rPr>
  </w:style>
  <w:style w:type="paragraph" w:customStyle="1" w:styleId="Restitle">
    <w:name w:val="Res_title"/>
    <w:basedOn w:val="Normal"/>
    <w:next w:val="Normal"/>
    <w:link w:val="RestitleChar"/>
    <w:rsid w:val="00156446"/>
    <w:pPr>
      <w:keepNext/>
      <w:spacing w:before="240"/>
      <w:jc w:val="center"/>
    </w:pPr>
    <w:rPr>
      <w:b/>
      <w:bCs/>
      <w:sz w:val="28"/>
      <w:szCs w:val="40"/>
      <w:lang w:val="en-US" w:bidi="ar-SA"/>
    </w:rPr>
  </w:style>
  <w:style w:type="character" w:customStyle="1" w:styleId="RestitleChar">
    <w:name w:val="Res_title Char"/>
    <w:basedOn w:val="DefaultParagraphFont"/>
    <w:link w:val="Restitle"/>
    <w:rsid w:val="00156446"/>
    <w:rPr>
      <w:rFonts w:ascii="Calibri" w:eastAsia="Times New Roman" w:hAnsi="Calibri"/>
      <w:b/>
      <w:bCs/>
      <w:sz w:val="28"/>
      <w:szCs w:val="40"/>
      <w:lang w:eastAsia="en-US"/>
    </w:rPr>
  </w:style>
  <w:style w:type="paragraph" w:customStyle="1" w:styleId="Section1">
    <w:name w:val="Section 1"/>
    <w:basedOn w:val="ChapNo"/>
    <w:next w:val="Normal"/>
    <w:link w:val="Section1Char"/>
    <w:autoRedefine/>
    <w:qFormat/>
    <w:rsid w:val="00156446"/>
    <w:pPr>
      <w:framePr w:wrap="around"/>
      <w:spacing w:before="480"/>
    </w:pPr>
  </w:style>
  <w:style w:type="character" w:customStyle="1" w:styleId="Section1Char">
    <w:name w:val="Section 1 Char"/>
    <w:basedOn w:val="ChapNoChar"/>
    <w:link w:val="Section1"/>
    <w:rsid w:val="00156446"/>
    <w:rPr>
      <w:rFonts w:ascii="Calibri" w:eastAsia="Times New Roman" w:hAnsi="Calibri"/>
      <w:sz w:val="28"/>
      <w:szCs w:val="40"/>
      <w:lang w:val="en-GB" w:eastAsia="en-US" w:bidi="ar-EG"/>
    </w:rPr>
  </w:style>
  <w:style w:type="paragraph" w:customStyle="1" w:styleId="Section2">
    <w:name w:val="Section 2"/>
    <w:basedOn w:val="Section1"/>
    <w:next w:val="Normal"/>
    <w:qFormat/>
    <w:rsid w:val="00156446"/>
    <w:pPr>
      <w:framePr w:wrap="around"/>
      <w:spacing w:before="240"/>
    </w:pPr>
    <w:rPr>
      <w:rFonts w:ascii="Times New Roman Bold" w:hAnsi="Times New Roman Bold"/>
      <w:b/>
      <w:bCs/>
      <w:i/>
      <w:iCs/>
      <w:caps/>
      <w:position w:val="2"/>
    </w:rPr>
  </w:style>
  <w:style w:type="paragraph" w:customStyle="1" w:styleId="SectionNo">
    <w:name w:val="Section_No"/>
    <w:basedOn w:val="Normal"/>
    <w:next w:val="Normal"/>
    <w:rsid w:val="00156446"/>
    <w:pPr>
      <w:keepNext/>
      <w:spacing w:before="360"/>
      <w:jc w:val="center"/>
    </w:pPr>
    <w:rPr>
      <w:sz w:val="28"/>
      <w:szCs w:val="40"/>
    </w:rPr>
  </w:style>
  <w:style w:type="paragraph" w:customStyle="1" w:styleId="Sectiontitle">
    <w:name w:val="Section_title"/>
    <w:basedOn w:val="Normal"/>
    <w:next w:val="Normal"/>
    <w:rsid w:val="00156446"/>
    <w:pPr>
      <w:spacing w:before="240" w:after="240"/>
      <w:jc w:val="center"/>
    </w:pPr>
    <w:rPr>
      <w:rFonts w:asciiTheme="minorHAnsi" w:hAnsiTheme="minorHAnsi"/>
      <w:b/>
      <w:bCs/>
      <w:sz w:val="28"/>
      <w:szCs w:val="44"/>
    </w:rPr>
  </w:style>
  <w:style w:type="paragraph" w:customStyle="1" w:styleId="Source">
    <w:name w:val="Source"/>
    <w:basedOn w:val="Normal"/>
    <w:next w:val="Normal"/>
    <w:qFormat/>
    <w:rsid w:val="00156446"/>
    <w:pPr>
      <w:tabs>
        <w:tab w:val="clear" w:pos="567"/>
        <w:tab w:val="clear" w:pos="1134"/>
        <w:tab w:val="clear" w:pos="1701"/>
        <w:tab w:val="clear" w:pos="2268"/>
        <w:tab w:val="clear" w:pos="2835"/>
        <w:tab w:val="left" w:pos="794"/>
        <w:tab w:val="left" w:pos="1191"/>
        <w:tab w:val="left" w:pos="1588"/>
        <w:tab w:val="left" w:pos="1985"/>
      </w:tabs>
      <w:spacing w:before="840"/>
      <w:jc w:val="center"/>
    </w:pPr>
    <w:rPr>
      <w:b/>
      <w:bCs/>
      <w:w w:val="120"/>
      <w:sz w:val="28"/>
      <w:szCs w:val="40"/>
      <w:lang w:val="en-US" w:bidi="ar-SA"/>
    </w:rPr>
  </w:style>
  <w:style w:type="table" w:styleId="TableGrid">
    <w:name w:val="Table Grid"/>
    <w:basedOn w:val="TableNormal"/>
    <w:uiPriority w:val="39"/>
    <w:rsid w:val="00156446"/>
    <w:pPr>
      <w:overflowPunct w:val="0"/>
      <w:autoSpaceDE w:val="0"/>
      <w:autoSpaceDN w:val="0"/>
      <w:bidi/>
      <w:adjustRightInd w:val="0"/>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qFormat/>
    <w:rsid w:val="00156446"/>
    <w:pPr>
      <w:tabs>
        <w:tab w:val="clear" w:pos="567"/>
        <w:tab w:val="clear" w:pos="1134"/>
        <w:tab w:val="clear" w:pos="1701"/>
        <w:tab w:val="clear" w:pos="2268"/>
        <w:tab w:val="clear" w:pos="2835"/>
      </w:tabs>
      <w:spacing w:before="60" w:after="60" w:line="260" w:lineRule="exact"/>
    </w:pPr>
    <w:rPr>
      <w:sz w:val="20"/>
      <w:szCs w:val="26"/>
    </w:rPr>
  </w:style>
  <w:style w:type="paragraph" w:customStyle="1" w:styleId="Tablehead">
    <w:name w:val="Table_head"/>
    <w:basedOn w:val="Tabletext"/>
    <w:qFormat/>
    <w:rsid w:val="00156446"/>
    <w:pPr>
      <w:spacing w:before="80" w:after="80"/>
      <w:jc w:val="center"/>
    </w:pPr>
    <w:rPr>
      <w:b/>
      <w:bCs/>
    </w:rPr>
  </w:style>
  <w:style w:type="paragraph" w:customStyle="1" w:styleId="Tablelegend">
    <w:name w:val="Table_legend"/>
    <w:basedOn w:val="Tabletext"/>
    <w:rsid w:val="00156446"/>
    <w:pPr>
      <w:spacing w:before="120"/>
    </w:pPr>
  </w:style>
  <w:style w:type="paragraph" w:customStyle="1" w:styleId="TableNo">
    <w:name w:val="Table_No"/>
    <w:basedOn w:val="Normal"/>
    <w:next w:val="Normal"/>
    <w:qFormat/>
    <w:rsid w:val="00156446"/>
    <w:pPr>
      <w:keepNext/>
      <w:spacing w:before="240" w:after="120"/>
      <w:jc w:val="center"/>
    </w:pPr>
    <w:rPr>
      <w:caps/>
    </w:rPr>
  </w:style>
  <w:style w:type="paragraph" w:customStyle="1" w:styleId="Tableref">
    <w:name w:val="Table_ref"/>
    <w:basedOn w:val="Normal"/>
    <w:next w:val="Normal"/>
    <w:rsid w:val="00156446"/>
    <w:pPr>
      <w:keepNext/>
      <w:spacing w:before="0" w:after="120"/>
      <w:jc w:val="center"/>
    </w:pPr>
  </w:style>
  <w:style w:type="paragraph" w:customStyle="1" w:styleId="Tabletitle">
    <w:name w:val="Table_title"/>
    <w:basedOn w:val="TableNo"/>
    <w:next w:val="Tabletext"/>
    <w:rsid w:val="00156446"/>
    <w:pPr>
      <w:tabs>
        <w:tab w:val="clear" w:pos="567"/>
        <w:tab w:val="clear" w:pos="1134"/>
        <w:tab w:val="clear" w:pos="1701"/>
        <w:tab w:val="clear" w:pos="2268"/>
        <w:tab w:val="clear" w:pos="2835"/>
        <w:tab w:val="left" w:pos="2948"/>
        <w:tab w:val="left" w:pos="4082"/>
      </w:tabs>
      <w:spacing w:before="0"/>
    </w:pPr>
    <w:rPr>
      <w:rFonts w:asciiTheme="minorHAnsi" w:hAnsiTheme="minorHAnsi"/>
      <w:b/>
      <w:bCs/>
      <w:caps w:val="0"/>
    </w:rPr>
  </w:style>
  <w:style w:type="paragraph" w:customStyle="1" w:styleId="Title1">
    <w:name w:val="Title 1"/>
    <w:basedOn w:val="Normal"/>
    <w:next w:val="Normal"/>
    <w:qFormat/>
    <w:rsid w:val="007D50EF"/>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eastAsia="SimSun"/>
      <w:w w:val="120"/>
      <w:sz w:val="28"/>
      <w:szCs w:val="40"/>
      <w:lang w:val="en-US"/>
    </w:rPr>
  </w:style>
  <w:style w:type="paragraph" w:customStyle="1" w:styleId="Title2">
    <w:name w:val="Title 2"/>
    <w:basedOn w:val="Normal"/>
    <w:next w:val="Normal"/>
    <w:qFormat/>
    <w:rsid w:val="00156446"/>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Title3">
    <w:name w:val="Title 3"/>
    <w:basedOn w:val="Title2"/>
    <w:next w:val="Normal"/>
    <w:qFormat/>
    <w:rsid w:val="00156446"/>
    <w:rPr>
      <w:lang w:val="en-US"/>
    </w:rPr>
  </w:style>
  <w:style w:type="paragraph" w:customStyle="1" w:styleId="Title4">
    <w:name w:val="Title 4"/>
    <w:basedOn w:val="Title3"/>
    <w:next w:val="Heading1"/>
    <w:rsid w:val="00156446"/>
    <w:rPr>
      <w:b/>
      <w:sz w:val="24"/>
      <w:szCs w:val="32"/>
    </w:rPr>
  </w:style>
  <w:style w:type="paragraph" w:customStyle="1" w:styleId="toc0">
    <w:name w:val="toc 0"/>
    <w:basedOn w:val="Normal"/>
    <w:next w:val="TOC1"/>
    <w:rsid w:val="005B1BE4"/>
    <w:pPr>
      <w:tabs>
        <w:tab w:val="clear" w:pos="567"/>
        <w:tab w:val="clear" w:pos="1134"/>
        <w:tab w:val="clear" w:pos="1701"/>
        <w:tab w:val="clear" w:pos="2268"/>
        <w:tab w:val="clear" w:pos="2835"/>
        <w:tab w:val="right" w:pos="9781"/>
      </w:tabs>
    </w:pPr>
    <w:rPr>
      <w:rFonts w:asciiTheme="minorHAnsi" w:hAnsiTheme="minorHAnsi"/>
      <w:b/>
      <w:bCs/>
    </w:rPr>
  </w:style>
  <w:style w:type="paragraph" w:styleId="TOC1">
    <w:name w:val="toc 1"/>
    <w:basedOn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TOC1"/>
    <w:next w:val="Normal"/>
    <w:rsid w:val="00156446"/>
    <w:pPr>
      <w:spacing w:before="60"/>
    </w:pPr>
  </w:style>
  <w:style w:type="paragraph" w:styleId="TOC3">
    <w:name w:val="toc 3"/>
    <w:basedOn w:val="TOC1"/>
    <w:next w:val="Normal"/>
    <w:rsid w:val="00156446"/>
    <w:pPr>
      <w:spacing w:before="60"/>
    </w:pPr>
  </w:style>
  <w:style w:type="paragraph" w:styleId="TOC4">
    <w:name w:val="toc 4"/>
    <w:basedOn w:val="TOC2"/>
    <w:next w:val="Normal"/>
    <w:rsid w:val="00156446"/>
    <w:pPr>
      <w:tabs>
        <w:tab w:val="left" w:pos="8789"/>
      </w:tabs>
    </w:pPr>
  </w:style>
  <w:style w:type="paragraph" w:styleId="TOC5">
    <w:name w:val="toc 5"/>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character" w:styleId="Hyperlink">
    <w:name w:val="Hyperlink"/>
    <w:basedOn w:val="DefaultParagraphFont"/>
    <w:uiPriority w:val="99"/>
    <w:rsid w:val="00553759"/>
    <w:rPr>
      <w:color w:val="0000FF" w:themeColor="hyperlink"/>
      <w:u w:val="single"/>
    </w:rPr>
  </w:style>
  <w:style w:type="character" w:customStyle="1" w:styleId="hps">
    <w:name w:val="hps"/>
    <w:basedOn w:val="DefaultParagraphFont"/>
    <w:rsid w:val="0025746B"/>
  </w:style>
  <w:style w:type="paragraph" w:customStyle="1" w:styleId="Volumetitle">
    <w:name w:val="Volume_title"/>
    <w:basedOn w:val="Normal"/>
    <w:qFormat/>
    <w:rsid w:val="00C06DB3"/>
    <w:pPr>
      <w:tabs>
        <w:tab w:val="clear" w:pos="567"/>
        <w:tab w:val="clear" w:pos="1701"/>
        <w:tab w:val="clear" w:pos="2268"/>
        <w:tab w:val="clear" w:pos="2835"/>
      </w:tabs>
      <w:overflowPunct/>
      <w:autoSpaceDE/>
      <w:autoSpaceDN/>
      <w:adjustRightInd/>
      <w:textAlignment w:val="auto"/>
    </w:pPr>
    <w:rPr>
      <w:rFonts w:ascii="Times New Roman" w:hAnsi="Times New Roman"/>
      <w:lang w:val="en-US" w:bidi="ar-SA"/>
    </w:rPr>
  </w:style>
  <w:style w:type="paragraph" w:customStyle="1" w:styleId="Proposal">
    <w:name w:val="Proposal"/>
    <w:basedOn w:val="Normal"/>
    <w:autoRedefine/>
    <w:qFormat/>
    <w:rsid w:val="00FE0FF1"/>
    <w:pPr>
      <w:spacing w:before="240"/>
    </w:pPr>
    <w:rPr>
      <w:b/>
      <w:bCs/>
      <w:lang w:val="en-US" w:bidi="ar-SA"/>
    </w:rPr>
  </w:style>
  <w:style w:type="paragraph" w:customStyle="1" w:styleId="Reasons">
    <w:name w:val="Reasons"/>
    <w:basedOn w:val="Normal"/>
    <w:qFormat/>
    <w:rsid w:val="00737976"/>
    <w:pPr>
      <w:tabs>
        <w:tab w:val="clear" w:pos="567"/>
        <w:tab w:val="clear" w:pos="1701"/>
        <w:tab w:val="clear" w:pos="2268"/>
        <w:tab w:val="clear" w:pos="2835"/>
        <w:tab w:val="left" w:pos="1588"/>
        <w:tab w:val="left" w:pos="1871"/>
        <w:tab w:val="left" w:pos="1985"/>
      </w:tabs>
      <w:bidi w:val="0"/>
      <w:spacing w:line="240" w:lineRule="auto"/>
      <w:jc w:val="left"/>
    </w:pPr>
    <w:rPr>
      <w:rFonts w:asciiTheme="minorHAnsi" w:hAnsiTheme="minorHAnsi"/>
      <w:lang w:bidi="ar-SA"/>
    </w:rPr>
  </w:style>
  <w:style w:type="paragraph" w:styleId="NoSpacing">
    <w:name w:val="No Spacing"/>
    <w:uiPriority w:val="1"/>
    <w:qFormat/>
    <w:rsid w:val="001C434A"/>
    <w:pPr>
      <w:spacing w:before="0" w:line="240" w:lineRule="auto"/>
      <w:jc w:val="left"/>
    </w:pPr>
    <w:rPr>
      <w:rFonts w:asciiTheme="minorHAnsi" w:eastAsiaTheme="minorEastAsia" w:hAnsiTheme="minorHAnsi" w:cstheme="minorBidi"/>
      <w:color w:val="FF0000"/>
      <w:szCs w:val="22"/>
    </w:rPr>
  </w:style>
  <w:style w:type="paragraph" w:customStyle="1" w:styleId="HeadingI0">
    <w:name w:val="Heading I"/>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sz w:val="22"/>
      <w:lang w:val="en-US" w:eastAsia="zh-CN" w:bidi="ar-SA"/>
    </w:rPr>
  </w:style>
  <w:style w:type="paragraph" w:customStyle="1" w:styleId="AgendaItem">
    <w:name w:val="Agenda Item"/>
    <w:basedOn w:val="Normal"/>
    <w:qFormat/>
    <w:rsid w:val="001C434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nnexNo0">
    <w:name w:val="Annex No"/>
    <w:basedOn w:val="AgendaItem"/>
    <w:qFormat/>
    <w:rsid w:val="001C434A"/>
  </w:style>
  <w:style w:type="paragraph" w:customStyle="1" w:styleId="Annextitle0">
    <w:name w:val="Annex title"/>
    <w:basedOn w:val="AnnexNo0"/>
    <w:qFormat/>
    <w:rsid w:val="001C434A"/>
    <w:pPr>
      <w:keepNext/>
      <w:keepLines/>
      <w:spacing w:before="120" w:after="360"/>
    </w:pPr>
    <w:rPr>
      <w:b/>
      <w:bCs/>
      <w:sz w:val="28"/>
      <w:szCs w:val="40"/>
    </w:rPr>
  </w:style>
  <w:style w:type="character" w:styleId="PlaceholderText">
    <w:name w:val="Placeholder Text"/>
    <w:basedOn w:val="DefaultParagraphFont"/>
    <w:uiPriority w:val="99"/>
    <w:semiHidden/>
    <w:rsid w:val="001C434A"/>
    <w:rPr>
      <w:color w:val="808080"/>
    </w:rPr>
  </w:style>
  <w:style w:type="paragraph" w:customStyle="1" w:styleId="Referencetitle">
    <w:name w:val="Reference title"/>
    <w:basedOn w:val="Normal"/>
    <w:qFormat/>
    <w:rsid w:val="001C434A"/>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2"/>
      <w:lang w:val="en-US" w:eastAsia="zh-CN" w:bidi="ar-SY"/>
    </w:rPr>
  </w:style>
  <w:style w:type="paragraph" w:customStyle="1" w:styleId="AppendixNo0">
    <w:name w:val="Appendix No"/>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0">
    <w:name w:val="Appendix title"/>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customStyle="1" w:styleId="ArticleNo">
    <w:name w:val="Article No"/>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1C434A"/>
    <w:pPr>
      <w:spacing w:before="120" w:after="360"/>
    </w:pPr>
    <w:rPr>
      <w:b/>
      <w:bCs/>
      <w:sz w:val="28"/>
      <w:szCs w:val="40"/>
    </w:rPr>
  </w:style>
  <w:style w:type="paragraph" w:customStyle="1" w:styleId="ChapterNo">
    <w:name w:val="Chapter No"/>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1C434A"/>
    <w:pPr>
      <w:spacing w:before="120" w:after="600"/>
    </w:pPr>
    <w:rPr>
      <w:b/>
      <w:bCs/>
      <w:sz w:val="32"/>
      <w:szCs w:val="44"/>
    </w:rPr>
  </w:style>
  <w:style w:type="paragraph" w:customStyle="1" w:styleId="DecisionNo">
    <w:name w:val="Decision No"/>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Decisiontitle">
    <w:name w:val="Decision title"/>
    <w:basedOn w:val="DecisionNo"/>
    <w:qFormat/>
    <w:rsid w:val="001C434A"/>
    <w:pPr>
      <w:spacing w:before="120" w:after="360"/>
    </w:pPr>
    <w:rPr>
      <w:b/>
      <w:bCs/>
      <w:sz w:val="28"/>
      <w:szCs w:val="40"/>
    </w:rPr>
  </w:style>
  <w:style w:type="paragraph" w:customStyle="1" w:styleId="enumlev10">
    <w:name w:val="enumlev 1"/>
    <w:basedOn w:val="Normal"/>
    <w:qFormat/>
    <w:rsid w:val="001C434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sz w:val="22"/>
      <w:lang w:val="en-US" w:eastAsia="zh-CN" w:bidi="ar-SY"/>
    </w:rPr>
  </w:style>
  <w:style w:type="paragraph" w:customStyle="1" w:styleId="enumlev20">
    <w:name w:val="enumlev 2"/>
    <w:basedOn w:val="Normal"/>
    <w:qFormat/>
    <w:rsid w:val="001C434A"/>
    <w:pPr>
      <w:tabs>
        <w:tab w:val="clear" w:pos="567"/>
        <w:tab w:val="clear" w:pos="1134"/>
        <w:tab w:val="clear" w:pos="1701"/>
        <w:tab w:val="clear" w:pos="2268"/>
        <w:tab w:val="clear" w:pos="2835"/>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sz w:val="22"/>
      <w:lang w:val="en-US" w:eastAsia="zh-CN" w:bidi="ar-SA"/>
    </w:rPr>
  </w:style>
  <w:style w:type="paragraph" w:customStyle="1" w:styleId="enumlev30">
    <w:name w:val="enumlev 3"/>
    <w:basedOn w:val="Normal"/>
    <w:qFormat/>
    <w:rsid w:val="001C434A"/>
    <w:pPr>
      <w:tabs>
        <w:tab w:val="clear" w:pos="567"/>
        <w:tab w:val="clear" w:pos="1134"/>
        <w:tab w:val="clear" w:pos="1701"/>
        <w:tab w:val="clear" w:pos="2268"/>
        <w:tab w:val="clear" w:pos="283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sz w:val="22"/>
      <w:lang w:val="en-US" w:eastAsia="zh-CN" w:bidi="ar-SY"/>
    </w:rPr>
  </w:style>
  <w:style w:type="paragraph" w:customStyle="1" w:styleId="Figurelegend0">
    <w:name w:val="Figure legend"/>
    <w:basedOn w:val="Normal"/>
    <w:qFormat/>
    <w:rsid w:val="001C434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sz w:val="22"/>
      <w:lang w:val="en-US" w:eastAsia="zh-CN" w:bidi="ar-SY"/>
    </w:rPr>
  </w:style>
  <w:style w:type="paragraph" w:customStyle="1" w:styleId="Referencetexte">
    <w:name w:val="Reference texte"/>
    <w:basedOn w:val="Normal"/>
    <w:qFormat/>
    <w:rsid w:val="001C434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sz w:val="22"/>
      <w:lang w:val="en-US" w:eastAsia="zh-CN" w:bidi="ar-SA"/>
    </w:rPr>
  </w:style>
  <w:style w:type="paragraph" w:customStyle="1" w:styleId="PartNo">
    <w:name w:val="Part No"/>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Parttitle">
    <w:name w:val="Part title"/>
    <w:basedOn w:val="PartNo"/>
    <w:qFormat/>
    <w:rsid w:val="001C434A"/>
    <w:pPr>
      <w:spacing w:before="120" w:after="360"/>
    </w:pPr>
    <w:rPr>
      <w:b/>
      <w:bCs/>
      <w:sz w:val="28"/>
      <w:szCs w:val="40"/>
    </w:rPr>
  </w:style>
  <w:style w:type="paragraph" w:customStyle="1" w:styleId="SectionNo0">
    <w:name w:val="Section No"/>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Sectiontitle0">
    <w:name w:val="Section title"/>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FigureNo">
    <w:name w:val="Figure No"/>
    <w:basedOn w:val="Normal"/>
    <w:qFormat/>
    <w:rsid w:val="001C434A"/>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sz w:val="22"/>
      <w:lang w:val="en-US" w:eastAsia="zh-CN" w:bidi="ar-SY"/>
    </w:rPr>
  </w:style>
  <w:style w:type="paragraph" w:customStyle="1" w:styleId="Figuretitle">
    <w:name w:val="Figure title"/>
    <w:basedOn w:val="Normal"/>
    <w:qFormat/>
    <w:rsid w:val="001C434A"/>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sz w:val="22"/>
      <w:lang w:val="en-US" w:eastAsia="zh-CN" w:bidi="ar-SA"/>
    </w:rPr>
  </w:style>
  <w:style w:type="paragraph" w:customStyle="1" w:styleId="TableNo0">
    <w:name w:val="Table No"/>
    <w:basedOn w:val="Normal"/>
    <w:qFormat/>
    <w:rsid w:val="001C434A"/>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sz w:val="22"/>
      <w:lang w:val="en-US" w:eastAsia="zh-CN" w:bidi="ar-SY"/>
    </w:rPr>
  </w:style>
  <w:style w:type="paragraph" w:customStyle="1" w:styleId="Tabletitle0">
    <w:name w:val="Table title"/>
    <w:basedOn w:val="TableNo0"/>
    <w:qFormat/>
    <w:rsid w:val="001C434A"/>
    <w:pPr>
      <w:spacing w:before="120" w:after="240"/>
    </w:pPr>
    <w:rPr>
      <w:b/>
      <w:bCs/>
    </w:rPr>
  </w:style>
  <w:style w:type="paragraph" w:customStyle="1" w:styleId="TableHead0">
    <w:name w:val="Table Head"/>
    <w:basedOn w:val="Normal"/>
    <w:qFormat/>
    <w:rsid w:val="001C434A"/>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bidi="ar-SA"/>
    </w:rPr>
  </w:style>
  <w:style w:type="paragraph" w:customStyle="1" w:styleId="Tabletexte">
    <w:name w:val="Table texte"/>
    <w:basedOn w:val="Normal"/>
    <w:qFormat/>
    <w:rsid w:val="001C434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styleId="TOC9">
    <w:name w:val="toc 9"/>
    <w:basedOn w:val="Normal"/>
    <w:next w:val="Normal"/>
    <w:autoRedefine/>
    <w:unhideWhenUsed/>
    <w:rsid w:val="001C434A"/>
    <w:pPr>
      <w:tabs>
        <w:tab w:val="clear" w:pos="567"/>
        <w:tab w:val="clear" w:pos="1134"/>
        <w:tab w:val="clear" w:pos="1701"/>
        <w:tab w:val="clear" w:pos="2268"/>
        <w:tab w:val="clear" w:pos="2835"/>
      </w:tabs>
      <w:overflowPunct/>
      <w:autoSpaceDE/>
      <w:autoSpaceDN/>
      <w:adjustRightInd/>
      <w:ind w:left="6787" w:hanging="720"/>
      <w:textAlignment w:val="auto"/>
    </w:pPr>
    <w:rPr>
      <w:rFonts w:eastAsiaTheme="minorEastAsia"/>
      <w:sz w:val="22"/>
      <w:lang w:val="en-US" w:eastAsia="zh-CN" w:bidi="ar-SA"/>
    </w:rPr>
  </w:style>
  <w:style w:type="paragraph" w:customStyle="1" w:styleId="VolumeNo">
    <w:name w:val="Volume No"/>
    <w:basedOn w:val="Normal"/>
    <w:qFormat/>
    <w:rsid w:val="001C434A"/>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0">
    <w:name w:val="Volume title"/>
    <w:basedOn w:val="VolumeNo"/>
    <w:qFormat/>
    <w:rsid w:val="001C434A"/>
    <w:pPr>
      <w:spacing w:before="120" w:after="360"/>
    </w:pPr>
    <w:rPr>
      <w:sz w:val="28"/>
      <w:szCs w:val="40"/>
    </w:rPr>
  </w:style>
  <w:style w:type="paragraph" w:styleId="Title">
    <w:name w:val="Title"/>
    <w:aliases w:val="Title right"/>
    <w:basedOn w:val="Normal"/>
    <w:next w:val="Normal"/>
    <w:link w:val="TitleChar"/>
    <w:uiPriority w:val="10"/>
    <w:rsid w:val="001C434A"/>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bidi="ar-SA"/>
    </w:rPr>
  </w:style>
  <w:style w:type="character" w:customStyle="1" w:styleId="TitleChar">
    <w:name w:val="Title Char"/>
    <w:aliases w:val="Title right Char"/>
    <w:basedOn w:val="DefaultParagraphFont"/>
    <w:link w:val="Title"/>
    <w:uiPriority w:val="10"/>
    <w:rsid w:val="001C434A"/>
    <w:rPr>
      <w:rFonts w:ascii="Calibri" w:eastAsiaTheme="majorEastAsia" w:hAnsi="Calibri"/>
      <w:b/>
      <w:bCs/>
      <w:color w:val="FF0000"/>
      <w:kern w:val="28"/>
      <w:sz w:val="28"/>
      <w:szCs w:val="40"/>
    </w:rPr>
  </w:style>
  <w:style w:type="paragraph" w:customStyle="1" w:styleId="ResolutionNo">
    <w:name w:val="Resolution No"/>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Resolutiontitle">
    <w:name w:val="Resolution title"/>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OpinionNo">
    <w:name w:val="Opinion No"/>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Opiniontitle">
    <w:name w:val="Opinion title"/>
    <w:basedOn w:val="Normal"/>
    <w:qFormat/>
    <w:rsid w:val="001C434A"/>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styleId="Signature">
    <w:name w:val="Signature"/>
    <w:basedOn w:val="Normal"/>
    <w:link w:val="SignatureChar"/>
    <w:uiPriority w:val="99"/>
    <w:semiHidden/>
    <w:unhideWhenUsed/>
    <w:qFormat/>
    <w:rsid w:val="001C434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sz w:val="22"/>
      <w:lang w:val="en-US" w:eastAsia="zh-CN" w:bidi="ar-SA"/>
    </w:rPr>
  </w:style>
  <w:style w:type="character" w:customStyle="1" w:styleId="SignatureChar">
    <w:name w:val="Signature Char"/>
    <w:basedOn w:val="DefaultParagraphFont"/>
    <w:link w:val="Signature"/>
    <w:uiPriority w:val="99"/>
    <w:semiHidden/>
    <w:rsid w:val="001C434A"/>
    <w:rPr>
      <w:rFonts w:ascii="Calibri" w:eastAsiaTheme="minorEastAsia" w:hAnsi="Calibri"/>
    </w:rPr>
  </w:style>
  <w:style w:type="character" w:styleId="BookTitle">
    <w:name w:val="Book Title"/>
    <w:basedOn w:val="DefaultParagraphFont"/>
    <w:uiPriority w:val="33"/>
    <w:rsid w:val="001C434A"/>
    <w:rPr>
      <w:b/>
      <w:bCs/>
      <w:i/>
      <w:iCs/>
      <w:color w:val="FF0000"/>
      <w:spacing w:val="5"/>
    </w:rPr>
  </w:style>
  <w:style w:type="character" w:styleId="Emphasis">
    <w:name w:val="Emphasis"/>
    <w:basedOn w:val="DefaultParagraphFont"/>
    <w:uiPriority w:val="20"/>
    <w:rsid w:val="001C434A"/>
    <w:rPr>
      <w:i/>
      <w:iCs/>
      <w:color w:val="FF0000"/>
    </w:rPr>
  </w:style>
  <w:style w:type="character" w:styleId="IntenseEmphasis">
    <w:name w:val="Intense Emphasis"/>
    <w:basedOn w:val="DefaultParagraphFont"/>
    <w:uiPriority w:val="21"/>
    <w:qFormat/>
    <w:rsid w:val="001C434A"/>
    <w:rPr>
      <w:i/>
      <w:iCs/>
      <w:color w:val="FF0000"/>
    </w:rPr>
  </w:style>
  <w:style w:type="paragraph" w:styleId="IntenseQuote">
    <w:name w:val="Intense Quote"/>
    <w:basedOn w:val="Normal"/>
    <w:next w:val="Normal"/>
    <w:link w:val="IntenseQuoteChar"/>
    <w:uiPriority w:val="30"/>
    <w:rsid w:val="001C434A"/>
    <w:pPr>
      <w:pBdr>
        <w:top w:val="single" w:sz="4" w:space="10" w:color="4F81BD" w:themeColor="accent1"/>
        <w:bottom w:val="single" w:sz="4" w:space="10" w:color="4F81BD" w:themeColor="accent1"/>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sz w:val="22"/>
      <w:lang w:val="en-US" w:eastAsia="zh-CN" w:bidi="ar-SA"/>
    </w:rPr>
  </w:style>
  <w:style w:type="character" w:customStyle="1" w:styleId="IntenseQuoteChar">
    <w:name w:val="Intense Quote Char"/>
    <w:basedOn w:val="DefaultParagraphFont"/>
    <w:link w:val="IntenseQuote"/>
    <w:uiPriority w:val="30"/>
    <w:rsid w:val="001C434A"/>
    <w:rPr>
      <w:rFonts w:ascii="Calibri" w:eastAsiaTheme="minorEastAsia" w:hAnsi="Calibri"/>
      <w:i/>
      <w:iCs/>
      <w:color w:val="FF0000"/>
    </w:rPr>
  </w:style>
  <w:style w:type="character" w:styleId="IntenseReference">
    <w:name w:val="Intense Reference"/>
    <w:basedOn w:val="DefaultParagraphFont"/>
    <w:uiPriority w:val="32"/>
    <w:rsid w:val="001C434A"/>
    <w:rPr>
      <w:b/>
      <w:bCs/>
      <w:smallCaps/>
      <w:color w:val="FF0000"/>
      <w:spacing w:val="5"/>
    </w:rPr>
  </w:style>
  <w:style w:type="paragraph" w:styleId="Quote">
    <w:name w:val="Quote"/>
    <w:basedOn w:val="Normal"/>
    <w:next w:val="Normal"/>
    <w:link w:val="QuoteChar"/>
    <w:uiPriority w:val="29"/>
    <w:rsid w:val="001C434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sz w:val="22"/>
      <w:lang w:val="en-US" w:eastAsia="zh-CN" w:bidi="ar-SA"/>
    </w:rPr>
  </w:style>
  <w:style w:type="character" w:customStyle="1" w:styleId="QuoteChar">
    <w:name w:val="Quote Char"/>
    <w:basedOn w:val="DefaultParagraphFont"/>
    <w:link w:val="Quote"/>
    <w:uiPriority w:val="29"/>
    <w:rsid w:val="001C434A"/>
    <w:rPr>
      <w:rFonts w:ascii="Calibri" w:eastAsiaTheme="minorEastAsia" w:hAnsi="Calibri"/>
      <w:i/>
      <w:iCs/>
      <w:color w:val="FF0000"/>
    </w:rPr>
  </w:style>
  <w:style w:type="character" w:styleId="Strong">
    <w:name w:val="Strong"/>
    <w:basedOn w:val="DefaultParagraphFont"/>
    <w:uiPriority w:val="22"/>
    <w:qFormat/>
    <w:rsid w:val="001C434A"/>
    <w:rPr>
      <w:b/>
      <w:bCs/>
      <w:color w:val="FF0000"/>
    </w:rPr>
  </w:style>
  <w:style w:type="paragraph" w:styleId="Subtitle">
    <w:name w:val="Subtitle"/>
    <w:basedOn w:val="Normal"/>
    <w:next w:val="Normal"/>
    <w:link w:val="SubtitleChar"/>
    <w:uiPriority w:val="11"/>
    <w:rsid w:val="001C434A"/>
    <w:pPr>
      <w:numPr>
        <w:ilvl w:val="1"/>
      </w:num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 w:val="22"/>
      <w:szCs w:val="22"/>
      <w:lang w:val="en-US" w:eastAsia="zh-CN" w:bidi="ar-SA"/>
    </w:rPr>
  </w:style>
  <w:style w:type="character" w:customStyle="1" w:styleId="SubtitleChar">
    <w:name w:val="Subtitle Char"/>
    <w:basedOn w:val="DefaultParagraphFont"/>
    <w:link w:val="Subtitle"/>
    <w:uiPriority w:val="11"/>
    <w:rsid w:val="001C434A"/>
    <w:rPr>
      <w:rFonts w:asciiTheme="minorHAnsi" w:eastAsiaTheme="minorEastAsia" w:hAnsiTheme="minorHAnsi" w:cstheme="minorBidi"/>
      <w:color w:val="FF0000"/>
      <w:spacing w:val="15"/>
      <w:szCs w:val="22"/>
    </w:rPr>
  </w:style>
  <w:style w:type="character" w:styleId="SubtleEmphasis">
    <w:name w:val="Subtle Emphasis"/>
    <w:basedOn w:val="DefaultParagraphFont"/>
    <w:uiPriority w:val="19"/>
    <w:rsid w:val="001C434A"/>
    <w:rPr>
      <w:i/>
      <w:iCs/>
      <w:color w:val="FF0000"/>
    </w:rPr>
  </w:style>
  <w:style w:type="character" w:styleId="SubtleReference">
    <w:name w:val="Subtle Reference"/>
    <w:basedOn w:val="DefaultParagraphFont"/>
    <w:uiPriority w:val="31"/>
    <w:rsid w:val="001C434A"/>
    <w:rPr>
      <w:smallCaps/>
      <w:color w:val="FF0000"/>
    </w:rPr>
  </w:style>
  <w:style w:type="paragraph" w:customStyle="1" w:styleId="Headingb0">
    <w:name w:val="Heading b"/>
    <w:basedOn w:val="Normal"/>
    <w:qFormat/>
    <w:rsid w:val="001C434A"/>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sz w:val="22"/>
      <w:lang w:val="en-US" w:eastAsia="zh-CN" w:bidi="ar-SA"/>
    </w:rPr>
  </w:style>
  <w:style w:type="paragraph" w:customStyle="1" w:styleId="Footnotetexte">
    <w:name w:val="Footnote texte"/>
    <w:basedOn w:val="Normal"/>
    <w:qFormat/>
    <w:rsid w:val="001C434A"/>
    <w:pPr>
      <w:tabs>
        <w:tab w:val="clear" w:pos="1134"/>
        <w:tab w:val="clear" w:pos="1701"/>
        <w:tab w:val="clear" w:pos="2268"/>
        <w:tab w:val="clear" w:pos="2835"/>
        <w:tab w:val="left" w:pos="39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bidi="ar-SY"/>
    </w:rPr>
  </w:style>
  <w:style w:type="paragraph" w:customStyle="1" w:styleId="Tablelegend0">
    <w:name w:val="Table legend"/>
    <w:basedOn w:val="Normal"/>
    <w:qFormat/>
    <w:rsid w:val="001C434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sz w:val="22"/>
      <w:lang w:val="en-US" w:eastAsia="zh-CN" w:bidi="ar-SA"/>
    </w:rPr>
  </w:style>
  <w:style w:type="table" w:customStyle="1" w:styleId="GridTable4-Accent11">
    <w:name w:val="Grid Table 4 - Accent 11"/>
    <w:basedOn w:val="TableNormal"/>
    <w:uiPriority w:val="49"/>
    <w:rsid w:val="001C434A"/>
    <w:pPr>
      <w:spacing w:before="0" w:line="240" w:lineRule="auto"/>
      <w:jc w:val="left"/>
    </w:pPr>
    <w:rPr>
      <w:rFonts w:asciiTheme="minorHAnsi" w:eastAsia="Calibri" w:hAnsiTheme="minorHAnsi" w:cstheme="minorBidi"/>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rsid w:val="001C434A"/>
    <w:pPr>
      <w:spacing w:before="0" w:line="240" w:lineRule="auto"/>
      <w:jc w:val="left"/>
    </w:pPr>
    <w:rPr>
      <w:rFonts w:asciiTheme="minorHAnsi" w:eastAsia="Calibri" w:hAnsiTheme="minorHAnsi" w:cstheme="minorBidi"/>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1">
    <w:name w:val="Grid Table 4 - Accent 311"/>
    <w:basedOn w:val="TableNormal"/>
    <w:uiPriority w:val="49"/>
    <w:rsid w:val="001C434A"/>
    <w:pPr>
      <w:spacing w:before="0" w:line="240" w:lineRule="auto"/>
      <w:jc w:val="left"/>
    </w:pPr>
    <w:rPr>
      <w:rFonts w:asciiTheme="minorHAnsi" w:eastAsiaTheme="minorEastAsia" w:hAnsiTheme="minorHAnsi" w:cstheme="minorBidi"/>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uiPriority w:val="49"/>
    <w:rsid w:val="001C434A"/>
    <w:pPr>
      <w:spacing w:before="0" w:line="240" w:lineRule="auto"/>
      <w:jc w:val="left"/>
    </w:pPr>
    <w:rPr>
      <w:rFonts w:asciiTheme="minorHAnsi" w:eastAsia="Calibri" w:hAnsiTheme="minorHAnsi" w:cstheme="minorBidi"/>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Figure">
    <w:name w:val="Figure"/>
    <w:basedOn w:val="Figurelegend0"/>
    <w:qFormat/>
    <w:rsid w:val="001C434A"/>
    <w:pPr>
      <w:spacing w:before="360" w:after="360" w:line="240" w:lineRule="auto"/>
      <w:jc w:val="center"/>
    </w:pPr>
    <w:rPr>
      <w:lang w:bidi="ar-EG"/>
    </w:rPr>
  </w:style>
  <w:style w:type="numbering" w:customStyle="1" w:styleId="NoList1">
    <w:name w:val="No List1"/>
    <w:next w:val="NoList"/>
    <w:uiPriority w:val="99"/>
    <w:semiHidden/>
    <w:unhideWhenUsed/>
    <w:rsid w:val="001C434A"/>
  </w:style>
  <w:style w:type="paragraph" w:styleId="Index7">
    <w:name w:val="index 7"/>
    <w:basedOn w:val="Normal"/>
    <w:next w:val="Normal"/>
    <w:semiHidden/>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698"/>
      <w:jc w:val="left"/>
    </w:pPr>
    <w:rPr>
      <w:rFonts w:cs="Times New Roman"/>
      <w:szCs w:val="20"/>
      <w:lang w:bidi="ar-SA"/>
    </w:rPr>
  </w:style>
  <w:style w:type="paragraph" w:styleId="Index6">
    <w:name w:val="index 6"/>
    <w:basedOn w:val="Normal"/>
    <w:next w:val="Normal"/>
    <w:semiHidden/>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415"/>
      <w:jc w:val="left"/>
    </w:pPr>
    <w:rPr>
      <w:rFonts w:cs="Times New Roman"/>
      <w:szCs w:val="20"/>
      <w:lang w:bidi="ar-SA"/>
    </w:rPr>
  </w:style>
  <w:style w:type="paragraph" w:styleId="Index5">
    <w:name w:val="index 5"/>
    <w:basedOn w:val="Normal"/>
    <w:next w:val="Normal"/>
    <w:semiHidden/>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132"/>
      <w:jc w:val="left"/>
    </w:pPr>
    <w:rPr>
      <w:rFonts w:cs="Times New Roman"/>
      <w:szCs w:val="20"/>
      <w:lang w:bidi="ar-SA"/>
    </w:rPr>
  </w:style>
  <w:style w:type="paragraph" w:styleId="Index4">
    <w:name w:val="index 4"/>
    <w:basedOn w:val="Normal"/>
    <w:next w:val="Normal"/>
    <w:semiHidden/>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849"/>
      <w:jc w:val="left"/>
    </w:pPr>
    <w:rPr>
      <w:rFonts w:cs="Times New Roman"/>
      <w:szCs w:val="20"/>
      <w:lang w:bidi="ar-SA"/>
    </w:rPr>
  </w:style>
  <w:style w:type="paragraph" w:styleId="Index3">
    <w:name w:val="index 3"/>
    <w:basedOn w:val="Normal"/>
    <w:next w:val="Normal"/>
    <w:semiHidden/>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566"/>
      <w:jc w:val="left"/>
    </w:pPr>
    <w:rPr>
      <w:rFonts w:cs="Times New Roman"/>
      <w:szCs w:val="20"/>
      <w:lang w:bidi="ar-SA"/>
    </w:rPr>
  </w:style>
  <w:style w:type="paragraph" w:styleId="Index2">
    <w:name w:val="index 2"/>
    <w:basedOn w:val="Normal"/>
    <w:next w:val="Normal"/>
    <w:semiHidden/>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283"/>
      <w:jc w:val="left"/>
    </w:pPr>
    <w:rPr>
      <w:rFonts w:cs="Times New Roman"/>
      <w:szCs w:val="20"/>
      <w:lang w:bidi="ar-SA"/>
    </w:rPr>
  </w:style>
  <w:style w:type="paragraph" w:styleId="Index1">
    <w:name w:val="index 1"/>
    <w:basedOn w:val="Normal"/>
    <w:next w:val="Normal"/>
    <w:semiHidden/>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cs="Times New Roman"/>
      <w:szCs w:val="20"/>
      <w:lang w:bidi="ar-SA"/>
    </w:rPr>
  </w:style>
  <w:style w:type="character" w:styleId="LineNumber">
    <w:name w:val="line number"/>
    <w:basedOn w:val="DefaultParagraphFont"/>
    <w:rsid w:val="001C434A"/>
  </w:style>
  <w:style w:type="paragraph" w:styleId="IndexHeading">
    <w:name w:val="index heading"/>
    <w:basedOn w:val="Normal"/>
    <w:next w:val="Index1"/>
    <w:semiHidden/>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cs="Times New Roman"/>
      <w:szCs w:val="20"/>
      <w:lang w:bidi="ar-SA"/>
    </w:rPr>
  </w:style>
  <w:style w:type="paragraph" w:styleId="NormalIndent">
    <w:name w:val="Normal Indent"/>
    <w:basedOn w:val="Normal"/>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794"/>
      <w:jc w:val="left"/>
    </w:pPr>
    <w:rPr>
      <w:rFonts w:cs="Times New Roman"/>
      <w:szCs w:val="20"/>
      <w:lang w:bidi="ar-SA"/>
    </w:rPr>
  </w:style>
  <w:style w:type="paragraph" w:customStyle="1" w:styleId="Equation">
    <w:name w:val="Equation"/>
    <w:basedOn w:val="Normal"/>
    <w:rsid w:val="001C434A"/>
    <w:pPr>
      <w:tabs>
        <w:tab w:val="clear" w:pos="567"/>
        <w:tab w:val="clear" w:pos="1134"/>
        <w:tab w:val="clear" w:pos="1701"/>
        <w:tab w:val="clear" w:pos="2268"/>
        <w:tab w:val="clear" w:pos="2835"/>
        <w:tab w:val="left" w:pos="794"/>
        <w:tab w:val="center" w:pos="4820"/>
        <w:tab w:val="right" w:pos="9639"/>
      </w:tabs>
      <w:bidi w:val="0"/>
      <w:spacing w:line="240" w:lineRule="auto"/>
      <w:jc w:val="left"/>
    </w:pPr>
    <w:rPr>
      <w:rFonts w:cs="Times New Roman"/>
      <w:szCs w:val="20"/>
      <w:lang w:bidi="ar-SA"/>
    </w:rPr>
  </w:style>
  <w:style w:type="paragraph" w:customStyle="1" w:styleId="ASN1">
    <w:name w:val="ASN.1"/>
    <w:basedOn w:val="Normal"/>
    <w:rsid w:val="001C434A"/>
    <w:pPr>
      <w:tabs>
        <w:tab w:val="left" w:pos="3402"/>
        <w:tab w:val="left" w:pos="3969"/>
        <w:tab w:val="left" w:pos="4536"/>
        <w:tab w:val="left" w:pos="5103"/>
        <w:tab w:val="left" w:pos="5670"/>
      </w:tabs>
      <w:bidi w:val="0"/>
      <w:spacing w:before="0" w:line="240" w:lineRule="auto"/>
      <w:jc w:val="left"/>
    </w:pPr>
    <w:rPr>
      <w:rFonts w:ascii="Times New Roman Bold" w:hAnsi="Times New Roman Bold" w:cs="Times New Roman"/>
      <w:b/>
      <w:noProof/>
      <w:sz w:val="20"/>
      <w:szCs w:val="20"/>
      <w:lang w:bidi="ar-SA"/>
    </w:rPr>
  </w:style>
  <w:style w:type="character" w:customStyle="1" w:styleId="Appdef">
    <w:name w:val="App_def"/>
    <w:basedOn w:val="DefaultParagraphFont"/>
    <w:rsid w:val="001C434A"/>
    <w:rPr>
      <w:rFonts w:ascii="Calibri" w:hAnsi="Calibri"/>
      <w:b/>
    </w:rPr>
  </w:style>
  <w:style w:type="character" w:customStyle="1" w:styleId="Appref">
    <w:name w:val="App_ref"/>
    <w:basedOn w:val="DefaultParagraphFont"/>
    <w:rsid w:val="001C434A"/>
    <w:rPr>
      <w:rFonts w:ascii="Calibri" w:hAnsi="Calibri"/>
    </w:rPr>
  </w:style>
  <w:style w:type="character" w:customStyle="1" w:styleId="Artdef">
    <w:name w:val="Art_def"/>
    <w:basedOn w:val="DefaultParagraphFont"/>
    <w:rsid w:val="001C434A"/>
    <w:rPr>
      <w:rFonts w:ascii="Calibri" w:hAnsi="Calibri"/>
      <w:b/>
    </w:rPr>
  </w:style>
  <w:style w:type="character" w:customStyle="1" w:styleId="Artref">
    <w:name w:val="Art_ref"/>
    <w:basedOn w:val="DefaultParagraphFont"/>
    <w:rsid w:val="001C434A"/>
  </w:style>
  <w:style w:type="paragraph" w:customStyle="1" w:styleId="ddate">
    <w:name w:val="ddate"/>
    <w:basedOn w:val="Normal"/>
    <w:rsid w:val="001C434A"/>
    <w:pPr>
      <w:framePr w:hSpace="181" w:wrap="around" w:vAnchor="page" w:hAnchor="margin" w:y="852"/>
      <w:shd w:val="solid" w:color="FFFFFF" w:fill="FFFFFF"/>
      <w:tabs>
        <w:tab w:val="clear" w:pos="567"/>
        <w:tab w:val="clear" w:pos="1701"/>
        <w:tab w:val="clear" w:pos="2835"/>
        <w:tab w:val="left" w:pos="1871"/>
      </w:tabs>
      <w:bidi w:val="0"/>
      <w:spacing w:before="0" w:line="240" w:lineRule="auto"/>
      <w:jc w:val="left"/>
    </w:pPr>
    <w:rPr>
      <w:rFonts w:cs="Times New Roman"/>
      <w:b/>
      <w:bCs/>
      <w:szCs w:val="20"/>
      <w:lang w:bidi="ar-SA"/>
    </w:rPr>
  </w:style>
  <w:style w:type="paragraph" w:customStyle="1" w:styleId="dnum">
    <w:name w:val="dnum"/>
    <w:basedOn w:val="Normal"/>
    <w:rsid w:val="001C434A"/>
    <w:pPr>
      <w:framePr w:hSpace="181" w:wrap="around" w:vAnchor="page" w:hAnchor="margin" w:y="852"/>
      <w:shd w:val="solid" w:color="FFFFFF" w:fill="FFFFFF"/>
      <w:tabs>
        <w:tab w:val="clear" w:pos="567"/>
        <w:tab w:val="clear" w:pos="1701"/>
        <w:tab w:val="clear" w:pos="2835"/>
        <w:tab w:val="left" w:pos="1871"/>
      </w:tabs>
      <w:bidi w:val="0"/>
      <w:spacing w:line="240" w:lineRule="auto"/>
      <w:jc w:val="left"/>
    </w:pPr>
    <w:rPr>
      <w:rFonts w:cs="Times New Roman"/>
      <w:b/>
      <w:bCs/>
      <w:szCs w:val="20"/>
      <w:lang w:bidi="ar-SA"/>
    </w:rPr>
  </w:style>
  <w:style w:type="paragraph" w:customStyle="1" w:styleId="dorlang">
    <w:name w:val="dorlang"/>
    <w:basedOn w:val="Normal"/>
    <w:rsid w:val="001C434A"/>
    <w:pPr>
      <w:framePr w:hSpace="181" w:wrap="around" w:vAnchor="page" w:hAnchor="margin" w:y="852"/>
      <w:shd w:val="solid" w:color="FFFFFF" w:fill="FFFFFF"/>
      <w:tabs>
        <w:tab w:val="clear" w:pos="567"/>
        <w:tab w:val="clear" w:pos="1701"/>
        <w:tab w:val="clear" w:pos="2835"/>
        <w:tab w:val="left" w:pos="1871"/>
      </w:tabs>
      <w:bidi w:val="0"/>
      <w:spacing w:before="0" w:line="240" w:lineRule="auto"/>
      <w:jc w:val="left"/>
    </w:pPr>
    <w:rPr>
      <w:rFonts w:cs="Times New Roman"/>
      <w:b/>
      <w:bCs/>
      <w:szCs w:val="20"/>
      <w:lang w:bidi="ar-SA"/>
    </w:rPr>
  </w:style>
  <w:style w:type="paragraph" w:customStyle="1" w:styleId="Equationlegend">
    <w:name w:val="Equation_legend"/>
    <w:basedOn w:val="Normal"/>
    <w:rsid w:val="001C434A"/>
    <w:pPr>
      <w:tabs>
        <w:tab w:val="clear" w:pos="567"/>
        <w:tab w:val="clear" w:pos="1134"/>
        <w:tab w:val="clear" w:pos="2268"/>
        <w:tab w:val="clear" w:pos="2835"/>
        <w:tab w:val="right" w:pos="1531"/>
      </w:tabs>
      <w:bidi w:val="0"/>
      <w:spacing w:before="80" w:line="240" w:lineRule="auto"/>
      <w:ind w:left="1701" w:hanging="1701"/>
      <w:jc w:val="left"/>
    </w:pPr>
    <w:rPr>
      <w:rFonts w:cs="Times New Roman"/>
      <w:szCs w:val="20"/>
      <w:lang w:bidi="ar-SA"/>
    </w:rPr>
  </w:style>
  <w:style w:type="paragraph" w:customStyle="1" w:styleId="FigureNo0">
    <w:name w:val="Figure_No"/>
    <w:basedOn w:val="Normal"/>
    <w:next w:val="Figuretitle0"/>
    <w:rsid w:val="001C434A"/>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120" w:line="240" w:lineRule="auto"/>
      <w:jc w:val="center"/>
    </w:pPr>
    <w:rPr>
      <w:rFonts w:cs="Times New Roman"/>
      <w:caps/>
      <w:szCs w:val="20"/>
      <w:lang w:bidi="ar-SA"/>
    </w:rPr>
  </w:style>
  <w:style w:type="paragraph" w:customStyle="1" w:styleId="Figuretitle0">
    <w:name w:val="Figure_title"/>
    <w:basedOn w:val="Tabletitle"/>
    <w:next w:val="Normal"/>
    <w:rsid w:val="001C434A"/>
    <w:pPr>
      <w:keepNext w:val="0"/>
      <w:keepLines/>
      <w:tabs>
        <w:tab w:val="clear" w:pos="2948"/>
        <w:tab w:val="clear" w:pos="4082"/>
        <w:tab w:val="left" w:pos="794"/>
        <w:tab w:val="left" w:pos="1191"/>
        <w:tab w:val="left" w:pos="1588"/>
        <w:tab w:val="left" w:pos="1985"/>
      </w:tabs>
      <w:bidi w:val="0"/>
      <w:spacing w:after="480" w:line="240" w:lineRule="auto"/>
    </w:pPr>
    <w:rPr>
      <w:rFonts w:ascii="Calibri" w:hAnsi="Calibri" w:cs="Times New Roman"/>
      <w:bCs w:val="0"/>
      <w:szCs w:val="20"/>
      <w:lang w:bidi="ar-SA"/>
    </w:rPr>
  </w:style>
  <w:style w:type="paragraph" w:customStyle="1" w:styleId="Figurewithouttitle">
    <w:name w:val="Figure_without_title"/>
    <w:basedOn w:val="FigureNo0"/>
    <w:next w:val="Normal"/>
    <w:rsid w:val="001C434A"/>
    <w:pPr>
      <w:keepNext w:val="0"/>
    </w:pPr>
  </w:style>
  <w:style w:type="paragraph" w:customStyle="1" w:styleId="PartNo0">
    <w:name w:val="Part_No"/>
    <w:basedOn w:val="AnnexNo"/>
    <w:next w:val="Partref"/>
    <w:rsid w:val="001C434A"/>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sz w:val="28"/>
      <w:szCs w:val="20"/>
      <w:lang w:bidi="ar-SA"/>
    </w:rPr>
  </w:style>
  <w:style w:type="paragraph" w:customStyle="1" w:styleId="Partref">
    <w:name w:val="Part_ref"/>
    <w:basedOn w:val="Annexref"/>
    <w:next w:val="Parttitle0"/>
    <w:rsid w:val="001C434A"/>
    <w:pPr>
      <w:keepNext/>
      <w:keepLines/>
      <w:tabs>
        <w:tab w:val="clear" w:pos="567"/>
        <w:tab w:val="clear" w:pos="1134"/>
        <w:tab w:val="clear" w:pos="1701"/>
        <w:tab w:val="clear" w:pos="2268"/>
        <w:tab w:val="clear" w:pos="2835"/>
        <w:tab w:val="left" w:pos="794"/>
        <w:tab w:val="left" w:pos="1191"/>
        <w:tab w:val="left" w:pos="1588"/>
        <w:tab w:val="left" w:pos="1985"/>
      </w:tabs>
      <w:bidi w:val="0"/>
      <w:spacing w:after="280" w:line="240" w:lineRule="auto"/>
    </w:pPr>
    <w:rPr>
      <w:rFonts w:cs="Times New Roman"/>
      <w:szCs w:val="20"/>
      <w:lang w:bidi="ar-SA"/>
    </w:rPr>
  </w:style>
  <w:style w:type="paragraph" w:customStyle="1" w:styleId="Parttitle0">
    <w:name w:val="Part_title"/>
    <w:basedOn w:val="Annextitle"/>
    <w:next w:val="Normalaftertitle"/>
    <w:rsid w:val="001C434A"/>
    <w:pPr>
      <w:keepNext/>
      <w:keepLines/>
      <w:tabs>
        <w:tab w:val="clear" w:pos="567"/>
        <w:tab w:val="clear" w:pos="1134"/>
        <w:tab w:val="clear" w:pos="1701"/>
        <w:tab w:val="clear" w:pos="2268"/>
        <w:tab w:val="clear" w:pos="2835"/>
        <w:tab w:val="left" w:pos="794"/>
        <w:tab w:val="left" w:pos="1191"/>
        <w:tab w:val="left" w:pos="1588"/>
        <w:tab w:val="left" w:pos="1985"/>
      </w:tabs>
      <w:bidi w:val="0"/>
      <w:spacing w:after="280" w:line="240" w:lineRule="auto"/>
    </w:pPr>
    <w:rPr>
      <w:rFonts w:cs="Times New Roman"/>
      <w:bCs w:val="0"/>
      <w:szCs w:val="20"/>
      <w:lang w:bidi="ar-SA"/>
    </w:rPr>
  </w:style>
  <w:style w:type="paragraph" w:customStyle="1" w:styleId="Questiondate">
    <w:name w:val="Question_date"/>
    <w:basedOn w:val="Recdate"/>
    <w:next w:val="Normalaftertitle"/>
    <w:rsid w:val="001C434A"/>
    <w:pPr>
      <w:tabs>
        <w:tab w:val="clear" w:pos="567"/>
        <w:tab w:val="clear" w:pos="1134"/>
        <w:tab w:val="clear" w:pos="1701"/>
        <w:tab w:val="clear" w:pos="2268"/>
        <w:tab w:val="clear" w:pos="2835"/>
      </w:tabs>
      <w:bidi w:val="0"/>
      <w:spacing w:line="240" w:lineRule="auto"/>
    </w:pPr>
    <w:rPr>
      <w:rFonts w:cs="Times New Roman"/>
      <w:sz w:val="22"/>
      <w:szCs w:val="20"/>
      <w:lang w:bidi="ar-SA"/>
    </w:rPr>
  </w:style>
  <w:style w:type="paragraph" w:customStyle="1" w:styleId="QuestionNo">
    <w:name w:val="Question_No"/>
    <w:basedOn w:val="RecNo"/>
    <w:next w:val="Questiontitle"/>
    <w:rsid w:val="001C434A"/>
    <w:pPr>
      <w:keepLines/>
      <w:tabs>
        <w:tab w:val="clear" w:pos="567"/>
        <w:tab w:val="clear" w:pos="1134"/>
        <w:tab w:val="clear" w:pos="1701"/>
        <w:tab w:val="clear" w:pos="2268"/>
        <w:tab w:val="clear" w:pos="2835"/>
        <w:tab w:val="left" w:pos="794"/>
        <w:tab w:val="left" w:pos="1191"/>
        <w:tab w:val="left" w:pos="1588"/>
        <w:tab w:val="left" w:pos="1985"/>
      </w:tabs>
      <w:bidi w:val="0"/>
      <w:spacing w:before="480" w:line="240" w:lineRule="auto"/>
    </w:pPr>
    <w:rPr>
      <w:rFonts w:cs="Times New Roman"/>
      <w:caps/>
      <w:szCs w:val="20"/>
      <w:lang w:bidi="ar-SA"/>
    </w:rPr>
  </w:style>
  <w:style w:type="paragraph" w:customStyle="1" w:styleId="Questiontitle">
    <w:name w:val="Question_title"/>
    <w:basedOn w:val="Rectitle"/>
    <w:next w:val="Questionref"/>
    <w:rsid w:val="001C434A"/>
    <w:pPr>
      <w:keepLines/>
      <w:tabs>
        <w:tab w:val="clear" w:pos="567"/>
        <w:tab w:val="clear" w:pos="1134"/>
        <w:tab w:val="clear" w:pos="1701"/>
        <w:tab w:val="clear" w:pos="2268"/>
        <w:tab w:val="clear" w:pos="2835"/>
        <w:tab w:val="left" w:pos="794"/>
        <w:tab w:val="left" w:pos="1191"/>
        <w:tab w:val="left" w:pos="1588"/>
        <w:tab w:val="left" w:pos="1985"/>
      </w:tabs>
      <w:bidi w:val="0"/>
      <w:spacing w:line="240" w:lineRule="auto"/>
    </w:pPr>
    <w:rPr>
      <w:rFonts w:cs="Times New Roman"/>
      <w:bCs w:val="0"/>
      <w:szCs w:val="20"/>
      <w:lang w:val="en-GB"/>
    </w:rPr>
  </w:style>
  <w:style w:type="paragraph" w:customStyle="1" w:styleId="Questionref">
    <w:name w:val="Question_ref"/>
    <w:basedOn w:val="Recref"/>
    <w:next w:val="Questiondate"/>
    <w:rsid w:val="001C434A"/>
    <w:pPr>
      <w:tabs>
        <w:tab w:val="clear" w:pos="567"/>
        <w:tab w:val="clear" w:pos="1134"/>
        <w:tab w:val="clear" w:pos="1701"/>
        <w:tab w:val="clear" w:pos="2268"/>
        <w:tab w:val="clear" w:pos="2835"/>
      </w:tabs>
      <w:bidi w:val="0"/>
      <w:spacing w:line="240" w:lineRule="auto"/>
    </w:pPr>
    <w:rPr>
      <w:rFonts w:cs="Times New Roman"/>
      <w:iCs w:val="0"/>
      <w:szCs w:val="20"/>
      <w:lang w:bidi="ar-SA"/>
    </w:rPr>
  </w:style>
  <w:style w:type="paragraph" w:customStyle="1" w:styleId="Repdate">
    <w:name w:val="Rep_date"/>
    <w:basedOn w:val="Recdate"/>
    <w:next w:val="Normalaftertitle"/>
    <w:rsid w:val="001C434A"/>
    <w:pPr>
      <w:tabs>
        <w:tab w:val="clear" w:pos="567"/>
        <w:tab w:val="clear" w:pos="1134"/>
        <w:tab w:val="clear" w:pos="1701"/>
        <w:tab w:val="clear" w:pos="2268"/>
        <w:tab w:val="clear" w:pos="2835"/>
      </w:tabs>
      <w:bidi w:val="0"/>
      <w:spacing w:line="240" w:lineRule="auto"/>
    </w:pPr>
    <w:rPr>
      <w:rFonts w:cs="Times New Roman"/>
      <w:sz w:val="22"/>
      <w:szCs w:val="20"/>
      <w:lang w:bidi="ar-SA"/>
    </w:rPr>
  </w:style>
  <w:style w:type="paragraph" w:customStyle="1" w:styleId="RepNo">
    <w:name w:val="Rep_No"/>
    <w:basedOn w:val="RecNo"/>
    <w:next w:val="Reptitle"/>
    <w:rsid w:val="001C434A"/>
    <w:pPr>
      <w:keepLines/>
      <w:tabs>
        <w:tab w:val="clear" w:pos="567"/>
        <w:tab w:val="clear" w:pos="1134"/>
        <w:tab w:val="clear" w:pos="1701"/>
        <w:tab w:val="clear" w:pos="2268"/>
        <w:tab w:val="clear" w:pos="2835"/>
        <w:tab w:val="left" w:pos="794"/>
        <w:tab w:val="left" w:pos="1191"/>
        <w:tab w:val="left" w:pos="1588"/>
        <w:tab w:val="left" w:pos="1985"/>
      </w:tabs>
      <w:bidi w:val="0"/>
      <w:spacing w:before="480" w:line="240" w:lineRule="auto"/>
    </w:pPr>
    <w:rPr>
      <w:rFonts w:cs="Times New Roman"/>
      <w:caps/>
      <w:szCs w:val="20"/>
      <w:lang w:bidi="ar-SA"/>
    </w:rPr>
  </w:style>
  <w:style w:type="paragraph" w:customStyle="1" w:styleId="Reptitle">
    <w:name w:val="Rep_title"/>
    <w:basedOn w:val="Rectitle"/>
    <w:next w:val="Repref"/>
    <w:rsid w:val="001C434A"/>
    <w:pPr>
      <w:keepLines/>
      <w:tabs>
        <w:tab w:val="clear" w:pos="567"/>
        <w:tab w:val="clear" w:pos="1134"/>
        <w:tab w:val="clear" w:pos="1701"/>
        <w:tab w:val="clear" w:pos="2268"/>
        <w:tab w:val="clear" w:pos="2835"/>
        <w:tab w:val="left" w:pos="794"/>
        <w:tab w:val="left" w:pos="1191"/>
        <w:tab w:val="left" w:pos="1588"/>
        <w:tab w:val="left" w:pos="1985"/>
      </w:tabs>
      <w:bidi w:val="0"/>
      <w:spacing w:line="240" w:lineRule="auto"/>
    </w:pPr>
    <w:rPr>
      <w:rFonts w:cs="Times New Roman"/>
      <w:bCs w:val="0"/>
      <w:szCs w:val="20"/>
      <w:lang w:val="en-GB"/>
    </w:rPr>
  </w:style>
  <w:style w:type="paragraph" w:customStyle="1" w:styleId="Repref">
    <w:name w:val="Rep_ref"/>
    <w:basedOn w:val="Recref"/>
    <w:next w:val="Repdate"/>
    <w:rsid w:val="001C434A"/>
    <w:pPr>
      <w:tabs>
        <w:tab w:val="clear" w:pos="567"/>
        <w:tab w:val="clear" w:pos="1134"/>
        <w:tab w:val="clear" w:pos="1701"/>
        <w:tab w:val="clear" w:pos="2268"/>
        <w:tab w:val="clear" w:pos="2835"/>
      </w:tabs>
      <w:bidi w:val="0"/>
      <w:spacing w:line="240" w:lineRule="auto"/>
    </w:pPr>
    <w:rPr>
      <w:rFonts w:cs="Times New Roman"/>
      <w:iCs w:val="0"/>
      <w:szCs w:val="20"/>
      <w:lang w:bidi="ar-SA"/>
    </w:rPr>
  </w:style>
  <w:style w:type="character" w:customStyle="1" w:styleId="Resdef">
    <w:name w:val="Res_def"/>
    <w:basedOn w:val="DefaultParagraphFont"/>
    <w:rsid w:val="001C434A"/>
    <w:rPr>
      <w:rFonts w:ascii="Calibri" w:hAnsi="Calibri"/>
      <w:b/>
    </w:rPr>
  </w:style>
  <w:style w:type="paragraph" w:customStyle="1" w:styleId="SpecialFooter">
    <w:name w:val="Special Footer"/>
    <w:basedOn w:val="Footer"/>
    <w:rsid w:val="001C434A"/>
    <w:pPr>
      <w:tabs>
        <w:tab w:val="clear" w:pos="4680"/>
        <w:tab w:val="clear" w:pos="9360"/>
        <w:tab w:val="left" w:pos="567"/>
        <w:tab w:val="left" w:pos="1134"/>
        <w:tab w:val="left" w:pos="1701"/>
        <w:tab w:val="left" w:pos="2268"/>
        <w:tab w:val="left" w:pos="2835"/>
        <w:tab w:val="left" w:pos="5954"/>
        <w:tab w:val="right" w:pos="9639"/>
      </w:tabs>
      <w:bidi w:val="0"/>
    </w:pPr>
    <w:rPr>
      <w:rFonts w:cs="Times New Roman"/>
      <w:sz w:val="16"/>
      <w:szCs w:val="20"/>
      <w:lang w:val="fr-FR" w:bidi="ar-SA"/>
    </w:rPr>
  </w:style>
  <w:style w:type="character" w:customStyle="1" w:styleId="Tablefreq">
    <w:name w:val="Table_freq"/>
    <w:basedOn w:val="DefaultParagraphFont"/>
    <w:rsid w:val="001C434A"/>
    <w:rPr>
      <w:rFonts w:ascii="Calibri" w:hAnsi="Calibri"/>
      <w:b/>
      <w:color w:val="auto"/>
    </w:rPr>
  </w:style>
  <w:style w:type="character" w:customStyle="1" w:styleId="PageNumber1">
    <w:name w:val="Page Number1"/>
    <w:basedOn w:val="DefaultParagraphFont"/>
    <w:rsid w:val="001C434A"/>
    <w:rPr>
      <w:rFonts w:ascii="Calibri" w:hAnsi="Calibri"/>
    </w:rPr>
  </w:style>
  <w:style w:type="paragraph" w:customStyle="1" w:styleId="HTMLBody">
    <w:name w:val="HTML Body"/>
    <w:rsid w:val="001C434A"/>
    <w:pPr>
      <w:overflowPunct w:val="0"/>
      <w:autoSpaceDE w:val="0"/>
      <w:autoSpaceDN w:val="0"/>
      <w:adjustRightInd w:val="0"/>
      <w:spacing w:before="0" w:line="240" w:lineRule="auto"/>
      <w:jc w:val="left"/>
      <w:textAlignment w:val="baseline"/>
    </w:pPr>
    <w:rPr>
      <w:rFonts w:ascii="Arial" w:eastAsia="MS Mincho" w:hAnsi="Arial" w:cs="Times New Roman"/>
      <w:sz w:val="20"/>
      <w:szCs w:val="20"/>
      <w:lang w:eastAsia="en-US"/>
    </w:rPr>
  </w:style>
  <w:style w:type="paragraph" w:styleId="NormalWeb">
    <w:name w:val="Normal (Web)"/>
    <w:basedOn w:val="Normal"/>
    <w:uiPriority w:val="99"/>
    <w:unhideWhenUsed/>
    <w:rsid w:val="001C434A"/>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Cs w:val="24"/>
      <w:lang w:val="en-US" w:eastAsia="zh-CN" w:bidi="ar-SA"/>
    </w:rPr>
  </w:style>
  <w:style w:type="character" w:styleId="CommentReference">
    <w:name w:val="annotation reference"/>
    <w:basedOn w:val="DefaultParagraphFont"/>
    <w:uiPriority w:val="99"/>
    <w:rsid w:val="001C434A"/>
    <w:rPr>
      <w:rFonts w:cs="Times New Roman"/>
      <w:sz w:val="16"/>
      <w:szCs w:val="16"/>
    </w:rPr>
  </w:style>
  <w:style w:type="paragraph" w:customStyle="1" w:styleId="BDTNormal">
    <w:name w:val="BDT_Normal"/>
    <w:link w:val="BDTNormalChar"/>
    <w:rsid w:val="001C434A"/>
    <w:pPr>
      <w:spacing w:after="120" w:line="240" w:lineRule="auto"/>
      <w:jc w:val="left"/>
    </w:pPr>
    <w:rPr>
      <w:rFonts w:ascii="Verdana" w:hAnsi="Verdana" w:cs="Times New Roman"/>
      <w:sz w:val="19"/>
      <w:szCs w:val="19"/>
      <w:lang w:val="en-GB" w:eastAsia="en-US"/>
    </w:rPr>
  </w:style>
  <w:style w:type="paragraph" w:customStyle="1" w:styleId="BDTcontributionH1">
    <w:name w:val="BDT_contributionH1"/>
    <w:basedOn w:val="Normal"/>
    <w:next w:val="BDTNormal"/>
    <w:rsid w:val="001C434A"/>
    <w:pPr>
      <w:keepNext/>
      <w:keepLines/>
      <w:tabs>
        <w:tab w:val="clear" w:pos="567"/>
        <w:tab w:val="clear" w:pos="1134"/>
        <w:tab w:val="clear" w:pos="1701"/>
        <w:tab w:val="clear" w:pos="2268"/>
        <w:tab w:val="clear" w:pos="2835"/>
      </w:tabs>
      <w:overflowPunct/>
      <w:autoSpaceDE/>
      <w:autoSpaceDN/>
      <w:bidi w:val="0"/>
      <w:adjustRightInd/>
      <w:spacing w:before="240" w:after="120" w:line="240" w:lineRule="auto"/>
      <w:jc w:val="left"/>
      <w:textAlignment w:val="auto"/>
    </w:pPr>
    <w:rPr>
      <w:rFonts w:ascii="Verdana" w:eastAsia="SimHei" w:hAnsi="Verdana" w:cs="Simplified Arabic"/>
      <w:b/>
      <w:sz w:val="19"/>
      <w:szCs w:val="19"/>
      <w:lang w:bidi="ar-SA"/>
    </w:rPr>
  </w:style>
  <w:style w:type="character" w:customStyle="1" w:styleId="BDTNormalChar">
    <w:name w:val="BDT_Normal Char"/>
    <w:link w:val="BDTNormal"/>
    <w:rsid w:val="001C434A"/>
    <w:rPr>
      <w:rFonts w:ascii="Verdana" w:hAnsi="Verdana" w:cs="Times New Roman"/>
      <w:sz w:val="19"/>
      <w:szCs w:val="19"/>
      <w:lang w:val="en-GB" w:eastAsia="en-US"/>
    </w:rPr>
  </w:style>
  <w:style w:type="character" w:customStyle="1" w:styleId="ListParagraphChar">
    <w:name w:val="List Paragraph Char"/>
    <w:basedOn w:val="DefaultParagraphFont"/>
    <w:link w:val="ListParagraph"/>
    <w:uiPriority w:val="34"/>
    <w:rsid w:val="001C434A"/>
    <w:rPr>
      <w:rFonts w:ascii="Calibri" w:eastAsia="Times New Roman" w:hAnsi="Calibri"/>
      <w:sz w:val="24"/>
      <w:lang w:val="en-GB" w:eastAsia="en-US" w:bidi="ar-EG"/>
    </w:rPr>
  </w:style>
  <w:style w:type="character" w:customStyle="1" w:styleId="FollowedHyperlink1">
    <w:name w:val="FollowedHyperlink1"/>
    <w:basedOn w:val="DefaultParagraphFont"/>
    <w:semiHidden/>
    <w:unhideWhenUsed/>
    <w:rsid w:val="001C434A"/>
    <w:rPr>
      <w:color w:val="800080"/>
      <w:u w:val="single"/>
    </w:rPr>
  </w:style>
  <w:style w:type="paragraph" w:customStyle="1" w:styleId="Event">
    <w:name w:val="Event"/>
    <w:basedOn w:val="Normal"/>
    <w:qFormat/>
    <w:rsid w:val="001C434A"/>
    <w:pPr>
      <w:tabs>
        <w:tab w:val="clear" w:pos="567"/>
        <w:tab w:val="clear" w:pos="1134"/>
        <w:tab w:val="clear" w:pos="1701"/>
        <w:tab w:val="clear" w:pos="2268"/>
        <w:tab w:val="clear" w:pos="2835"/>
      </w:tabs>
      <w:overflowPunct/>
      <w:autoSpaceDE/>
      <w:autoSpaceDN/>
      <w:bidi w:val="0"/>
      <w:adjustRightInd/>
      <w:spacing w:before="0" w:after="80" w:line="240" w:lineRule="auto"/>
      <w:jc w:val="left"/>
      <w:textAlignment w:val="auto"/>
    </w:pPr>
    <w:rPr>
      <w:rFonts w:eastAsia="Calibri" w:cs="Arial"/>
      <w:sz w:val="18"/>
      <w:szCs w:val="22"/>
      <w:lang w:val="en-US" w:bidi="ar-SA"/>
    </w:rPr>
  </w:style>
  <w:style w:type="character" w:customStyle="1" w:styleId="tgc">
    <w:name w:val="_tgc"/>
    <w:basedOn w:val="DefaultParagraphFont"/>
    <w:rsid w:val="001C434A"/>
  </w:style>
  <w:style w:type="paragraph" w:styleId="CommentText">
    <w:name w:val="annotation text"/>
    <w:basedOn w:val="Normal"/>
    <w:link w:val="CommentTextChar"/>
    <w:uiPriority w:val="99"/>
    <w:semiHidden/>
    <w:unhideWhenUsed/>
    <w:rsid w:val="001C434A"/>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cs="Times New Roman"/>
      <w:sz w:val="20"/>
      <w:szCs w:val="20"/>
      <w:lang w:bidi="ar-SA"/>
    </w:rPr>
  </w:style>
  <w:style w:type="character" w:customStyle="1" w:styleId="CommentTextChar">
    <w:name w:val="Comment Text Char"/>
    <w:basedOn w:val="DefaultParagraphFont"/>
    <w:link w:val="CommentText"/>
    <w:uiPriority w:val="99"/>
    <w:semiHidden/>
    <w:rsid w:val="001C434A"/>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1C434A"/>
    <w:rPr>
      <w:b/>
      <w:bCs/>
    </w:rPr>
  </w:style>
  <w:style w:type="character" w:customStyle="1" w:styleId="CommentSubjectChar">
    <w:name w:val="Comment Subject Char"/>
    <w:basedOn w:val="CommentTextChar"/>
    <w:link w:val="CommentSubject"/>
    <w:uiPriority w:val="99"/>
    <w:semiHidden/>
    <w:rsid w:val="001C434A"/>
    <w:rPr>
      <w:rFonts w:ascii="Calibri" w:eastAsia="Times New Roman" w:hAnsi="Calibri" w:cs="Times New Roman"/>
      <w:b/>
      <w:bCs/>
      <w:sz w:val="20"/>
      <w:szCs w:val="20"/>
      <w:lang w:val="en-GB" w:eastAsia="en-US"/>
    </w:rPr>
  </w:style>
  <w:style w:type="paragraph" w:styleId="Revision">
    <w:name w:val="Revision"/>
    <w:hidden/>
    <w:uiPriority w:val="99"/>
    <w:semiHidden/>
    <w:rsid w:val="001C434A"/>
    <w:pPr>
      <w:spacing w:before="0" w:line="240" w:lineRule="auto"/>
      <w:jc w:val="left"/>
    </w:pPr>
    <w:rPr>
      <w:rFonts w:asciiTheme="minorHAnsi" w:eastAsia="Times New Roman" w:hAnsiTheme="minorHAnsi" w:cs="Times New Roman"/>
      <w:sz w:val="24"/>
      <w:szCs w:val="20"/>
      <w:lang w:val="en-GB" w:eastAsia="en-US"/>
    </w:rPr>
  </w:style>
  <w:style w:type="character" w:styleId="FollowedHyperlink">
    <w:name w:val="FollowedHyperlink"/>
    <w:basedOn w:val="DefaultParagraphFont"/>
    <w:uiPriority w:val="99"/>
    <w:semiHidden/>
    <w:unhideWhenUsed/>
    <w:rsid w:val="001C434A"/>
    <w:rPr>
      <w:color w:val="800080" w:themeColor="followedHyperlink"/>
      <w:u w:val="single"/>
    </w:rPr>
  </w:style>
  <w:style w:type="paragraph" w:customStyle="1" w:styleId="Item">
    <w:name w:val="Item"/>
    <w:basedOn w:val="Normal"/>
    <w:rsid w:val="001C434A"/>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Futura Lt BT" w:hAnsi="Futura Lt BT" w:cs="Times New Roman"/>
      <w:b/>
      <w:sz w:val="22"/>
      <w:szCs w:val="20"/>
      <w:lang w:val="en-US" w:bidi="he-IL"/>
    </w:rPr>
  </w:style>
  <w:style w:type="paragraph" w:styleId="BodyText3">
    <w:name w:val="Body Text 3"/>
    <w:basedOn w:val="Normal"/>
    <w:link w:val="BodyText3Char"/>
    <w:rsid w:val="001C434A"/>
    <w:pPr>
      <w:tabs>
        <w:tab w:val="clear" w:pos="567"/>
        <w:tab w:val="clear" w:pos="1134"/>
        <w:tab w:val="clear" w:pos="1701"/>
        <w:tab w:val="clear" w:pos="2268"/>
        <w:tab w:val="clear" w:pos="2835"/>
      </w:tabs>
      <w:overflowPunct/>
      <w:autoSpaceDE/>
      <w:autoSpaceDN/>
      <w:bidi w:val="0"/>
      <w:adjustRightInd/>
      <w:spacing w:before="0" w:after="120" w:line="240" w:lineRule="auto"/>
      <w:jc w:val="left"/>
      <w:textAlignment w:val="auto"/>
    </w:pPr>
    <w:rPr>
      <w:rFonts w:ascii="Arial" w:hAnsi="Arial" w:cs="Times New Roman"/>
      <w:sz w:val="16"/>
      <w:szCs w:val="16"/>
      <w:lang w:val="en-US" w:bidi="ar-SA"/>
    </w:rPr>
  </w:style>
  <w:style w:type="character" w:customStyle="1" w:styleId="BodyText3Char">
    <w:name w:val="Body Text 3 Char"/>
    <w:basedOn w:val="DefaultParagraphFont"/>
    <w:link w:val="BodyText3"/>
    <w:rsid w:val="001C434A"/>
    <w:rPr>
      <w:rFonts w:ascii="Arial" w:eastAsia="Times New Roman" w:hAnsi="Arial" w:cs="Times New Roman"/>
      <w:sz w:val="16"/>
      <w:szCs w:val="16"/>
      <w:lang w:eastAsia="en-US"/>
    </w:rPr>
  </w:style>
  <w:style w:type="paragraph" w:customStyle="1" w:styleId="BodyText21">
    <w:name w:val="Body Text 21"/>
    <w:basedOn w:val="Normal"/>
    <w:rsid w:val="001C434A"/>
    <w:pPr>
      <w:widowControl w:val="0"/>
      <w:tabs>
        <w:tab w:val="clear" w:pos="567"/>
        <w:tab w:val="clear" w:pos="1134"/>
        <w:tab w:val="clear" w:pos="1701"/>
        <w:tab w:val="clear" w:pos="2268"/>
        <w:tab w:val="clear" w:pos="2835"/>
      </w:tabs>
      <w:bidi w:val="0"/>
      <w:spacing w:before="0" w:line="240" w:lineRule="auto"/>
      <w:jc w:val="left"/>
    </w:pPr>
    <w:rPr>
      <w:rFonts w:ascii="Times New Roman" w:hAnsi="Times New Roman" w:cs="Times New Roman"/>
      <w:szCs w:val="20"/>
      <w:lang w:bidi="ar-SA"/>
    </w:rPr>
  </w:style>
  <w:style w:type="paragraph" w:customStyle="1" w:styleId="Default">
    <w:name w:val="Default"/>
    <w:rsid w:val="001C434A"/>
    <w:pPr>
      <w:autoSpaceDE w:val="0"/>
      <w:autoSpaceDN w:val="0"/>
      <w:adjustRightInd w:val="0"/>
      <w:spacing w:before="0" w:line="240" w:lineRule="auto"/>
      <w:jc w:val="left"/>
    </w:pPr>
    <w:rPr>
      <w:rFonts w:ascii="Arial Narrow" w:eastAsia="Times New Roman" w:hAnsi="Arial Narrow" w:cs="Arial Narrow"/>
      <w:color w:val="000000"/>
      <w:sz w:val="24"/>
      <w:szCs w:val="24"/>
    </w:rPr>
  </w:style>
  <w:style w:type="table" w:customStyle="1" w:styleId="GridTable4-Accent31">
    <w:name w:val="Grid Table 4 - Accent 31"/>
    <w:basedOn w:val="TableNormal"/>
    <w:uiPriority w:val="49"/>
    <w:rsid w:val="001C434A"/>
    <w:pPr>
      <w:spacing w:before="0" w:line="240" w:lineRule="auto"/>
      <w:jc w:val="left"/>
    </w:pPr>
    <w:rPr>
      <w:rFonts w:asciiTheme="minorHAnsi" w:eastAsiaTheme="minorEastAsia" w:hAnsiTheme="minorHAnsi" w:cstheme="minorBidi"/>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1C434A"/>
    <w:pPr>
      <w:tabs>
        <w:tab w:val="clear" w:pos="567"/>
        <w:tab w:val="clear" w:pos="1134"/>
        <w:tab w:val="clear" w:pos="1701"/>
        <w:tab w:val="clear" w:pos="2268"/>
        <w:tab w:val="clear" w:pos="2835"/>
      </w:tabs>
      <w:overflowPunct/>
      <w:autoSpaceDE/>
      <w:autoSpaceDN/>
      <w:bidi w:val="0"/>
      <w:adjustRightInd/>
      <w:spacing w:before="0" w:after="200" w:line="240" w:lineRule="auto"/>
      <w:jc w:val="left"/>
      <w:textAlignment w:val="auto"/>
    </w:pPr>
    <w:rPr>
      <w:rFonts w:ascii="Times New Roman" w:eastAsiaTheme="minorEastAsia" w:hAnsi="Times New Roman" w:cs="Times New Roman"/>
      <w:b/>
      <w:bCs/>
      <w:color w:val="4F81BD" w:themeColor="accent1"/>
      <w:sz w:val="18"/>
      <w:szCs w:val="18"/>
      <w:lang w:val="en-US" w:eastAsia="zh-CN" w:bidi="ar-SA"/>
    </w:rPr>
  </w:style>
  <w:style w:type="table" w:customStyle="1" w:styleId="GridTable4-Accent312">
    <w:name w:val="Grid Table 4 - Accent 312"/>
    <w:basedOn w:val="TableNormal"/>
    <w:uiPriority w:val="49"/>
    <w:rsid w:val="001C434A"/>
    <w:pPr>
      <w:spacing w:before="0" w:line="240" w:lineRule="auto"/>
      <w:jc w:val="left"/>
    </w:pPr>
    <w:rPr>
      <w:rFonts w:asciiTheme="minorHAnsi" w:eastAsiaTheme="minorEastAsia" w:hAnsiTheme="minorHAnsi" w:cstheme="minorBidi"/>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1837">
      <w:bodyDiv w:val="1"/>
      <w:marLeft w:val="0"/>
      <w:marRight w:val="0"/>
      <w:marTop w:val="0"/>
      <w:marBottom w:val="0"/>
      <w:divBdr>
        <w:top w:val="none" w:sz="0" w:space="0" w:color="auto"/>
        <w:left w:val="none" w:sz="0" w:space="0" w:color="auto"/>
        <w:bottom w:val="none" w:sz="0" w:space="0" w:color="auto"/>
        <w:right w:val="none" w:sz="0" w:space="0" w:color="auto"/>
      </w:divBdr>
    </w:div>
    <w:div w:id="20585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sis.org/forum" TargetMode="External"/><Relationship Id="rId18" Type="http://schemas.openxmlformats.org/officeDocument/2006/relationships/hyperlink" Target="http://unpan3.un.org/wsis10/Events/Side-Events/Global-Forum-on-Cyber-Expertise" TargetMode="External"/><Relationship Id="rId26" Type="http://schemas.openxmlformats.org/officeDocument/2006/relationships/footer" Target="footer2.xml"/><Relationship Id="rId39" Type="http://schemas.openxmlformats.org/officeDocument/2006/relationships/hyperlink" Target="http://www.itu.int/en/ITU-D/Statistics/Pages/intlcoop/partnership/default.aspx" TargetMode="External"/><Relationship Id="rId21" Type="http://schemas.openxmlformats.org/officeDocument/2006/relationships/hyperlink" Target="http://www.itu.int/md/D14-RPMCIS-C-0008/en" TargetMode="External"/><Relationship Id="rId34" Type="http://schemas.openxmlformats.org/officeDocument/2006/relationships/hyperlink" Target="http://www.itu.int/en/ITU-D/Technology/Pages/InteractiveTransmissionMaps.aspx" TargetMode="External"/><Relationship Id="rId42" Type="http://schemas.openxmlformats.org/officeDocument/2006/relationships/header" Target="header3.xml"/><Relationship Id="rId47" Type="http://schemas.openxmlformats.org/officeDocument/2006/relationships/hyperlink" Target="http://www.itu.int/net/wsis/docs/geneva/official/poa.html" TargetMode="External"/><Relationship Id="rId50" Type="http://schemas.openxmlformats.org/officeDocument/2006/relationships/footer" Target="footer6.xml"/><Relationship Id="rId55" Type="http://schemas.openxmlformats.org/officeDocument/2006/relationships/image" Target="media/image4.png"/><Relationship Id="rId63" Type="http://schemas.openxmlformats.org/officeDocument/2006/relationships/image" Target="media/image12.png"/><Relationship Id="rId68" Type="http://schemas.openxmlformats.org/officeDocument/2006/relationships/image" Target="media/image17.png"/><Relationship Id="rId7" Type="http://schemas.openxmlformats.org/officeDocument/2006/relationships/webSettings" Target="webSettings.xml"/><Relationship Id="rId71"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9" Type="http://schemas.openxmlformats.org/officeDocument/2006/relationships/hyperlink" Target="http://www.itu.int/en/ITU-D/Digital-Inclusion/Youth-and-Children/Pages/Youth-and-Children.aspx" TargetMode="External"/><Relationship Id="rId11" Type="http://schemas.openxmlformats.org/officeDocument/2006/relationships/image" Target="media/image3.jpeg"/><Relationship Id="rId24" Type="http://schemas.openxmlformats.org/officeDocument/2006/relationships/header" Target="header2.xml"/><Relationship Id="rId32" Type="http://schemas.openxmlformats.org/officeDocument/2006/relationships/hyperlink" Target="http://www.girlsinict.org/" TargetMode="External"/><Relationship Id="rId37" Type="http://schemas.openxmlformats.org/officeDocument/2006/relationships/hyperlink" Target="http://www.itu.int/gsr16" TargetMode="External"/><Relationship Id="rId40" Type="http://schemas.openxmlformats.org/officeDocument/2006/relationships/hyperlink" Target="http://www.itu.int/gsr15" TargetMode="External"/><Relationship Id="rId45" Type="http://schemas.openxmlformats.org/officeDocument/2006/relationships/footer" Target="footer5.xml"/><Relationship Id="rId53" Type="http://schemas.openxmlformats.org/officeDocument/2006/relationships/hyperlink" Target="http://www.wsis.org/sdg" TargetMode="External"/><Relationship Id="rId58" Type="http://schemas.openxmlformats.org/officeDocument/2006/relationships/image" Target="media/image7.png"/><Relationship Id="rId66" Type="http://schemas.openxmlformats.org/officeDocument/2006/relationships/image" Target="media/image15.png"/><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blue\dfs\pool\TRAD\A\ITU-D\CONF-D\RPMS\ARB\000\Proposed" TargetMode="External"/><Relationship Id="rId23" Type="http://schemas.openxmlformats.org/officeDocument/2006/relationships/header" Target="header1.xml"/><Relationship Id="rId28" Type="http://schemas.openxmlformats.org/officeDocument/2006/relationships/hyperlink" Target="http://www.girlsinict.org/" TargetMode="External"/><Relationship Id="rId36" Type="http://schemas.openxmlformats.org/officeDocument/2006/relationships/hyperlink" Target="http://www.itu.int/en/ITU-D/Technology/Pages/ITU-McCaw-Foundation-Project.aspx" TargetMode="External"/><Relationship Id="rId49" Type="http://schemas.openxmlformats.org/officeDocument/2006/relationships/header" Target="header5.xml"/><Relationship Id="rId57" Type="http://schemas.openxmlformats.org/officeDocument/2006/relationships/image" Target="media/image6.png"/><Relationship Id="rId61"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unpan3.un.org/wsis10/Events/Side-Events/ITU-side-event-2" TargetMode="External"/><Relationship Id="rId31" Type="http://schemas.openxmlformats.org/officeDocument/2006/relationships/hyperlink" Target="http://www.itu.int/en/ITU-D/Digital-Inclusion/Indigenous-Peoples/Pages/Home-Espanol.aspx" TargetMode="External"/><Relationship Id="rId44" Type="http://schemas.openxmlformats.org/officeDocument/2006/relationships/header" Target="header4.xml"/><Relationship Id="rId52" Type="http://schemas.openxmlformats.org/officeDocument/2006/relationships/footer" Target="footer7.xml"/><Relationship Id="rId60" Type="http://schemas.openxmlformats.org/officeDocument/2006/relationships/image" Target="media/image9.png"/><Relationship Id="rId65" Type="http://schemas.openxmlformats.org/officeDocument/2006/relationships/image" Target="media/image14.png"/><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D/Statistics/Documents/intlcoop/partnership/Partnership-Background-note-on-ICT-indicator-proposal-for-Expert-Group.pdf" TargetMode="External"/><Relationship Id="rId22" Type="http://schemas.openxmlformats.org/officeDocument/2006/relationships/hyperlink" Target="http://www.itu.int/md/D14-RPMCIS-C-0009/en" TargetMode="External"/><Relationship Id="rId27" Type="http://schemas.openxmlformats.org/officeDocument/2006/relationships/footer" Target="footer3.xml"/><Relationship Id="rId30" Type="http://schemas.openxmlformats.org/officeDocument/2006/relationships/hyperlink" Target="http://www.itu.int/en/ITU-D/Digital-Inclusion/Persons-with-Disabilities/Pages/Persons-with-Disabilities.aspx" TargetMode="External"/><Relationship Id="rId35" Type="http://schemas.openxmlformats.org/officeDocument/2006/relationships/hyperlink" Target="http://www.itu.int/en/ITU-T/C-I/Pages/default.aspx" TargetMode="External"/><Relationship Id="rId43" Type="http://schemas.openxmlformats.org/officeDocument/2006/relationships/footer" Target="footer4.xml"/><Relationship Id="rId48" Type="http://schemas.openxmlformats.org/officeDocument/2006/relationships/hyperlink" Target="http://www.itu.int/net/wsis/documents/HLE.html" TargetMode="External"/><Relationship Id="rId56" Type="http://schemas.openxmlformats.org/officeDocument/2006/relationships/image" Target="media/image5.png"/><Relationship Id="rId64" Type="http://schemas.openxmlformats.org/officeDocument/2006/relationships/image" Target="media/image13.png"/><Relationship Id="rId69" Type="http://schemas.openxmlformats.org/officeDocument/2006/relationships/header" Target="header8.xml"/><Relationship Id="rId8" Type="http://schemas.openxmlformats.org/officeDocument/2006/relationships/footnotes" Target="footnotes.xml"/><Relationship Id="rId51" Type="http://schemas.openxmlformats.org/officeDocument/2006/relationships/header" Target="header6.xml"/><Relationship Id="rId72"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hyperlink" Target="http://www.itu.int/itu-wsis/ITU-Contribution/index.html" TargetMode="External"/><Relationship Id="rId17" Type="http://schemas.openxmlformats.org/officeDocument/2006/relationships/hyperlink" Target="http://unpan3.un.org/wsis10/Events/Side-Events/UNCTAD-side-event" TargetMode="External"/><Relationship Id="rId25" Type="http://schemas.openxmlformats.org/officeDocument/2006/relationships/footer" Target="footer1.xml"/><Relationship Id="rId33" Type="http://schemas.openxmlformats.org/officeDocument/2006/relationships/hyperlink" Target="http://www.itu.int/en/ITU-D/Technology/Pages/InteractiveTransmissionMaps.aspx" TargetMode="External"/><Relationship Id="rId38" Type="http://schemas.openxmlformats.org/officeDocument/2006/relationships/hyperlink" Target="http://www.itu.int/treg" TargetMode="External"/><Relationship Id="rId46" Type="http://schemas.openxmlformats.org/officeDocument/2006/relationships/hyperlink" Target="https://sustainabledevelopment.un.org/topics/sustainabledevelopmentgoals" TargetMode="External"/><Relationship Id="rId59" Type="http://schemas.openxmlformats.org/officeDocument/2006/relationships/image" Target="media/image8.png"/><Relationship Id="rId67" Type="http://schemas.openxmlformats.org/officeDocument/2006/relationships/image" Target="media/image16.png"/><Relationship Id="rId20" Type="http://schemas.openxmlformats.org/officeDocument/2006/relationships/hyperlink" Target="http://www.itu.int/md/D14-RPMCIS-C-0007/en" TargetMode="External"/><Relationship Id="rId41" Type="http://schemas.openxmlformats.org/officeDocument/2006/relationships/hyperlink" Target="http://www.itu.int/en/ITU-D/Statistics/Pages/events/wtis2015/default.aspx" TargetMode="External"/><Relationship Id="rId54" Type="http://schemas.openxmlformats.org/officeDocument/2006/relationships/header" Target="header7.xml"/><Relationship Id="rId62" Type="http://schemas.openxmlformats.org/officeDocument/2006/relationships/image" Target="media/image11.png"/><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rg/itu-w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649faf-d320-4f06-8b43-5b67139405e4" targetNamespace="http://schemas.microsoft.com/office/2006/metadata/properties" ma:root="true" ma:fieldsID="d41af5c836d734370eb92e7ee5f83852" ns2:_="" ns3:_="">
    <xsd:import namespace="996b2e75-67fd-4955-a3b0-5ab9934cb50b"/>
    <xsd:import namespace="0f649faf-d320-4f06-8b43-5b67139405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649faf-d320-4f06-8b43-5b67139405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f649faf-d320-4f06-8b43-5b67139405e4">DPM</DPM_x0020_Author>
    <DPM_x0020_File_x0020_name xmlns="0f649faf-d320-4f06-8b43-5b67139405e4">D14-TDAG22-C-0000!!MSW-A</DPM_x0020_File_x0020_name>
    <DPM_x0020_Version xmlns="0f649faf-d320-4f06-8b43-5b67139405e4">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649faf-d320-4f06-8b43-5b6713940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49faf-d320-4f06-8b43-5b6713940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ECB56-2344-410C-93A4-EF739D76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12908</Words>
  <Characters>66223</Characters>
  <Application>Microsoft Office Word</Application>
  <DocSecurity>0</DocSecurity>
  <Lines>1439</Lines>
  <Paragraphs>1217</Paragraphs>
  <ScaleCrop>false</ScaleCrop>
  <HeadingPairs>
    <vt:vector size="2" baseType="variant">
      <vt:variant>
        <vt:lpstr>Title</vt:lpstr>
      </vt:variant>
      <vt:variant>
        <vt:i4>1</vt:i4>
      </vt:variant>
    </vt:vector>
  </HeadingPairs>
  <TitlesOfParts>
    <vt:vector size="1" baseType="lpstr">
      <vt:lpstr>D14-TDAG22-C-0000!!MSW-A</vt:lpstr>
    </vt:vector>
  </TitlesOfParts>
  <Company>International Telecommunication Union (ITU)</Company>
  <LinksUpToDate>false</LinksUpToDate>
  <CharactersWithSpaces>77914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D14-TDAG22-C-0000!!MSW-A</dc:title>
  <dc:subject/>
  <dc:creator>Documents Proposals Manager (DPM)</dc:creator>
  <cp:keywords>DPM_v2017.4.28.2_prod</cp:keywords>
  <dc:description/>
  <cp:lastModifiedBy>Awad, Samy</cp:lastModifiedBy>
  <cp:revision>29</cp:revision>
  <cp:lastPrinted>2014-05-06T14:49:00Z</cp:lastPrinted>
  <dcterms:created xsi:type="dcterms:W3CDTF">2017-05-02T12:57:00Z</dcterms:created>
  <dcterms:modified xsi:type="dcterms:W3CDTF">2017-05-02T14:24:00Z</dcterms:modified>
</cp:coreProperties>
</file>