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2"/>
        <w:tblW w:w="988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803"/>
        <w:gridCol w:w="3086"/>
      </w:tblGrid>
      <w:tr w:rsidR="006B63B2" w:rsidRPr="00852D67" w:rsidTr="008129BB">
        <w:trPr>
          <w:trHeight w:val="1134"/>
        </w:trPr>
        <w:tc>
          <w:tcPr>
            <w:tcW w:w="6803" w:type="dxa"/>
          </w:tcPr>
          <w:p w:rsidR="006B63B2" w:rsidRPr="00852D67" w:rsidRDefault="006B63B2" w:rsidP="005834D5">
            <w:pPr>
              <w:pStyle w:val="Heading1"/>
              <w:spacing w:before="120" w:after="120"/>
              <w:rPr>
                <w:sz w:val="36"/>
                <w:szCs w:val="36"/>
                <w:lang w:eastAsia="zh-CN"/>
              </w:rPr>
            </w:pPr>
            <w:r w:rsidRPr="00852D67">
              <w:rPr>
                <w:rFonts w:ascii="SimSun" w:eastAsia="SimSun" w:hAnsi="SimSun" w:cs="SimSun" w:hint="eastAsia"/>
                <w:sz w:val="32"/>
                <w:szCs w:val="22"/>
                <w:lang w:eastAsia="zh-CN"/>
              </w:rPr>
              <w:t>电信发展顾问组</w:t>
            </w:r>
            <w:r w:rsidRPr="00852D67">
              <w:rPr>
                <w:rFonts w:eastAsia="SimSun" w:cs="SimSun"/>
                <w:sz w:val="32"/>
                <w:szCs w:val="22"/>
                <w:lang w:eastAsia="zh-CN"/>
              </w:rPr>
              <w:t>（</w:t>
            </w:r>
            <w:r w:rsidRPr="00852D67">
              <w:rPr>
                <w:rFonts w:cstheme="minorHAnsi"/>
                <w:sz w:val="32"/>
                <w:szCs w:val="22"/>
                <w:lang w:eastAsia="zh-CN"/>
              </w:rPr>
              <w:t>TDAG</w:t>
            </w:r>
            <w:r w:rsidRPr="00852D67">
              <w:rPr>
                <w:rFonts w:eastAsia="SimSun" w:cs="SimSun"/>
                <w:sz w:val="32"/>
                <w:szCs w:val="22"/>
                <w:lang w:eastAsia="zh-CN"/>
              </w:rPr>
              <w:t>）</w:t>
            </w:r>
          </w:p>
          <w:p w:rsidR="006B63B2" w:rsidRPr="00852D67" w:rsidRDefault="006B63B2" w:rsidP="00BD7A1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eastAsiaTheme="majorEastAsia" w:hAnsiTheme="minorHAnsi" w:cstheme="minorHAnsi"/>
                <w:b/>
                <w:bCs/>
                <w:position w:val="6"/>
                <w:szCs w:val="24"/>
                <w:lang w:eastAsia="zh-CN"/>
              </w:rPr>
            </w:pPr>
          </w:p>
        </w:tc>
        <w:tc>
          <w:tcPr>
            <w:tcW w:w="3086" w:type="dxa"/>
            <w:vMerge w:val="restart"/>
            <w:vAlign w:val="center"/>
          </w:tcPr>
          <w:p w:rsidR="006B63B2" w:rsidRPr="00852D67" w:rsidRDefault="004B6A57" w:rsidP="00E93040">
            <w:pPr>
              <w:widowControl w:val="0"/>
              <w:spacing w:before="0"/>
              <w:rPr>
                <w:szCs w:val="22"/>
                <w:lang w:eastAsia="zh-CN"/>
              </w:rPr>
            </w:pPr>
            <w:r w:rsidRPr="00852D67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3ACB7466" wp14:editId="2A3D3536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-22860</wp:posOffset>
                  </wp:positionV>
                  <wp:extent cx="1788160" cy="831215"/>
                  <wp:effectExtent l="0" t="0" r="2540" b="6985"/>
                  <wp:wrapNone/>
                  <wp:docPr id="5" name="Picture 5" descr="C:\Users\murphy\AppData\Local\Microsoft\Windows\Temporary Internet Files\Content.Outlook\PQ94T9LJ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B63B2" w:rsidRPr="00852D67" w:rsidTr="008129BB">
        <w:trPr>
          <w:trHeight w:val="391"/>
        </w:trPr>
        <w:tc>
          <w:tcPr>
            <w:tcW w:w="6803" w:type="dxa"/>
            <w:tcBorders>
              <w:bottom w:val="single" w:sz="12" w:space="0" w:color="auto"/>
            </w:tcBorders>
          </w:tcPr>
          <w:p w:rsidR="006B63B2" w:rsidRPr="00852D67" w:rsidRDefault="006B63B2" w:rsidP="006B63B2">
            <w:pPr>
              <w:widowControl w:val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852D67">
              <w:rPr>
                <w:rFonts w:ascii="SimSun" w:eastAsia="SimSun" w:hAnsi="SimSun" w:hint="eastAsia"/>
                <w:b/>
                <w:bCs/>
                <w:szCs w:val="24"/>
                <w:lang w:val="fr-CH" w:eastAsia="zh-CN"/>
              </w:rPr>
              <w:t>第</w:t>
            </w:r>
            <w:r w:rsidRPr="00852D67">
              <w:rPr>
                <w:rFonts w:eastAsia="SimSun"/>
                <w:b/>
                <w:bCs/>
                <w:szCs w:val="24"/>
                <w:lang w:val="fr-CH" w:eastAsia="zh-CN"/>
              </w:rPr>
              <w:t>2</w:t>
            </w:r>
            <w:r w:rsidRPr="00852D67">
              <w:rPr>
                <w:rFonts w:asciiTheme="minorHAnsi" w:eastAsia="SimSun" w:hAnsiTheme="minorHAnsi"/>
                <w:b/>
                <w:bCs/>
                <w:szCs w:val="24"/>
                <w:lang w:val="fr-CH" w:eastAsia="zh-CN"/>
              </w:rPr>
              <w:t>2</w:t>
            </w:r>
            <w:r w:rsidRPr="00852D67">
              <w:rPr>
                <w:rFonts w:ascii="SimSun" w:eastAsia="SimSun" w:hAnsi="SimSun" w:hint="eastAsia"/>
                <w:b/>
                <w:bCs/>
                <w:szCs w:val="24"/>
                <w:lang w:val="fr-CH" w:eastAsia="zh-CN"/>
              </w:rPr>
              <w:t>次</w:t>
            </w:r>
            <w:r w:rsidRPr="00852D67">
              <w:rPr>
                <w:rFonts w:ascii="SimSun" w:eastAsia="SimSun" w:hAnsi="SimSun"/>
                <w:b/>
                <w:bCs/>
                <w:szCs w:val="24"/>
                <w:lang w:val="fr-CH" w:eastAsia="zh-CN"/>
              </w:rPr>
              <w:t>会议，</w:t>
            </w:r>
            <w:r w:rsidRPr="00852D67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2017</w:t>
            </w:r>
            <w:r w:rsidRPr="00852D67">
              <w:rPr>
                <w:rFonts w:ascii="SimSun" w:eastAsia="SimSun" w:hAnsi="SimSun"/>
                <w:b/>
                <w:bCs/>
                <w:szCs w:val="24"/>
                <w:lang w:eastAsia="zh-CN"/>
              </w:rPr>
              <w:t>年</w:t>
            </w:r>
            <w:r w:rsidRPr="00852D67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5</w:t>
            </w:r>
            <w:r w:rsidRPr="00852D67">
              <w:rPr>
                <w:rFonts w:ascii="SimSun" w:eastAsia="SimSun" w:hAnsi="SimSun"/>
                <w:b/>
                <w:bCs/>
                <w:szCs w:val="24"/>
                <w:lang w:eastAsia="zh-CN"/>
              </w:rPr>
              <w:t>月</w:t>
            </w:r>
            <w:r w:rsidRPr="00852D67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9-12</w:t>
            </w:r>
            <w:r w:rsidRPr="00852D67">
              <w:rPr>
                <w:rFonts w:ascii="SimSun" w:eastAsia="SimSun" w:hAnsi="SimSun"/>
                <w:b/>
                <w:bCs/>
                <w:szCs w:val="24"/>
                <w:lang w:eastAsia="zh-CN"/>
              </w:rPr>
              <w:t>日，日内瓦</w:t>
            </w:r>
          </w:p>
        </w:tc>
        <w:tc>
          <w:tcPr>
            <w:tcW w:w="3086" w:type="dxa"/>
            <w:vMerge/>
            <w:tcBorders>
              <w:bottom w:val="single" w:sz="12" w:space="0" w:color="auto"/>
            </w:tcBorders>
          </w:tcPr>
          <w:p w:rsidR="006B63B2" w:rsidRPr="00852D67" w:rsidRDefault="006B63B2" w:rsidP="00D923CD">
            <w:pPr>
              <w:widowControl w:val="0"/>
              <w:spacing w:before="0" w:after="60"/>
              <w:rPr>
                <w:rFonts w:ascii="Verdana" w:hAnsi="Verdana"/>
                <w:szCs w:val="22"/>
                <w:lang w:eastAsia="zh-CN"/>
              </w:rPr>
            </w:pPr>
          </w:p>
        </w:tc>
      </w:tr>
      <w:tr w:rsidR="005834D5" w:rsidRPr="00852D67" w:rsidTr="008129BB">
        <w:trPr>
          <w:trHeight w:val="238"/>
        </w:trPr>
        <w:tc>
          <w:tcPr>
            <w:tcW w:w="6803" w:type="dxa"/>
            <w:tcBorders>
              <w:top w:val="single" w:sz="12" w:space="0" w:color="auto"/>
            </w:tcBorders>
          </w:tcPr>
          <w:p w:rsidR="005834D5" w:rsidRPr="00852D67" w:rsidRDefault="005834D5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  <w:lang w:eastAsia="zh-CN"/>
              </w:rPr>
            </w:pPr>
          </w:p>
        </w:tc>
        <w:tc>
          <w:tcPr>
            <w:tcW w:w="3086" w:type="dxa"/>
            <w:tcBorders>
              <w:top w:val="single" w:sz="12" w:space="0" w:color="auto"/>
            </w:tcBorders>
          </w:tcPr>
          <w:p w:rsidR="005834D5" w:rsidRPr="00852D67" w:rsidRDefault="005834D5" w:rsidP="00BD7A1A">
            <w:pPr>
              <w:widowControl w:val="0"/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</w:tr>
      <w:tr w:rsidR="005834D5" w:rsidRPr="00852D67" w:rsidTr="008129BB">
        <w:trPr>
          <w:trHeight w:val="80"/>
        </w:trPr>
        <w:tc>
          <w:tcPr>
            <w:tcW w:w="6803" w:type="dxa"/>
            <w:vMerge w:val="restart"/>
          </w:tcPr>
          <w:p w:rsidR="005834D5" w:rsidRPr="00852D67" w:rsidRDefault="005834D5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Cs w:val="24"/>
                <w:lang w:eastAsia="zh-CN"/>
              </w:rPr>
            </w:pPr>
          </w:p>
        </w:tc>
        <w:tc>
          <w:tcPr>
            <w:tcW w:w="3086" w:type="dxa"/>
          </w:tcPr>
          <w:p w:rsidR="005834D5" w:rsidRPr="00852D67" w:rsidRDefault="005834D5" w:rsidP="002F3FC9">
            <w:pPr>
              <w:widowControl w:val="0"/>
              <w:spacing w:before="0"/>
              <w:rPr>
                <w:rFonts w:ascii="Verdana" w:hAnsi="Verdana"/>
                <w:b/>
                <w:bCs/>
                <w:szCs w:val="24"/>
              </w:rPr>
            </w:pPr>
            <w:proofErr w:type="spellStart"/>
            <w:r w:rsidRPr="00852D67">
              <w:rPr>
                <w:rFonts w:ascii="SimSun" w:hAnsi="SimSun" w:cs="SimSun" w:hint="eastAsia"/>
                <w:b/>
                <w:szCs w:val="24"/>
                <w:lang w:val="en-AU" w:eastAsia="zh-CN"/>
              </w:rPr>
              <w:t>文件</w:t>
            </w:r>
            <w:proofErr w:type="spellEnd"/>
            <w:r w:rsidRPr="00852D67">
              <w:rPr>
                <w:b/>
                <w:szCs w:val="24"/>
                <w:lang w:val="en-AU" w:eastAsia="zh-CN"/>
              </w:rPr>
              <w:t xml:space="preserve"> </w:t>
            </w:r>
            <w:bookmarkStart w:id="0" w:name="DocRef1"/>
            <w:bookmarkEnd w:id="0"/>
            <w:r w:rsidRPr="00852D67">
              <w:rPr>
                <w:b/>
                <w:szCs w:val="24"/>
                <w:lang w:val="en-AU" w:eastAsia="zh-CN"/>
              </w:rPr>
              <w:t>TDAG1</w:t>
            </w:r>
            <w:r w:rsidR="006B63B2" w:rsidRPr="00852D67">
              <w:rPr>
                <w:b/>
                <w:szCs w:val="24"/>
                <w:lang w:val="en-AU" w:eastAsia="zh-CN"/>
              </w:rPr>
              <w:t>7</w:t>
            </w:r>
            <w:r w:rsidRPr="00852D67">
              <w:rPr>
                <w:b/>
                <w:szCs w:val="24"/>
                <w:lang w:val="en-AU" w:eastAsia="zh-CN"/>
              </w:rPr>
              <w:t>-2</w:t>
            </w:r>
            <w:r w:rsidR="006B63B2" w:rsidRPr="00852D67">
              <w:rPr>
                <w:b/>
                <w:szCs w:val="24"/>
                <w:lang w:val="en-AU" w:eastAsia="zh-CN"/>
              </w:rPr>
              <w:t>2</w:t>
            </w:r>
            <w:r w:rsidRPr="00852D67">
              <w:rPr>
                <w:rFonts w:cstheme="minorHAnsi"/>
                <w:b/>
                <w:szCs w:val="24"/>
                <w:lang w:val="en-AU" w:eastAsia="zh-CN"/>
              </w:rPr>
              <w:t>/</w:t>
            </w:r>
            <w:bookmarkStart w:id="1" w:name="DocNo1"/>
            <w:bookmarkEnd w:id="1"/>
            <w:r w:rsidR="002F3FC9" w:rsidRPr="00852D67">
              <w:rPr>
                <w:rFonts w:cstheme="minorHAnsi"/>
                <w:b/>
                <w:szCs w:val="24"/>
                <w:lang w:val="en-AU" w:eastAsia="zh-CN"/>
              </w:rPr>
              <w:t>16</w:t>
            </w:r>
            <w:r w:rsidRPr="00852D67">
              <w:rPr>
                <w:rFonts w:cstheme="minorHAnsi"/>
                <w:b/>
                <w:szCs w:val="24"/>
                <w:lang w:val="en-AU" w:eastAsia="zh-CN"/>
              </w:rPr>
              <w:t>-C</w:t>
            </w:r>
          </w:p>
        </w:tc>
      </w:tr>
      <w:tr w:rsidR="005834D5" w:rsidRPr="00852D67" w:rsidTr="008129BB">
        <w:tc>
          <w:tcPr>
            <w:tcW w:w="6803" w:type="dxa"/>
            <w:vMerge/>
          </w:tcPr>
          <w:p w:rsidR="005834D5" w:rsidRPr="00852D67" w:rsidRDefault="005834D5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852D67" w:rsidRDefault="00383086" w:rsidP="00A01F04">
            <w:pPr>
              <w:widowControl w:val="0"/>
              <w:spacing w:before="0"/>
              <w:rPr>
                <w:rFonts w:asciiTheme="minorHAnsi" w:eastAsiaTheme="majorEastAsia" w:hAnsiTheme="minorHAnsi"/>
                <w:b/>
                <w:bCs/>
                <w:szCs w:val="24"/>
              </w:rPr>
            </w:pPr>
            <w:bookmarkStart w:id="2" w:name="CreationDate"/>
            <w:bookmarkEnd w:id="2"/>
            <w:r w:rsidRPr="00852D67">
              <w:rPr>
                <w:b/>
                <w:szCs w:val="24"/>
                <w:lang w:val="en-AU" w:eastAsia="zh-CN"/>
              </w:rPr>
              <w:t>201</w:t>
            </w:r>
            <w:r w:rsidR="006B63B2" w:rsidRPr="00852D67">
              <w:rPr>
                <w:b/>
                <w:szCs w:val="24"/>
                <w:lang w:val="en-AU" w:eastAsia="zh-CN"/>
              </w:rPr>
              <w:t>7</w:t>
            </w:r>
            <w:r w:rsidRPr="00852D67">
              <w:rPr>
                <w:rFonts w:asciiTheme="majorEastAsia" w:eastAsiaTheme="majorEastAsia" w:hAnsiTheme="majorEastAsia" w:cs="Microsoft YaHei" w:hint="eastAsia"/>
                <w:b/>
                <w:bCs/>
                <w:szCs w:val="24"/>
              </w:rPr>
              <w:t>年</w:t>
            </w:r>
            <w:r w:rsidR="006B63B2" w:rsidRPr="00852D67">
              <w:rPr>
                <w:b/>
                <w:szCs w:val="24"/>
                <w:lang w:val="en-AU" w:eastAsia="zh-CN"/>
              </w:rPr>
              <w:t>3</w:t>
            </w:r>
            <w:r w:rsidRPr="00852D67">
              <w:rPr>
                <w:rFonts w:asciiTheme="majorEastAsia" w:eastAsiaTheme="majorEastAsia" w:hAnsiTheme="majorEastAsia" w:cs="Microsoft YaHei" w:hint="eastAsia"/>
                <w:b/>
                <w:bCs/>
                <w:szCs w:val="22"/>
              </w:rPr>
              <w:t>月</w:t>
            </w:r>
            <w:r w:rsidR="007D5981" w:rsidRPr="00852D67">
              <w:rPr>
                <w:b/>
                <w:szCs w:val="24"/>
                <w:lang w:val="en-AU" w:eastAsia="zh-CN"/>
              </w:rPr>
              <w:t>1</w:t>
            </w:r>
            <w:r w:rsidR="00A01F04" w:rsidRPr="00852D67">
              <w:rPr>
                <w:b/>
                <w:szCs w:val="24"/>
                <w:lang w:val="en-AU" w:eastAsia="zh-CN"/>
              </w:rPr>
              <w:t>1</w:t>
            </w:r>
            <w:r w:rsidRPr="00852D67">
              <w:rPr>
                <w:rFonts w:asciiTheme="majorEastAsia" w:eastAsiaTheme="majorEastAsia" w:hAnsiTheme="majorEastAsia" w:cs="Microsoft YaHei" w:hint="eastAsia"/>
                <w:b/>
                <w:bCs/>
                <w:szCs w:val="22"/>
              </w:rPr>
              <w:t>日</w:t>
            </w:r>
          </w:p>
        </w:tc>
      </w:tr>
      <w:tr w:rsidR="005834D5" w:rsidRPr="00852D67" w:rsidTr="008129BB">
        <w:tc>
          <w:tcPr>
            <w:tcW w:w="6803" w:type="dxa"/>
            <w:vMerge/>
          </w:tcPr>
          <w:p w:rsidR="005834D5" w:rsidRPr="00852D67" w:rsidRDefault="005834D5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Cs w:val="24"/>
              </w:rPr>
            </w:pPr>
          </w:p>
        </w:tc>
        <w:tc>
          <w:tcPr>
            <w:tcW w:w="3086" w:type="dxa"/>
          </w:tcPr>
          <w:p w:rsidR="005834D5" w:rsidRPr="00852D67" w:rsidRDefault="005834D5" w:rsidP="007D5981">
            <w:pPr>
              <w:widowControl w:val="0"/>
              <w:spacing w:before="0"/>
              <w:rPr>
                <w:rFonts w:ascii="Verdana" w:eastAsiaTheme="minorEastAsia" w:hAnsi="Verdana"/>
                <w:b/>
                <w:bCs/>
                <w:szCs w:val="24"/>
                <w:lang w:eastAsia="zh-CN"/>
              </w:rPr>
            </w:pPr>
            <w:r w:rsidRPr="00852D67">
              <w:rPr>
                <w:rFonts w:eastAsiaTheme="minorEastAsia" w:cstheme="minorHAnsi" w:hint="eastAsia"/>
                <w:b/>
                <w:bCs/>
                <w:szCs w:val="24"/>
                <w:lang w:eastAsia="zh-CN"/>
              </w:rPr>
              <w:t>原文</w:t>
            </w:r>
            <w:r w:rsidRPr="00852D67">
              <w:rPr>
                <w:rFonts w:eastAsiaTheme="minorEastAsia" w:cstheme="minorHAnsi"/>
                <w:b/>
                <w:bCs/>
                <w:szCs w:val="24"/>
                <w:lang w:eastAsia="zh-CN"/>
              </w:rPr>
              <w:t>：</w:t>
            </w:r>
            <w:bookmarkStart w:id="3" w:name="Original"/>
            <w:bookmarkEnd w:id="3"/>
            <w:r w:rsidR="007D5981" w:rsidRPr="00852D67">
              <w:rPr>
                <w:rFonts w:eastAsiaTheme="minorEastAsia" w:cstheme="minorHAnsi"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A01F04" w:rsidRPr="00852D67" w:rsidTr="008129BB">
        <w:trPr>
          <w:trHeight w:val="850"/>
        </w:trPr>
        <w:tc>
          <w:tcPr>
            <w:tcW w:w="9889" w:type="dxa"/>
            <w:gridSpan w:val="2"/>
          </w:tcPr>
          <w:p w:rsidR="00A01F04" w:rsidRPr="00852D67" w:rsidRDefault="00CD2CC9" w:rsidP="00A01F04">
            <w:pPr>
              <w:widowControl w:val="0"/>
              <w:spacing w:before="240" w:after="120"/>
              <w:jc w:val="center"/>
              <w:rPr>
                <w:rFonts w:eastAsiaTheme="minorEastAsia"/>
                <w:sz w:val="28"/>
                <w:szCs w:val="28"/>
                <w:lang w:val="fr-CH" w:eastAsia="zh-CN"/>
              </w:rPr>
            </w:pPr>
            <w:bookmarkStart w:id="4" w:name="Source"/>
            <w:bookmarkEnd w:id="4"/>
            <w:r w:rsidRPr="00852D67">
              <w:rPr>
                <w:rFonts w:eastAsiaTheme="minorEastAsia" w:hint="eastAsia"/>
                <w:b/>
                <w:bCs/>
                <w:sz w:val="28"/>
                <w:szCs w:val="28"/>
                <w:lang w:val="fr-CH" w:eastAsia="zh-CN"/>
              </w:rPr>
              <w:t>电信</w:t>
            </w:r>
            <w:r w:rsidRPr="00852D67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>发展局主任</w:t>
            </w:r>
          </w:p>
        </w:tc>
      </w:tr>
      <w:tr w:rsidR="00A01F04" w:rsidRPr="00852D67" w:rsidTr="008129BB">
        <w:trPr>
          <w:trHeight w:val="703"/>
        </w:trPr>
        <w:tc>
          <w:tcPr>
            <w:tcW w:w="9889" w:type="dxa"/>
            <w:gridSpan w:val="2"/>
          </w:tcPr>
          <w:p w:rsidR="00A01F04" w:rsidRPr="00852D67" w:rsidRDefault="00A01F04" w:rsidP="00A01F04">
            <w:pPr>
              <w:pStyle w:val="Title1"/>
              <w:framePr w:wrap="auto" w:xAlign="left"/>
              <w:rPr>
                <w:rFonts w:ascii="Calibri" w:hAnsi="Calibri"/>
                <w:b/>
                <w:bCs/>
                <w:color w:val="800000"/>
                <w:sz w:val="22"/>
                <w:lang w:val="en-US"/>
              </w:rPr>
            </w:pPr>
            <w:bookmarkStart w:id="5" w:name="Title"/>
            <w:bookmarkEnd w:id="5"/>
            <w:r w:rsidRPr="00852D67">
              <w:rPr>
                <w:rFonts w:ascii="Calibri" w:eastAsia="SimSun" w:hAnsi="Calibri"/>
              </w:rPr>
              <w:t>2017</w:t>
            </w:r>
            <w:r w:rsidRPr="00852D67">
              <w:rPr>
                <w:rFonts w:ascii="Calibri" w:eastAsia="SimSun" w:hAnsi="Calibri"/>
              </w:rPr>
              <w:t>年</w:t>
            </w:r>
            <w:r w:rsidRPr="00852D67">
              <w:rPr>
                <w:rFonts w:hint="eastAsia"/>
              </w:rPr>
              <w:t>世界电信发展大会的筹备情况</w:t>
            </w:r>
          </w:p>
        </w:tc>
      </w:tr>
    </w:tbl>
    <w:p w:rsidR="00D923CD" w:rsidRPr="00852D67" w:rsidRDefault="00D923CD" w:rsidP="00AA42F8">
      <w:pPr>
        <w:spacing w:before="240"/>
        <w:rPr>
          <w:lang w:val="en-US" w:eastAsia="zh-CN"/>
        </w:rPr>
      </w:pPr>
    </w:p>
    <w:tbl>
      <w:tblPr>
        <w:tblStyle w:val="TableGrid"/>
        <w:tblW w:w="9242" w:type="dxa"/>
        <w:tblInd w:w="392" w:type="dxa"/>
        <w:tblLook w:val="04A0" w:firstRow="1" w:lastRow="0" w:firstColumn="1" w:lastColumn="0" w:noHBand="0" w:noVBand="1"/>
      </w:tblPr>
      <w:tblGrid>
        <w:gridCol w:w="9242"/>
      </w:tblGrid>
      <w:tr w:rsidR="00916B10" w:rsidRPr="00852D67" w:rsidTr="00146FC1">
        <w:trPr>
          <w:trHeight w:val="3442"/>
        </w:trPr>
        <w:tc>
          <w:tcPr>
            <w:tcW w:w="9242" w:type="dxa"/>
          </w:tcPr>
          <w:p w:rsidR="00916B10" w:rsidRPr="00852D67" w:rsidRDefault="005D6CE4" w:rsidP="00AA42F8">
            <w:pPr>
              <w:pStyle w:val="Headingb"/>
              <w:rPr>
                <w:rFonts w:eastAsiaTheme="minorEastAsia"/>
                <w:sz w:val="24"/>
                <w:szCs w:val="24"/>
                <w:lang w:eastAsia="zh-CN"/>
              </w:rPr>
            </w:pPr>
            <w:r w:rsidRPr="00852D67">
              <w:rPr>
                <w:rFonts w:eastAsiaTheme="minorEastAsia" w:hint="eastAsia"/>
                <w:sz w:val="24"/>
                <w:szCs w:val="24"/>
                <w:lang w:eastAsia="zh-CN"/>
              </w:rPr>
              <w:t>摘要</w:t>
            </w:r>
            <w:r w:rsidRPr="00852D67">
              <w:rPr>
                <w:rFonts w:eastAsiaTheme="minorEastAsia"/>
                <w:sz w:val="24"/>
                <w:szCs w:val="24"/>
                <w:lang w:eastAsia="zh-CN"/>
              </w:rPr>
              <w:t>：</w:t>
            </w:r>
          </w:p>
          <w:p w:rsidR="007D5981" w:rsidRPr="00852D67" w:rsidRDefault="00A01F04" w:rsidP="00364F44">
            <w:pPr>
              <w:ind w:firstLineChars="200" w:firstLine="480"/>
              <w:rPr>
                <w:rFonts w:eastAsia="SimSun"/>
                <w:lang w:val="en-US" w:eastAsia="zh-CN"/>
              </w:rPr>
            </w:pPr>
            <w:bookmarkStart w:id="6" w:name="Abstract"/>
            <w:bookmarkEnd w:id="6"/>
            <w:r w:rsidRPr="00852D67">
              <w:rPr>
                <w:rFonts w:eastAsia="SimSun" w:cs="Microsoft YaHei" w:hint="eastAsia"/>
                <w:szCs w:val="24"/>
                <w:lang w:val="fr-FR" w:eastAsia="zh-CN"/>
              </w:rPr>
              <w:t>本报告旨在向</w:t>
            </w:r>
            <w:r w:rsidR="00364F44">
              <w:rPr>
                <w:rFonts w:eastAsia="SimSun" w:cs="Microsoft YaHei" w:hint="eastAsia"/>
                <w:szCs w:val="24"/>
                <w:lang w:val="fr-FR" w:eastAsia="zh-CN"/>
              </w:rPr>
              <w:t>电信</w:t>
            </w:r>
            <w:r w:rsidR="00364F44">
              <w:rPr>
                <w:rFonts w:eastAsia="SimSun" w:cs="Microsoft YaHei"/>
                <w:szCs w:val="24"/>
                <w:lang w:val="fr-FR" w:eastAsia="zh-CN"/>
              </w:rPr>
              <w:t>发展顾问组</w:t>
            </w:r>
            <w:r w:rsidR="00364F44">
              <w:rPr>
                <w:rFonts w:eastAsia="SimSun" w:cs="Microsoft YaHei" w:hint="eastAsia"/>
                <w:szCs w:val="24"/>
                <w:lang w:val="fr-FR" w:eastAsia="zh-CN"/>
              </w:rPr>
              <w:t>（</w:t>
            </w:r>
            <w:r w:rsidR="00364F44">
              <w:rPr>
                <w:rFonts w:eastAsia="SimSun" w:cs="Microsoft YaHei" w:hint="eastAsia"/>
                <w:szCs w:val="24"/>
                <w:lang w:val="fr-FR" w:eastAsia="zh-CN"/>
              </w:rPr>
              <w:t>TDAG</w:t>
            </w:r>
            <w:r w:rsidR="00364F44">
              <w:rPr>
                <w:rFonts w:eastAsia="SimSun" w:cs="Microsoft YaHei" w:hint="eastAsia"/>
                <w:szCs w:val="24"/>
                <w:lang w:val="fr-FR" w:eastAsia="zh-CN"/>
              </w:rPr>
              <w:t>）</w:t>
            </w:r>
            <w:r w:rsidRPr="00852D67">
              <w:rPr>
                <w:rFonts w:eastAsia="SimSun" w:cs="Microsoft YaHei" w:hint="eastAsia"/>
                <w:szCs w:val="24"/>
                <w:lang w:val="fr-FR" w:eastAsia="zh-CN"/>
              </w:rPr>
              <w:t>通报</w:t>
            </w:r>
            <w:r w:rsidRPr="00852D67">
              <w:rPr>
                <w:rFonts w:eastAsia="SimSun" w:hint="eastAsia"/>
                <w:szCs w:val="24"/>
                <w:lang w:val="fr-FR" w:eastAsia="zh-CN"/>
              </w:rPr>
              <w:t>2017</w:t>
            </w:r>
            <w:r w:rsidRPr="00852D67">
              <w:rPr>
                <w:rFonts w:eastAsia="SimSun" w:cs="Microsoft YaHei" w:hint="eastAsia"/>
                <w:szCs w:val="24"/>
                <w:lang w:val="fr-FR" w:eastAsia="zh-CN"/>
              </w:rPr>
              <w:t>年世界电信发展大会（</w:t>
            </w:r>
            <w:r w:rsidRPr="00852D67">
              <w:rPr>
                <w:rFonts w:eastAsia="SimSun" w:hint="eastAsia"/>
                <w:szCs w:val="24"/>
                <w:lang w:val="fr-FR" w:eastAsia="zh-CN"/>
              </w:rPr>
              <w:t>WTDC-17</w:t>
            </w:r>
            <w:r w:rsidRPr="00852D67">
              <w:rPr>
                <w:rFonts w:eastAsia="SimSun" w:cs="Microsoft YaHei" w:hint="eastAsia"/>
                <w:szCs w:val="24"/>
                <w:lang w:val="fr-FR" w:eastAsia="zh-CN"/>
              </w:rPr>
              <w:t>）的筹备情况。</w:t>
            </w:r>
          </w:p>
          <w:p w:rsidR="003B4E96" w:rsidRPr="00852D67" w:rsidRDefault="007D5981" w:rsidP="003B4E96">
            <w:pPr>
              <w:pStyle w:val="Headingb"/>
              <w:rPr>
                <w:rFonts w:eastAsia="SimSun"/>
                <w:sz w:val="24"/>
                <w:szCs w:val="24"/>
                <w:lang w:eastAsia="zh-CN"/>
              </w:rPr>
            </w:pPr>
            <w:r w:rsidRPr="00852D67">
              <w:rPr>
                <w:rFonts w:eastAsia="SimSun" w:hint="eastAsia"/>
                <w:sz w:val="24"/>
                <w:szCs w:val="24"/>
                <w:lang w:eastAsia="zh-CN"/>
              </w:rPr>
              <w:t>需</w:t>
            </w:r>
            <w:r w:rsidR="005D6CE4" w:rsidRPr="00852D67">
              <w:rPr>
                <w:rFonts w:eastAsia="SimSun"/>
                <w:sz w:val="24"/>
                <w:szCs w:val="24"/>
                <w:lang w:eastAsia="zh-CN"/>
              </w:rPr>
              <w:t>采取</w:t>
            </w:r>
            <w:r w:rsidR="001B4EAA" w:rsidRPr="00852D67">
              <w:rPr>
                <w:rFonts w:eastAsia="SimSun" w:hint="eastAsia"/>
                <w:sz w:val="24"/>
                <w:szCs w:val="24"/>
                <w:lang w:eastAsia="zh-CN"/>
              </w:rPr>
              <w:t>的</w:t>
            </w:r>
            <w:r w:rsidR="005D6CE4" w:rsidRPr="00852D67">
              <w:rPr>
                <w:rFonts w:eastAsia="SimSun"/>
                <w:sz w:val="24"/>
                <w:szCs w:val="24"/>
                <w:lang w:eastAsia="zh-CN"/>
              </w:rPr>
              <w:t>行动：</w:t>
            </w:r>
          </w:p>
          <w:p w:rsidR="003B4E96" w:rsidRPr="00852D67" w:rsidRDefault="00364F44" w:rsidP="00364F44">
            <w:pPr>
              <w:ind w:firstLineChars="200" w:firstLine="480"/>
              <w:rPr>
                <w:rFonts w:eastAsia="SimSun"/>
                <w:szCs w:val="24"/>
                <w:lang w:val="en-US" w:eastAsia="zh-CN"/>
              </w:rPr>
            </w:pPr>
            <w:bookmarkStart w:id="7" w:name="ActionRequired"/>
            <w:bookmarkEnd w:id="7"/>
            <w:r w:rsidRPr="00852D67">
              <w:rPr>
                <w:rFonts w:eastAsia="SimSun" w:cs="Microsoft YaHei" w:hint="eastAsia"/>
                <w:szCs w:val="24"/>
                <w:lang w:eastAsia="zh-CN"/>
              </w:rPr>
              <w:t>请</w:t>
            </w:r>
            <w:r w:rsidR="00A01F04" w:rsidRPr="00852D67">
              <w:rPr>
                <w:rFonts w:eastAsia="SimSun"/>
                <w:lang w:val="en-US" w:eastAsia="zh-CN"/>
              </w:rPr>
              <w:t>TDAG</w:t>
            </w:r>
            <w:r>
              <w:rPr>
                <w:rFonts w:eastAsia="SimSun" w:cs="Microsoft YaHei" w:hint="eastAsia"/>
                <w:szCs w:val="24"/>
                <w:lang w:eastAsia="zh-CN"/>
              </w:rPr>
              <w:t>注意到</w:t>
            </w:r>
            <w:r>
              <w:rPr>
                <w:rFonts w:eastAsia="SimSun" w:cs="Microsoft YaHei"/>
                <w:szCs w:val="24"/>
                <w:lang w:eastAsia="zh-CN"/>
              </w:rPr>
              <w:t>为筹备</w:t>
            </w:r>
            <w:r>
              <w:rPr>
                <w:rFonts w:eastAsia="SimSun" w:cs="Microsoft YaHei"/>
                <w:szCs w:val="24"/>
                <w:lang w:eastAsia="zh-CN"/>
              </w:rPr>
              <w:t>WTDC-17</w:t>
            </w:r>
            <w:r>
              <w:rPr>
                <w:rFonts w:eastAsia="SimSun" w:cs="Microsoft YaHei" w:hint="eastAsia"/>
                <w:szCs w:val="24"/>
                <w:lang w:eastAsia="zh-CN"/>
              </w:rPr>
              <w:t>采取</w:t>
            </w:r>
            <w:r>
              <w:rPr>
                <w:rFonts w:eastAsia="SimSun" w:cs="Microsoft YaHei"/>
                <w:szCs w:val="24"/>
                <w:lang w:eastAsia="zh-CN"/>
              </w:rPr>
              <w:t>的行动并批准结论中提出的建议。</w:t>
            </w:r>
            <w:r>
              <w:rPr>
                <w:rFonts w:eastAsia="SimSun" w:cs="Microsoft YaHei" w:hint="eastAsia"/>
                <w:szCs w:val="24"/>
                <w:lang w:eastAsia="zh-CN"/>
              </w:rPr>
              <w:t xml:space="preserve"> </w:t>
            </w:r>
          </w:p>
          <w:p w:rsidR="00916B10" w:rsidRPr="00852D67" w:rsidRDefault="00916B10" w:rsidP="00AA42F8">
            <w:pPr>
              <w:spacing w:before="240"/>
              <w:jc w:val="center"/>
              <w:rPr>
                <w:rFonts w:asciiTheme="minorHAnsi" w:hAnsiTheme="minorHAnsi"/>
                <w:szCs w:val="24"/>
                <w:lang w:eastAsia="zh-CN"/>
              </w:rPr>
            </w:pPr>
            <w:r w:rsidRPr="00852D67">
              <w:rPr>
                <w:rFonts w:asciiTheme="minorHAnsi" w:hAnsiTheme="minorHAnsi"/>
                <w:szCs w:val="24"/>
                <w:lang w:eastAsia="zh-CN"/>
              </w:rPr>
              <w:t>______________</w:t>
            </w:r>
          </w:p>
          <w:p w:rsidR="00916B10" w:rsidRPr="00852D67" w:rsidRDefault="005D6CE4" w:rsidP="005834D5">
            <w:pPr>
              <w:pStyle w:val="Headingb"/>
              <w:tabs>
                <w:tab w:val="clear" w:pos="794"/>
              </w:tabs>
              <w:ind w:left="62" w:firstLine="0"/>
              <w:rPr>
                <w:rFonts w:eastAsiaTheme="minorEastAsia"/>
                <w:sz w:val="24"/>
                <w:szCs w:val="24"/>
                <w:lang w:eastAsia="zh-CN"/>
              </w:rPr>
            </w:pPr>
            <w:r w:rsidRPr="00852D67">
              <w:rPr>
                <w:rFonts w:eastAsiaTheme="minorEastAsia" w:hint="eastAsia"/>
                <w:sz w:val="24"/>
                <w:szCs w:val="24"/>
                <w:lang w:eastAsia="zh-CN"/>
              </w:rPr>
              <w:t>参考文件</w:t>
            </w:r>
            <w:r w:rsidRPr="00852D67">
              <w:rPr>
                <w:rFonts w:eastAsiaTheme="minorEastAsia"/>
                <w:sz w:val="24"/>
                <w:szCs w:val="24"/>
                <w:lang w:eastAsia="zh-CN"/>
              </w:rPr>
              <w:t>：</w:t>
            </w:r>
            <w:bookmarkStart w:id="8" w:name="References"/>
            <w:bookmarkEnd w:id="8"/>
          </w:p>
          <w:p w:rsidR="00916B10" w:rsidRPr="00852D67" w:rsidRDefault="00993077" w:rsidP="00993077">
            <w:pPr>
              <w:spacing w:after="120"/>
              <w:ind w:firstLineChars="200" w:firstLine="48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hyperlink r:id="rId9" w:history="1"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国际电联《组织法》第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141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款</w:t>
              </w:r>
            </w:hyperlink>
            <w:r w:rsidR="00A01F04" w:rsidRPr="00993077">
              <w:rPr>
                <w:rFonts w:eastAsia="SimSun" w:cs="Microsoft YaHei"/>
                <w:szCs w:val="24"/>
                <w:lang w:eastAsia="zh-CN"/>
              </w:rPr>
              <w:t>、</w:t>
            </w:r>
            <w:hyperlink r:id="rId10" w:history="1"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国际电联《公约》第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42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、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213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款及《国际电联大会</w:t>
              </w:r>
              <w:r>
                <w:rPr>
                  <w:rFonts w:eastAsia="SimSun" w:cs="Microsoft YaHei" w:hint="eastAsia"/>
                  <w:szCs w:val="24"/>
                  <w:lang w:eastAsia="zh-CN"/>
                </w:rPr>
                <w:t>、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全会和会议的总规则》第一章</w:t>
              </w:r>
            </w:hyperlink>
            <w:r w:rsidR="00A01F04" w:rsidRPr="00993077">
              <w:rPr>
                <w:rFonts w:eastAsia="SimSun" w:cs="Microsoft YaHei"/>
                <w:szCs w:val="24"/>
                <w:lang w:eastAsia="zh-CN"/>
              </w:rPr>
              <w:t>、</w:t>
            </w:r>
            <w:hyperlink r:id="rId11" w:history="1"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全权代表大会第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72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、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77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、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111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号决议（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2014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年，釜山，修订版）</w:t>
              </w:r>
            </w:hyperlink>
            <w:r w:rsidR="00A01F04" w:rsidRPr="00993077">
              <w:rPr>
                <w:rFonts w:eastAsia="SimSun" w:cs="Microsoft YaHei"/>
                <w:szCs w:val="24"/>
                <w:lang w:eastAsia="zh-CN"/>
              </w:rPr>
              <w:t>和</w:t>
            </w:r>
            <w:hyperlink r:id="rId12" w:history="1"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WTDC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第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31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号决议（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2010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年，</w:t>
              </w:r>
              <w:r w:rsidR="004D75DA" w:rsidRPr="00993077">
                <w:rPr>
                  <w:rFonts w:eastAsia="SimSun" w:cs="Microsoft YaHei"/>
                  <w:szCs w:val="24"/>
                  <w:lang w:eastAsia="zh-CN"/>
                </w:rPr>
                <w:t>海得拉巴</w:t>
              </w:r>
              <w:r w:rsidR="00A01F04" w:rsidRPr="00993077">
                <w:rPr>
                  <w:rFonts w:eastAsia="SimSun" w:cs="Microsoft YaHei"/>
                  <w:szCs w:val="24"/>
                  <w:lang w:eastAsia="zh-CN"/>
                </w:rPr>
                <w:t>，修订版）</w:t>
              </w:r>
            </w:hyperlink>
            <w:r w:rsidR="00A01F04" w:rsidRPr="00993077">
              <w:rPr>
                <w:rFonts w:eastAsia="SimSun" w:cs="Microsoft YaHei"/>
                <w:szCs w:val="24"/>
                <w:lang w:eastAsia="zh-CN"/>
              </w:rPr>
              <w:t>。</w:t>
            </w:r>
          </w:p>
        </w:tc>
      </w:tr>
    </w:tbl>
    <w:p w:rsidR="00A01F04" w:rsidRPr="00852D67" w:rsidRDefault="00A01F04" w:rsidP="00A01F04">
      <w:pPr>
        <w:pStyle w:val="Heading1"/>
        <w:rPr>
          <w:rFonts w:eastAsia="SimSun"/>
          <w:sz w:val="24"/>
          <w:szCs w:val="24"/>
          <w:lang w:eastAsia="zh-CN"/>
        </w:rPr>
      </w:pPr>
      <w:bookmarkStart w:id="9" w:name="Proposal"/>
      <w:bookmarkStart w:id="10" w:name="lt_pId025"/>
      <w:bookmarkStart w:id="11" w:name="OLE_LINK5"/>
      <w:bookmarkStart w:id="12" w:name="OLE_LINK6"/>
      <w:bookmarkEnd w:id="9"/>
      <w:r w:rsidRPr="00852D67">
        <w:rPr>
          <w:rFonts w:eastAsia="SimSun"/>
          <w:sz w:val="24"/>
          <w:szCs w:val="24"/>
          <w:lang w:eastAsia="zh-CN"/>
        </w:rPr>
        <w:t>1</w:t>
      </w:r>
      <w:r w:rsidRPr="00852D67">
        <w:rPr>
          <w:rFonts w:eastAsia="SimSun"/>
          <w:sz w:val="24"/>
          <w:szCs w:val="24"/>
          <w:lang w:eastAsia="zh-CN"/>
        </w:rPr>
        <w:tab/>
      </w:r>
      <w:r w:rsidRPr="00852D67">
        <w:rPr>
          <w:rFonts w:eastAsia="SimSun" w:cs="Microsoft YaHei" w:hint="eastAsia"/>
          <w:sz w:val="24"/>
          <w:szCs w:val="24"/>
          <w:lang w:eastAsia="zh-CN"/>
        </w:rPr>
        <w:t>背景</w:t>
      </w:r>
    </w:p>
    <w:p w:rsidR="00A01F04" w:rsidRPr="00852D67" w:rsidRDefault="0078000A" w:rsidP="0078000A">
      <w:pPr>
        <w:pStyle w:val="enumlev1"/>
        <w:ind w:left="0" w:firstLine="0"/>
        <w:rPr>
          <w:rFonts w:eastAsia="SimSun"/>
          <w:szCs w:val="24"/>
          <w:lang w:eastAsia="zh-CN"/>
        </w:rPr>
      </w:pPr>
      <w:r w:rsidRPr="00852D67">
        <w:rPr>
          <w:rFonts w:eastAsia="SimSun" w:cs="Microsoft YaHei" w:hint="eastAsia"/>
          <w:szCs w:val="24"/>
          <w:lang w:eastAsia="zh-CN"/>
        </w:rPr>
        <w:t>1.</w:t>
      </w:r>
      <w:r w:rsidRPr="00852D67">
        <w:rPr>
          <w:rFonts w:eastAsia="SimSun" w:cs="Microsoft YaHei"/>
          <w:szCs w:val="24"/>
          <w:lang w:eastAsia="zh-CN"/>
        </w:rPr>
        <w:t>1</w:t>
      </w:r>
      <w:r w:rsidRPr="00852D67">
        <w:rPr>
          <w:rFonts w:eastAsia="SimSun" w:cs="Microsoft YaHei"/>
          <w:szCs w:val="24"/>
          <w:lang w:eastAsia="zh-CN"/>
        </w:rPr>
        <w:tab/>
      </w:r>
      <w:r w:rsidR="00A01F04" w:rsidRPr="00852D67">
        <w:rPr>
          <w:rFonts w:eastAsia="SimSun" w:cs="Microsoft YaHei" w:hint="eastAsia"/>
          <w:szCs w:val="24"/>
          <w:lang w:eastAsia="zh-CN"/>
        </w:rPr>
        <w:t>国际电联《组织法》第</w:t>
      </w:r>
      <w:r w:rsidR="00A01F04" w:rsidRPr="00852D67">
        <w:rPr>
          <w:rFonts w:eastAsia="SimSun"/>
          <w:szCs w:val="24"/>
          <w:lang w:eastAsia="zh-CN"/>
        </w:rPr>
        <w:t>141</w:t>
      </w:r>
      <w:r w:rsidR="00A01F04" w:rsidRPr="00852D67">
        <w:rPr>
          <w:rFonts w:eastAsia="SimSun" w:cs="Microsoft YaHei" w:hint="eastAsia"/>
          <w:szCs w:val="24"/>
          <w:lang w:eastAsia="zh-CN"/>
        </w:rPr>
        <w:t>款规定，须在两届全权代表大会之间召开一届世界电信发展大会（</w:t>
      </w:r>
      <w:r w:rsidR="00A01F04" w:rsidRPr="00852D67">
        <w:rPr>
          <w:rFonts w:eastAsia="SimSun" w:hint="eastAsia"/>
          <w:szCs w:val="24"/>
          <w:lang w:eastAsia="zh-CN"/>
        </w:rPr>
        <w:t>WTDC</w:t>
      </w:r>
      <w:r w:rsidR="00A01F04" w:rsidRPr="00852D67">
        <w:rPr>
          <w:rFonts w:eastAsia="SimSun" w:cs="Microsoft YaHei" w:hint="eastAsia"/>
          <w:szCs w:val="24"/>
          <w:lang w:eastAsia="zh-CN"/>
        </w:rPr>
        <w:t>）。</w:t>
      </w:r>
    </w:p>
    <w:p w:rsidR="00A01F04" w:rsidRPr="00852D67" w:rsidRDefault="0078000A" w:rsidP="00993077">
      <w:pPr>
        <w:pStyle w:val="enumlev1"/>
        <w:ind w:left="0" w:firstLine="0"/>
        <w:rPr>
          <w:rFonts w:eastAsia="SimSun"/>
          <w:szCs w:val="24"/>
          <w:lang w:eastAsia="zh-CN"/>
        </w:rPr>
      </w:pPr>
      <w:r w:rsidRPr="00852D67">
        <w:rPr>
          <w:rFonts w:eastAsia="SimSun" w:cs="Microsoft YaHei" w:hint="eastAsia"/>
          <w:szCs w:val="24"/>
          <w:lang w:eastAsia="zh-CN"/>
        </w:rPr>
        <w:t>1.</w:t>
      </w:r>
      <w:r w:rsidRPr="00852D67">
        <w:rPr>
          <w:rFonts w:eastAsia="SimSun" w:cs="Microsoft YaHei"/>
          <w:szCs w:val="24"/>
          <w:lang w:eastAsia="zh-CN"/>
        </w:rPr>
        <w:t>2</w:t>
      </w:r>
      <w:r w:rsidRPr="00852D67">
        <w:rPr>
          <w:rFonts w:eastAsia="SimSun" w:cs="Microsoft YaHei"/>
          <w:szCs w:val="24"/>
          <w:lang w:eastAsia="zh-CN"/>
        </w:rPr>
        <w:tab/>
      </w:r>
      <w:r w:rsidR="00A01F04" w:rsidRPr="00852D67">
        <w:rPr>
          <w:rFonts w:eastAsia="SimSun" w:cs="Microsoft YaHei" w:hint="eastAsia"/>
          <w:szCs w:val="24"/>
          <w:lang w:eastAsia="zh-CN"/>
        </w:rPr>
        <w:t>第</w:t>
      </w:r>
      <w:r w:rsidR="00A01F04" w:rsidRPr="00852D67">
        <w:rPr>
          <w:rFonts w:eastAsia="SimSun"/>
          <w:szCs w:val="24"/>
          <w:lang w:eastAsia="zh-CN"/>
        </w:rPr>
        <w:t>77</w:t>
      </w:r>
      <w:r w:rsidR="00A01F04" w:rsidRPr="00852D67">
        <w:rPr>
          <w:rFonts w:eastAsia="SimSun" w:cs="Microsoft YaHei" w:hint="eastAsia"/>
          <w:szCs w:val="24"/>
          <w:lang w:eastAsia="zh-CN"/>
        </w:rPr>
        <w:t>号决议（</w:t>
      </w:r>
      <w:r w:rsidR="00A01F04" w:rsidRPr="00852D67">
        <w:rPr>
          <w:rFonts w:eastAsia="SimSun"/>
          <w:szCs w:val="24"/>
          <w:lang w:eastAsia="zh-CN"/>
        </w:rPr>
        <w:t>2014</w:t>
      </w:r>
      <w:r w:rsidR="00A01F04" w:rsidRPr="00852D67">
        <w:rPr>
          <w:rFonts w:eastAsia="SimSun" w:cs="Microsoft YaHei" w:hint="eastAsia"/>
          <w:szCs w:val="24"/>
          <w:lang w:eastAsia="zh-CN"/>
        </w:rPr>
        <w:t>年，釜山，修订版）做出决议，在</w:t>
      </w:r>
      <w:r w:rsidR="00A01F04" w:rsidRPr="00852D67">
        <w:rPr>
          <w:rFonts w:eastAsia="SimSun"/>
          <w:szCs w:val="24"/>
          <w:lang w:eastAsia="zh-CN"/>
        </w:rPr>
        <w:t>2017</w:t>
      </w:r>
      <w:r w:rsidR="00A01F04" w:rsidRPr="00852D67">
        <w:rPr>
          <w:rFonts w:eastAsia="SimSun" w:cs="Microsoft YaHei" w:hint="eastAsia"/>
          <w:szCs w:val="24"/>
          <w:lang w:eastAsia="zh-CN"/>
        </w:rPr>
        <w:t>年</w:t>
      </w:r>
      <w:r w:rsidR="00A01F04" w:rsidRPr="00852D67">
        <w:rPr>
          <w:rFonts w:eastAsia="SimSun"/>
          <w:szCs w:val="24"/>
          <w:lang w:eastAsia="zh-CN"/>
        </w:rPr>
        <w:t>11-12</w:t>
      </w:r>
      <w:r w:rsidR="00A01F04" w:rsidRPr="00852D67">
        <w:rPr>
          <w:rFonts w:eastAsia="SimSun" w:cs="Microsoft YaHei" w:hint="eastAsia"/>
          <w:szCs w:val="24"/>
          <w:lang w:eastAsia="zh-CN"/>
        </w:rPr>
        <w:t>月召开</w:t>
      </w:r>
      <w:r w:rsidR="00A01F04" w:rsidRPr="00852D67">
        <w:rPr>
          <w:rFonts w:eastAsia="SimSun"/>
          <w:szCs w:val="24"/>
          <w:lang w:eastAsia="zh-CN"/>
        </w:rPr>
        <w:t>WTDC</w:t>
      </w:r>
      <w:r w:rsidR="00A01F04" w:rsidRPr="00852D67">
        <w:rPr>
          <w:rFonts w:eastAsia="SimSun" w:cs="Microsoft YaHei" w:hint="eastAsia"/>
          <w:szCs w:val="24"/>
          <w:lang w:eastAsia="zh-CN"/>
        </w:rPr>
        <w:t>。</w:t>
      </w:r>
    </w:p>
    <w:p w:rsidR="00A01F04" w:rsidRPr="00852D67" w:rsidRDefault="0078000A" w:rsidP="0078000A">
      <w:pPr>
        <w:pStyle w:val="enumlev1"/>
        <w:ind w:left="0" w:firstLine="0"/>
        <w:rPr>
          <w:rFonts w:eastAsia="SimSun"/>
          <w:szCs w:val="24"/>
          <w:lang w:eastAsia="zh-CN"/>
        </w:rPr>
      </w:pPr>
      <w:r w:rsidRPr="00852D67">
        <w:rPr>
          <w:rFonts w:eastAsia="SimSun" w:cs="Microsoft YaHei" w:hint="eastAsia"/>
          <w:szCs w:val="24"/>
          <w:lang w:eastAsia="zh-CN"/>
        </w:rPr>
        <w:t>1.</w:t>
      </w:r>
      <w:r w:rsidRPr="00852D67">
        <w:rPr>
          <w:rFonts w:eastAsia="SimSun" w:cs="Microsoft YaHei"/>
          <w:szCs w:val="24"/>
          <w:lang w:eastAsia="zh-CN"/>
        </w:rPr>
        <w:t>3</w:t>
      </w:r>
      <w:r w:rsidRPr="00852D67">
        <w:rPr>
          <w:rFonts w:eastAsia="SimSun" w:cs="Microsoft YaHei"/>
          <w:szCs w:val="24"/>
          <w:lang w:eastAsia="zh-CN"/>
        </w:rPr>
        <w:tab/>
      </w:r>
      <w:r w:rsidR="00A01F04" w:rsidRPr="00852D67">
        <w:rPr>
          <w:rFonts w:eastAsia="SimSun" w:cs="Microsoft YaHei" w:hint="eastAsia"/>
          <w:szCs w:val="24"/>
          <w:lang w:eastAsia="zh-CN"/>
        </w:rPr>
        <w:t>第</w:t>
      </w:r>
      <w:r w:rsidR="00A01F04" w:rsidRPr="00852D67">
        <w:rPr>
          <w:rFonts w:eastAsia="SimSun"/>
          <w:szCs w:val="24"/>
          <w:lang w:eastAsia="zh-CN"/>
        </w:rPr>
        <w:t>72</w:t>
      </w:r>
      <w:r w:rsidR="00A01F04" w:rsidRPr="00852D67">
        <w:rPr>
          <w:rFonts w:eastAsia="SimSun" w:cs="Microsoft YaHei" w:hint="eastAsia"/>
          <w:szCs w:val="24"/>
          <w:lang w:eastAsia="zh-CN"/>
        </w:rPr>
        <w:t>号决议（</w:t>
      </w:r>
      <w:r w:rsidR="00A01F04" w:rsidRPr="00852D67">
        <w:rPr>
          <w:rFonts w:eastAsia="SimSun"/>
          <w:szCs w:val="24"/>
          <w:lang w:eastAsia="zh-CN"/>
        </w:rPr>
        <w:t>2014</w:t>
      </w:r>
      <w:r w:rsidR="00A01F04" w:rsidRPr="00852D67">
        <w:rPr>
          <w:rFonts w:eastAsia="SimSun" w:cs="Microsoft YaHei" w:hint="eastAsia"/>
          <w:szCs w:val="24"/>
          <w:lang w:eastAsia="zh-CN"/>
        </w:rPr>
        <w:t>年，釜山，修订版）强调了将战略规划、财务规划和运作规划联系起来，作为衡量实现国际电联部门目标和总体目标进展依据的重要性，</w:t>
      </w:r>
    </w:p>
    <w:p w:rsidR="00A01F04" w:rsidRPr="00852D67" w:rsidRDefault="0078000A" w:rsidP="0078000A">
      <w:pPr>
        <w:rPr>
          <w:rFonts w:eastAsia="SimSun"/>
          <w:lang w:eastAsia="zh-CN"/>
        </w:rPr>
      </w:pPr>
      <w:r w:rsidRPr="00852D67">
        <w:rPr>
          <w:rFonts w:eastAsia="SimSun" w:hint="eastAsia"/>
          <w:lang w:eastAsia="zh-CN"/>
        </w:rPr>
        <w:t>1.</w:t>
      </w:r>
      <w:r w:rsidRPr="00852D67">
        <w:rPr>
          <w:rFonts w:eastAsia="SimSun"/>
          <w:lang w:eastAsia="zh-CN"/>
        </w:rPr>
        <w:t>4</w:t>
      </w:r>
      <w:r w:rsidRPr="00852D67">
        <w:rPr>
          <w:rFonts w:eastAsia="SimSun"/>
          <w:lang w:eastAsia="zh-CN"/>
        </w:rPr>
        <w:tab/>
      </w:r>
      <w:r w:rsidR="00A01F04" w:rsidRPr="00852D67">
        <w:rPr>
          <w:rFonts w:eastAsia="SimSun" w:hint="eastAsia"/>
          <w:lang w:eastAsia="zh-CN"/>
        </w:rPr>
        <w:t>第</w:t>
      </w:r>
      <w:r w:rsidR="00A01F04" w:rsidRPr="00852D67">
        <w:rPr>
          <w:rFonts w:eastAsia="SimSun"/>
          <w:lang w:eastAsia="zh-CN"/>
        </w:rPr>
        <w:t>31</w:t>
      </w:r>
      <w:r w:rsidR="00A01F04" w:rsidRPr="00852D67">
        <w:rPr>
          <w:rFonts w:eastAsia="SimSun" w:hint="eastAsia"/>
          <w:lang w:eastAsia="zh-CN"/>
        </w:rPr>
        <w:t>号决议（</w:t>
      </w:r>
      <w:r w:rsidR="00A01F04" w:rsidRPr="00852D67">
        <w:rPr>
          <w:rFonts w:eastAsia="SimSun"/>
          <w:lang w:eastAsia="zh-CN"/>
        </w:rPr>
        <w:t>2010</w:t>
      </w:r>
      <w:r w:rsidR="00A01F04" w:rsidRPr="00852D67">
        <w:rPr>
          <w:rFonts w:eastAsia="SimSun" w:hint="eastAsia"/>
          <w:lang w:eastAsia="zh-CN"/>
        </w:rPr>
        <w:t>年，</w:t>
      </w:r>
      <w:r w:rsidR="004D75DA">
        <w:rPr>
          <w:rFonts w:eastAsia="SimSun" w:hint="eastAsia"/>
          <w:lang w:eastAsia="zh-CN"/>
        </w:rPr>
        <w:t>海得拉巴</w:t>
      </w:r>
      <w:r w:rsidR="00A01F04" w:rsidRPr="00852D67">
        <w:rPr>
          <w:rFonts w:eastAsia="SimSun" w:hint="eastAsia"/>
          <w:lang w:eastAsia="zh-CN"/>
        </w:rPr>
        <w:t>，修订版）坚信在区域层面进行国际电联发展部门（</w:t>
      </w:r>
      <w:r w:rsidR="00A01F04" w:rsidRPr="00852D67">
        <w:rPr>
          <w:rFonts w:eastAsia="SimSun"/>
          <w:lang w:eastAsia="zh-CN"/>
        </w:rPr>
        <w:t>ITU-D</w:t>
      </w:r>
      <w:r w:rsidR="00A01F04" w:rsidRPr="00852D67">
        <w:rPr>
          <w:rFonts w:eastAsia="SimSun" w:hint="eastAsia"/>
          <w:lang w:eastAsia="zh-CN"/>
        </w:rPr>
        <w:t>）六个区域的筹备协调工作对成员国极为有利。</w:t>
      </w:r>
    </w:p>
    <w:p w:rsidR="00993077" w:rsidRDefault="00993077" w:rsidP="00CA44AD">
      <w:pPr>
        <w:pStyle w:val="Heading1"/>
        <w:rPr>
          <w:rFonts w:eastAsia="SimSun"/>
          <w:sz w:val="24"/>
          <w:szCs w:val="24"/>
          <w:lang w:val="en-US" w:eastAsia="zh-CN"/>
        </w:rPr>
      </w:pPr>
      <w:r>
        <w:rPr>
          <w:rFonts w:eastAsia="SimSun"/>
          <w:sz w:val="24"/>
          <w:szCs w:val="24"/>
          <w:lang w:val="en-US" w:eastAsia="zh-CN"/>
        </w:rPr>
        <w:br w:type="page"/>
      </w:r>
    </w:p>
    <w:p w:rsidR="00A01F04" w:rsidRPr="00852D67" w:rsidRDefault="00A01F04" w:rsidP="00CA44AD">
      <w:pPr>
        <w:pStyle w:val="Heading1"/>
        <w:rPr>
          <w:rFonts w:eastAsia="SimSun"/>
          <w:sz w:val="24"/>
          <w:szCs w:val="24"/>
          <w:lang w:val="en-US" w:eastAsia="zh-CN"/>
        </w:rPr>
      </w:pPr>
      <w:r w:rsidRPr="00852D67">
        <w:rPr>
          <w:rFonts w:eastAsia="SimSun"/>
          <w:sz w:val="24"/>
          <w:szCs w:val="24"/>
          <w:lang w:val="en-US" w:eastAsia="zh-CN"/>
        </w:rPr>
        <w:lastRenderedPageBreak/>
        <w:t>2</w:t>
      </w:r>
      <w:r w:rsidRPr="00852D67">
        <w:rPr>
          <w:rFonts w:eastAsia="SimSun"/>
          <w:sz w:val="24"/>
          <w:szCs w:val="24"/>
          <w:lang w:val="en-US" w:eastAsia="zh-CN"/>
        </w:rPr>
        <w:tab/>
      </w:r>
      <w:bookmarkEnd w:id="10"/>
      <w:r w:rsidR="00CA44AD" w:rsidRPr="00852D67">
        <w:rPr>
          <w:rFonts w:eastAsia="SimSun" w:hint="eastAsia"/>
          <w:sz w:val="24"/>
          <w:szCs w:val="24"/>
          <w:lang w:eastAsia="zh-CN"/>
        </w:rPr>
        <w:t>WTDC-17</w:t>
      </w:r>
      <w:r w:rsidR="00CA44AD" w:rsidRPr="00852D67">
        <w:rPr>
          <w:rFonts w:eastAsia="SimSun" w:cs="Microsoft YaHei" w:hint="eastAsia"/>
          <w:sz w:val="24"/>
          <w:szCs w:val="24"/>
          <w:lang w:eastAsia="zh-CN"/>
        </w:rPr>
        <w:t>的地点、会期、日期、主题和议程草案</w:t>
      </w:r>
    </w:p>
    <w:p w:rsidR="00A01F04" w:rsidRPr="00852D67" w:rsidRDefault="0078000A" w:rsidP="00364F44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3" w:name="lt_pId026"/>
      <w:r w:rsidRPr="00852D67">
        <w:rPr>
          <w:rFonts w:ascii="Calibri" w:hAnsi="Calibri"/>
          <w:sz w:val="24"/>
          <w:szCs w:val="24"/>
        </w:rPr>
        <w:t>2.1</w:t>
      </w:r>
      <w:r w:rsidRPr="00852D67">
        <w:rPr>
          <w:rFonts w:ascii="Calibri" w:hAnsi="Calibri"/>
          <w:sz w:val="24"/>
          <w:szCs w:val="24"/>
        </w:rPr>
        <w:tab/>
      </w:r>
      <w:r w:rsidR="00201302" w:rsidRPr="00852D67">
        <w:rPr>
          <w:rFonts w:ascii="Calibri" w:hAnsi="Calibri" w:hint="eastAsia"/>
          <w:sz w:val="24"/>
          <w:szCs w:val="24"/>
        </w:rPr>
        <w:t>理事会</w:t>
      </w:r>
      <w:r w:rsidR="00201302" w:rsidRPr="00852D67">
        <w:rPr>
          <w:rFonts w:ascii="Calibri" w:hAnsi="Calibri"/>
          <w:sz w:val="24"/>
          <w:szCs w:val="24"/>
        </w:rPr>
        <w:t>在其</w:t>
      </w:r>
      <w:r w:rsidR="00201302" w:rsidRPr="00852D67">
        <w:rPr>
          <w:rFonts w:ascii="Calibri" w:hAnsi="Calibri" w:hint="eastAsia"/>
          <w:sz w:val="24"/>
          <w:szCs w:val="24"/>
        </w:rPr>
        <w:t>2016</w:t>
      </w:r>
      <w:r w:rsidR="00201302" w:rsidRPr="00852D67">
        <w:rPr>
          <w:rFonts w:ascii="Calibri" w:hAnsi="Calibri" w:hint="eastAsia"/>
          <w:sz w:val="24"/>
          <w:szCs w:val="24"/>
        </w:rPr>
        <w:t>年</w:t>
      </w:r>
      <w:r w:rsidR="00201302" w:rsidRPr="00852D67">
        <w:rPr>
          <w:rFonts w:ascii="Calibri" w:hAnsi="Calibri"/>
          <w:sz w:val="24"/>
          <w:szCs w:val="24"/>
        </w:rPr>
        <w:t>会议上高兴地注意到，阿根廷政府</w:t>
      </w:r>
      <w:r w:rsidR="00364F44" w:rsidRPr="00852D67">
        <w:rPr>
          <w:rFonts w:ascii="Calibri" w:hAnsi="Calibri"/>
          <w:sz w:val="24"/>
          <w:szCs w:val="24"/>
        </w:rPr>
        <w:t>正式邀请</w:t>
      </w:r>
      <w:r w:rsidR="00364F44">
        <w:rPr>
          <w:rFonts w:ascii="Calibri" w:hAnsi="Calibri" w:hint="eastAsia"/>
          <w:sz w:val="24"/>
          <w:szCs w:val="24"/>
        </w:rPr>
        <w:t>于</w:t>
      </w:r>
      <w:r w:rsidR="00201302" w:rsidRPr="00852D67">
        <w:rPr>
          <w:rFonts w:ascii="Calibri" w:hAnsi="Calibri" w:hint="eastAsia"/>
          <w:sz w:val="24"/>
          <w:szCs w:val="24"/>
        </w:rPr>
        <w:t>2017</w:t>
      </w:r>
      <w:r w:rsidR="00201302" w:rsidRPr="00852D67">
        <w:rPr>
          <w:rFonts w:ascii="Calibri" w:hAnsi="Calibri" w:hint="eastAsia"/>
          <w:sz w:val="24"/>
          <w:szCs w:val="24"/>
        </w:rPr>
        <w:t>年</w:t>
      </w:r>
      <w:r w:rsidR="00201302" w:rsidRPr="00852D67">
        <w:rPr>
          <w:rFonts w:ascii="Calibri" w:hAnsi="Calibri" w:hint="eastAsia"/>
          <w:sz w:val="24"/>
          <w:szCs w:val="24"/>
        </w:rPr>
        <w:t>10</w:t>
      </w:r>
      <w:r w:rsidR="00201302" w:rsidRPr="00852D67">
        <w:rPr>
          <w:rFonts w:ascii="Calibri" w:hAnsi="Calibri" w:hint="eastAsia"/>
          <w:sz w:val="24"/>
          <w:szCs w:val="24"/>
        </w:rPr>
        <w:t>月</w:t>
      </w:r>
      <w:r w:rsidR="00201302" w:rsidRPr="00852D67">
        <w:rPr>
          <w:rFonts w:ascii="Calibri" w:hAnsi="Calibri" w:hint="eastAsia"/>
          <w:sz w:val="24"/>
          <w:szCs w:val="24"/>
        </w:rPr>
        <w:t>9</w:t>
      </w:r>
      <w:r w:rsidR="00201302" w:rsidRPr="00852D67">
        <w:rPr>
          <w:rFonts w:ascii="Calibri" w:hAnsi="Calibri" w:hint="eastAsia"/>
          <w:sz w:val="24"/>
          <w:szCs w:val="24"/>
        </w:rPr>
        <w:t>至</w:t>
      </w:r>
      <w:r w:rsidR="00201302" w:rsidRPr="00852D67">
        <w:rPr>
          <w:rFonts w:ascii="Calibri" w:hAnsi="Calibri" w:hint="eastAsia"/>
          <w:sz w:val="24"/>
          <w:szCs w:val="24"/>
        </w:rPr>
        <w:t>20</w:t>
      </w:r>
      <w:r w:rsidR="00201302" w:rsidRPr="00852D67">
        <w:rPr>
          <w:rFonts w:ascii="Calibri" w:hAnsi="Calibri" w:hint="eastAsia"/>
          <w:sz w:val="24"/>
          <w:szCs w:val="24"/>
        </w:rPr>
        <w:t>日</w:t>
      </w:r>
      <w:r w:rsidR="00201302" w:rsidRPr="00852D67">
        <w:rPr>
          <w:rFonts w:ascii="Calibri" w:hAnsi="Calibri"/>
          <w:sz w:val="24"/>
          <w:szCs w:val="24"/>
        </w:rPr>
        <w:t>在</w:t>
      </w:r>
      <w:r w:rsidR="00201302" w:rsidRPr="00852D67">
        <w:rPr>
          <w:rFonts w:ascii="Calibri" w:hAnsi="Calibri" w:hint="eastAsia"/>
          <w:sz w:val="24"/>
          <w:szCs w:val="24"/>
        </w:rPr>
        <w:t>布宜诺斯艾利斯承办</w:t>
      </w:r>
      <w:r w:rsidR="00201302" w:rsidRPr="00852D67">
        <w:rPr>
          <w:rFonts w:ascii="Calibri" w:hAnsi="Calibri"/>
          <w:sz w:val="24"/>
          <w:szCs w:val="24"/>
        </w:rPr>
        <w:t>WTDC-17</w:t>
      </w:r>
      <w:r w:rsidR="00201302" w:rsidRPr="00852D67">
        <w:rPr>
          <w:rFonts w:ascii="Calibri" w:hAnsi="Calibri" w:hint="eastAsia"/>
          <w:sz w:val="24"/>
          <w:szCs w:val="24"/>
        </w:rPr>
        <w:t>。</w:t>
      </w:r>
      <w:r w:rsidR="00201302" w:rsidRPr="00852D67">
        <w:rPr>
          <w:rFonts w:ascii="Calibri" w:hAnsi="Calibri"/>
          <w:sz w:val="24"/>
          <w:szCs w:val="24"/>
        </w:rPr>
        <w:t>理事会</w:t>
      </w:r>
      <w:r w:rsidR="00201302" w:rsidRPr="00852D67">
        <w:rPr>
          <w:rFonts w:ascii="Calibri" w:hAnsi="Calibri" w:hint="eastAsia"/>
          <w:sz w:val="24"/>
          <w:szCs w:val="24"/>
        </w:rPr>
        <w:t>批准了</w:t>
      </w:r>
      <w:r w:rsidR="00201302" w:rsidRPr="00852D67">
        <w:rPr>
          <w:rFonts w:ascii="Calibri" w:hAnsi="Calibri"/>
          <w:sz w:val="24"/>
          <w:szCs w:val="24"/>
        </w:rPr>
        <w:t>具体会址和会期。</w:t>
      </w:r>
      <w:bookmarkEnd w:id="13"/>
    </w:p>
    <w:p w:rsidR="00A01F04" w:rsidRPr="00852D67" w:rsidRDefault="0078000A" w:rsidP="00364F44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4" w:name="lt_pId027"/>
      <w:r w:rsidRPr="00852D67">
        <w:rPr>
          <w:rFonts w:ascii="Calibri" w:hAnsi="Calibri"/>
          <w:sz w:val="24"/>
          <w:szCs w:val="24"/>
        </w:rPr>
        <w:t>2.2</w:t>
      </w:r>
      <w:r w:rsidRPr="00852D67">
        <w:rPr>
          <w:rFonts w:ascii="Calibri" w:hAnsi="Calibri"/>
          <w:sz w:val="24"/>
          <w:szCs w:val="24"/>
        </w:rPr>
        <w:tab/>
      </w:r>
      <w:r w:rsidR="00201302" w:rsidRPr="00852D67">
        <w:rPr>
          <w:rFonts w:ascii="Calibri" w:hAnsi="Calibri" w:hint="eastAsia"/>
          <w:sz w:val="24"/>
          <w:szCs w:val="24"/>
        </w:rPr>
        <w:t>依据</w:t>
      </w:r>
      <w:r w:rsidR="00201302" w:rsidRPr="00852D67">
        <w:rPr>
          <w:rFonts w:ascii="Calibri" w:hAnsi="Calibri"/>
          <w:sz w:val="24"/>
          <w:szCs w:val="24"/>
        </w:rPr>
        <w:t>国际电联《</w:t>
      </w:r>
      <w:r w:rsidR="00201302" w:rsidRPr="00852D67">
        <w:rPr>
          <w:rFonts w:ascii="Calibri" w:hAnsi="Calibri" w:hint="eastAsia"/>
          <w:sz w:val="24"/>
          <w:szCs w:val="24"/>
        </w:rPr>
        <w:t>公约</w:t>
      </w:r>
      <w:r w:rsidR="00201302" w:rsidRPr="00852D67">
        <w:rPr>
          <w:rFonts w:ascii="Calibri" w:hAnsi="Calibri"/>
          <w:sz w:val="24"/>
          <w:szCs w:val="24"/>
        </w:rPr>
        <w:t>》</w:t>
      </w:r>
      <w:r w:rsidR="00201302" w:rsidRPr="00852D67">
        <w:rPr>
          <w:rFonts w:ascii="Calibri" w:hAnsi="Calibri" w:hint="eastAsia"/>
          <w:sz w:val="24"/>
          <w:szCs w:val="24"/>
        </w:rPr>
        <w:t>第</w:t>
      </w:r>
      <w:r w:rsidR="00201302" w:rsidRPr="00852D67">
        <w:rPr>
          <w:rFonts w:ascii="Calibri" w:hAnsi="Calibri" w:hint="eastAsia"/>
          <w:sz w:val="24"/>
          <w:szCs w:val="24"/>
        </w:rPr>
        <w:t>213</w:t>
      </w:r>
      <w:r w:rsidR="00201302" w:rsidRPr="00852D67">
        <w:rPr>
          <w:rFonts w:ascii="Calibri" w:hAnsi="Calibri" w:hint="eastAsia"/>
          <w:sz w:val="24"/>
          <w:szCs w:val="24"/>
        </w:rPr>
        <w:t>款</w:t>
      </w:r>
      <w:r w:rsidR="00201302" w:rsidRPr="00852D67">
        <w:rPr>
          <w:rFonts w:ascii="Calibri" w:hAnsi="Calibri"/>
          <w:sz w:val="24"/>
          <w:szCs w:val="24"/>
        </w:rPr>
        <w:t>，理事会</w:t>
      </w:r>
      <w:r w:rsidR="00501E36">
        <w:rPr>
          <w:rFonts w:ascii="Calibri" w:hAnsi="Calibri" w:hint="eastAsia"/>
          <w:sz w:val="24"/>
          <w:szCs w:val="24"/>
        </w:rPr>
        <w:t>亦</w:t>
      </w:r>
      <w:r w:rsidR="00201302" w:rsidRPr="00852D67">
        <w:rPr>
          <w:rFonts w:ascii="Calibri" w:hAnsi="Calibri"/>
          <w:sz w:val="24"/>
          <w:szCs w:val="24"/>
        </w:rPr>
        <w:t>批准了</w:t>
      </w:r>
      <w:r w:rsidR="00201302" w:rsidRPr="00852D67">
        <w:rPr>
          <w:rFonts w:ascii="Calibri" w:hAnsi="Calibri"/>
          <w:sz w:val="24"/>
          <w:szCs w:val="24"/>
        </w:rPr>
        <w:t>C16/56(Rev.1)</w:t>
      </w:r>
      <w:r w:rsidR="00201302" w:rsidRPr="00852D67">
        <w:rPr>
          <w:rFonts w:ascii="Calibri" w:hAnsi="Calibri" w:hint="eastAsia"/>
          <w:sz w:val="24"/>
          <w:szCs w:val="24"/>
        </w:rPr>
        <w:t>号</w:t>
      </w:r>
      <w:r w:rsidR="00201302" w:rsidRPr="00852D67">
        <w:rPr>
          <w:rFonts w:ascii="Calibri" w:hAnsi="Calibri"/>
          <w:sz w:val="24"/>
          <w:szCs w:val="24"/>
        </w:rPr>
        <w:t>文件中确定的</w:t>
      </w:r>
      <w:r w:rsidR="00201302" w:rsidRPr="00852D67">
        <w:rPr>
          <w:rFonts w:ascii="Calibri" w:hAnsi="Calibri"/>
          <w:sz w:val="24"/>
          <w:szCs w:val="24"/>
        </w:rPr>
        <w:t>WTDC-17</w:t>
      </w:r>
      <w:r w:rsidR="00201302" w:rsidRPr="00852D67">
        <w:rPr>
          <w:rFonts w:ascii="Calibri" w:hAnsi="Calibri"/>
          <w:sz w:val="24"/>
          <w:szCs w:val="24"/>
        </w:rPr>
        <w:t>的议程草案。理事会</w:t>
      </w:r>
      <w:r w:rsidR="00201302" w:rsidRPr="00852D67">
        <w:rPr>
          <w:rFonts w:ascii="Calibri" w:hAnsi="Calibri" w:hint="eastAsia"/>
          <w:sz w:val="24"/>
          <w:szCs w:val="24"/>
        </w:rPr>
        <w:t>对</w:t>
      </w:r>
      <w:r w:rsidR="00201302" w:rsidRPr="00852D67">
        <w:rPr>
          <w:rFonts w:ascii="Calibri" w:hAnsi="Calibri"/>
          <w:sz w:val="24"/>
          <w:szCs w:val="24"/>
        </w:rPr>
        <w:t>WTDC-17</w:t>
      </w:r>
      <w:r w:rsidR="00201302" w:rsidRPr="00852D67">
        <w:rPr>
          <w:rFonts w:ascii="Calibri" w:hAnsi="Calibri"/>
          <w:sz w:val="24"/>
          <w:szCs w:val="24"/>
        </w:rPr>
        <w:t>拟议主题</w:t>
      </w:r>
      <w:r w:rsidR="00501E36" w:rsidRPr="00501E36">
        <w:rPr>
          <w:rFonts w:ascii="SimSun" w:hAnsi="SimSun"/>
          <w:sz w:val="24"/>
          <w:szCs w:val="24"/>
        </w:rPr>
        <w:t>“</w:t>
      </w:r>
      <w:r w:rsidR="00201302" w:rsidRPr="00852D67">
        <w:rPr>
          <w:rFonts w:ascii="Calibri" w:hAnsi="Calibri"/>
          <w:sz w:val="24"/>
          <w:szCs w:val="24"/>
        </w:rPr>
        <w:t>ICT</w:t>
      </w:r>
      <w:r w:rsidR="00201302" w:rsidRPr="00852D67">
        <w:rPr>
          <w:rFonts w:ascii="Calibri" w:hAnsi="Calibri"/>
          <w:sz w:val="24"/>
          <w:szCs w:val="24"/>
        </w:rPr>
        <w:t>促进可持续发展目标的实现</w:t>
      </w:r>
      <w:r w:rsidR="00501E36" w:rsidRPr="00501E36">
        <w:rPr>
          <w:rFonts w:ascii="SimSun" w:hAnsi="SimSun"/>
          <w:sz w:val="24"/>
          <w:szCs w:val="24"/>
        </w:rPr>
        <w:t>”</w:t>
      </w:r>
      <w:r w:rsidR="00201302" w:rsidRPr="00852D67">
        <w:rPr>
          <w:rFonts w:ascii="Calibri" w:hAnsi="Calibri" w:hint="eastAsia"/>
          <w:sz w:val="24"/>
          <w:szCs w:val="24"/>
        </w:rPr>
        <w:t>（</w:t>
      </w:r>
      <w:r w:rsidR="00201302" w:rsidRPr="00852D67">
        <w:rPr>
          <w:rFonts w:ascii="Calibri" w:hAnsi="Calibri"/>
          <w:sz w:val="24"/>
          <w:szCs w:val="24"/>
        </w:rPr>
        <w:t>ICT</w:t>
      </w:r>
      <w:r w:rsidR="00201302" w:rsidRPr="00852D67">
        <w:rPr>
          <w:rFonts w:ascii="Calibri" w:hAnsi="Calibri"/>
          <w:sz w:val="24"/>
          <w:szCs w:val="24"/>
        </w:rPr>
        <w:sym w:font="Wingdings" w:char="F084"/>
      </w:r>
      <w:r w:rsidR="00201302" w:rsidRPr="00852D67">
        <w:rPr>
          <w:rFonts w:ascii="Calibri" w:hAnsi="Calibri"/>
          <w:sz w:val="24"/>
          <w:szCs w:val="24"/>
        </w:rPr>
        <w:t>SDGs</w:t>
      </w:r>
      <w:r w:rsidR="00201302" w:rsidRPr="00852D67">
        <w:rPr>
          <w:rFonts w:ascii="Calibri" w:hAnsi="Calibri"/>
          <w:sz w:val="24"/>
          <w:szCs w:val="24"/>
        </w:rPr>
        <w:t>）表示欢迎，同</w:t>
      </w:r>
      <w:r w:rsidR="00201302" w:rsidRPr="00852D67">
        <w:rPr>
          <w:rFonts w:ascii="Calibri" w:hAnsi="Calibri" w:hint="eastAsia"/>
          <w:sz w:val="24"/>
          <w:szCs w:val="24"/>
        </w:rPr>
        <w:t>时</w:t>
      </w:r>
      <w:r w:rsidR="00201302" w:rsidRPr="00852D67">
        <w:rPr>
          <w:rFonts w:ascii="Calibri" w:hAnsi="Calibri"/>
          <w:sz w:val="24"/>
          <w:szCs w:val="24"/>
        </w:rPr>
        <w:t>注意到该议题将向外部世界表明</w:t>
      </w:r>
      <w:r w:rsidR="00364F44">
        <w:rPr>
          <w:rFonts w:ascii="Calibri" w:hAnsi="Calibri" w:hint="eastAsia"/>
          <w:sz w:val="24"/>
          <w:szCs w:val="24"/>
        </w:rPr>
        <w:t>，</w:t>
      </w:r>
      <w:r w:rsidR="00201302" w:rsidRPr="00852D67">
        <w:rPr>
          <w:rFonts w:ascii="Calibri" w:hAnsi="Calibri"/>
          <w:sz w:val="24"/>
          <w:szCs w:val="24"/>
        </w:rPr>
        <w:t>国际电联与各国政府和首脑</w:t>
      </w:r>
      <w:r w:rsidR="00364F44">
        <w:rPr>
          <w:rFonts w:ascii="Calibri" w:hAnsi="Calibri" w:hint="eastAsia"/>
          <w:sz w:val="24"/>
          <w:szCs w:val="24"/>
        </w:rPr>
        <w:t>在</w:t>
      </w:r>
      <w:r w:rsidR="00364F44" w:rsidRPr="00852D67">
        <w:rPr>
          <w:rFonts w:ascii="Calibri" w:hAnsi="Calibri"/>
          <w:sz w:val="24"/>
          <w:szCs w:val="24"/>
        </w:rPr>
        <w:t>联合国大会</w:t>
      </w:r>
      <w:r w:rsidR="00201302" w:rsidRPr="00852D67">
        <w:rPr>
          <w:rFonts w:ascii="Calibri" w:hAnsi="Calibri"/>
          <w:sz w:val="24"/>
          <w:szCs w:val="24"/>
        </w:rPr>
        <w:t>一致</w:t>
      </w:r>
      <w:r w:rsidR="00201302" w:rsidRPr="00852D67">
        <w:rPr>
          <w:rFonts w:ascii="Calibri" w:hAnsi="Calibri" w:hint="eastAsia"/>
          <w:sz w:val="24"/>
          <w:szCs w:val="24"/>
        </w:rPr>
        <w:t>达成</w:t>
      </w:r>
      <w:r w:rsidR="00201302" w:rsidRPr="00852D67">
        <w:rPr>
          <w:rFonts w:ascii="Calibri" w:hAnsi="Calibri"/>
          <w:sz w:val="24"/>
          <w:szCs w:val="24"/>
        </w:rPr>
        <w:t>的</w:t>
      </w:r>
      <w:r w:rsidR="00201302" w:rsidRPr="00852D67">
        <w:rPr>
          <w:rFonts w:ascii="Calibri" w:hAnsi="Calibri" w:hint="eastAsia"/>
          <w:sz w:val="24"/>
          <w:szCs w:val="24"/>
        </w:rPr>
        <w:t>2030</w:t>
      </w:r>
      <w:r w:rsidR="00201302" w:rsidRPr="00852D67">
        <w:rPr>
          <w:rFonts w:ascii="Calibri" w:hAnsi="Calibri" w:hint="eastAsia"/>
          <w:sz w:val="24"/>
          <w:szCs w:val="24"/>
        </w:rPr>
        <w:t>年</w:t>
      </w:r>
      <w:r w:rsidR="00201302" w:rsidRPr="00852D67">
        <w:rPr>
          <w:rFonts w:ascii="Calibri" w:hAnsi="Calibri"/>
          <w:sz w:val="24"/>
          <w:szCs w:val="24"/>
        </w:rPr>
        <w:t>可持续发展议程保持一致。</w:t>
      </w:r>
      <w:bookmarkEnd w:id="14"/>
    </w:p>
    <w:p w:rsidR="00A01F04" w:rsidRPr="00852D67" w:rsidRDefault="0078000A" w:rsidP="00364F44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5" w:name="lt_pId029"/>
      <w:r w:rsidRPr="00852D67">
        <w:rPr>
          <w:rFonts w:ascii="Calibri" w:hAnsi="Calibri"/>
          <w:sz w:val="24"/>
          <w:szCs w:val="24"/>
        </w:rPr>
        <w:t>2.3</w:t>
      </w:r>
      <w:r w:rsidRPr="00852D67">
        <w:rPr>
          <w:rFonts w:ascii="Calibri" w:hAnsi="Calibri"/>
          <w:sz w:val="24"/>
          <w:szCs w:val="24"/>
        </w:rPr>
        <w:tab/>
      </w:r>
      <w:r w:rsidR="00201302" w:rsidRPr="00852D67">
        <w:rPr>
          <w:rFonts w:ascii="Calibri" w:hAnsi="Calibri"/>
          <w:sz w:val="24"/>
          <w:szCs w:val="24"/>
        </w:rPr>
        <w:t>2016</w:t>
      </w:r>
      <w:r w:rsidR="00201302" w:rsidRPr="00852D67">
        <w:rPr>
          <w:rFonts w:ascii="Calibri" w:hAnsi="Calibri" w:hint="eastAsia"/>
          <w:sz w:val="24"/>
          <w:szCs w:val="24"/>
        </w:rPr>
        <w:t>年</w:t>
      </w:r>
      <w:r w:rsidR="00201302" w:rsidRPr="00852D67">
        <w:rPr>
          <w:rFonts w:ascii="Calibri" w:hAnsi="Calibri" w:hint="eastAsia"/>
          <w:sz w:val="24"/>
          <w:szCs w:val="24"/>
        </w:rPr>
        <w:t>5</w:t>
      </w:r>
      <w:r w:rsidR="00201302" w:rsidRPr="00852D67">
        <w:rPr>
          <w:rFonts w:ascii="Calibri" w:hAnsi="Calibri" w:hint="eastAsia"/>
          <w:sz w:val="24"/>
          <w:szCs w:val="24"/>
        </w:rPr>
        <w:t>月</w:t>
      </w:r>
      <w:r w:rsidR="00201302" w:rsidRPr="00852D67">
        <w:rPr>
          <w:rFonts w:ascii="Calibri" w:hAnsi="Calibri" w:hint="eastAsia"/>
          <w:sz w:val="24"/>
          <w:szCs w:val="24"/>
        </w:rPr>
        <w:t>26</w:t>
      </w:r>
      <w:r w:rsidR="00201302" w:rsidRPr="00852D67">
        <w:rPr>
          <w:rFonts w:ascii="Calibri" w:hAnsi="Calibri" w:hint="eastAsia"/>
          <w:sz w:val="24"/>
          <w:szCs w:val="24"/>
        </w:rPr>
        <w:t>日的</w:t>
      </w:r>
      <w:r w:rsidR="00662993">
        <w:fldChar w:fldCharType="begin"/>
      </w:r>
      <w:r w:rsidR="00662993">
        <w:instrText xml:space="preserve"> HYPERLINK "https://www.itu.int/md/S16-SG-CIR-0029/en" </w:instrText>
      </w:r>
      <w:r w:rsidR="00662993">
        <w:fldChar w:fldCharType="separate"/>
      </w:r>
      <w:r w:rsidR="00201302" w:rsidRPr="00852D67">
        <w:rPr>
          <w:rStyle w:val="Hyperlink"/>
          <w:rFonts w:ascii="Calibri" w:hAnsi="Calibri"/>
          <w:sz w:val="24"/>
          <w:szCs w:val="24"/>
        </w:rPr>
        <w:t>第</w:t>
      </w:r>
      <w:r w:rsidR="00201302" w:rsidRPr="00852D67">
        <w:rPr>
          <w:rStyle w:val="Hyperlink"/>
          <w:rFonts w:ascii="Calibri" w:hAnsi="Calibri"/>
          <w:sz w:val="24"/>
          <w:szCs w:val="24"/>
        </w:rPr>
        <w:t>16/23</w:t>
      </w:r>
      <w:r w:rsidR="00201302" w:rsidRPr="00852D67">
        <w:rPr>
          <w:rStyle w:val="Hyperlink"/>
          <w:rFonts w:ascii="Calibri" w:hAnsi="Calibri"/>
          <w:sz w:val="24"/>
          <w:szCs w:val="24"/>
        </w:rPr>
        <w:t>号通函</w:t>
      </w:r>
      <w:r w:rsidR="00662993">
        <w:rPr>
          <w:rStyle w:val="Hyperlink"/>
          <w:rFonts w:ascii="Calibri" w:hAnsi="Calibri"/>
          <w:sz w:val="24"/>
          <w:szCs w:val="24"/>
        </w:rPr>
        <w:fldChar w:fldCharType="end"/>
      </w:r>
      <w:r w:rsidR="00201302" w:rsidRPr="00852D67">
        <w:rPr>
          <w:rFonts w:ascii="Calibri" w:hAnsi="Calibri" w:hint="eastAsia"/>
          <w:sz w:val="24"/>
          <w:szCs w:val="24"/>
        </w:rPr>
        <w:t>请</w:t>
      </w:r>
      <w:r w:rsidR="00201302" w:rsidRPr="00852D67">
        <w:rPr>
          <w:rFonts w:ascii="Calibri" w:hAnsi="Calibri"/>
          <w:sz w:val="24"/>
          <w:szCs w:val="24"/>
        </w:rPr>
        <w:t>国际电联成员国以书面</w:t>
      </w:r>
      <w:r w:rsidR="00364F44">
        <w:rPr>
          <w:rFonts w:ascii="Calibri" w:hAnsi="Calibri" w:hint="eastAsia"/>
          <w:sz w:val="24"/>
          <w:szCs w:val="24"/>
        </w:rPr>
        <w:t>形式</w:t>
      </w:r>
      <w:r w:rsidR="00201302" w:rsidRPr="00852D67">
        <w:rPr>
          <w:rFonts w:ascii="Calibri" w:hAnsi="Calibri"/>
          <w:sz w:val="24"/>
          <w:szCs w:val="24"/>
        </w:rPr>
        <w:t>在</w:t>
      </w:r>
      <w:r w:rsidR="00201302" w:rsidRPr="00852D67">
        <w:rPr>
          <w:rFonts w:ascii="Calibri" w:hAnsi="Calibri" w:hint="eastAsia"/>
          <w:sz w:val="24"/>
          <w:szCs w:val="24"/>
        </w:rPr>
        <w:t>2016</w:t>
      </w:r>
      <w:r w:rsidR="00201302" w:rsidRPr="00852D67">
        <w:rPr>
          <w:rFonts w:ascii="Calibri" w:hAnsi="Calibri" w:hint="eastAsia"/>
          <w:sz w:val="24"/>
          <w:szCs w:val="24"/>
        </w:rPr>
        <w:t>年</w:t>
      </w:r>
      <w:r w:rsidR="00201302" w:rsidRPr="00852D67">
        <w:rPr>
          <w:rFonts w:ascii="Calibri" w:hAnsi="Calibri" w:hint="eastAsia"/>
          <w:sz w:val="24"/>
          <w:szCs w:val="24"/>
        </w:rPr>
        <w:t>6</w:t>
      </w:r>
      <w:r w:rsidR="00201302" w:rsidRPr="00852D67">
        <w:rPr>
          <w:rFonts w:ascii="Calibri" w:hAnsi="Calibri" w:hint="eastAsia"/>
          <w:sz w:val="24"/>
          <w:szCs w:val="24"/>
        </w:rPr>
        <w:t>月</w:t>
      </w:r>
      <w:r w:rsidR="00201302" w:rsidRPr="00852D67">
        <w:rPr>
          <w:rFonts w:ascii="Calibri" w:hAnsi="Calibri" w:hint="eastAsia"/>
          <w:sz w:val="24"/>
          <w:szCs w:val="24"/>
        </w:rPr>
        <w:t>27</w:t>
      </w:r>
      <w:r w:rsidR="00201302" w:rsidRPr="00852D67">
        <w:rPr>
          <w:rFonts w:ascii="Calibri" w:hAnsi="Calibri" w:hint="eastAsia"/>
          <w:sz w:val="24"/>
          <w:szCs w:val="24"/>
        </w:rPr>
        <w:t>日</w:t>
      </w:r>
      <w:r w:rsidR="00201302" w:rsidRPr="00852D67">
        <w:rPr>
          <w:rFonts w:ascii="Calibri" w:hAnsi="Calibri"/>
          <w:sz w:val="24"/>
          <w:szCs w:val="24"/>
        </w:rPr>
        <w:t>前确认同意</w:t>
      </w:r>
      <w:r w:rsidR="00364F44">
        <w:rPr>
          <w:rFonts w:ascii="Calibri" w:hAnsi="Calibri" w:hint="eastAsia"/>
          <w:sz w:val="24"/>
          <w:szCs w:val="24"/>
        </w:rPr>
        <w:t>举办</w:t>
      </w:r>
      <w:r w:rsidR="00201302" w:rsidRPr="00852D67">
        <w:rPr>
          <w:rFonts w:ascii="Calibri" w:hAnsi="Calibri"/>
          <w:sz w:val="24"/>
          <w:szCs w:val="24"/>
        </w:rPr>
        <w:t>WTDC-17</w:t>
      </w:r>
      <w:r w:rsidR="00201302" w:rsidRPr="00852D67">
        <w:rPr>
          <w:rFonts w:ascii="Calibri" w:hAnsi="Calibri" w:hint="eastAsia"/>
          <w:sz w:val="24"/>
          <w:szCs w:val="24"/>
        </w:rPr>
        <w:t>的</w:t>
      </w:r>
      <w:r w:rsidR="00201302" w:rsidRPr="00852D67">
        <w:rPr>
          <w:rFonts w:ascii="Calibri" w:hAnsi="Calibri"/>
          <w:sz w:val="24"/>
          <w:szCs w:val="24"/>
        </w:rPr>
        <w:t>具体地点、</w:t>
      </w:r>
      <w:r w:rsidR="00364F44">
        <w:rPr>
          <w:rFonts w:ascii="Calibri" w:hAnsi="Calibri" w:hint="eastAsia"/>
          <w:sz w:val="24"/>
          <w:szCs w:val="24"/>
        </w:rPr>
        <w:t>日</w:t>
      </w:r>
      <w:r w:rsidR="00201302" w:rsidRPr="00852D67">
        <w:rPr>
          <w:rFonts w:ascii="Calibri" w:hAnsi="Calibri"/>
          <w:sz w:val="24"/>
          <w:szCs w:val="24"/>
        </w:rPr>
        <w:t>期和议程草案。</w:t>
      </w:r>
      <w:bookmarkEnd w:id="15"/>
    </w:p>
    <w:p w:rsidR="00A01F04" w:rsidRPr="00852D67" w:rsidRDefault="0078000A" w:rsidP="00364F44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6" w:name="lt_pId030"/>
      <w:r w:rsidRPr="00852D67">
        <w:rPr>
          <w:rFonts w:ascii="Calibri" w:hAnsi="Calibri" w:cstheme="minorHAnsi"/>
          <w:sz w:val="24"/>
          <w:szCs w:val="24"/>
        </w:rPr>
        <w:t>2.4</w:t>
      </w:r>
      <w:r w:rsidRPr="00852D67">
        <w:rPr>
          <w:rFonts w:ascii="Calibri" w:hAnsi="Calibri" w:cstheme="minorHAnsi"/>
          <w:sz w:val="24"/>
          <w:szCs w:val="24"/>
        </w:rPr>
        <w:tab/>
      </w:r>
      <w:r w:rsidR="00364F44" w:rsidRPr="00852D67">
        <w:rPr>
          <w:rFonts w:ascii="Calibri" w:hAnsi="Calibri" w:cs="Calibri"/>
          <w:sz w:val="24"/>
          <w:szCs w:val="24"/>
        </w:rPr>
        <w:t>依据国际电联《</w:t>
      </w:r>
      <w:r w:rsidR="00364F44" w:rsidRPr="00852D67">
        <w:rPr>
          <w:rFonts w:ascii="Calibri" w:hAnsi="Calibri" w:cs="Calibri" w:hint="eastAsia"/>
          <w:sz w:val="24"/>
          <w:szCs w:val="24"/>
        </w:rPr>
        <w:t>公约</w:t>
      </w:r>
      <w:r w:rsidR="00364F44" w:rsidRPr="00852D67">
        <w:rPr>
          <w:rFonts w:ascii="Calibri" w:hAnsi="Calibri" w:cs="Calibri"/>
          <w:sz w:val="24"/>
          <w:szCs w:val="24"/>
        </w:rPr>
        <w:t>》</w:t>
      </w:r>
      <w:r w:rsidR="00364F44" w:rsidRPr="00852D67">
        <w:rPr>
          <w:rFonts w:ascii="Calibri" w:hAnsi="Calibri" w:cs="Calibri" w:hint="eastAsia"/>
          <w:sz w:val="24"/>
          <w:szCs w:val="24"/>
        </w:rPr>
        <w:t>第</w:t>
      </w:r>
      <w:r w:rsidR="00364F44" w:rsidRPr="00852D67">
        <w:rPr>
          <w:rFonts w:ascii="Calibri" w:hAnsi="Calibri" w:cs="Calibri" w:hint="eastAsia"/>
          <w:sz w:val="24"/>
          <w:szCs w:val="24"/>
        </w:rPr>
        <w:t>42</w:t>
      </w:r>
      <w:r w:rsidR="00364F44" w:rsidRPr="00852D67">
        <w:rPr>
          <w:rFonts w:ascii="Calibri" w:hAnsi="Calibri" w:cs="Calibri" w:hint="eastAsia"/>
          <w:sz w:val="24"/>
          <w:szCs w:val="24"/>
        </w:rPr>
        <w:t>和</w:t>
      </w:r>
      <w:r w:rsidR="00364F44" w:rsidRPr="00852D67">
        <w:rPr>
          <w:rFonts w:ascii="Calibri" w:hAnsi="Calibri" w:cs="Calibri" w:hint="eastAsia"/>
          <w:sz w:val="24"/>
          <w:szCs w:val="24"/>
        </w:rPr>
        <w:t>213</w:t>
      </w:r>
      <w:r w:rsidR="00364F44" w:rsidRPr="00852D67">
        <w:rPr>
          <w:rFonts w:ascii="Calibri" w:hAnsi="Calibri" w:cs="Calibri" w:hint="eastAsia"/>
          <w:sz w:val="24"/>
          <w:szCs w:val="24"/>
        </w:rPr>
        <w:t>款</w:t>
      </w:r>
      <w:r w:rsidR="00364F44" w:rsidRPr="00852D67">
        <w:rPr>
          <w:rFonts w:ascii="Calibri" w:hAnsi="Calibri" w:cs="Calibri"/>
          <w:sz w:val="24"/>
          <w:szCs w:val="24"/>
        </w:rPr>
        <w:t>，</w:t>
      </w:r>
      <w:r w:rsidR="00201302" w:rsidRPr="00852D67">
        <w:rPr>
          <w:rFonts w:ascii="Calibri" w:hAnsi="Calibri" w:cstheme="minorHAnsi"/>
          <w:sz w:val="24"/>
          <w:szCs w:val="24"/>
        </w:rPr>
        <w:t>2016</w:t>
      </w:r>
      <w:r w:rsidR="00201302" w:rsidRPr="00852D67">
        <w:rPr>
          <w:rFonts w:ascii="Calibri" w:hAnsi="Calibri" w:cstheme="minorHAnsi" w:hint="eastAsia"/>
          <w:sz w:val="24"/>
          <w:szCs w:val="24"/>
        </w:rPr>
        <w:t>年</w:t>
      </w:r>
      <w:r w:rsidR="00201302" w:rsidRPr="00852D67">
        <w:rPr>
          <w:rFonts w:ascii="Calibri" w:hAnsi="Calibri" w:cstheme="minorHAnsi" w:hint="eastAsia"/>
          <w:sz w:val="24"/>
          <w:szCs w:val="24"/>
        </w:rPr>
        <w:t>6</w:t>
      </w:r>
      <w:r w:rsidR="00201302" w:rsidRPr="00852D67">
        <w:rPr>
          <w:rFonts w:ascii="Calibri" w:hAnsi="Calibri" w:cstheme="minorHAnsi" w:hint="eastAsia"/>
          <w:sz w:val="24"/>
          <w:szCs w:val="24"/>
        </w:rPr>
        <w:t>月</w:t>
      </w:r>
      <w:r w:rsidR="00201302" w:rsidRPr="00852D67">
        <w:rPr>
          <w:rFonts w:ascii="Calibri" w:hAnsi="Calibri" w:cstheme="minorHAnsi" w:hint="eastAsia"/>
          <w:sz w:val="24"/>
          <w:szCs w:val="24"/>
        </w:rPr>
        <w:t>30</w:t>
      </w:r>
      <w:r w:rsidR="00201302" w:rsidRPr="00852D67">
        <w:rPr>
          <w:rFonts w:ascii="Calibri" w:hAnsi="Calibri" w:cstheme="minorHAnsi" w:hint="eastAsia"/>
          <w:sz w:val="24"/>
          <w:szCs w:val="24"/>
        </w:rPr>
        <w:t>日</w:t>
      </w:r>
      <w:r w:rsidR="00662993">
        <w:fldChar w:fldCharType="begin"/>
      </w:r>
      <w:r w:rsidR="00662993">
        <w:instrText xml:space="preserve"> HYPERLINK "https://www.itu.int/md/S16-SG-CIR-0029/en" </w:instrText>
      </w:r>
      <w:r w:rsidR="00662993">
        <w:fldChar w:fldCharType="separate"/>
      </w:r>
      <w:r w:rsidR="00201302" w:rsidRPr="00852D67">
        <w:rPr>
          <w:rStyle w:val="Hyperlink"/>
          <w:rFonts w:ascii="Calibri" w:hAnsi="Calibri" w:cs="Calibri"/>
          <w:sz w:val="24"/>
          <w:szCs w:val="24"/>
        </w:rPr>
        <w:t>第</w:t>
      </w:r>
      <w:r w:rsidR="00201302" w:rsidRPr="00852D67">
        <w:rPr>
          <w:rStyle w:val="Hyperlink"/>
          <w:rFonts w:ascii="Calibri" w:hAnsi="Calibri" w:cs="Calibri"/>
          <w:sz w:val="24"/>
          <w:szCs w:val="24"/>
        </w:rPr>
        <w:t>16/29</w:t>
      </w:r>
      <w:r w:rsidR="00201302" w:rsidRPr="00852D67">
        <w:rPr>
          <w:rStyle w:val="Hyperlink"/>
          <w:rFonts w:ascii="Calibri" w:hAnsi="Calibri" w:cs="Calibri"/>
          <w:sz w:val="24"/>
          <w:szCs w:val="24"/>
        </w:rPr>
        <w:t>号通函</w:t>
      </w:r>
      <w:r w:rsidR="00662993">
        <w:rPr>
          <w:rStyle w:val="Hyperlink"/>
          <w:rFonts w:ascii="Calibri" w:hAnsi="Calibri" w:cs="Calibri"/>
          <w:sz w:val="24"/>
          <w:szCs w:val="24"/>
        </w:rPr>
        <w:fldChar w:fldCharType="end"/>
      </w:r>
      <w:r w:rsidR="00364F44">
        <w:rPr>
          <w:rFonts w:ascii="Calibri" w:hAnsi="Calibri" w:cs="Calibri" w:hint="eastAsia"/>
          <w:sz w:val="24"/>
          <w:szCs w:val="24"/>
        </w:rPr>
        <w:t>向</w:t>
      </w:r>
      <w:r w:rsidR="00201302" w:rsidRPr="00852D67">
        <w:rPr>
          <w:rFonts w:ascii="Calibri" w:hAnsi="Calibri" w:cs="Calibri"/>
          <w:sz w:val="24"/>
          <w:szCs w:val="24"/>
        </w:rPr>
        <w:t>国际电联</w:t>
      </w:r>
      <w:r w:rsidR="00201302" w:rsidRPr="00852D67">
        <w:rPr>
          <w:rFonts w:ascii="Calibri" w:hAnsi="Calibri" w:cs="Calibri" w:hint="eastAsia"/>
          <w:sz w:val="24"/>
          <w:szCs w:val="24"/>
        </w:rPr>
        <w:t>成员国</w:t>
      </w:r>
      <w:r w:rsidR="00364F44">
        <w:rPr>
          <w:rFonts w:ascii="Calibri" w:hAnsi="Calibri" w:cs="Calibri" w:hint="eastAsia"/>
          <w:sz w:val="24"/>
          <w:szCs w:val="24"/>
        </w:rPr>
        <w:t>通报</w:t>
      </w:r>
      <w:r w:rsidR="00364F44">
        <w:rPr>
          <w:rFonts w:ascii="Calibri" w:hAnsi="Calibri" w:cs="Calibri"/>
          <w:sz w:val="24"/>
          <w:szCs w:val="24"/>
        </w:rPr>
        <w:t>指出</w:t>
      </w:r>
      <w:r w:rsidR="00201302" w:rsidRPr="00852D67">
        <w:rPr>
          <w:rFonts w:ascii="Calibri" w:hAnsi="Calibri" w:cs="Calibri"/>
          <w:sz w:val="24"/>
          <w:szCs w:val="24"/>
        </w:rPr>
        <w:t>，经上述磋商，已获得国际电联成员国</w:t>
      </w:r>
      <w:r w:rsidR="00364F44">
        <w:rPr>
          <w:rFonts w:ascii="Calibri" w:hAnsi="Calibri" w:cs="Calibri" w:hint="eastAsia"/>
          <w:sz w:val="24"/>
          <w:szCs w:val="24"/>
        </w:rPr>
        <w:t>必要</w:t>
      </w:r>
      <w:r w:rsidR="00201302" w:rsidRPr="00852D67">
        <w:rPr>
          <w:rFonts w:ascii="Calibri" w:hAnsi="Calibri" w:cs="Calibri"/>
          <w:sz w:val="24"/>
          <w:szCs w:val="24"/>
        </w:rPr>
        <w:t>多数的同意。</w:t>
      </w:r>
      <w:bookmarkEnd w:id="16"/>
    </w:p>
    <w:p w:rsidR="00A01F04" w:rsidRPr="00852D67" w:rsidRDefault="0078000A" w:rsidP="00470D9E">
      <w:pPr>
        <w:pStyle w:val="CEOMainDocParagraph"/>
        <w:tabs>
          <w:tab w:val="left" w:pos="851"/>
        </w:tabs>
        <w:snapToGrid w:val="0"/>
        <w:rPr>
          <w:rFonts w:ascii="Calibri" w:hAnsi="Calibri" w:cstheme="minorHAnsi"/>
          <w:sz w:val="24"/>
          <w:szCs w:val="24"/>
        </w:rPr>
      </w:pPr>
      <w:bookmarkStart w:id="17" w:name="lt_pId031"/>
      <w:r w:rsidRPr="00852D67">
        <w:rPr>
          <w:rFonts w:ascii="Calibri" w:hAnsi="Calibri" w:cstheme="minorHAnsi"/>
          <w:sz w:val="24"/>
          <w:szCs w:val="24"/>
        </w:rPr>
        <w:t>2.5</w:t>
      </w:r>
      <w:r w:rsidRPr="00852D67">
        <w:rPr>
          <w:rFonts w:ascii="Calibri" w:hAnsi="Calibri" w:cstheme="minorHAnsi"/>
          <w:sz w:val="24"/>
          <w:szCs w:val="24"/>
        </w:rPr>
        <w:tab/>
      </w:r>
      <w:r w:rsidR="00201302" w:rsidRPr="00852D67">
        <w:rPr>
          <w:rFonts w:ascii="Calibri" w:hAnsi="Calibri" w:cstheme="minorHAnsi"/>
          <w:sz w:val="24"/>
          <w:szCs w:val="24"/>
        </w:rPr>
        <w:t>2016</w:t>
      </w:r>
      <w:r w:rsidR="00201302" w:rsidRPr="00852D67">
        <w:rPr>
          <w:rFonts w:ascii="Calibri" w:hAnsi="Calibri" w:cstheme="minorHAnsi" w:hint="eastAsia"/>
          <w:sz w:val="24"/>
          <w:szCs w:val="24"/>
        </w:rPr>
        <w:t>年</w:t>
      </w:r>
      <w:r w:rsidR="00201302" w:rsidRPr="00852D67">
        <w:rPr>
          <w:rFonts w:ascii="Calibri" w:hAnsi="Calibri" w:cstheme="minorHAnsi" w:hint="eastAsia"/>
          <w:sz w:val="24"/>
          <w:szCs w:val="24"/>
        </w:rPr>
        <w:t>7</w:t>
      </w:r>
      <w:r w:rsidR="00201302" w:rsidRPr="00852D67">
        <w:rPr>
          <w:rFonts w:ascii="Calibri" w:hAnsi="Calibri" w:cstheme="minorHAnsi" w:hint="eastAsia"/>
          <w:sz w:val="24"/>
          <w:szCs w:val="24"/>
        </w:rPr>
        <w:t>月</w:t>
      </w:r>
      <w:r w:rsidR="00201302" w:rsidRPr="00852D67">
        <w:rPr>
          <w:rFonts w:ascii="Calibri" w:hAnsi="Calibri" w:cstheme="minorHAnsi" w:hint="eastAsia"/>
          <w:sz w:val="24"/>
          <w:szCs w:val="24"/>
        </w:rPr>
        <w:t>6</w:t>
      </w:r>
      <w:r w:rsidR="00201302" w:rsidRPr="00852D67">
        <w:rPr>
          <w:rFonts w:ascii="Calibri" w:hAnsi="Calibri" w:cstheme="minorHAnsi" w:hint="eastAsia"/>
          <w:sz w:val="24"/>
          <w:szCs w:val="24"/>
        </w:rPr>
        <w:t>日</w:t>
      </w:r>
      <w:r w:rsidR="00201302" w:rsidRPr="00852D67">
        <w:rPr>
          <w:rFonts w:ascii="Calibri" w:hAnsi="Calibri" w:cstheme="minorHAnsi"/>
          <w:sz w:val="24"/>
          <w:szCs w:val="24"/>
        </w:rPr>
        <w:t>的</w:t>
      </w:r>
      <w:hyperlink r:id="rId13" w:history="1">
        <w:r w:rsidR="00201302" w:rsidRPr="00852D67">
          <w:rPr>
            <w:rStyle w:val="Hyperlink"/>
            <w:rFonts w:ascii="Calibri" w:hAnsi="Calibri"/>
            <w:sz w:val="24"/>
            <w:szCs w:val="24"/>
          </w:rPr>
          <w:t>第</w:t>
        </w:r>
        <w:r w:rsidR="00201302" w:rsidRPr="00852D67">
          <w:rPr>
            <w:rStyle w:val="Hyperlink"/>
            <w:rFonts w:ascii="Calibri" w:hAnsi="Calibri"/>
            <w:sz w:val="24"/>
            <w:szCs w:val="24"/>
          </w:rPr>
          <w:t>16/37-SG/BDT</w:t>
        </w:r>
        <w:r w:rsidR="00201302" w:rsidRPr="00852D67">
          <w:rPr>
            <w:rStyle w:val="Hyperlink"/>
            <w:rFonts w:ascii="Calibri" w:hAnsi="Calibri"/>
            <w:sz w:val="24"/>
            <w:szCs w:val="24"/>
          </w:rPr>
          <w:t>号通函</w:t>
        </w:r>
      </w:hyperlink>
      <w:r w:rsidR="00201302" w:rsidRPr="00852D67">
        <w:rPr>
          <w:rFonts w:ascii="Calibri" w:hAnsi="Calibri" w:hint="eastAsia"/>
          <w:sz w:val="24"/>
          <w:szCs w:val="24"/>
        </w:rPr>
        <w:t>请</w:t>
      </w:r>
      <w:r w:rsidR="00201302" w:rsidRPr="00852D67">
        <w:rPr>
          <w:rFonts w:ascii="Calibri" w:hAnsi="Calibri"/>
          <w:sz w:val="24"/>
          <w:szCs w:val="24"/>
        </w:rPr>
        <w:t>国际电联成员国向</w:t>
      </w:r>
      <w:r w:rsidR="00201302" w:rsidRPr="00852D67">
        <w:rPr>
          <w:rFonts w:ascii="Calibri" w:hAnsi="Calibri"/>
          <w:sz w:val="24"/>
          <w:szCs w:val="24"/>
        </w:rPr>
        <w:t>WTDC-17</w:t>
      </w:r>
      <w:r w:rsidR="00201302" w:rsidRPr="00852D67">
        <w:rPr>
          <w:rFonts w:ascii="Calibri" w:hAnsi="Calibri"/>
          <w:sz w:val="24"/>
          <w:szCs w:val="24"/>
        </w:rPr>
        <w:t>派遣</w:t>
      </w:r>
      <w:r w:rsidR="00201302" w:rsidRPr="00852D67">
        <w:rPr>
          <w:rFonts w:ascii="Calibri" w:hAnsi="Calibri" w:hint="eastAsia"/>
          <w:sz w:val="24"/>
          <w:szCs w:val="24"/>
        </w:rPr>
        <w:t>代表团并</w:t>
      </w:r>
      <w:r w:rsidR="00201302" w:rsidRPr="00852D67">
        <w:rPr>
          <w:rFonts w:ascii="Calibri" w:hAnsi="Calibri"/>
          <w:sz w:val="24"/>
          <w:szCs w:val="24"/>
        </w:rPr>
        <w:t>通报指出，该邀请函亦发送给</w:t>
      </w:r>
      <w:r w:rsidR="00201302" w:rsidRPr="00852D67">
        <w:rPr>
          <w:rFonts w:ascii="Calibri" w:hAnsi="Calibri"/>
          <w:sz w:val="24"/>
          <w:szCs w:val="24"/>
        </w:rPr>
        <w:t>ITU-D</w:t>
      </w:r>
      <w:r w:rsidR="00201302" w:rsidRPr="00852D67">
        <w:rPr>
          <w:rFonts w:ascii="Calibri" w:hAnsi="Calibri"/>
          <w:sz w:val="24"/>
          <w:szCs w:val="24"/>
        </w:rPr>
        <w:t>部门成员和国际电联学术成员以及所有相关组织、机构和实体。</w:t>
      </w:r>
      <w:bookmarkEnd w:id="17"/>
    </w:p>
    <w:p w:rsidR="00A01F04" w:rsidRPr="00852D67" w:rsidRDefault="0078000A" w:rsidP="00A50602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8" w:name="lt_pId032"/>
      <w:r w:rsidRPr="00852D67">
        <w:rPr>
          <w:rFonts w:ascii="Calibri" w:hAnsi="Calibri" w:cstheme="minorHAnsi"/>
          <w:bCs/>
          <w:sz w:val="24"/>
          <w:szCs w:val="24"/>
        </w:rPr>
        <w:t>2.6</w:t>
      </w:r>
      <w:r w:rsidRPr="00852D67">
        <w:rPr>
          <w:rFonts w:ascii="Calibri" w:hAnsi="Calibri" w:cstheme="minorHAnsi"/>
          <w:bCs/>
          <w:sz w:val="24"/>
          <w:szCs w:val="24"/>
        </w:rPr>
        <w:tab/>
      </w:r>
      <w:r w:rsidR="00201302" w:rsidRPr="00852D67">
        <w:rPr>
          <w:rFonts w:ascii="Calibri" w:hAnsi="Calibri" w:cstheme="minorHAnsi" w:hint="eastAsia"/>
          <w:bCs/>
          <w:sz w:val="24"/>
          <w:szCs w:val="24"/>
        </w:rPr>
        <w:t>国际</w:t>
      </w:r>
      <w:r w:rsidR="00201302" w:rsidRPr="00852D67">
        <w:rPr>
          <w:rFonts w:ascii="Calibri" w:hAnsi="Calibri" w:cstheme="minorHAnsi"/>
          <w:bCs/>
          <w:sz w:val="24"/>
          <w:szCs w:val="24"/>
        </w:rPr>
        <w:t>电联和阿根廷政府</w:t>
      </w:r>
      <w:r w:rsidR="00A50602">
        <w:rPr>
          <w:rFonts w:ascii="Calibri" w:hAnsi="Calibri" w:cstheme="minorHAnsi" w:hint="eastAsia"/>
          <w:bCs/>
          <w:sz w:val="24"/>
          <w:szCs w:val="24"/>
        </w:rPr>
        <w:t>目前</w:t>
      </w:r>
      <w:r w:rsidR="00A50602">
        <w:rPr>
          <w:rFonts w:ascii="Calibri" w:hAnsi="Calibri" w:cstheme="minorHAnsi"/>
          <w:bCs/>
          <w:sz w:val="24"/>
          <w:szCs w:val="24"/>
        </w:rPr>
        <w:t>就在</w:t>
      </w:r>
      <w:r w:rsidR="00201302" w:rsidRPr="00852D67">
        <w:rPr>
          <w:rFonts w:ascii="Calibri" w:hAnsi="Calibri" w:cstheme="minorHAnsi"/>
          <w:bCs/>
          <w:sz w:val="24"/>
          <w:szCs w:val="24"/>
        </w:rPr>
        <w:t>布宜诺斯艾利斯举办</w:t>
      </w:r>
      <w:r w:rsidR="00201302" w:rsidRPr="00852D67">
        <w:rPr>
          <w:rFonts w:ascii="Calibri" w:hAnsi="Calibri" w:cstheme="minorHAnsi"/>
          <w:bCs/>
          <w:sz w:val="24"/>
          <w:szCs w:val="24"/>
        </w:rPr>
        <w:t>WTDC-17</w:t>
      </w:r>
      <w:r w:rsidR="00201302" w:rsidRPr="00852D67">
        <w:rPr>
          <w:rFonts w:ascii="Calibri" w:hAnsi="Calibri" w:cstheme="minorHAnsi"/>
          <w:bCs/>
          <w:sz w:val="24"/>
          <w:szCs w:val="24"/>
        </w:rPr>
        <w:t>谈判东道国协议。</w:t>
      </w:r>
      <w:bookmarkEnd w:id="18"/>
    </w:p>
    <w:p w:rsidR="00A01F04" w:rsidRPr="00852D67" w:rsidRDefault="00A01F04" w:rsidP="00394F49">
      <w:pPr>
        <w:pStyle w:val="Heading1"/>
        <w:rPr>
          <w:rFonts w:eastAsia="SimSun"/>
          <w:sz w:val="24"/>
          <w:szCs w:val="24"/>
          <w:lang w:val="en-US" w:eastAsia="zh-CN"/>
        </w:rPr>
      </w:pPr>
      <w:bookmarkStart w:id="19" w:name="lt_pId033"/>
      <w:bookmarkEnd w:id="11"/>
      <w:bookmarkEnd w:id="12"/>
      <w:r w:rsidRPr="00852D67">
        <w:rPr>
          <w:rFonts w:eastAsia="SimSun"/>
          <w:sz w:val="24"/>
          <w:szCs w:val="24"/>
          <w:lang w:val="en-US" w:eastAsia="zh-CN"/>
        </w:rPr>
        <w:t>3</w:t>
      </w:r>
      <w:r w:rsidRPr="00852D67">
        <w:rPr>
          <w:rFonts w:eastAsia="SimSun"/>
          <w:sz w:val="24"/>
          <w:szCs w:val="24"/>
          <w:lang w:val="en-US" w:eastAsia="zh-CN"/>
        </w:rPr>
        <w:tab/>
      </w:r>
      <w:bookmarkEnd w:id="19"/>
      <w:r w:rsidR="006D53B8" w:rsidRPr="00852D67">
        <w:rPr>
          <w:rFonts w:eastAsia="SimSun" w:cs="Microsoft YaHei" w:hint="eastAsia"/>
          <w:sz w:val="24"/>
          <w:szCs w:val="24"/>
          <w:lang w:eastAsia="zh-CN"/>
        </w:rPr>
        <w:t>区域</w:t>
      </w:r>
      <w:r w:rsidR="00A50602">
        <w:rPr>
          <w:rFonts w:eastAsia="SimSun" w:cs="Microsoft YaHei" w:hint="eastAsia"/>
          <w:sz w:val="24"/>
          <w:szCs w:val="24"/>
          <w:lang w:eastAsia="zh-CN"/>
        </w:rPr>
        <w:t>性</w:t>
      </w:r>
      <w:r w:rsidR="006D53B8" w:rsidRPr="00852D67">
        <w:rPr>
          <w:rFonts w:eastAsia="SimSun" w:cs="Microsoft YaHei" w:hint="eastAsia"/>
          <w:sz w:val="24"/>
          <w:szCs w:val="24"/>
          <w:lang w:eastAsia="zh-CN"/>
        </w:rPr>
        <w:t>筹备会议</w:t>
      </w:r>
    </w:p>
    <w:p w:rsidR="00A01F04" w:rsidRPr="00852D67" w:rsidRDefault="0078000A" w:rsidP="00501E36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20" w:name="lt_pId034"/>
      <w:r w:rsidRPr="00852D67">
        <w:rPr>
          <w:rFonts w:ascii="Calibri" w:hAnsi="Calibri"/>
          <w:sz w:val="24"/>
          <w:szCs w:val="24"/>
        </w:rPr>
        <w:t>3.1</w:t>
      </w:r>
      <w:r w:rsidRPr="00852D67">
        <w:rPr>
          <w:rFonts w:ascii="Calibri" w:hAnsi="Calibri"/>
          <w:sz w:val="24"/>
          <w:szCs w:val="24"/>
        </w:rPr>
        <w:tab/>
      </w:r>
      <w:r w:rsidR="00BA5C0F" w:rsidRPr="00852D67">
        <w:rPr>
          <w:rFonts w:ascii="Calibri" w:hAnsi="Calibri" w:hint="eastAsia"/>
          <w:sz w:val="24"/>
          <w:szCs w:val="24"/>
        </w:rPr>
        <w:t>根据</w:t>
      </w:r>
      <w:r w:rsidR="00BA5C0F" w:rsidRPr="00852D67">
        <w:rPr>
          <w:rFonts w:ascii="Calibri" w:hAnsi="Calibri"/>
          <w:sz w:val="24"/>
          <w:szCs w:val="24"/>
        </w:rPr>
        <w:t>WTDC</w:t>
      </w:r>
      <w:r w:rsidR="00BA5C0F" w:rsidRPr="00852D67">
        <w:rPr>
          <w:rFonts w:ascii="Calibri" w:hAnsi="Calibri"/>
          <w:sz w:val="24"/>
          <w:szCs w:val="24"/>
        </w:rPr>
        <w:t>第</w:t>
      </w:r>
      <w:r w:rsidR="00BA5C0F" w:rsidRPr="00852D67">
        <w:rPr>
          <w:rFonts w:ascii="Calibri" w:hAnsi="Calibri" w:hint="eastAsia"/>
          <w:sz w:val="24"/>
          <w:szCs w:val="24"/>
        </w:rPr>
        <w:t>31</w:t>
      </w:r>
      <w:r w:rsidR="00BA5C0F" w:rsidRPr="00852D67">
        <w:rPr>
          <w:rFonts w:ascii="Calibri" w:hAnsi="Calibri" w:hint="eastAsia"/>
          <w:sz w:val="24"/>
          <w:szCs w:val="24"/>
        </w:rPr>
        <w:t>号</w:t>
      </w:r>
      <w:r w:rsidR="00BA5C0F" w:rsidRPr="00852D67">
        <w:rPr>
          <w:rFonts w:ascii="Calibri" w:hAnsi="Calibri"/>
          <w:sz w:val="24"/>
          <w:szCs w:val="24"/>
        </w:rPr>
        <w:t>决议（</w:t>
      </w:r>
      <w:r w:rsidR="00BA5C0F" w:rsidRPr="00852D67">
        <w:rPr>
          <w:rFonts w:ascii="Calibri" w:hAnsi="Calibri" w:hint="eastAsia"/>
          <w:sz w:val="24"/>
          <w:szCs w:val="24"/>
        </w:rPr>
        <w:t>201</w:t>
      </w:r>
      <w:r w:rsidR="00501E36">
        <w:rPr>
          <w:rFonts w:ascii="Calibri" w:hAnsi="Calibri"/>
          <w:sz w:val="24"/>
          <w:szCs w:val="24"/>
        </w:rPr>
        <w:t>0</w:t>
      </w:r>
      <w:r w:rsidR="00BA5C0F" w:rsidRPr="00852D67">
        <w:rPr>
          <w:rFonts w:ascii="Calibri" w:hAnsi="Calibri" w:hint="eastAsia"/>
          <w:sz w:val="24"/>
          <w:szCs w:val="24"/>
        </w:rPr>
        <w:t>年</w:t>
      </w:r>
      <w:r w:rsidR="00BA5C0F" w:rsidRPr="00852D67">
        <w:rPr>
          <w:rFonts w:ascii="Calibri" w:hAnsi="Calibri"/>
          <w:sz w:val="24"/>
          <w:szCs w:val="24"/>
        </w:rPr>
        <w:t>，</w:t>
      </w:r>
      <w:r w:rsidR="004D75DA">
        <w:rPr>
          <w:rFonts w:ascii="Calibri" w:hAnsi="Calibri"/>
          <w:sz w:val="24"/>
          <w:szCs w:val="24"/>
        </w:rPr>
        <w:t>海得拉巴</w:t>
      </w:r>
      <w:r w:rsidR="00BA5C0F" w:rsidRPr="00852D67">
        <w:rPr>
          <w:rFonts w:ascii="Calibri" w:hAnsi="Calibri"/>
          <w:sz w:val="24"/>
          <w:szCs w:val="24"/>
        </w:rPr>
        <w:t>，修订版）</w:t>
      </w:r>
      <w:r w:rsidR="00BA5C0F" w:rsidRPr="00852D67">
        <w:rPr>
          <w:rFonts w:ascii="Calibri" w:hAnsi="Calibri" w:hint="eastAsia"/>
          <w:sz w:val="24"/>
          <w:szCs w:val="24"/>
        </w:rPr>
        <w:t>，</w:t>
      </w:r>
      <w:r w:rsidR="00BA5C0F" w:rsidRPr="00852D67">
        <w:rPr>
          <w:rFonts w:ascii="Calibri" w:hAnsi="Calibri"/>
          <w:sz w:val="24"/>
          <w:szCs w:val="24"/>
        </w:rPr>
        <w:t>电信发展局（</w:t>
      </w:r>
      <w:r w:rsidR="00BA5C0F" w:rsidRPr="00852D67">
        <w:rPr>
          <w:rFonts w:ascii="Calibri" w:hAnsi="Calibri" w:hint="eastAsia"/>
          <w:sz w:val="24"/>
          <w:szCs w:val="24"/>
        </w:rPr>
        <w:t>BDT</w:t>
      </w:r>
      <w:r w:rsidR="00BA5C0F" w:rsidRPr="00852D67">
        <w:rPr>
          <w:rFonts w:ascii="Calibri" w:hAnsi="Calibri"/>
          <w:sz w:val="24"/>
          <w:szCs w:val="24"/>
        </w:rPr>
        <w:t>）</w:t>
      </w:r>
      <w:r w:rsidR="00BA5C0F" w:rsidRPr="00852D67">
        <w:rPr>
          <w:rFonts w:ascii="Calibri" w:hAnsi="Calibri" w:hint="eastAsia"/>
          <w:sz w:val="24"/>
          <w:szCs w:val="24"/>
        </w:rPr>
        <w:t>在</w:t>
      </w:r>
      <w:r w:rsidR="00BA5C0F" w:rsidRPr="00852D67">
        <w:rPr>
          <w:rFonts w:ascii="Calibri" w:hAnsi="Calibri"/>
          <w:sz w:val="24"/>
          <w:szCs w:val="24"/>
        </w:rPr>
        <w:t>每个区域举办了一次区域性筹备会议（</w:t>
      </w:r>
      <w:r w:rsidR="00BA5C0F" w:rsidRPr="00852D67">
        <w:rPr>
          <w:rFonts w:ascii="Calibri" w:hAnsi="Calibri" w:hint="eastAsia"/>
          <w:sz w:val="24"/>
          <w:szCs w:val="24"/>
        </w:rPr>
        <w:t>RPM</w:t>
      </w:r>
      <w:r w:rsidR="00BA5C0F" w:rsidRPr="00852D67">
        <w:rPr>
          <w:rFonts w:ascii="Calibri" w:hAnsi="Calibri"/>
          <w:sz w:val="24"/>
          <w:szCs w:val="24"/>
        </w:rPr>
        <w:t>）</w:t>
      </w:r>
      <w:r w:rsidR="00BA5C0F" w:rsidRPr="00852D67">
        <w:rPr>
          <w:rFonts w:ascii="Calibri" w:hAnsi="Calibri" w:hint="eastAsia"/>
          <w:sz w:val="24"/>
          <w:szCs w:val="24"/>
        </w:rPr>
        <w:t>。</w:t>
      </w:r>
      <w:bookmarkEnd w:id="20"/>
    </w:p>
    <w:p w:rsidR="00A01F04" w:rsidRPr="00852D67" w:rsidRDefault="0078000A" w:rsidP="00A50602">
      <w:pPr>
        <w:pStyle w:val="CEOMainDocParagraph"/>
        <w:tabs>
          <w:tab w:val="left" w:pos="851"/>
        </w:tabs>
        <w:snapToGrid w:val="0"/>
        <w:rPr>
          <w:rFonts w:ascii="Calibri" w:hAnsi="Calibri"/>
          <w:b/>
          <w:bCs/>
          <w:sz w:val="24"/>
          <w:szCs w:val="24"/>
        </w:rPr>
      </w:pPr>
      <w:bookmarkStart w:id="21" w:name="lt_pId035"/>
      <w:r w:rsidRPr="00852D67">
        <w:rPr>
          <w:rFonts w:ascii="Calibri" w:hAnsi="Calibri"/>
          <w:sz w:val="24"/>
          <w:szCs w:val="24"/>
        </w:rPr>
        <w:t>3.2</w:t>
      </w:r>
      <w:r w:rsidRPr="00852D67">
        <w:rPr>
          <w:rFonts w:ascii="Calibri" w:hAnsi="Calibri"/>
          <w:sz w:val="24"/>
          <w:szCs w:val="24"/>
        </w:rPr>
        <w:tab/>
      </w:r>
      <w:r w:rsidR="00BA5C0F" w:rsidRPr="00852D67">
        <w:rPr>
          <w:rFonts w:ascii="Calibri" w:hAnsi="Calibri" w:hint="eastAsia"/>
          <w:sz w:val="24"/>
          <w:szCs w:val="24"/>
        </w:rPr>
        <w:t>所有六个</w:t>
      </w:r>
      <w:r w:rsidR="00BA5C0F" w:rsidRPr="00852D67">
        <w:rPr>
          <w:rFonts w:ascii="Calibri" w:hAnsi="Calibri"/>
          <w:sz w:val="24"/>
          <w:szCs w:val="24"/>
        </w:rPr>
        <w:t>区域性筹备会议的举办</w:t>
      </w:r>
      <w:r w:rsidR="00A50602">
        <w:rPr>
          <w:rFonts w:ascii="Calibri" w:hAnsi="Calibri" w:hint="eastAsia"/>
          <w:sz w:val="24"/>
          <w:szCs w:val="24"/>
        </w:rPr>
        <w:t>秉承为</w:t>
      </w:r>
      <w:r w:rsidR="00A50602" w:rsidRPr="00852D67">
        <w:rPr>
          <w:rFonts w:ascii="Calibri" w:hAnsi="Calibri"/>
          <w:sz w:val="24"/>
          <w:szCs w:val="24"/>
        </w:rPr>
        <w:t>在区域层面</w:t>
      </w:r>
      <w:r w:rsidR="00BA5C0F" w:rsidRPr="00852D67">
        <w:rPr>
          <w:rFonts w:ascii="Calibri" w:hAnsi="Calibri"/>
          <w:sz w:val="24"/>
          <w:szCs w:val="24"/>
        </w:rPr>
        <w:t>发展电信和信息通信技术</w:t>
      </w:r>
      <w:r w:rsidR="00BA5C0F" w:rsidRPr="00852D67">
        <w:rPr>
          <w:rFonts w:ascii="Calibri" w:hAnsi="Calibri" w:hint="eastAsia"/>
          <w:sz w:val="24"/>
          <w:szCs w:val="24"/>
        </w:rPr>
        <w:t>（</w:t>
      </w:r>
      <w:r w:rsidR="00BA5C0F" w:rsidRPr="00852D67">
        <w:rPr>
          <w:rFonts w:ascii="Calibri" w:hAnsi="Calibri" w:hint="eastAsia"/>
          <w:sz w:val="24"/>
          <w:szCs w:val="24"/>
        </w:rPr>
        <w:t>ICT</w:t>
      </w:r>
      <w:r w:rsidR="00BA5C0F" w:rsidRPr="00852D67">
        <w:rPr>
          <w:rFonts w:ascii="Calibri" w:hAnsi="Calibri"/>
          <w:sz w:val="24"/>
          <w:szCs w:val="24"/>
        </w:rPr>
        <w:t>）</w:t>
      </w:r>
      <w:r w:rsidR="00A50602">
        <w:rPr>
          <w:rFonts w:ascii="Calibri" w:hAnsi="Calibri" w:hint="eastAsia"/>
          <w:sz w:val="24"/>
          <w:szCs w:val="24"/>
        </w:rPr>
        <w:t>确定</w:t>
      </w:r>
      <w:r w:rsidR="00BA5C0F" w:rsidRPr="00852D67">
        <w:rPr>
          <w:rFonts w:ascii="Calibri" w:hAnsi="Calibri"/>
          <w:sz w:val="24"/>
          <w:szCs w:val="24"/>
        </w:rPr>
        <w:t>工作</w:t>
      </w:r>
      <w:r w:rsidR="00A50602" w:rsidRPr="00852D67">
        <w:rPr>
          <w:rFonts w:ascii="Calibri" w:hAnsi="Calibri"/>
          <w:sz w:val="24"/>
          <w:szCs w:val="24"/>
        </w:rPr>
        <w:t>重点</w:t>
      </w:r>
      <w:r w:rsidR="00A50602">
        <w:rPr>
          <w:rFonts w:ascii="Calibri" w:hAnsi="Calibri" w:hint="eastAsia"/>
          <w:sz w:val="24"/>
          <w:szCs w:val="24"/>
        </w:rPr>
        <w:t>的</w:t>
      </w:r>
      <w:r w:rsidR="00A50602">
        <w:rPr>
          <w:rFonts w:ascii="Calibri" w:hAnsi="Calibri"/>
          <w:sz w:val="24"/>
          <w:szCs w:val="24"/>
        </w:rPr>
        <w:t>目标</w:t>
      </w:r>
      <w:r w:rsidR="00BA5C0F" w:rsidRPr="00852D67">
        <w:rPr>
          <w:rFonts w:ascii="Calibri" w:hAnsi="Calibri"/>
          <w:sz w:val="24"/>
          <w:szCs w:val="24"/>
        </w:rPr>
        <w:t>。</w:t>
      </w:r>
      <w:bookmarkEnd w:id="21"/>
    </w:p>
    <w:p w:rsidR="00A01F04" w:rsidRPr="00852D67" w:rsidRDefault="0078000A" w:rsidP="004D75DA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22" w:name="lt_pId036"/>
      <w:r w:rsidRPr="00852D67">
        <w:rPr>
          <w:rFonts w:ascii="Calibri" w:hAnsi="Calibri" w:cstheme="minorHAnsi"/>
          <w:sz w:val="24"/>
          <w:szCs w:val="24"/>
        </w:rPr>
        <w:t>3.3</w:t>
      </w:r>
      <w:r w:rsidRPr="00852D67">
        <w:rPr>
          <w:rFonts w:ascii="Calibri" w:hAnsi="Calibri" w:cstheme="minorHAnsi"/>
          <w:sz w:val="24"/>
          <w:szCs w:val="24"/>
        </w:rPr>
        <w:tab/>
      </w:r>
      <w:r w:rsidR="00BA5C0F" w:rsidRPr="00852D67">
        <w:rPr>
          <w:rFonts w:ascii="Calibri" w:hAnsi="Calibri" w:cstheme="minorHAnsi" w:hint="eastAsia"/>
          <w:sz w:val="24"/>
          <w:szCs w:val="24"/>
        </w:rPr>
        <w:t>所有</w:t>
      </w:r>
      <w:r w:rsidR="00A01F04" w:rsidRPr="00852D67">
        <w:rPr>
          <w:rFonts w:ascii="Calibri" w:hAnsi="Calibri" w:cstheme="minorHAnsi"/>
          <w:sz w:val="24"/>
          <w:szCs w:val="24"/>
        </w:rPr>
        <w:t>RPM</w:t>
      </w:r>
      <w:r w:rsidR="00A50602">
        <w:rPr>
          <w:rFonts w:ascii="Calibri" w:hAnsi="Calibri" w:hint="eastAsia"/>
          <w:sz w:val="24"/>
          <w:szCs w:val="24"/>
        </w:rPr>
        <w:t xml:space="preserve"> </w:t>
      </w:r>
      <w:r w:rsidR="00394F49" w:rsidRPr="00852D67">
        <w:rPr>
          <w:rFonts w:ascii="Calibri" w:hAnsi="Calibri" w:hint="eastAsia"/>
          <w:sz w:val="24"/>
          <w:szCs w:val="24"/>
        </w:rPr>
        <w:t>仔细审议了</w:t>
      </w:r>
      <w:r w:rsidR="00394F49" w:rsidRPr="00852D67">
        <w:rPr>
          <w:rFonts w:ascii="Calibri" w:hAnsi="Calibri" w:hint="eastAsia"/>
          <w:sz w:val="24"/>
          <w:szCs w:val="24"/>
        </w:rPr>
        <w:t>201</w:t>
      </w:r>
      <w:r w:rsidR="00A50602">
        <w:rPr>
          <w:rFonts w:ascii="Calibri" w:hAnsi="Calibri"/>
          <w:sz w:val="24"/>
          <w:szCs w:val="24"/>
        </w:rPr>
        <w:t>4</w:t>
      </w:r>
      <w:r w:rsidR="00394F49" w:rsidRPr="00852D67">
        <w:rPr>
          <w:rFonts w:ascii="Calibri" w:hAnsi="Calibri" w:hint="eastAsia"/>
          <w:sz w:val="24"/>
          <w:szCs w:val="24"/>
        </w:rPr>
        <w:t>年以来海得拉巴行动计划的落实成果，并重点讨论了</w:t>
      </w:r>
      <w:r w:rsidR="004D75DA">
        <w:rPr>
          <w:rFonts w:ascii="Calibri" w:hAnsi="Calibri" w:hint="eastAsia"/>
          <w:sz w:val="24"/>
          <w:szCs w:val="24"/>
        </w:rPr>
        <w:t>即将纳入《布宜诺斯艾利斯</w:t>
      </w:r>
      <w:r w:rsidR="004D75DA">
        <w:rPr>
          <w:rFonts w:ascii="Calibri" w:hAnsi="Calibri"/>
          <w:sz w:val="24"/>
          <w:szCs w:val="24"/>
        </w:rPr>
        <w:t>行动计划</w:t>
      </w:r>
      <w:r w:rsidR="004D75DA">
        <w:rPr>
          <w:rFonts w:ascii="Calibri" w:hAnsi="Calibri" w:hint="eastAsia"/>
          <w:sz w:val="24"/>
          <w:szCs w:val="24"/>
        </w:rPr>
        <w:t>》（</w:t>
      </w:r>
      <w:proofErr w:type="spellStart"/>
      <w:r w:rsidR="004D75DA">
        <w:rPr>
          <w:rFonts w:ascii="Calibri" w:hAnsi="Calibri" w:hint="eastAsia"/>
          <w:sz w:val="24"/>
          <w:szCs w:val="24"/>
        </w:rPr>
        <w:t>BaAP</w:t>
      </w:r>
      <w:proofErr w:type="spellEnd"/>
      <w:r w:rsidR="004D75DA">
        <w:rPr>
          <w:rFonts w:ascii="Calibri" w:hAnsi="Calibri" w:hint="eastAsia"/>
          <w:sz w:val="24"/>
          <w:szCs w:val="24"/>
        </w:rPr>
        <w:t>）</w:t>
      </w:r>
      <w:r w:rsidR="00394F49" w:rsidRPr="00852D67">
        <w:rPr>
          <w:rFonts w:ascii="Calibri" w:hAnsi="Calibri" w:hint="eastAsia"/>
          <w:sz w:val="24"/>
          <w:szCs w:val="24"/>
        </w:rPr>
        <w:t>的重点问题、议题和课题</w:t>
      </w:r>
      <w:r w:rsidR="004D75DA">
        <w:rPr>
          <w:rFonts w:ascii="Calibri" w:hAnsi="Calibri" w:hint="eastAsia"/>
          <w:sz w:val="24"/>
          <w:szCs w:val="24"/>
        </w:rPr>
        <w:t>以</w:t>
      </w:r>
      <w:r w:rsidR="00394F49" w:rsidRPr="00852D67">
        <w:rPr>
          <w:rFonts w:ascii="Calibri" w:hAnsi="Calibri" w:hint="eastAsia"/>
          <w:sz w:val="24"/>
          <w:szCs w:val="24"/>
        </w:rPr>
        <w:t>及区域性举措。</w:t>
      </w:r>
      <w:bookmarkEnd w:id="22"/>
    </w:p>
    <w:p w:rsidR="00A01F04" w:rsidRPr="00852D67" w:rsidRDefault="0078000A" w:rsidP="00501E36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23" w:name="lt_pId037"/>
      <w:r w:rsidRPr="00852D67">
        <w:rPr>
          <w:rFonts w:ascii="Calibri" w:hAnsi="Calibri"/>
          <w:sz w:val="24"/>
          <w:szCs w:val="24"/>
        </w:rPr>
        <w:t>3.4</w:t>
      </w:r>
      <w:r w:rsidRPr="00852D67">
        <w:rPr>
          <w:rFonts w:ascii="Calibri" w:hAnsi="Calibri"/>
          <w:sz w:val="24"/>
          <w:szCs w:val="24"/>
        </w:rPr>
        <w:tab/>
      </w:r>
      <w:r w:rsidR="00BA5C0F" w:rsidRPr="00852D67">
        <w:rPr>
          <w:rFonts w:ascii="Calibri" w:hAnsi="Calibri" w:hint="eastAsia"/>
          <w:sz w:val="24"/>
          <w:szCs w:val="24"/>
        </w:rPr>
        <w:t>经过</w:t>
      </w:r>
      <w:r w:rsidR="00BA5C0F" w:rsidRPr="00852D67">
        <w:rPr>
          <w:rFonts w:ascii="Calibri" w:hAnsi="Calibri"/>
          <w:sz w:val="24"/>
          <w:szCs w:val="24"/>
        </w:rPr>
        <w:t>电信发展局和</w:t>
      </w:r>
      <w:r w:rsidR="00BA5C0F" w:rsidRPr="00852D67">
        <w:rPr>
          <w:rFonts w:ascii="Calibri" w:hAnsi="Calibri"/>
          <w:sz w:val="24"/>
          <w:szCs w:val="24"/>
        </w:rPr>
        <w:t>TDAG 2015</w:t>
      </w:r>
      <w:r w:rsidR="00BA5C0F" w:rsidRPr="00852D67">
        <w:rPr>
          <w:rFonts w:ascii="Calibri" w:hAnsi="Calibri" w:hint="eastAsia"/>
          <w:sz w:val="24"/>
          <w:szCs w:val="24"/>
        </w:rPr>
        <w:t>和</w:t>
      </w:r>
      <w:r w:rsidR="00BA5C0F" w:rsidRPr="00852D67">
        <w:rPr>
          <w:rFonts w:ascii="Calibri" w:hAnsi="Calibri" w:hint="eastAsia"/>
          <w:sz w:val="24"/>
          <w:szCs w:val="24"/>
        </w:rPr>
        <w:t>2016</w:t>
      </w:r>
      <w:r w:rsidR="00BA5C0F" w:rsidRPr="00852D67">
        <w:rPr>
          <w:rFonts w:ascii="Calibri" w:hAnsi="Calibri" w:hint="eastAsia"/>
          <w:sz w:val="24"/>
          <w:szCs w:val="24"/>
        </w:rPr>
        <w:t>年</w:t>
      </w:r>
      <w:r w:rsidR="004D75DA">
        <w:rPr>
          <w:rFonts w:ascii="Calibri" w:hAnsi="Calibri" w:hint="eastAsia"/>
          <w:sz w:val="24"/>
          <w:szCs w:val="24"/>
        </w:rPr>
        <w:t>开展</w:t>
      </w:r>
      <w:r w:rsidR="00BA5C0F" w:rsidRPr="00852D67">
        <w:rPr>
          <w:rFonts w:ascii="Calibri" w:hAnsi="Calibri"/>
          <w:sz w:val="24"/>
          <w:szCs w:val="24"/>
        </w:rPr>
        <w:t>的早期筹备工作，</w:t>
      </w:r>
      <w:r w:rsidR="00BA5C0F" w:rsidRPr="00852D67">
        <w:rPr>
          <w:rFonts w:ascii="Calibri" w:hAnsi="Calibri" w:hint="eastAsia"/>
          <w:sz w:val="24"/>
          <w:szCs w:val="24"/>
        </w:rPr>
        <w:t>以下</w:t>
      </w:r>
      <w:r w:rsidR="00BA5C0F" w:rsidRPr="00852D67">
        <w:rPr>
          <w:rFonts w:ascii="Calibri" w:hAnsi="Calibri"/>
          <w:sz w:val="24"/>
          <w:szCs w:val="24"/>
        </w:rPr>
        <w:t>主要文件已提交给所有六个</w:t>
      </w:r>
      <w:r w:rsidR="00BA5C0F" w:rsidRPr="00852D67">
        <w:rPr>
          <w:rFonts w:ascii="Calibri" w:hAnsi="Calibri"/>
          <w:sz w:val="24"/>
          <w:szCs w:val="24"/>
        </w:rPr>
        <w:t>RPM</w:t>
      </w:r>
      <w:r w:rsidR="00BA5C0F" w:rsidRPr="00852D67">
        <w:rPr>
          <w:rFonts w:ascii="Calibri" w:hAnsi="Calibri"/>
          <w:sz w:val="24"/>
          <w:szCs w:val="24"/>
        </w:rPr>
        <w:t>，以便</w:t>
      </w:r>
      <w:r w:rsidR="00501E36">
        <w:rPr>
          <w:rFonts w:ascii="Calibri" w:hAnsi="Calibri" w:hint="eastAsia"/>
          <w:sz w:val="24"/>
          <w:szCs w:val="24"/>
        </w:rPr>
        <w:t>获得</w:t>
      </w:r>
      <w:r w:rsidR="00BA5C0F" w:rsidRPr="00852D67">
        <w:rPr>
          <w:rFonts w:ascii="Calibri" w:hAnsi="Calibri"/>
          <w:sz w:val="24"/>
          <w:szCs w:val="24"/>
        </w:rPr>
        <w:t>更多输入意见：</w:t>
      </w:r>
      <w:bookmarkEnd w:id="23"/>
    </w:p>
    <w:p w:rsidR="00470E93" w:rsidRPr="00852D67" w:rsidRDefault="00470E93" w:rsidP="004D75DA">
      <w:pPr>
        <w:pStyle w:val="enumlev1"/>
        <w:rPr>
          <w:rFonts w:eastAsia="SimSun"/>
          <w:szCs w:val="24"/>
          <w:lang w:val="en-US" w:eastAsia="zh-CN"/>
        </w:rPr>
      </w:pPr>
      <w:bookmarkStart w:id="24" w:name="lt_pId043"/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/>
          <w:color w:val="000000"/>
          <w:szCs w:val="24"/>
          <w:bdr w:val="none" w:sz="0" w:space="0" w:color="auto" w:frame="1"/>
          <w:lang w:val="en-US" w:eastAsia="zh-CN"/>
        </w:rPr>
        <w:t>ITU-D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提交国际电联</w:t>
      </w:r>
      <w:r w:rsidRPr="00852D67">
        <w:rPr>
          <w:rFonts w:eastAsia="SimSun"/>
          <w:color w:val="000000"/>
          <w:szCs w:val="24"/>
          <w:bdr w:val="none" w:sz="0" w:space="0" w:color="auto" w:frame="1"/>
          <w:lang w:val="en-US" w:eastAsia="zh-CN"/>
        </w:rPr>
        <w:t>2020-2023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年战略规划的</w:t>
      </w:r>
      <w:r w:rsidR="004D75DA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输入</w:t>
      </w:r>
      <w:r w:rsidR="004D75DA">
        <w:rPr>
          <w:rFonts w:eastAsia="SimSun"/>
          <w:color w:val="000000"/>
          <w:szCs w:val="24"/>
          <w:bdr w:val="none" w:sz="0" w:space="0" w:color="auto" w:frame="1"/>
          <w:lang w:eastAsia="zh-CN"/>
        </w:rPr>
        <w:t>内容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初步草案</w:t>
      </w:r>
    </w:p>
    <w:p w:rsidR="00470E93" w:rsidRPr="00852D67" w:rsidRDefault="00470E93" w:rsidP="00470E93">
      <w:pPr>
        <w:pStyle w:val="enumlev1"/>
        <w:rPr>
          <w:rFonts w:eastAsia="SimSun"/>
          <w:szCs w:val="24"/>
          <w:lang w:val="en-US"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/>
          <w:color w:val="000000"/>
          <w:szCs w:val="24"/>
          <w:bdr w:val="none" w:sz="0" w:space="0" w:color="auto" w:frame="1"/>
          <w:lang w:val="en-US" w:eastAsia="zh-CN"/>
        </w:rPr>
        <w:t>ITU-D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行动计划初步草案</w:t>
      </w:r>
    </w:p>
    <w:p w:rsidR="00470E93" w:rsidRPr="00852D67" w:rsidRDefault="00470E93" w:rsidP="00470E93">
      <w:pPr>
        <w:pStyle w:val="enumlev1"/>
        <w:rPr>
          <w:rFonts w:eastAsia="SimSun"/>
          <w:szCs w:val="24"/>
          <w:lang w:val="en-US"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《</w:t>
      </w:r>
      <w:r w:rsidRPr="00852D67">
        <w:rPr>
          <w:rFonts w:eastAsia="SimSun"/>
          <w:color w:val="000000"/>
          <w:szCs w:val="24"/>
          <w:bdr w:val="none" w:sz="0" w:space="0" w:color="auto" w:frame="1"/>
          <w:lang w:val="en-US" w:eastAsia="zh-CN"/>
        </w:rPr>
        <w:t>WTDC-17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宣言》初步草案</w:t>
      </w:r>
    </w:p>
    <w:p w:rsidR="00470E93" w:rsidRPr="00852D67" w:rsidRDefault="00470E93" w:rsidP="00470E93">
      <w:pPr>
        <w:pStyle w:val="enumlev1"/>
        <w:rPr>
          <w:rFonts w:eastAsia="SimSun"/>
          <w:szCs w:val="24"/>
          <w:lang w:val="en-US"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/>
          <w:color w:val="000000"/>
          <w:szCs w:val="24"/>
          <w:bdr w:val="none" w:sz="0" w:space="0" w:color="auto" w:frame="1"/>
          <w:lang w:val="en-US" w:eastAsia="zh-CN"/>
        </w:rPr>
        <w:t>ITU-D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《议事规则》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val="en-US" w:eastAsia="zh-CN"/>
        </w:rPr>
        <w:t>（</w:t>
      </w:r>
      <w:r w:rsidRPr="00852D67">
        <w:rPr>
          <w:rFonts w:eastAsia="SimSun"/>
          <w:color w:val="000000"/>
          <w:szCs w:val="24"/>
          <w:bdr w:val="none" w:sz="0" w:space="0" w:color="auto" w:frame="1"/>
          <w:lang w:val="en-US" w:eastAsia="zh-CN"/>
        </w:rPr>
        <w:t>WTDC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第</w:t>
      </w:r>
      <w:r w:rsidRPr="00852D67">
        <w:rPr>
          <w:rFonts w:eastAsia="SimSun"/>
          <w:color w:val="000000"/>
          <w:szCs w:val="24"/>
          <w:bdr w:val="none" w:sz="0" w:space="0" w:color="auto" w:frame="1"/>
          <w:lang w:val="en-US" w:eastAsia="zh-CN"/>
        </w:rPr>
        <w:t>1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号决议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val="en-US" w:eastAsia="zh-CN"/>
        </w:rPr>
        <w:t>）</w:t>
      </w:r>
    </w:p>
    <w:p w:rsidR="00470E93" w:rsidRPr="00852D67" w:rsidRDefault="00470E93" w:rsidP="00470E93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有关归纳整理</w:t>
      </w:r>
      <w:r w:rsidRPr="00852D67">
        <w:rPr>
          <w:rFonts w:eastAsia="SimSun"/>
          <w:color w:val="000000"/>
          <w:szCs w:val="24"/>
          <w:bdr w:val="none" w:sz="0" w:space="0" w:color="auto" w:frame="1"/>
          <w:lang w:eastAsia="zh-CN"/>
        </w:rPr>
        <w:t>WTDC</w:t>
      </w:r>
      <w:r w:rsidRPr="00852D67">
        <w:rPr>
          <w:rFonts w:eastAsia="SimSun" w:hint="eastAsia"/>
          <w:color w:val="000000"/>
          <w:szCs w:val="24"/>
          <w:bdr w:val="none" w:sz="0" w:space="0" w:color="auto" w:frame="1"/>
          <w:lang w:eastAsia="zh-CN"/>
        </w:rPr>
        <w:t>决议的报告</w:t>
      </w:r>
    </w:p>
    <w:p w:rsidR="00A01F04" w:rsidRPr="00852D67" w:rsidRDefault="0078000A" w:rsidP="00630068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r w:rsidRPr="00852D67">
        <w:rPr>
          <w:rFonts w:ascii="Calibri" w:hAnsi="Calibri" w:hint="eastAsia"/>
          <w:sz w:val="24"/>
          <w:szCs w:val="24"/>
        </w:rPr>
        <w:t>3.</w:t>
      </w:r>
      <w:r w:rsidRPr="00852D67">
        <w:rPr>
          <w:rFonts w:ascii="Calibri" w:hAnsi="Calibri"/>
          <w:sz w:val="24"/>
          <w:szCs w:val="24"/>
        </w:rPr>
        <w:t>5</w:t>
      </w:r>
      <w:r w:rsidRPr="00852D67">
        <w:rPr>
          <w:rFonts w:ascii="Calibri" w:hAnsi="Calibri"/>
          <w:sz w:val="24"/>
          <w:szCs w:val="24"/>
        </w:rPr>
        <w:tab/>
      </w:r>
      <w:r w:rsidR="00630068">
        <w:rPr>
          <w:rFonts w:ascii="Calibri" w:hAnsi="Calibri" w:hint="eastAsia"/>
          <w:sz w:val="24"/>
          <w:szCs w:val="24"/>
        </w:rPr>
        <w:t>应</w:t>
      </w:r>
      <w:r w:rsidR="00630068">
        <w:rPr>
          <w:rFonts w:ascii="Calibri" w:hAnsi="Calibri"/>
          <w:sz w:val="24"/>
          <w:szCs w:val="24"/>
        </w:rPr>
        <w:t>吉尔吉斯共和国政府的邀请，</w:t>
      </w:r>
      <w:r w:rsidR="00B04C89" w:rsidRPr="00852D67">
        <w:rPr>
          <w:rFonts w:ascii="Calibri" w:hAnsi="Calibri" w:hint="eastAsia"/>
          <w:sz w:val="24"/>
          <w:szCs w:val="24"/>
        </w:rPr>
        <w:t>电信发展局（</w:t>
      </w:r>
      <w:r w:rsidR="00B04C89" w:rsidRPr="00852D67">
        <w:rPr>
          <w:rFonts w:ascii="Calibri" w:hAnsi="Calibri"/>
          <w:sz w:val="24"/>
          <w:szCs w:val="24"/>
        </w:rPr>
        <w:t>BDT</w:t>
      </w:r>
      <w:r w:rsidR="00B04C89" w:rsidRPr="00852D67">
        <w:rPr>
          <w:rFonts w:ascii="Calibri" w:hAnsi="Calibri" w:hint="eastAsia"/>
          <w:sz w:val="24"/>
          <w:szCs w:val="24"/>
        </w:rPr>
        <w:t>）</w:t>
      </w:r>
      <w:r w:rsidR="004D75DA" w:rsidRPr="00852D67">
        <w:rPr>
          <w:rFonts w:ascii="Calibri" w:hAnsi="Calibri" w:hint="eastAsia"/>
          <w:sz w:val="24"/>
          <w:szCs w:val="24"/>
        </w:rPr>
        <w:t>与吉尔吉斯共和国国家信息技术和通信委员会</w:t>
      </w:r>
      <w:r w:rsidR="00B04C89" w:rsidRPr="00852D67">
        <w:rPr>
          <w:rFonts w:ascii="Calibri" w:hAnsi="Calibri" w:hint="eastAsia"/>
          <w:sz w:val="24"/>
          <w:szCs w:val="24"/>
        </w:rPr>
        <w:t>协作于</w:t>
      </w:r>
      <w:r w:rsidR="00B04C89" w:rsidRPr="00852D67">
        <w:rPr>
          <w:rFonts w:ascii="Calibri" w:hAnsi="Calibri"/>
          <w:sz w:val="24"/>
          <w:szCs w:val="24"/>
        </w:rPr>
        <w:t>2016</w:t>
      </w:r>
      <w:r w:rsidR="00B04C89" w:rsidRPr="00852D67">
        <w:rPr>
          <w:rFonts w:ascii="Calibri" w:hAnsi="Calibri" w:hint="eastAsia"/>
          <w:sz w:val="24"/>
          <w:szCs w:val="24"/>
        </w:rPr>
        <w:t>年</w:t>
      </w:r>
      <w:r w:rsidR="00B04C89" w:rsidRPr="00852D67">
        <w:rPr>
          <w:rFonts w:ascii="Calibri" w:hAnsi="Calibri"/>
          <w:sz w:val="24"/>
          <w:szCs w:val="24"/>
        </w:rPr>
        <w:t>11</w:t>
      </w:r>
      <w:r w:rsidR="00B04C89" w:rsidRPr="00852D67">
        <w:rPr>
          <w:rFonts w:ascii="Calibri" w:hAnsi="Calibri" w:hint="eastAsia"/>
          <w:sz w:val="24"/>
          <w:szCs w:val="24"/>
        </w:rPr>
        <w:t>月</w:t>
      </w:r>
      <w:r w:rsidR="00B04C89" w:rsidRPr="00852D67">
        <w:rPr>
          <w:rFonts w:ascii="Calibri" w:hAnsi="Calibri"/>
          <w:sz w:val="24"/>
          <w:szCs w:val="24"/>
        </w:rPr>
        <w:t>9</w:t>
      </w:r>
      <w:r w:rsidR="00B04C89" w:rsidRPr="00852D67">
        <w:rPr>
          <w:rFonts w:ascii="Calibri" w:hAnsi="Calibri" w:hint="eastAsia"/>
          <w:sz w:val="24"/>
          <w:szCs w:val="24"/>
        </w:rPr>
        <w:t>至</w:t>
      </w:r>
      <w:r w:rsidR="00B04C89" w:rsidRPr="00852D67">
        <w:rPr>
          <w:rFonts w:ascii="Calibri" w:hAnsi="Calibri"/>
          <w:sz w:val="24"/>
          <w:szCs w:val="24"/>
        </w:rPr>
        <w:t>11</w:t>
      </w:r>
      <w:r w:rsidR="00B04C89" w:rsidRPr="00852D67">
        <w:rPr>
          <w:rFonts w:ascii="Calibri" w:hAnsi="Calibri" w:hint="eastAsia"/>
          <w:sz w:val="24"/>
          <w:szCs w:val="24"/>
        </w:rPr>
        <w:t>日在比什凯克组织了</w:t>
      </w:r>
      <w:r w:rsidR="00B04C89" w:rsidRPr="00A478B2">
        <w:rPr>
          <w:rFonts w:ascii="Calibri" w:hAnsi="Calibri" w:hint="eastAsia"/>
          <w:b/>
          <w:bCs/>
          <w:sz w:val="24"/>
          <w:szCs w:val="24"/>
        </w:rPr>
        <w:t>独联体国家</w:t>
      </w:r>
      <w:r w:rsidR="00630068" w:rsidRPr="00A478B2">
        <w:rPr>
          <w:rFonts w:ascii="Calibri" w:hAnsi="Calibri" w:hint="eastAsia"/>
          <w:b/>
          <w:bCs/>
          <w:sz w:val="24"/>
          <w:szCs w:val="24"/>
        </w:rPr>
        <w:t>共同体</w:t>
      </w:r>
      <w:r w:rsidR="00B04C89" w:rsidRPr="00A478B2">
        <w:rPr>
          <w:rFonts w:ascii="Calibri" w:hAnsi="Calibri" w:hint="eastAsia"/>
          <w:b/>
          <w:bCs/>
          <w:sz w:val="24"/>
          <w:szCs w:val="24"/>
        </w:rPr>
        <w:t>区域性筹备会议</w:t>
      </w:r>
      <w:r w:rsidR="00B04C89" w:rsidRPr="00852D67">
        <w:rPr>
          <w:rFonts w:ascii="Calibri" w:hAnsi="Calibri" w:hint="eastAsia"/>
          <w:sz w:val="24"/>
          <w:szCs w:val="24"/>
        </w:rPr>
        <w:t>（</w:t>
      </w:r>
      <w:r w:rsidR="00B04C89" w:rsidRPr="00852D67">
        <w:rPr>
          <w:rFonts w:ascii="Calibri" w:hAnsi="Calibri"/>
          <w:sz w:val="24"/>
          <w:szCs w:val="24"/>
        </w:rPr>
        <w:t>RPM-CIS</w:t>
      </w:r>
      <w:r w:rsidR="00B04C89" w:rsidRPr="00852D67">
        <w:rPr>
          <w:rFonts w:ascii="Calibri" w:hAnsi="Calibri" w:hint="eastAsia"/>
          <w:sz w:val="24"/>
          <w:szCs w:val="24"/>
        </w:rPr>
        <w:t>）。</w:t>
      </w:r>
      <w:bookmarkStart w:id="25" w:name="_GoBack"/>
      <w:bookmarkEnd w:id="24"/>
      <w:bookmarkEnd w:id="25"/>
    </w:p>
    <w:p w:rsidR="00993077" w:rsidRDefault="00993077" w:rsidP="00755A07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26" w:name="lt_pId044"/>
      <w:r>
        <w:rPr>
          <w:rFonts w:ascii="Calibri" w:hAnsi="Calibri"/>
          <w:sz w:val="24"/>
          <w:szCs w:val="24"/>
        </w:rPr>
        <w:br w:type="page"/>
      </w:r>
    </w:p>
    <w:p w:rsidR="00A01F04" w:rsidRPr="00852D67" w:rsidRDefault="0078000A" w:rsidP="00755A07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r w:rsidRPr="00852D67">
        <w:rPr>
          <w:rFonts w:ascii="Calibri" w:hAnsi="Calibri"/>
          <w:sz w:val="24"/>
          <w:szCs w:val="24"/>
        </w:rPr>
        <w:lastRenderedPageBreak/>
        <w:t>3.6</w:t>
      </w:r>
      <w:r w:rsidRPr="00852D67">
        <w:rPr>
          <w:rFonts w:ascii="Calibri" w:hAnsi="Calibri"/>
          <w:sz w:val="24"/>
          <w:szCs w:val="24"/>
        </w:rPr>
        <w:tab/>
      </w:r>
      <w:r w:rsidR="00BA5C0F" w:rsidRPr="00852D67">
        <w:rPr>
          <w:rFonts w:ascii="Calibri" w:hAnsi="Calibri" w:hint="eastAsia"/>
          <w:sz w:val="24"/>
          <w:szCs w:val="24"/>
        </w:rPr>
        <w:t>RPM-CIS</w:t>
      </w:r>
      <w:r w:rsidR="00BA5C0F" w:rsidRPr="00852D67">
        <w:rPr>
          <w:rFonts w:ascii="Calibri" w:hAnsi="Calibri" w:hint="eastAsia"/>
          <w:sz w:val="24"/>
          <w:szCs w:val="24"/>
        </w:rPr>
        <w:t>的</w:t>
      </w:r>
      <w:r w:rsidR="00BA5C0F" w:rsidRPr="00852D67">
        <w:rPr>
          <w:rFonts w:ascii="Calibri" w:hAnsi="Calibri"/>
          <w:sz w:val="24"/>
          <w:szCs w:val="24"/>
        </w:rPr>
        <w:t>主要成果之一是就以下五项区域性举措草案达成一致：</w:t>
      </w:r>
      <w:bookmarkEnd w:id="26"/>
    </w:p>
    <w:p w:rsidR="00A01F04" w:rsidRPr="0044061F" w:rsidRDefault="00852D67" w:rsidP="00501E36">
      <w:pPr>
        <w:pStyle w:val="enumlev1"/>
        <w:rPr>
          <w:rFonts w:eastAsia="SimSun"/>
          <w:bCs/>
          <w:lang w:val="en-US" w:eastAsia="zh-CN"/>
        </w:rPr>
      </w:pPr>
      <w:bookmarkStart w:id="27" w:name="lt_pId045"/>
      <w:r w:rsidRPr="0044061F">
        <w:rPr>
          <w:bCs/>
          <w:lang w:eastAsia="zh-CN"/>
        </w:rPr>
        <w:t>•</w:t>
      </w:r>
      <w:r w:rsidRPr="0044061F">
        <w:rPr>
          <w:bCs/>
          <w:lang w:eastAsia="zh-CN"/>
        </w:rPr>
        <w:tab/>
      </w:r>
      <w:r w:rsidRPr="0044061F">
        <w:rPr>
          <w:rFonts w:eastAsia="SimSun" w:cs="Microsoft YaHei" w:hint="eastAsia"/>
          <w:bCs/>
          <w:lang w:eastAsia="zh-CN"/>
        </w:rPr>
        <w:t>发展电子卫生，确保各年龄段人群的身体健康并加强其福祉。</w:t>
      </w:r>
      <w:bookmarkEnd w:id="27"/>
    </w:p>
    <w:p w:rsidR="00A01F04" w:rsidRPr="0044061F" w:rsidRDefault="00852D67" w:rsidP="00501E36">
      <w:pPr>
        <w:pStyle w:val="enumlev1"/>
        <w:rPr>
          <w:rFonts w:eastAsia="SimSun"/>
          <w:bCs/>
          <w:lang w:val="en-US" w:eastAsia="zh-CN"/>
        </w:rPr>
      </w:pPr>
      <w:bookmarkStart w:id="28" w:name="lt_pId046"/>
      <w:r w:rsidRPr="0044061F">
        <w:rPr>
          <w:rFonts w:eastAsia="SimSun"/>
          <w:bCs/>
          <w:lang w:val="en-US" w:eastAsia="zh-CN"/>
        </w:rPr>
        <w:t>•</w:t>
      </w:r>
      <w:r w:rsidRPr="0044061F">
        <w:rPr>
          <w:rFonts w:eastAsia="SimSun"/>
          <w:bCs/>
          <w:lang w:val="en-US" w:eastAsia="zh-CN"/>
        </w:rPr>
        <w:tab/>
      </w:r>
      <w:r w:rsidRPr="0044061F">
        <w:rPr>
          <w:rFonts w:eastAsia="SimSun" w:cs="Microsoft YaHei" w:hint="eastAsia"/>
          <w:bCs/>
          <w:lang w:eastAsia="zh-CN"/>
        </w:rPr>
        <w:t>利用电信</w:t>
      </w:r>
      <w:r w:rsidR="00A01F04" w:rsidRPr="0044061F">
        <w:rPr>
          <w:rFonts w:eastAsia="SimSun"/>
          <w:bCs/>
          <w:lang w:val="en-US" w:eastAsia="zh-CN"/>
        </w:rPr>
        <w:t>/ICT</w:t>
      </w:r>
      <w:r w:rsidR="0044061F" w:rsidRPr="0044061F">
        <w:rPr>
          <w:rFonts w:eastAsia="SimSun" w:hint="eastAsia"/>
          <w:bCs/>
          <w:lang w:val="en-US" w:eastAsia="zh-CN"/>
        </w:rPr>
        <w:t>确保</w:t>
      </w:r>
      <w:r w:rsidR="0044061F" w:rsidRPr="0044061F">
        <w:rPr>
          <w:rFonts w:eastAsia="SimSun"/>
          <w:bCs/>
          <w:lang w:val="en-US" w:eastAsia="zh-CN"/>
        </w:rPr>
        <w:t>包容性、公平、高质量和安全的教育，包括加强女性对</w:t>
      </w:r>
      <w:r w:rsidR="0044061F" w:rsidRPr="0044061F">
        <w:rPr>
          <w:rFonts w:eastAsia="SimSun"/>
          <w:bCs/>
          <w:lang w:val="en-US" w:eastAsia="zh-CN"/>
        </w:rPr>
        <w:t>ICT</w:t>
      </w:r>
      <w:r w:rsidR="0044061F" w:rsidRPr="0044061F">
        <w:rPr>
          <w:rFonts w:eastAsia="SimSun"/>
          <w:bCs/>
          <w:lang w:val="en-US" w:eastAsia="zh-CN"/>
        </w:rPr>
        <w:t>和电子政务的了解。</w:t>
      </w:r>
      <w:bookmarkEnd w:id="28"/>
    </w:p>
    <w:p w:rsidR="00A01F04" w:rsidRPr="0044061F" w:rsidRDefault="00852D67" w:rsidP="00630068">
      <w:pPr>
        <w:pStyle w:val="enumlev1"/>
        <w:rPr>
          <w:rFonts w:eastAsia="SimSun"/>
          <w:bCs/>
          <w:lang w:val="en-US" w:eastAsia="zh-CN"/>
        </w:rPr>
      </w:pPr>
      <w:bookmarkStart w:id="29" w:name="lt_pId047"/>
      <w:r w:rsidRPr="0044061F">
        <w:rPr>
          <w:rFonts w:eastAsia="SimSun"/>
          <w:bCs/>
          <w:lang w:val="en-US" w:eastAsia="zh-CN"/>
        </w:rPr>
        <w:t>•</w:t>
      </w:r>
      <w:r w:rsidRPr="0044061F">
        <w:rPr>
          <w:rFonts w:eastAsia="SimSun"/>
          <w:bCs/>
          <w:lang w:val="en-US" w:eastAsia="zh-CN"/>
        </w:rPr>
        <w:tab/>
      </w:r>
      <w:r w:rsidR="0044061F" w:rsidRPr="0044061F">
        <w:rPr>
          <w:rFonts w:eastAsia="SimSun" w:hint="eastAsia"/>
          <w:bCs/>
          <w:lang w:val="en-US" w:eastAsia="zh-CN"/>
        </w:rPr>
        <w:t>发展</w:t>
      </w:r>
      <w:r w:rsidR="0044061F" w:rsidRPr="0044061F">
        <w:rPr>
          <w:rFonts w:eastAsia="SimSun"/>
          <w:bCs/>
          <w:lang w:val="en-US" w:eastAsia="zh-CN"/>
        </w:rPr>
        <w:t>信息通信基础设施并予以监管，</w:t>
      </w:r>
      <w:r w:rsidR="00630068">
        <w:rPr>
          <w:rFonts w:eastAsia="SimSun" w:hint="eastAsia"/>
          <w:bCs/>
          <w:lang w:val="en-US" w:eastAsia="zh-CN"/>
        </w:rPr>
        <w:t>创建包容</w:t>
      </w:r>
      <w:r w:rsidR="00630068">
        <w:rPr>
          <w:rFonts w:eastAsia="SimSun"/>
          <w:bCs/>
          <w:lang w:val="en-US" w:eastAsia="zh-CN"/>
        </w:rPr>
        <w:t>、安全和具有适应力的</w:t>
      </w:r>
      <w:r w:rsidR="0044061F" w:rsidRPr="0044061F">
        <w:rPr>
          <w:rFonts w:eastAsia="SimSun"/>
          <w:bCs/>
          <w:lang w:val="en-US" w:eastAsia="zh-CN"/>
        </w:rPr>
        <w:t>城市和人类居住区。</w:t>
      </w:r>
      <w:bookmarkEnd w:id="29"/>
    </w:p>
    <w:p w:rsidR="00A01F04" w:rsidRPr="0044061F" w:rsidRDefault="00852D67" w:rsidP="00501E36">
      <w:pPr>
        <w:pStyle w:val="enumlev1"/>
        <w:rPr>
          <w:rFonts w:eastAsia="SimSun"/>
          <w:bCs/>
          <w:lang w:val="en-US" w:eastAsia="zh-CN"/>
        </w:rPr>
      </w:pPr>
      <w:bookmarkStart w:id="30" w:name="lt_pId048"/>
      <w:r w:rsidRPr="0044061F">
        <w:rPr>
          <w:rFonts w:eastAsia="SimSun"/>
          <w:bCs/>
          <w:lang w:val="en-US" w:eastAsia="zh-CN"/>
        </w:rPr>
        <w:t>•</w:t>
      </w:r>
      <w:r w:rsidRPr="0044061F">
        <w:rPr>
          <w:rFonts w:eastAsia="SimSun"/>
          <w:bCs/>
          <w:lang w:val="en-US" w:eastAsia="zh-CN"/>
        </w:rPr>
        <w:tab/>
      </w:r>
      <w:r w:rsidR="0044061F" w:rsidRPr="0044061F">
        <w:rPr>
          <w:rFonts w:eastAsia="SimSun" w:hint="eastAsia"/>
          <w:bCs/>
          <w:lang w:val="en-US" w:eastAsia="zh-CN"/>
        </w:rPr>
        <w:t>监测</w:t>
      </w:r>
      <w:r w:rsidR="0044061F" w:rsidRPr="0044061F">
        <w:rPr>
          <w:rFonts w:eastAsia="SimSun"/>
          <w:bCs/>
          <w:lang w:val="en-US" w:eastAsia="zh-CN"/>
        </w:rPr>
        <w:t>生态环境现状并合理使用自然资源。</w:t>
      </w:r>
      <w:bookmarkEnd w:id="30"/>
    </w:p>
    <w:p w:rsidR="00A01F04" w:rsidRPr="00852D67" w:rsidRDefault="00852D67" w:rsidP="00630068">
      <w:pPr>
        <w:pStyle w:val="enumlev1"/>
        <w:rPr>
          <w:lang w:val="en-US" w:eastAsia="zh-CN"/>
        </w:rPr>
      </w:pPr>
      <w:bookmarkStart w:id="31" w:name="lt_pId049"/>
      <w:r w:rsidRPr="0044061F">
        <w:rPr>
          <w:rFonts w:eastAsia="SimSun"/>
          <w:bCs/>
          <w:lang w:val="en-US" w:eastAsia="zh-CN"/>
        </w:rPr>
        <w:t>•</w:t>
      </w:r>
      <w:r w:rsidRPr="0044061F">
        <w:rPr>
          <w:rFonts w:eastAsia="SimSun"/>
          <w:bCs/>
          <w:lang w:val="en-US" w:eastAsia="zh-CN"/>
        </w:rPr>
        <w:tab/>
      </w:r>
      <w:r w:rsidR="0044061F" w:rsidRPr="0044061F">
        <w:rPr>
          <w:rFonts w:eastAsia="SimSun" w:hint="eastAsia"/>
          <w:bCs/>
          <w:lang w:val="en-US" w:eastAsia="zh-CN"/>
        </w:rPr>
        <w:t>为</w:t>
      </w:r>
      <w:r w:rsidR="0044061F" w:rsidRPr="0044061F">
        <w:rPr>
          <w:rFonts w:eastAsia="SimSun"/>
          <w:bCs/>
          <w:lang w:val="en-US" w:eastAsia="zh-CN"/>
        </w:rPr>
        <w:t>实施物联网技术及其与电信网络</w:t>
      </w:r>
      <w:r w:rsidR="0044061F" w:rsidRPr="0044061F">
        <w:rPr>
          <w:rFonts w:eastAsia="SimSun" w:hint="eastAsia"/>
          <w:bCs/>
          <w:lang w:val="en-US" w:eastAsia="zh-CN"/>
        </w:rPr>
        <w:t>（包括</w:t>
      </w:r>
      <w:r w:rsidR="0044061F" w:rsidRPr="0044061F">
        <w:rPr>
          <w:rFonts w:eastAsia="SimSun" w:hint="eastAsia"/>
          <w:bCs/>
          <w:lang w:val="en-US" w:eastAsia="zh-CN"/>
        </w:rPr>
        <w:t>4</w:t>
      </w:r>
      <w:r w:rsidR="0044061F" w:rsidRPr="0044061F">
        <w:rPr>
          <w:rFonts w:eastAsia="SimSun"/>
          <w:bCs/>
          <w:lang w:val="en-US" w:eastAsia="zh-CN"/>
        </w:rPr>
        <w:t>G</w:t>
      </w:r>
      <w:r w:rsidR="0044061F" w:rsidRPr="0044061F">
        <w:rPr>
          <w:rFonts w:eastAsia="SimSun"/>
          <w:bCs/>
          <w:lang w:val="en-US" w:eastAsia="zh-CN"/>
        </w:rPr>
        <w:t>、</w:t>
      </w:r>
      <w:r w:rsidR="0044061F" w:rsidRPr="0044061F">
        <w:rPr>
          <w:rFonts w:eastAsia="SimSun"/>
          <w:bCs/>
          <w:lang w:val="en-US" w:eastAsia="zh-CN"/>
        </w:rPr>
        <w:t>IMT-2020</w:t>
      </w:r>
      <w:r w:rsidR="0044061F" w:rsidRPr="0044061F">
        <w:rPr>
          <w:rFonts w:eastAsia="SimSun" w:hint="eastAsia"/>
          <w:bCs/>
          <w:lang w:val="en-US" w:eastAsia="zh-CN"/>
        </w:rPr>
        <w:t>和</w:t>
      </w:r>
      <w:r w:rsidR="0044061F" w:rsidRPr="0044061F">
        <w:rPr>
          <w:rFonts w:eastAsia="SimSun"/>
          <w:bCs/>
          <w:lang w:val="en-US" w:eastAsia="zh-CN"/>
        </w:rPr>
        <w:t>下一代网络）</w:t>
      </w:r>
      <w:r w:rsidR="0044061F" w:rsidRPr="0044061F">
        <w:rPr>
          <w:rFonts w:eastAsia="SimSun" w:hint="eastAsia"/>
          <w:bCs/>
          <w:lang w:val="en-US" w:eastAsia="zh-CN"/>
        </w:rPr>
        <w:t>的</w:t>
      </w:r>
      <w:r w:rsidR="00630068">
        <w:rPr>
          <w:rFonts w:eastAsia="SimSun" w:hint="eastAsia"/>
          <w:bCs/>
          <w:lang w:val="en-US" w:eastAsia="zh-CN"/>
        </w:rPr>
        <w:t>交互关系</w:t>
      </w:r>
      <w:r w:rsidR="00630068">
        <w:rPr>
          <w:rFonts w:eastAsia="SimSun"/>
          <w:bCs/>
          <w:lang w:val="en-US" w:eastAsia="zh-CN"/>
        </w:rPr>
        <w:t>，</w:t>
      </w:r>
      <w:r w:rsidR="0044061F" w:rsidRPr="0044061F">
        <w:rPr>
          <w:rFonts w:eastAsia="SimSun"/>
          <w:bCs/>
          <w:lang w:val="en-US" w:eastAsia="zh-CN"/>
        </w:rPr>
        <w:t>加强创新解决方案和伙伴关系建设以实现可持续发展。</w:t>
      </w:r>
      <w:bookmarkEnd w:id="31"/>
    </w:p>
    <w:p w:rsidR="00A01F04" w:rsidRPr="00852D67" w:rsidRDefault="0078000A" w:rsidP="00755A07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r w:rsidRPr="00852D67">
        <w:rPr>
          <w:rFonts w:ascii="Calibri" w:hAnsi="Calibri" w:hint="eastAsia"/>
          <w:sz w:val="24"/>
          <w:szCs w:val="24"/>
        </w:rPr>
        <w:t>3.</w:t>
      </w:r>
      <w:r w:rsidRPr="00852D67">
        <w:rPr>
          <w:rFonts w:ascii="Calibri" w:hAnsi="Calibri"/>
          <w:sz w:val="24"/>
          <w:szCs w:val="24"/>
        </w:rPr>
        <w:t>7</w:t>
      </w:r>
      <w:r w:rsidRPr="00852D67">
        <w:rPr>
          <w:rFonts w:ascii="Calibri" w:hAnsi="Calibri"/>
          <w:sz w:val="24"/>
          <w:szCs w:val="24"/>
        </w:rPr>
        <w:tab/>
      </w:r>
      <w:r w:rsidRPr="00852D67">
        <w:rPr>
          <w:rFonts w:ascii="Calibri" w:hAnsi="Calibri" w:hint="eastAsia"/>
          <w:sz w:val="24"/>
          <w:szCs w:val="24"/>
        </w:rPr>
        <w:t>应卢旺达共和国政府的邀请，电信发展局</w:t>
      </w:r>
      <w:r w:rsidR="00630068">
        <w:rPr>
          <w:rFonts w:ascii="Calibri" w:hAnsi="Calibri" w:hint="eastAsia"/>
          <w:sz w:val="24"/>
          <w:szCs w:val="24"/>
        </w:rPr>
        <w:t>与</w:t>
      </w:r>
      <w:r w:rsidRPr="00852D67">
        <w:rPr>
          <w:rFonts w:ascii="Calibri" w:hAnsi="Calibri" w:hint="eastAsia"/>
          <w:sz w:val="24"/>
          <w:szCs w:val="24"/>
        </w:rPr>
        <w:t>青年与</w:t>
      </w:r>
      <w:r w:rsidRPr="00852D67">
        <w:rPr>
          <w:rFonts w:ascii="Calibri" w:hAnsi="Calibri"/>
          <w:sz w:val="24"/>
          <w:szCs w:val="24"/>
        </w:rPr>
        <w:t>ICT</w:t>
      </w:r>
      <w:r w:rsidRPr="00852D67">
        <w:rPr>
          <w:rFonts w:ascii="Calibri" w:hAnsi="Calibri" w:hint="eastAsia"/>
          <w:sz w:val="24"/>
          <w:szCs w:val="24"/>
        </w:rPr>
        <w:t>部（</w:t>
      </w:r>
      <w:r w:rsidRPr="00852D67">
        <w:rPr>
          <w:rFonts w:ascii="Calibri" w:hAnsi="Calibri"/>
          <w:sz w:val="24"/>
          <w:szCs w:val="24"/>
        </w:rPr>
        <w:t>MYICT</w:t>
      </w:r>
      <w:r w:rsidRPr="00852D67">
        <w:rPr>
          <w:rFonts w:ascii="Calibri" w:hAnsi="Calibri" w:hint="eastAsia"/>
          <w:sz w:val="24"/>
          <w:szCs w:val="24"/>
        </w:rPr>
        <w:t>）</w:t>
      </w:r>
      <w:r w:rsidR="00630068">
        <w:rPr>
          <w:rFonts w:ascii="Calibri" w:hAnsi="Calibri" w:hint="eastAsia"/>
          <w:sz w:val="24"/>
          <w:szCs w:val="24"/>
        </w:rPr>
        <w:t>协作</w:t>
      </w:r>
      <w:r w:rsidRPr="00852D67">
        <w:rPr>
          <w:rFonts w:ascii="Calibri" w:hAnsi="Calibri" w:hint="eastAsia"/>
          <w:sz w:val="24"/>
          <w:szCs w:val="24"/>
        </w:rPr>
        <w:t>于</w:t>
      </w:r>
      <w:r w:rsidRPr="00852D67">
        <w:rPr>
          <w:rFonts w:ascii="Calibri" w:hAnsi="Calibri"/>
          <w:sz w:val="24"/>
          <w:szCs w:val="24"/>
        </w:rPr>
        <w:t>2016</w:t>
      </w:r>
      <w:r w:rsidRPr="00852D67">
        <w:rPr>
          <w:rFonts w:ascii="Calibri" w:hAnsi="Calibri"/>
          <w:sz w:val="24"/>
          <w:szCs w:val="24"/>
        </w:rPr>
        <w:t>年</w:t>
      </w:r>
      <w:r w:rsidRPr="00852D67">
        <w:rPr>
          <w:rFonts w:ascii="Calibri" w:hAnsi="Calibri" w:hint="eastAsia"/>
          <w:sz w:val="24"/>
          <w:szCs w:val="24"/>
        </w:rPr>
        <w:t>12</w:t>
      </w:r>
      <w:r w:rsidRPr="00852D67">
        <w:rPr>
          <w:rFonts w:ascii="Calibri" w:hAnsi="Calibri" w:hint="eastAsia"/>
          <w:sz w:val="24"/>
          <w:szCs w:val="24"/>
        </w:rPr>
        <w:t>月</w:t>
      </w:r>
      <w:r w:rsidRPr="00852D67">
        <w:rPr>
          <w:rFonts w:ascii="Calibri" w:hAnsi="Calibri"/>
          <w:sz w:val="24"/>
          <w:szCs w:val="24"/>
        </w:rPr>
        <w:t>6</w:t>
      </w:r>
      <w:r w:rsidRPr="00852D67">
        <w:rPr>
          <w:rFonts w:ascii="Calibri" w:hAnsi="Calibri"/>
          <w:sz w:val="24"/>
          <w:szCs w:val="24"/>
        </w:rPr>
        <w:t>至</w:t>
      </w:r>
      <w:r w:rsidRPr="00852D67">
        <w:rPr>
          <w:rFonts w:ascii="Calibri" w:hAnsi="Calibri"/>
          <w:sz w:val="24"/>
          <w:szCs w:val="24"/>
        </w:rPr>
        <w:t>8</w:t>
      </w:r>
      <w:r w:rsidRPr="00852D67">
        <w:rPr>
          <w:rFonts w:ascii="Calibri" w:hAnsi="Calibri"/>
          <w:sz w:val="24"/>
          <w:szCs w:val="24"/>
        </w:rPr>
        <w:t>日在卢旺达共和国</w:t>
      </w:r>
      <w:r w:rsidRPr="00852D67">
        <w:rPr>
          <w:rFonts w:ascii="Calibri" w:hAnsi="Calibri" w:hint="eastAsia"/>
          <w:sz w:val="24"/>
          <w:szCs w:val="24"/>
        </w:rPr>
        <w:t>基加利</w:t>
      </w:r>
      <w:r w:rsidR="00630068">
        <w:rPr>
          <w:rFonts w:ascii="Calibri" w:hAnsi="Calibri" w:hint="eastAsia"/>
          <w:sz w:val="24"/>
          <w:szCs w:val="24"/>
        </w:rPr>
        <w:t>组织</w:t>
      </w:r>
      <w:r w:rsidRPr="00A478B2">
        <w:rPr>
          <w:rFonts w:ascii="Calibri" w:hAnsi="Calibri" w:hint="eastAsia"/>
          <w:b/>
          <w:bCs/>
          <w:sz w:val="24"/>
          <w:szCs w:val="24"/>
        </w:rPr>
        <w:t>非洲区域</w:t>
      </w:r>
      <w:r w:rsidR="00630068" w:rsidRPr="00A478B2">
        <w:rPr>
          <w:rFonts w:ascii="Calibri" w:hAnsi="Calibri" w:hint="eastAsia"/>
          <w:b/>
          <w:bCs/>
          <w:sz w:val="24"/>
          <w:szCs w:val="24"/>
        </w:rPr>
        <w:t>性</w:t>
      </w:r>
      <w:r w:rsidRPr="00A478B2">
        <w:rPr>
          <w:rFonts w:ascii="Calibri" w:hAnsi="Calibri" w:hint="eastAsia"/>
          <w:b/>
          <w:bCs/>
          <w:sz w:val="24"/>
          <w:szCs w:val="24"/>
        </w:rPr>
        <w:t>筹备会议</w:t>
      </w:r>
      <w:r w:rsidRPr="00852D67">
        <w:rPr>
          <w:rFonts w:ascii="Calibri" w:hAnsi="Calibri" w:hint="eastAsia"/>
          <w:sz w:val="24"/>
          <w:szCs w:val="24"/>
        </w:rPr>
        <w:t>（</w:t>
      </w:r>
      <w:r w:rsidRPr="00852D67">
        <w:rPr>
          <w:rFonts w:ascii="Calibri" w:hAnsi="Calibri"/>
          <w:sz w:val="24"/>
          <w:szCs w:val="24"/>
        </w:rPr>
        <w:t>RPM-AFR</w:t>
      </w:r>
      <w:r w:rsidRPr="00852D67">
        <w:rPr>
          <w:rFonts w:ascii="Calibri" w:hAnsi="Calibri" w:hint="eastAsia"/>
          <w:sz w:val="24"/>
          <w:szCs w:val="24"/>
        </w:rPr>
        <w:t>）。</w:t>
      </w:r>
    </w:p>
    <w:p w:rsidR="00A01F04" w:rsidRPr="00852D67" w:rsidRDefault="0078000A" w:rsidP="0078000A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r w:rsidRPr="00852D67">
        <w:rPr>
          <w:rFonts w:ascii="Calibri" w:hAnsi="Calibri" w:hint="eastAsia"/>
          <w:sz w:val="24"/>
          <w:szCs w:val="24"/>
        </w:rPr>
        <w:t>3.</w:t>
      </w:r>
      <w:r w:rsidRPr="00852D67">
        <w:rPr>
          <w:rFonts w:ascii="Calibri" w:hAnsi="Calibri"/>
          <w:sz w:val="24"/>
          <w:szCs w:val="24"/>
        </w:rPr>
        <w:t>8</w:t>
      </w:r>
      <w:r w:rsidRPr="00852D67">
        <w:rPr>
          <w:rFonts w:ascii="Calibri" w:hAnsi="Calibri"/>
          <w:sz w:val="24"/>
          <w:szCs w:val="24"/>
        </w:rPr>
        <w:tab/>
      </w:r>
      <w:r w:rsidR="00630068" w:rsidRPr="00852D67">
        <w:rPr>
          <w:rFonts w:ascii="Calibri" w:hAnsi="Calibri"/>
          <w:sz w:val="24"/>
          <w:szCs w:val="24"/>
        </w:rPr>
        <w:t>RPM-AFR</w:t>
      </w:r>
      <w:r w:rsidRPr="00852D67">
        <w:rPr>
          <w:rFonts w:ascii="Calibri" w:hAnsi="Calibri"/>
          <w:sz w:val="24"/>
          <w:szCs w:val="24"/>
        </w:rPr>
        <w:t>提出了几项关于更新现有区域</w:t>
      </w:r>
      <w:r w:rsidRPr="00852D67">
        <w:rPr>
          <w:rFonts w:ascii="Calibri" w:hAnsi="Calibri" w:hint="eastAsia"/>
          <w:sz w:val="24"/>
          <w:szCs w:val="24"/>
        </w:rPr>
        <w:t>性</w:t>
      </w:r>
      <w:r w:rsidRPr="00852D67">
        <w:rPr>
          <w:rFonts w:ascii="Calibri" w:hAnsi="Calibri"/>
          <w:sz w:val="24"/>
          <w:szCs w:val="24"/>
        </w:rPr>
        <w:t>举措以</w:t>
      </w:r>
      <w:r w:rsidRPr="00852D67">
        <w:rPr>
          <w:rFonts w:ascii="Calibri" w:hAnsi="Calibri" w:hint="eastAsia"/>
          <w:sz w:val="24"/>
          <w:szCs w:val="24"/>
        </w:rPr>
        <w:t>涵盖</w:t>
      </w:r>
      <w:r w:rsidRPr="00852D67">
        <w:rPr>
          <w:rFonts w:ascii="Calibri" w:hAnsi="Calibri"/>
          <w:sz w:val="24"/>
          <w:szCs w:val="24"/>
        </w:rPr>
        <w:t>新趋势和新技术的</w:t>
      </w:r>
      <w:r w:rsidRPr="00852D67">
        <w:rPr>
          <w:rFonts w:ascii="Calibri" w:hAnsi="Calibri" w:hint="eastAsia"/>
          <w:sz w:val="24"/>
          <w:szCs w:val="24"/>
        </w:rPr>
        <w:t>提案</w:t>
      </w:r>
      <w:r w:rsidRPr="00852D67">
        <w:rPr>
          <w:rFonts w:ascii="Calibri" w:hAnsi="Calibri"/>
          <w:sz w:val="24"/>
          <w:szCs w:val="24"/>
        </w:rPr>
        <w:t>，提案</w:t>
      </w:r>
      <w:r w:rsidRPr="00852D67">
        <w:rPr>
          <w:rFonts w:ascii="Calibri" w:hAnsi="Calibri" w:hint="eastAsia"/>
          <w:sz w:val="24"/>
          <w:szCs w:val="24"/>
        </w:rPr>
        <w:t>侧重</w:t>
      </w:r>
      <w:r w:rsidRPr="00852D67">
        <w:rPr>
          <w:rFonts w:ascii="Calibri" w:hAnsi="Calibri"/>
          <w:sz w:val="24"/>
          <w:szCs w:val="24"/>
        </w:rPr>
        <w:t>以下领域和优先事项：</w:t>
      </w:r>
    </w:p>
    <w:p w:rsidR="0078000A" w:rsidRPr="00852D67" w:rsidRDefault="0078000A" w:rsidP="0078000A">
      <w:pPr>
        <w:pStyle w:val="enumlev1"/>
        <w:rPr>
          <w:rFonts w:eastAsia="SimSun"/>
          <w:szCs w:val="24"/>
          <w:lang w:val="en-US" w:eastAsia="zh-CN"/>
        </w:rPr>
      </w:pPr>
      <w:bookmarkStart w:id="32" w:name="lt_pId060"/>
      <w:r w:rsidRPr="00852D67">
        <w:rPr>
          <w:rFonts w:eastAsia="SimSun"/>
          <w:szCs w:val="24"/>
          <w:lang w:val="en-US" w:eastAsia="zh-CN"/>
        </w:rPr>
        <w:t>•</w:t>
      </w:r>
      <w:r w:rsidRPr="00852D67">
        <w:rPr>
          <w:rFonts w:eastAsia="SimSun"/>
          <w:szCs w:val="24"/>
          <w:lang w:val="en-US" w:eastAsia="zh-CN"/>
        </w:rPr>
        <w:tab/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加强人力和机构能力建设</w:t>
      </w:r>
    </w:p>
    <w:p w:rsidR="0078000A" w:rsidRPr="00852D67" w:rsidRDefault="0078000A" w:rsidP="0078000A">
      <w:pPr>
        <w:pStyle w:val="enumlev1"/>
        <w:rPr>
          <w:rFonts w:eastAsia="SimSun"/>
          <w:szCs w:val="24"/>
          <w:lang w:val="en-US" w:eastAsia="zh-CN"/>
        </w:rPr>
      </w:pPr>
      <w:r w:rsidRPr="00852D67">
        <w:rPr>
          <w:rFonts w:eastAsia="SimSun"/>
          <w:szCs w:val="24"/>
          <w:lang w:val="en-US" w:eastAsia="zh-CN"/>
        </w:rPr>
        <w:t>•</w:t>
      </w:r>
      <w:r w:rsidRPr="00852D67">
        <w:rPr>
          <w:rFonts w:eastAsia="SimSun"/>
          <w:szCs w:val="24"/>
          <w:lang w:val="en-US" w:eastAsia="zh-CN"/>
        </w:rPr>
        <w:tab/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加强和</w:t>
      </w:r>
      <w:r w:rsidRPr="00852D67">
        <w:rPr>
          <w:rStyle w:val="shorttext"/>
          <w:rFonts w:eastAsia="SimSun" w:cs="Calibri" w:hint="eastAsia"/>
          <w:color w:val="222222"/>
          <w:szCs w:val="24"/>
          <w:lang w:eastAsia="zh-CN"/>
        </w:rPr>
        <w:t>统一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政策和</w:t>
      </w:r>
      <w:r w:rsidRPr="00852D67">
        <w:rPr>
          <w:rStyle w:val="shorttext"/>
          <w:rFonts w:eastAsia="SimSun" w:cs="Calibri" w:hint="eastAsia"/>
          <w:color w:val="222222"/>
          <w:szCs w:val="24"/>
          <w:lang w:eastAsia="zh-CN"/>
        </w:rPr>
        <w:t>监管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框架</w:t>
      </w:r>
    </w:p>
    <w:p w:rsidR="0078000A" w:rsidRPr="00852D67" w:rsidRDefault="0078000A" w:rsidP="00630068">
      <w:pPr>
        <w:pStyle w:val="enumlev1"/>
        <w:rPr>
          <w:rFonts w:eastAsia="SimSun"/>
          <w:szCs w:val="24"/>
          <w:lang w:val="en-US" w:eastAsia="zh-CN"/>
        </w:rPr>
      </w:pPr>
      <w:r w:rsidRPr="00852D67">
        <w:rPr>
          <w:rFonts w:eastAsia="SimSun"/>
          <w:szCs w:val="24"/>
          <w:lang w:val="en-US" w:eastAsia="zh-CN"/>
        </w:rPr>
        <w:t>•</w:t>
      </w:r>
      <w:r w:rsidRPr="00852D67">
        <w:rPr>
          <w:rFonts w:eastAsia="SimSun"/>
          <w:szCs w:val="24"/>
          <w:lang w:val="en-US" w:eastAsia="zh-CN"/>
        </w:rPr>
        <w:tab/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促进非洲所有人公平利用</w:t>
      </w:r>
      <w:r w:rsidRPr="00852D67">
        <w:rPr>
          <w:rStyle w:val="shorttext"/>
          <w:rFonts w:eastAsia="SimSun" w:cs="Calibri" w:hint="eastAsia"/>
          <w:color w:val="222222"/>
          <w:szCs w:val="24"/>
          <w:lang w:eastAsia="zh-CN"/>
        </w:rPr>
        <w:t>智慧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可持续宽带基础设施</w:t>
      </w:r>
      <w:r w:rsidR="00630068">
        <w:rPr>
          <w:rStyle w:val="shorttext"/>
          <w:rFonts w:eastAsia="SimSun" w:cs="Calibri" w:hint="eastAsia"/>
          <w:color w:val="222222"/>
          <w:szCs w:val="24"/>
          <w:lang w:eastAsia="zh-CN"/>
        </w:rPr>
        <w:t>并实现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互联互通</w:t>
      </w:r>
    </w:p>
    <w:p w:rsidR="0078000A" w:rsidRPr="00852D67" w:rsidRDefault="0078000A" w:rsidP="0078000A">
      <w:pPr>
        <w:pStyle w:val="enumlev1"/>
        <w:rPr>
          <w:rFonts w:eastAsia="SimSun"/>
          <w:szCs w:val="24"/>
          <w:lang w:val="en-US" w:eastAsia="zh-CN"/>
        </w:rPr>
      </w:pPr>
      <w:r w:rsidRPr="00852D67">
        <w:rPr>
          <w:rFonts w:eastAsia="SimSun"/>
          <w:szCs w:val="24"/>
          <w:lang w:val="en-US" w:eastAsia="zh-CN"/>
        </w:rPr>
        <w:t>•</w:t>
      </w:r>
      <w:r w:rsidRPr="00852D67">
        <w:rPr>
          <w:rFonts w:eastAsia="SimSun"/>
          <w:szCs w:val="24"/>
          <w:lang w:val="en-US" w:eastAsia="zh-CN"/>
        </w:rPr>
        <w:tab/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频谱管理和向数字广播的过渡</w:t>
      </w:r>
    </w:p>
    <w:p w:rsidR="0078000A" w:rsidRPr="00852D67" w:rsidRDefault="0078000A" w:rsidP="0078000A">
      <w:pPr>
        <w:pStyle w:val="enumlev1"/>
        <w:rPr>
          <w:rFonts w:eastAsia="SimSun"/>
          <w:szCs w:val="24"/>
          <w:lang w:val="en-US" w:eastAsia="zh-CN"/>
        </w:rPr>
      </w:pPr>
      <w:r w:rsidRPr="00852D67">
        <w:rPr>
          <w:rFonts w:eastAsia="SimSun"/>
          <w:szCs w:val="24"/>
          <w:lang w:val="en-US" w:eastAsia="zh-CN"/>
        </w:rPr>
        <w:t>•</w:t>
      </w:r>
      <w:r w:rsidRPr="00852D67">
        <w:rPr>
          <w:rFonts w:eastAsia="SimSun"/>
          <w:szCs w:val="24"/>
          <w:lang w:val="en-US" w:eastAsia="zh-CN"/>
        </w:rPr>
        <w:tab/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加强</w:t>
      </w:r>
      <w:r w:rsidRPr="00852D67">
        <w:rPr>
          <w:rFonts w:eastAsia="SimSun"/>
          <w:szCs w:val="24"/>
          <w:lang w:val="en-US" w:eastAsia="zh-CN"/>
        </w:rPr>
        <w:t>ICT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基础设施的安全，</w:t>
      </w:r>
      <w:r w:rsidRPr="00852D67">
        <w:rPr>
          <w:rStyle w:val="shorttext"/>
          <w:rFonts w:eastAsia="SimSun" w:cs="Calibri" w:hint="eastAsia"/>
          <w:color w:val="222222"/>
          <w:szCs w:val="24"/>
          <w:lang w:eastAsia="zh-CN"/>
        </w:rPr>
        <w:t>树立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使用电信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/ICT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应用的信心</w:t>
      </w:r>
    </w:p>
    <w:p w:rsidR="0078000A" w:rsidRPr="00852D67" w:rsidRDefault="0078000A" w:rsidP="0078000A">
      <w:pPr>
        <w:pStyle w:val="enumlev1"/>
        <w:rPr>
          <w:rFonts w:eastAsia="SimSun"/>
          <w:szCs w:val="24"/>
          <w:lang w:val="en-US" w:eastAsia="zh-CN"/>
        </w:rPr>
      </w:pPr>
      <w:r w:rsidRPr="00852D67">
        <w:rPr>
          <w:rFonts w:eastAsia="SimSun"/>
          <w:szCs w:val="24"/>
          <w:lang w:val="en-US" w:eastAsia="zh-CN"/>
        </w:rPr>
        <w:t>•</w:t>
      </w:r>
      <w:r w:rsidRPr="00852D67">
        <w:rPr>
          <w:rFonts w:eastAsia="SimSun"/>
          <w:szCs w:val="24"/>
          <w:lang w:val="en-US" w:eastAsia="zh-CN"/>
        </w:rPr>
        <w:tab/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支持非洲</w:t>
      </w:r>
      <w:r w:rsidR="00630068">
        <w:rPr>
          <w:rStyle w:val="shorttext"/>
          <w:rFonts w:eastAsia="SimSun" w:cs="Calibri" w:hint="eastAsia"/>
          <w:color w:val="222222"/>
          <w:szCs w:val="24"/>
          <w:lang w:eastAsia="zh-CN"/>
        </w:rPr>
        <w:t>建设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以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ICT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为中心的创新集群</w:t>
      </w:r>
    </w:p>
    <w:p w:rsidR="0078000A" w:rsidRPr="00852D67" w:rsidRDefault="0078000A" w:rsidP="00A478B2">
      <w:pPr>
        <w:pStyle w:val="enumlev1"/>
        <w:rPr>
          <w:rFonts w:eastAsia="SimSun"/>
          <w:szCs w:val="24"/>
          <w:lang w:val="en-US" w:eastAsia="zh-CN"/>
        </w:rPr>
      </w:pPr>
      <w:r w:rsidRPr="00852D67">
        <w:rPr>
          <w:rFonts w:eastAsia="SimSun"/>
          <w:szCs w:val="24"/>
          <w:lang w:val="en-US" w:eastAsia="zh-CN"/>
        </w:rPr>
        <w:t>•</w:t>
      </w:r>
      <w:r w:rsidRPr="00852D67">
        <w:rPr>
          <w:rFonts w:eastAsia="SimSun"/>
          <w:szCs w:val="24"/>
          <w:lang w:val="en-US" w:eastAsia="zh-CN"/>
        </w:rPr>
        <w:tab/>
      </w:r>
      <w:r w:rsidR="00A478B2">
        <w:rPr>
          <w:rFonts w:eastAsia="SimSun" w:hint="eastAsia"/>
          <w:szCs w:val="24"/>
          <w:lang w:val="en-US" w:eastAsia="zh-CN"/>
        </w:rPr>
        <w:t>提供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政策</w:t>
      </w:r>
      <w:r w:rsidRPr="00852D67">
        <w:rPr>
          <w:rStyle w:val="shorttext"/>
          <w:rFonts w:eastAsia="SimSun" w:cs="Calibri" w:hint="eastAsia"/>
          <w:color w:val="222222"/>
          <w:szCs w:val="24"/>
          <w:lang w:eastAsia="zh-CN"/>
        </w:rPr>
        <w:t>、</w:t>
      </w:r>
      <w:r w:rsidR="00630068">
        <w:rPr>
          <w:rStyle w:val="shorttext"/>
          <w:rFonts w:eastAsia="SimSun" w:cs="Calibri"/>
          <w:color w:val="222222"/>
          <w:szCs w:val="24"/>
          <w:lang w:eastAsia="zh-CN"/>
        </w:rPr>
        <w:t>监管和技术支持，</w:t>
      </w:r>
      <w:r w:rsidR="00630068">
        <w:rPr>
          <w:rStyle w:val="shorttext"/>
          <w:rFonts w:eastAsia="SimSun" w:cs="Calibri" w:hint="eastAsia"/>
          <w:color w:val="222222"/>
          <w:szCs w:val="24"/>
          <w:lang w:eastAsia="zh-CN"/>
        </w:rPr>
        <w:t>为</w:t>
      </w:r>
      <w:r w:rsidR="00A478B2" w:rsidRPr="00852D67">
        <w:rPr>
          <w:rStyle w:val="shorttext"/>
          <w:rFonts w:eastAsia="SimSun" w:cs="Calibri"/>
          <w:color w:val="222222"/>
          <w:szCs w:val="24"/>
          <w:lang w:eastAsia="zh-CN"/>
        </w:rPr>
        <w:t>一些</w:t>
      </w:r>
      <w:r w:rsidRPr="00852D67">
        <w:rPr>
          <w:rStyle w:val="shorttext"/>
          <w:rFonts w:eastAsia="SimSun" w:cs="Calibri" w:hint="eastAsia"/>
          <w:color w:val="222222"/>
          <w:szCs w:val="24"/>
          <w:lang w:eastAsia="zh-CN"/>
        </w:rPr>
        <w:t>智慧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非洲</w:t>
      </w:r>
      <w:r w:rsidRPr="00852D67">
        <w:rPr>
          <w:rStyle w:val="shorttext"/>
          <w:rFonts w:eastAsia="SimSun" w:cs="Calibri" w:hint="eastAsia"/>
          <w:color w:val="222222"/>
          <w:szCs w:val="24"/>
          <w:lang w:eastAsia="zh-CN"/>
        </w:rPr>
        <w:t>相关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重大举措</w:t>
      </w:r>
      <w:r w:rsidR="00A478B2">
        <w:rPr>
          <w:rStyle w:val="shorttext"/>
          <w:rFonts w:eastAsia="SimSun" w:cs="Calibri" w:hint="eastAsia"/>
          <w:color w:val="222222"/>
          <w:szCs w:val="24"/>
          <w:lang w:eastAsia="zh-CN"/>
        </w:rPr>
        <w:t>的</w:t>
      </w:r>
      <w:r w:rsidRPr="00852D67">
        <w:rPr>
          <w:rFonts w:eastAsia="SimSun" w:cs="Arial" w:hint="eastAsia"/>
          <w:szCs w:val="24"/>
          <w:lang w:eastAsia="zh-CN"/>
        </w:rPr>
        <w:t>能力建设</w:t>
      </w:r>
      <w:r w:rsidR="00A478B2">
        <w:rPr>
          <w:rFonts w:eastAsia="SimSun" w:cs="Arial" w:hint="eastAsia"/>
          <w:szCs w:val="24"/>
          <w:lang w:eastAsia="zh-CN"/>
        </w:rPr>
        <w:t>制定</w:t>
      </w:r>
      <w:r w:rsidRPr="00852D67">
        <w:rPr>
          <w:rFonts w:eastAsia="SimSun" w:cs="Arial" w:hint="eastAsia"/>
          <w:szCs w:val="24"/>
          <w:lang w:eastAsia="zh-CN"/>
        </w:rPr>
        <w:t>专项培训计划</w:t>
      </w:r>
      <w:r w:rsidRPr="00852D67">
        <w:rPr>
          <w:rStyle w:val="shorttext"/>
          <w:rFonts w:eastAsia="SimSun" w:cs="Calibri"/>
          <w:color w:val="222222"/>
          <w:szCs w:val="24"/>
          <w:lang w:eastAsia="zh-CN"/>
        </w:rPr>
        <w:t>。</w:t>
      </w:r>
    </w:p>
    <w:p w:rsidR="00A01F04" w:rsidRPr="00852D67" w:rsidRDefault="0078000A" w:rsidP="00A478B2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r w:rsidRPr="00852D67">
        <w:rPr>
          <w:rFonts w:ascii="Calibri" w:hAnsi="Calibri"/>
          <w:sz w:val="24"/>
          <w:szCs w:val="24"/>
        </w:rPr>
        <w:t>3.9</w:t>
      </w:r>
      <w:r w:rsidRPr="00852D67">
        <w:rPr>
          <w:rFonts w:ascii="Calibri" w:hAnsi="Calibri"/>
          <w:sz w:val="24"/>
          <w:szCs w:val="24"/>
        </w:rPr>
        <w:tab/>
      </w:r>
      <w:r w:rsidR="00A478B2">
        <w:rPr>
          <w:rFonts w:ascii="Calibri" w:hAnsi="Calibri"/>
          <w:sz w:val="24"/>
          <w:szCs w:val="24"/>
        </w:rPr>
        <w:t>应苏丹共和国政府的邀请</w:t>
      </w:r>
      <w:r w:rsidR="00A478B2">
        <w:rPr>
          <w:rFonts w:ascii="Calibri" w:hAnsi="Calibri" w:hint="eastAsia"/>
          <w:sz w:val="24"/>
          <w:szCs w:val="24"/>
        </w:rPr>
        <w:t>，</w:t>
      </w:r>
      <w:r w:rsidR="006052A3">
        <w:rPr>
          <w:rFonts w:ascii="Calibri" w:hAnsi="Calibri"/>
          <w:sz w:val="24"/>
          <w:szCs w:val="24"/>
        </w:rPr>
        <w:t>电信发展局与苏丹通信和信息技术部以及苏丹电信公司</w:t>
      </w:r>
      <w:r w:rsidR="00A478B2">
        <w:rPr>
          <w:rFonts w:ascii="Calibri" w:hAnsi="Calibri" w:hint="eastAsia"/>
          <w:sz w:val="24"/>
          <w:szCs w:val="24"/>
        </w:rPr>
        <w:t>协作</w:t>
      </w:r>
      <w:r w:rsidR="006052A3">
        <w:rPr>
          <w:rFonts w:ascii="Calibri" w:hAnsi="Calibri"/>
          <w:sz w:val="24"/>
          <w:szCs w:val="24"/>
        </w:rPr>
        <w:t>于</w:t>
      </w:r>
      <w:r w:rsidR="006052A3">
        <w:rPr>
          <w:rFonts w:ascii="Calibri" w:hAnsi="Calibri" w:hint="eastAsia"/>
          <w:sz w:val="24"/>
          <w:szCs w:val="24"/>
        </w:rPr>
        <w:t>2017</w:t>
      </w:r>
      <w:r w:rsidR="006052A3">
        <w:rPr>
          <w:rFonts w:ascii="Calibri" w:hAnsi="Calibri" w:hint="eastAsia"/>
          <w:sz w:val="24"/>
          <w:szCs w:val="24"/>
        </w:rPr>
        <w:t>年</w:t>
      </w:r>
      <w:r w:rsidR="006052A3">
        <w:rPr>
          <w:rFonts w:ascii="Calibri" w:hAnsi="Calibri" w:hint="eastAsia"/>
          <w:sz w:val="24"/>
          <w:szCs w:val="24"/>
        </w:rPr>
        <w:t>1</w:t>
      </w:r>
      <w:r w:rsidR="006052A3">
        <w:rPr>
          <w:rFonts w:ascii="Calibri" w:hAnsi="Calibri" w:hint="eastAsia"/>
          <w:sz w:val="24"/>
          <w:szCs w:val="24"/>
        </w:rPr>
        <w:t>月</w:t>
      </w:r>
      <w:r w:rsidR="006052A3">
        <w:rPr>
          <w:rFonts w:ascii="Calibri" w:hAnsi="Calibri" w:hint="eastAsia"/>
          <w:sz w:val="24"/>
          <w:szCs w:val="24"/>
        </w:rPr>
        <w:t>30</w:t>
      </w:r>
      <w:r w:rsidR="006052A3">
        <w:rPr>
          <w:rFonts w:ascii="Calibri" w:hAnsi="Calibri" w:hint="eastAsia"/>
          <w:sz w:val="24"/>
          <w:szCs w:val="24"/>
        </w:rPr>
        <w:t>日</w:t>
      </w:r>
      <w:r w:rsidR="006052A3">
        <w:rPr>
          <w:rFonts w:ascii="Calibri" w:hAnsi="Calibri"/>
          <w:sz w:val="24"/>
          <w:szCs w:val="24"/>
        </w:rPr>
        <w:t>至</w:t>
      </w:r>
      <w:r w:rsidR="006052A3">
        <w:rPr>
          <w:rFonts w:ascii="Calibri" w:hAnsi="Calibri" w:hint="eastAsia"/>
          <w:sz w:val="24"/>
          <w:szCs w:val="24"/>
        </w:rPr>
        <w:t>2</w:t>
      </w:r>
      <w:r w:rsidR="006052A3">
        <w:rPr>
          <w:rFonts w:ascii="Calibri" w:hAnsi="Calibri" w:hint="eastAsia"/>
          <w:sz w:val="24"/>
          <w:szCs w:val="24"/>
        </w:rPr>
        <w:t>月</w:t>
      </w:r>
      <w:r w:rsidR="006052A3">
        <w:rPr>
          <w:rFonts w:ascii="Calibri" w:hAnsi="Calibri" w:hint="eastAsia"/>
          <w:sz w:val="24"/>
          <w:szCs w:val="24"/>
        </w:rPr>
        <w:t>1</w:t>
      </w:r>
      <w:r w:rsidR="006052A3">
        <w:rPr>
          <w:rFonts w:ascii="Calibri" w:hAnsi="Calibri" w:hint="eastAsia"/>
          <w:sz w:val="24"/>
          <w:szCs w:val="24"/>
        </w:rPr>
        <w:t>日</w:t>
      </w:r>
      <w:r w:rsidR="006052A3">
        <w:rPr>
          <w:rFonts w:ascii="Calibri" w:hAnsi="Calibri"/>
          <w:sz w:val="24"/>
          <w:szCs w:val="24"/>
        </w:rPr>
        <w:t>在苏丹喀土穆举办</w:t>
      </w:r>
      <w:r w:rsidR="00A478B2">
        <w:rPr>
          <w:rFonts w:ascii="Calibri" w:hAnsi="Calibri" w:hint="eastAsia"/>
          <w:sz w:val="24"/>
          <w:szCs w:val="24"/>
        </w:rPr>
        <w:t>了</w:t>
      </w:r>
      <w:r w:rsidR="00A478B2">
        <w:rPr>
          <w:rFonts w:ascii="Calibri" w:hAnsi="Calibri" w:hint="eastAsia"/>
          <w:b/>
          <w:bCs/>
          <w:sz w:val="24"/>
          <w:szCs w:val="24"/>
        </w:rPr>
        <w:t>阿拉伯</w:t>
      </w:r>
      <w:r w:rsidR="00A478B2">
        <w:rPr>
          <w:rFonts w:ascii="Calibri" w:hAnsi="Calibri"/>
          <w:b/>
          <w:bCs/>
          <w:sz w:val="24"/>
          <w:szCs w:val="24"/>
        </w:rPr>
        <w:t>区域区域性筹备会议（</w:t>
      </w:r>
      <w:r w:rsidR="00A478B2">
        <w:rPr>
          <w:rFonts w:ascii="Calibri" w:hAnsi="Calibri" w:hint="eastAsia"/>
          <w:b/>
          <w:bCs/>
          <w:sz w:val="24"/>
          <w:szCs w:val="24"/>
        </w:rPr>
        <w:t>RPM</w:t>
      </w:r>
      <w:r w:rsidR="00A478B2">
        <w:rPr>
          <w:rFonts w:ascii="Calibri" w:hAnsi="Calibri"/>
          <w:b/>
          <w:bCs/>
          <w:sz w:val="24"/>
          <w:szCs w:val="24"/>
        </w:rPr>
        <w:t>-</w:t>
      </w:r>
      <w:r w:rsidR="00A478B2">
        <w:rPr>
          <w:rFonts w:ascii="Calibri" w:hAnsi="Calibri" w:hint="eastAsia"/>
          <w:b/>
          <w:bCs/>
          <w:sz w:val="24"/>
          <w:szCs w:val="24"/>
        </w:rPr>
        <w:t>ARB</w:t>
      </w:r>
      <w:r w:rsidR="00A478B2">
        <w:rPr>
          <w:rFonts w:ascii="Calibri" w:hAnsi="Calibri"/>
          <w:b/>
          <w:bCs/>
          <w:sz w:val="24"/>
          <w:szCs w:val="24"/>
        </w:rPr>
        <w:t>）</w:t>
      </w:r>
      <w:r w:rsidR="006052A3">
        <w:rPr>
          <w:rFonts w:ascii="Calibri" w:hAnsi="Calibri"/>
          <w:sz w:val="24"/>
          <w:szCs w:val="24"/>
        </w:rPr>
        <w:t>。</w:t>
      </w:r>
      <w:bookmarkEnd w:id="32"/>
    </w:p>
    <w:p w:rsidR="00A01F04" w:rsidRPr="00852D67" w:rsidRDefault="0078000A" w:rsidP="00501E36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33" w:name="lt_pId061"/>
      <w:r w:rsidRPr="00852D67">
        <w:rPr>
          <w:rFonts w:ascii="Calibri" w:hAnsi="Calibri"/>
          <w:sz w:val="24"/>
          <w:szCs w:val="24"/>
        </w:rPr>
        <w:t>3.10</w:t>
      </w:r>
      <w:r w:rsidRPr="00852D67">
        <w:rPr>
          <w:rFonts w:ascii="Calibri" w:hAnsi="Calibri"/>
          <w:sz w:val="24"/>
          <w:szCs w:val="24"/>
        </w:rPr>
        <w:tab/>
      </w:r>
      <w:r w:rsidR="00A01F04" w:rsidRPr="00852D67">
        <w:rPr>
          <w:rFonts w:ascii="Calibri" w:hAnsi="Calibri"/>
          <w:sz w:val="24"/>
          <w:szCs w:val="24"/>
        </w:rPr>
        <w:t>RPM-ARB</w:t>
      </w:r>
      <w:r w:rsidR="006052A3">
        <w:rPr>
          <w:rFonts w:ascii="Calibri" w:hAnsi="Calibri" w:hint="eastAsia"/>
          <w:sz w:val="24"/>
          <w:szCs w:val="24"/>
        </w:rPr>
        <w:t>的</w:t>
      </w:r>
      <w:r w:rsidR="006052A3">
        <w:rPr>
          <w:rFonts w:ascii="Calibri" w:hAnsi="Calibri"/>
          <w:sz w:val="24"/>
          <w:szCs w:val="24"/>
        </w:rPr>
        <w:t>主要成果之一是就以下五项区域性举措草案达成一致：</w:t>
      </w:r>
      <w:bookmarkEnd w:id="33"/>
    </w:p>
    <w:p w:rsidR="00C23AAF" w:rsidRPr="00852D67" w:rsidRDefault="00C23AAF" w:rsidP="00C23AAF">
      <w:pPr>
        <w:pStyle w:val="enumlev1"/>
        <w:rPr>
          <w:rFonts w:eastAsia="SimSun"/>
          <w:szCs w:val="24"/>
          <w:lang w:eastAsia="zh-CN"/>
        </w:rPr>
      </w:pPr>
      <w:bookmarkStart w:id="34" w:name="lt_pId067"/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 w:cstheme="minorBidi"/>
          <w:color w:val="000000" w:themeColor="text1"/>
          <w:szCs w:val="24"/>
          <w:lang w:eastAsia="zh-CN"/>
        </w:rPr>
        <w:t>环境、气候变化和应急通信</w:t>
      </w:r>
    </w:p>
    <w:p w:rsidR="00C23AAF" w:rsidRPr="00852D67" w:rsidRDefault="00C23AAF" w:rsidP="00A478B2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/>
          <w:szCs w:val="24"/>
          <w:lang w:eastAsia="zh-CN"/>
        </w:rPr>
        <w:t>树立使用</w:t>
      </w:r>
      <w:r w:rsidRPr="00852D67">
        <w:rPr>
          <w:rFonts w:eastAsia="SimSun"/>
          <w:szCs w:val="24"/>
          <w:lang w:eastAsia="zh-CN"/>
        </w:rPr>
        <w:t>ICT</w:t>
      </w:r>
      <w:r w:rsidRPr="00852D67">
        <w:rPr>
          <w:rFonts w:eastAsia="SimSun"/>
          <w:szCs w:val="24"/>
          <w:lang w:eastAsia="zh-CN"/>
        </w:rPr>
        <w:t>的信心</w:t>
      </w:r>
      <w:r w:rsidR="00A478B2">
        <w:rPr>
          <w:rFonts w:eastAsia="SimSun" w:hint="eastAsia"/>
          <w:szCs w:val="24"/>
          <w:lang w:eastAsia="zh-CN"/>
        </w:rPr>
        <w:t>并</w:t>
      </w:r>
      <w:r w:rsidR="00A478B2">
        <w:rPr>
          <w:rFonts w:eastAsia="SimSun"/>
          <w:szCs w:val="24"/>
          <w:lang w:eastAsia="zh-CN"/>
        </w:rPr>
        <w:t>提高安全性</w:t>
      </w:r>
    </w:p>
    <w:p w:rsidR="00C23AAF" w:rsidRPr="00852D67" w:rsidRDefault="00C23AAF" w:rsidP="00C23AAF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/>
          <w:szCs w:val="24"/>
          <w:lang w:eastAsia="zh-CN"/>
        </w:rPr>
        <w:t>数字金融包容性</w:t>
      </w:r>
    </w:p>
    <w:p w:rsidR="00C23AAF" w:rsidRPr="00852D67" w:rsidRDefault="00C23AAF" w:rsidP="00C23AAF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/>
          <w:szCs w:val="24"/>
          <w:lang w:eastAsia="zh-CN"/>
        </w:rPr>
        <w:t>物联网、智慧城市和大数据</w:t>
      </w:r>
    </w:p>
    <w:p w:rsidR="00C23AAF" w:rsidRPr="00852D67" w:rsidRDefault="00C23AAF" w:rsidP="00A478B2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/>
          <w:szCs w:val="24"/>
          <w:lang w:eastAsia="zh-CN"/>
        </w:rPr>
        <w:t>创新和</w:t>
      </w:r>
      <w:r w:rsidR="00A478B2">
        <w:rPr>
          <w:rFonts w:eastAsia="SimSun" w:hint="eastAsia"/>
          <w:szCs w:val="24"/>
          <w:lang w:eastAsia="zh-CN"/>
        </w:rPr>
        <w:t>创业</w:t>
      </w:r>
      <w:r w:rsidRPr="00852D67">
        <w:rPr>
          <w:rFonts w:eastAsia="SimSun"/>
          <w:szCs w:val="24"/>
          <w:lang w:eastAsia="zh-CN"/>
        </w:rPr>
        <w:t>精神</w:t>
      </w:r>
    </w:p>
    <w:p w:rsidR="00A01F04" w:rsidRPr="00852D67" w:rsidRDefault="0078000A" w:rsidP="00A478B2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  <w:lang w:val="ru-RU"/>
        </w:rPr>
      </w:pPr>
      <w:r w:rsidRPr="00852D67">
        <w:rPr>
          <w:rFonts w:ascii="Calibri" w:hAnsi="Calibri"/>
          <w:sz w:val="24"/>
          <w:szCs w:val="24"/>
          <w:lang w:val="ru-RU"/>
        </w:rPr>
        <w:t>3.11</w:t>
      </w:r>
      <w:r w:rsidRPr="00852D67">
        <w:rPr>
          <w:rFonts w:ascii="Calibri" w:hAnsi="Calibri"/>
          <w:sz w:val="24"/>
          <w:szCs w:val="24"/>
          <w:lang w:val="ru-RU"/>
        </w:rPr>
        <w:tab/>
      </w:r>
      <w:r w:rsidR="00A478B2">
        <w:rPr>
          <w:rFonts w:ascii="Calibri" w:hAnsi="Calibri"/>
          <w:sz w:val="24"/>
          <w:szCs w:val="24"/>
          <w:lang w:val="ru-RU"/>
        </w:rPr>
        <w:t>应巴拉圭</w:t>
      </w:r>
      <w:r w:rsidR="00A478B2">
        <w:rPr>
          <w:rFonts w:ascii="Calibri" w:hAnsi="Calibri" w:hint="eastAsia"/>
          <w:sz w:val="24"/>
          <w:szCs w:val="24"/>
          <w:lang w:val="ru-RU"/>
        </w:rPr>
        <w:t>共和国</w:t>
      </w:r>
      <w:r w:rsidR="00A478B2">
        <w:rPr>
          <w:rFonts w:ascii="Calibri" w:hAnsi="Calibri"/>
          <w:sz w:val="24"/>
          <w:szCs w:val="24"/>
          <w:lang w:val="ru-RU"/>
        </w:rPr>
        <w:t>政府</w:t>
      </w:r>
      <w:r w:rsidR="00A478B2">
        <w:rPr>
          <w:rFonts w:ascii="Calibri" w:hAnsi="Calibri" w:hint="eastAsia"/>
          <w:sz w:val="24"/>
          <w:szCs w:val="24"/>
          <w:lang w:val="ru-RU"/>
        </w:rPr>
        <w:t>的邀请，</w:t>
      </w:r>
      <w:r w:rsidR="006052A3">
        <w:rPr>
          <w:rFonts w:ascii="Calibri" w:hAnsi="Calibri"/>
          <w:sz w:val="24"/>
          <w:szCs w:val="24"/>
          <w:lang w:val="ru-RU"/>
        </w:rPr>
        <w:t>电信发展局以巴拉圭国家电信委员会（</w:t>
      </w:r>
      <w:r w:rsidR="006052A3">
        <w:rPr>
          <w:rFonts w:ascii="Calibri" w:hAnsi="Calibri" w:hint="eastAsia"/>
          <w:sz w:val="24"/>
          <w:szCs w:val="24"/>
          <w:lang w:val="ru-RU"/>
        </w:rPr>
        <w:t>CONATEL</w:t>
      </w:r>
      <w:r w:rsidR="006052A3">
        <w:rPr>
          <w:rFonts w:ascii="Calibri" w:hAnsi="Calibri"/>
          <w:sz w:val="24"/>
          <w:szCs w:val="24"/>
          <w:lang w:val="ru-RU"/>
        </w:rPr>
        <w:t>）</w:t>
      </w:r>
      <w:r w:rsidR="00A478B2">
        <w:rPr>
          <w:rFonts w:ascii="Calibri" w:hAnsi="Calibri" w:hint="eastAsia"/>
          <w:sz w:val="24"/>
          <w:szCs w:val="24"/>
          <w:lang w:val="ru-RU"/>
        </w:rPr>
        <w:t>协作</w:t>
      </w:r>
      <w:r w:rsidR="006052A3">
        <w:rPr>
          <w:rFonts w:ascii="Calibri" w:hAnsi="Calibri"/>
          <w:sz w:val="24"/>
          <w:szCs w:val="24"/>
          <w:lang w:val="ru-RU"/>
        </w:rPr>
        <w:t>于</w:t>
      </w:r>
      <w:r w:rsidR="006052A3">
        <w:rPr>
          <w:rFonts w:ascii="Calibri" w:hAnsi="Calibri" w:hint="eastAsia"/>
          <w:sz w:val="24"/>
          <w:szCs w:val="24"/>
          <w:lang w:val="ru-RU"/>
        </w:rPr>
        <w:t>2017</w:t>
      </w:r>
      <w:r w:rsidR="006052A3">
        <w:rPr>
          <w:rFonts w:ascii="Calibri" w:hAnsi="Calibri" w:hint="eastAsia"/>
          <w:sz w:val="24"/>
          <w:szCs w:val="24"/>
          <w:lang w:val="ru-RU"/>
        </w:rPr>
        <w:t>年</w:t>
      </w:r>
      <w:r w:rsidR="006052A3">
        <w:rPr>
          <w:rFonts w:ascii="Calibri" w:hAnsi="Calibri" w:hint="eastAsia"/>
          <w:sz w:val="24"/>
          <w:szCs w:val="24"/>
          <w:lang w:val="ru-RU"/>
        </w:rPr>
        <w:t>2</w:t>
      </w:r>
      <w:r w:rsidR="006052A3">
        <w:rPr>
          <w:rFonts w:ascii="Calibri" w:hAnsi="Calibri" w:hint="eastAsia"/>
          <w:sz w:val="24"/>
          <w:szCs w:val="24"/>
          <w:lang w:val="ru-RU"/>
        </w:rPr>
        <w:t>月</w:t>
      </w:r>
      <w:r w:rsidR="006052A3">
        <w:rPr>
          <w:rFonts w:ascii="Calibri" w:hAnsi="Calibri" w:hint="eastAsia"/>
          <w:sz w:val="24"/>
          <w:szCs w:val="24"/>
          <w:lang w:val="ru-RU"/>
        </w:rPr>
        <w:t>22</w:t>
      </w:r>
      <w:r w:rsidR="006052A3">
        <w:rPr>
          <w:rFonts w:ascii="Calibri" w:hAnsi="Calibri"/>
          <w:sz w:val="24"/>
          <w:szCs w:val="24"/>
          <w:lang w:val="ru-RU"/>
        </w:rPr>
        <w:t>-24</w:t>
      </w:r>
      <w:r w:rsidR="006052A3">
        <w:rPr>
          <w:rFonts w:ascii="Calibri" w:hAnsi="Calibri"/>
          <w:sz w:val="24"/>
          <w:szCs w:val="24"/>
          <w:lang w:val="ru-RU"/>
        </w:rPr>
        <w:t>日</w:t>
      </w:r>
      <w:r w:rsidR="006052A3">
        <w:rPr>
          <w:rFonts w:ascii="Calibri" w:hAnsi="Calibri" w:hint="eastAsia"/>
          <w:sz w:val="24"/>
          <w:szCs w:val="24"/>
        </w:rPr>
        <w:t>在</w:t>
      </w:r>
      <w:r w:rsidR="006052A3">
        <w:rPr>
          <w:rFonts w:ascii="Calibri" w:hAnsi="Calibri"/>
          <w:sz w:val="24"/>
          <w:szCs w:val="24"/>
        </w:rPr>
        <w:t>巴拉圭亚松森举办</w:t>
      </w:r>
      <w:r w:rsidR="00A478B2">
        <w:rPr>
          <w:rFonts w:ascii="Calibri" w:hAnsi="Calibri" w:hint="eastAsia"/>
          <w:sz w:val="24"/>
          <w:szCs w:val="24"/>
        </w:rPr>
        <w:t>了</w:t>
      </w:r>
      <w:r w:rsidR="00A478B2">
        <w:rPr>
          <w:rFonts w:ascii="Calibri" w:hAnsi="Calibri" w:hint="eastAsia"/>
          <w:b/>
          <w:bCs/>
          <w:sz w:val="24"/>
          <w:szCs w:val="24"/>
          <w:lang w:val="ru-RU"/>
        </w:rPr>
        <w:t>美洲</w:t>
      </w:r>
      <w:r w:rsidR="00A478B2">
        <w:rPr>
          <w:rFonts w:ascii="Calibri" w:hAnsi="Calibri"/>
          <w:b/>
          <w:bCs/>
          <w:sz w:val="24"/>
          <w:szCs w:val="24"/>
          <w:lang w:val="ru-RU"/>
        </w:rPr>
        <w:t>区域性筹备会议（</w:t>
      </w:r>
      <w:r w:rsidR="00A478B2">
        <w:rPr>
          <w:rFonts w:ascii="Calibri" w:hAnsi="Calibri" w:hint="eastAsia"/>
          <w:b/>
          <w:bCs/>
          <w:sz w:val="24"/>
          <w:szCs w:val="24"/>
          <w:lang w:val="ru-RU"/>
        </w:rPr>
        <w:t>RPM-AMS</w:t>
      </w:r>
      <w:r w:rsidR="00A478B2">
        <w:rPr>
          <w:rFonts w:ascii="Calibri" w:hAnsi="Calibri"/>
          <w:b/>
          <w:bCs/>
          <w:sz w:val="24"/>
          <w:szCs w:val="24"/>
          <w:lang w:val="ru-RU"/>
        </w:rPr>
        <w:t>）</w:t>
      </w:r>
      <w:r w:rsidR="006052A3">
        <w:rPr>
          <w:rFonts w:ascii="Calibri" w:hAnsi="Calibri"/>
          <w:sz w:val="24"/>
          <w:szCs w:val="24"/>
        </w:rPr>
        <w:t>。</w:t>
      </w:r>
      <w:bookmarkEnd w:id="34"/>
    </w:p>
    <w:p w:rsidR="00993077" w:rsidRDefault="00993077" w:rsidP="00501E36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bookmarkStart w:id="35" w:name="lt_pId068"/>
      <w:r>
        <w:rPr>
          <w:rFonts w:ascii="Calibri" w:hAnsi="Calibri"/>
          <w:sz w:val="24"/>
          <w:szCs w:val="24"/>
        </w:rPr>
        <w:br w:type="page"/>
      </w:r>
    </w:p>
    <w:p w:rsidR="00A01F04" w:rsidRPr="00852D67" w:rsidRDefault="0078000A" w:rsidP="00501E36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r w:rsidRPr="00852D67">
        <w:rPr>
          <w:rFonts w:ascii="Calibri" w:hAnsi="Calibri"/>
          <w:sz w:val="24"/>
          <w:szCs w:val="24"/>
        </w:rPr>
        <w:lastRenderedPageBreak/>
        <w:t>3.12</w:t>
      </w:r>
      <w:r w:rsidRPr="00852D67">
        <w:rPr>
          <w:rFonts w:ascii="Calibri" w:hAnsi="Calibri"/>
          <w:sz w:val="24"/>
          <w:szCs w:val="24"/>
        </w:rPr>
        <w:tab/>
      </w:r>
      <w:r w:rsidR="00A01F04" w:rsidRPr="00852D67">
        <w:rPr>
          <w:rFonts w:ascii="Calibri" w:hAnsi="Calibri"/>
          <w:sz w:val="24"/>
          <w:szCs w:val="24"/>
        </w:rPr>
        <w:t>RPM-AMS</w:t>
      </w:r>
      <w:r w:rsidR="006052A3">
        <w:rPr>
          <w:rFonts w:ascii="Calibri" w:hAnsi="Calibri" w:hint="eastAsia"/>
          <w:sz w:val="24"/>
          <w:szCs w:val="24"/>
        </w:rPr>
        <w:t>的</w:t>
      </w:r>
      <w:r w:rsidR="006052A3">
        <w:rPr>
          <w:rFonts w:ascii="Calibri" w:hAnsi="Calibri"/>
          <w:sz w:val="24"/>
          <w:szCs w:val="24"/>
        </w:rPr>
        <w:t>主要成果之一是批准了以下五项区域性举措草案：</w:t>
      </w:r>
      <w:bookmarkEnd w:id="35"/>
    </w:p>
    <w:p w:rsidR="00394F49" w:rsidRPr="00852D67" w:rsidRDefault="00394F49" w:rsidP="00A478B2">
      <w:pPr>
        <w:pStyle w:val="enumlev1"/>
        <w:rPr>
          <w:rFonts w:eastAsia="SimSun"/>
          <w:szCs w:val="24"/>
          <w:lang w:eastAsia="zh-CN"/>
        </w:rPr>
      </w:pPr>
      <w:bookmarkStart w:id="36" w:name="lt_pId074"/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="00A478B2">
        <w:rPr>
          <w:rFonts w:eastAsia="SimSun" w:hint="eastAsia"/>
          <w:szCs w:val="24"/>
          <w:lang w:eastAsia="zh-CN"/>
        </w:rPr>
        <w:t>将</w:t>
      </w:r>
      <w:r w:rsidR="00A478B2">
        <w:rPr>
          <w:rFonts w:eastAsia="SimSun"/>
          <w:szCs w:val="24"/>
          <w:lang w:eastAsia="zh-CN"/>
        </w:rPr>
        <w:t>通信用于</w:t>
      </w:r>
      <w:r w:rsidRPr="00852D67">
        <w:rPr>
          <w:rFonts w:eastAsia="SimSun" w:hint="eastAsia"/>
          <w:szCs w:val="24"/>
          <w:lang w:eastAsia="zh-CN"/>
        </w:rPr>
        <w:t>灾害风险</w:t>
      </w:r>
      <w:r w:rsidR="00A478B2" w:rsidRPr="00852D67">
        <w:rPr>
          <w:rFonts w:eastAsia="SimSun" w:hint="eastAsia"/>
          <w:szCs w:val="24"/>
          <w:lang w:eastAsia="zh-CN"/>
        </w:rPr>
        <w:t>降低</w:t>
      </w:r>
      <w:r w:rsidR="00A478B2">
        <w:rPr>
          <w:rFonts w:eastAsia="SimSun" w:hint="eastAsia"/>
          <w:szCs w:val="24"/>
          <w:lang w:eastAsia="zh-CN"/>
        </w:rPr>
        <w:t>和</w:t>
      </w:r>
      <w:r w:rsidR="00A478B2">
        <w:rPr>
          <w:rFonts w:eastAsia="SimSun"/>
          <w:szCs w:val="24"/>
          <w:lang w:eastAsia="zh-CN"/>
        </w:rPr>
        <w:t>管理</w:t>
      </w:r>
    </w:p>
    <w:p w:rsidR="00394F49" w:rsidRPr="00852D67" w:rsidRDefault="00394F49" w:rsidP="00394F49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 w:hint="eastAsia"/>
          <w:szCs w:val="24"/>
          <w:lang w:eastAsia="zh-CN"/>
        </w:rPr>
        <w:t>频谱管理和向数字广播的过渡</w:t>
      </w:r>
    </w:p>
    <w:p w:rsidR="00394F49" w:rsidRPr="00852D67" w:rsidRDefault="00394F49" w:rsidP="00394F49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 w:hint="eastAsia"/>
          <w:szCs w:val="24"/>
          <w:lang w:eastAsia="zh-CN"/>
        </w:rPr>
        <w:t>部署宽带基础设施（尤其是在农村及被忽视地区）并加强服务和应用的宽带接入</w:t>
      </w:r>
    </w:p>
    <w:p w:rsidR="00394F49" w:rsidRPr="00852D67" w:rsidRDefault="00394F49" w:rsidP="00A478B2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="00A478B2">
        <w:rPr>
          <w:rFonts w:eastAsia="SimSun" w:hint="eastAsia"/>
          <w:szCs w:val="24"/>
          <w:lang w:eastAsia="zh-CN"/>
        </w:rPr>
        <w:t>为</w:t>
      </w:r>
      <w:r w:rsidRPr="00852D67">
        <w:rPr>
          <w:rFonts w:eastAsia="SimSun" w:hint="eastAsia"/>
          <w:szCs w:val="24"/>
          <w:lang w:eastAsia="zh-CN"/>
        </w:rPr>
        <w:t>建设包容且可持续的美洲区域</w:t>
      </w:r>
      <w:r w:rsidR="00A478B2">
        <w:rPr>
          <w:rFonts w:eastAsia="SimSun" w:hint="eastAsia"/>
          <w:szCs w:val="24"/>
          <w:lang w:eastAsia="zh-CN"/>
        </w:rPr>
        <w:t>实现</w:t>
      </w:r>
      <w:r w:rsidR="00A478B2" w:rsidRPr="00852D67">
        <w:rPr>
          <w:rFonts w:eastAsia="SimSun" w:hint="eastAsia"/>
          <w:szCs w:val="24"/>
          <w:lang w:eastAsia="zh-CN"/>
        </w:rPr>
        <w:t>无障碍获取和可承受</w:t>
      </w:r>
      <w:r w:rsidR="00A478B2">
        <w:rPr>
          <w:rFonts w:eastAsia="SimSun" w:hint="eastAsia"/>
          <w:szCs w:val="24"/>
          <w:lang w:eastAsia="zh-CN"/>
        </w:rPr>
        <w:t>的</w:t>
      </w:r>
      <w:r w:rsidR="00A478B2" w:rsidRPr="00852D67">
        <w:rPr>
          <w:rFonts w:eastAsia="SimSun" w:hint="eastAsia"/>
          <w:szCs w:val="24"/>
          <w:lang w:eastAsia="zh-CN"/>
        </w:rPr>
        <w:t>价格</w:t>
      </w:r>
    </w:p>
    <w:p w:rsidR="00394F49" w:rsidRPr="00852D67" w:rsidRDefault="00394F49" w:rsidP="00394F49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 w:hint="eastAsia"/>
          <w:szCs w:val="24"/>
          <w:lang w:eastAsia="zh-CN"/>
        </w:rPr>
        <w:t>发展数字经济、智慧城市和社区及物联网、促进创新</w:t>
      </w:r>
    </w:p>
    <w:p w:rsidR="00A01F04" w:rsidRPr="006F633B" w:rsidRDefault="0078000A" w:rsidP="00A478B2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r w:rsidRPr="006052A3">
        <w:rPr>
          <w:rFonts w:ascii="Calibri" w:hAnsi="Calibri" w:cstheme="minorHAnsi"/>
          <w:sz w:val="24"/>
          <w:szCs w:val="24"/>
          <w:lang w:val="ru-RU"/>
        </w:rPr>
        <w:t>3.13</w:t>
      </w:r>
      <w:r w:rsidRPr="006052A3">
        <w:rPr>
          <w:rFonts w:ascii="Calibri" w:hAnsi="Calibri" w:cstheme="minorHAnsi"/>
          <w:sz w:val="24"/>
          <w:szCs w:val="24"/>
          <w:lang w:val="ru-RU"/>
        </w:rPr>
        <w:tab/>
      </w:r>
      <w:r w:rsidR="00A478B2">
        <w:rPr>
          <w:rFonts w:ascii="Calibri" w:hAnsi="Calibri" w:cstheme="minorHAnsi"/>
          <w:sz w:val="24"/>
          <w:szCs w:val="24"/>
          <w:lang w:val="ru-RU"/>
        </w:rPr>
        <w:t>应印度尼西亚共和国政府</w:t>
      </w:r>
      <w:r w:rsidR="00A478B2">
        <w:rPr>
          <w:rFonts w:ascii="Calibri" w:hAnsi="Calibri" w:cstheme="minorHAnsi" w:hint="eastAsia"/>
          <w:sz w:val="24"/>
          <w:szCs w:val="24"/>
          <w:lang w:val="ru-RU"/>
        </w:rPr>
        <w:t>的</w:t>
      </w:r>
      <w:r w:rsidR="00A478B2">
        <w:rPr>
          <w:rFonts w:ascii="Calibri" w:hAnsi="Calibri" w:cstheme="minorHAnsi"/>
          <w:sz w:val="24"/>
          <w:szCs w:val="24"/>
          <w:lang w:val="ru-RU"/>
        </w:rPr>
        <w:t>邀请</w:t>
      </w:r>
      <w:r w:rsidR="00A478B2">
        <w:rPr>
          <w:rFonts w:ascii="Calibri" w:hAnsi="Calibri" w:cstheme="minorHAnsi" w:hint="eastAsia"/>
          <w:sz w:val="24"/>
          <w:szCs w:val="24"/>
          <w:lang w:val="ru-RU"/>
        </w:rPr>
        <w:t>，</w:t>
      </w:r>
      <w:r w:rsidR="006F633B">
        <w:rPr>
          <w:rFonts w:ascii="Calibri" w:hAnsi="Calibri" w:cstheme="minorHAnsi"/>
          <w:sz w:val="24"/>
          <w:szCs w:val="24"/>
          <w:lang w:val="ru-RU"/>
        </w:rPr>
        <w:t>电信发展局与印度尼西亚通信和信息技术部</w:t>
      </w:r>
      <w:r w:rsidR="00A478B2">
        <w:rPr>
          <w:rFonts w:ascii="Calibri" w:hAnsi="Calibri" w:cstheme="minorHAnsi" w:hint="eastAsia"/>
          <w:sz w:val="24"/>
          <w:szCs w:val="24"/>
          <w:lang w:val="ru-RU"/>
        </w:rPr>
        <w:t>协作</w:t>
      </w:r>
      <w:r w:rsidR="006F633B">
        <w:rPr>
          <w:rFonts w:ascii="Calibri" w:hAnsi="Calibri" w:cstheme="minorHAnsi"/>
          <w:sz w:val="24"/>
          <w:szCs w:val="24"/>
          <w:lang w:val="ru-RU"/>
        </w:rPr>
        <w:t>于</w:t>
      </w:r>
      <w:r w:rsidR="006F633B"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2017</w:t>
      </w:r>
      <w:r w:rsidR="006F633B"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年</w:t>
      </w:r>
      <w:r w:rsidR="006F633B"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3</w:t>
      </w:r>
      <w:r w:rsidR="006F633B"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月</w:t>
      </w:r>
      <w:r w:rsidR="006F633B"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21</w:t>
      </w:r>
      <w:r w:rsidR="006F633B" w:rsidRPr="006F633B">
        <w:rPr>
          <w:rFonts w:ascii="Calibri" w:hAnsi="Calibri" w:cstheme="minorHAnsi"/>
          <w:b/>
          <w:bCs/>
          <w:sz w:val="24"/>
          <w:szCs w:val="24"/>
          <w:lang w:val="ru-RU"/>
        </w:rPr>
        <w:t>-23</w:t>
      </w:r>
      <w:r w:rsidR="006F633B" w:rsidRPr="006F633B">
        <w:rPr>
          <w:rFonts w:ascii="Calibri" w:hAnsi="Calibri" w:cstheme="minorHAnsi"/>
          <w:b/>
          <w:bCs/>
          <w:sz w:val="24"/>
          <w:szCs w:val="24"/>
          <w:lang w:val="ru-RU"/>
        </w:rPr>
        <w:t>日</w:t>
      </w:r>
      <w:r w:rsidR="006F633B" w:rsidRPr="006F633B">
        <w:rPr>
          <w:rFonts w:ascii="Calibri" w:hAnsi="Calibri" w:cstheme="minorHAnsi" w:hint="eastAsia"/>
          <w:b/>
          <w:bCs/>
          <w:sz w:val="24"/>
          <w:szCs w:val="24"/>
        </w:rPr>
        <w:t>在</w:t>
      </w:r>
      <w:r w:rsidR="006F633B" w:rsidRPr="006F633B">
        <w:rPr>
          <w:rFonts w:ascii="Calibri" w:hAnsi="Calibri" w:cstheme="minorHAnsi"/>
          <w:b/>
          <w:bCs/>
          <w:sz w:val="24"/>
          <w:szCs w:val="24"/>
        </w:rPr>
        <w:t>印度尼西亚巴厘岛</w:t>
      </w:r>
      <w:r w:rsidR="00A478B2">
        <w:rPr>
          <w:rFonts w:ascii="Calibri" w:hAnsi="Calibri" w:cstheme="minorHAnsi" w:hint="eastAsia"/>
          <w:sz w:val="24"/>
          <w:szCs w:val="24"/>
        </w:rPr>
        <w:t>举办</w:t>
      </w:r>
      <w:r w:rsidR="00A478B2">
        <w:rPr>
          <w:rFonts w:ascii="Calibri" w:hAnsi="Calibri" w:cstheme="minorHAnsi"/>
          <w:sz w:val="24"/>
          <w:szCs w:val="24"/>
        </w:rPr>
        <w:t>了</w:t>
      </w:r>
      <w:r w:rsidR="00A478B2">
        <w:rPr>
          <w:rFonts w:ascii="Calibri" w:hAnsi="Calibri" w:cstheme="minorHAnsi" w:hint="eastAsia"/>
          <w:b/>
          <w:bCs/>
          <w:sz w:val="24"/>
          <w:szCs w:val="24"/>
        </w:rPr>
        <w:t>亚太区域性</w:t>
      </w:r>
      <w:r w:rsidR="00A478B2">
        <w:rPr>
          <w:rFonts w:ascii="Calibri" w:hAnsi="Calibri" w:cstheme="minorHAnsi"/>
          <w:b/>
          <w:bCs/>
          <w:sz w:val="24"/>
          <w:szCs w:val="24"/>
        </w:rPr>
        <w:t>筹备会议</w:t>
      </w:r>
      <w:r w:rsidR="00A478B2" w:rsidRPr="006052A3">
        <w:rPr>
          <w:rFonts w:ascii="Calibri" w:hAnsi="Calibri" w:cstheme="minorHAnsi"/>
          <w:b/>
          <w:bCs/>
          <w:sz w:val="24"/>
          <w:szCs w:val="24"/>
          <w:lang w:val="ru-RU"/>
        </w:rPr>
        <w:t>（</w:t>
      </w:r>
      <w:r w:rsidR="00A478B2">
        <w:rPr>
          <w:rFonts w:ascii="Calibri" w:hAnsi="Calibri" w:cstheme="minorHAnsi" w:hint="eastAsia"/>
          <w:b/>
          <w:bCs/>
          <w:sz w:val="24"/>
          <w:szCs w:val="24"/>
        </w:rPr>
        <w:t>RPM</w:t>
      </w:r>
      <w:r w:rsidR="00A478B2" w:rsidRPr="006052A3">
        <w:rPr>
          <w:rFonts w:ascii="Calibri" w:hAnsi="Calibri" w:cstheme="minorHAnsi" w:hint="eastAsia"/>
          <w:b/>
          <w:bCs/>
          <w:sz w:val="24"/>
          <w:szCs w:val="24"/>
          <w:lang w:val="ru-RU"/>
        </w:rPr>
        <w:t>-</w:t>
      </w:r>
      <w:r w:rsidR="00A478B2">
        <w:rPr>
          <w:rFonts w:ascii="Calibri" w:hAnsi="Calibri" w:cstheme="minorHAnsi" w:hint="eastAsia"/>
          <w:b/>
          <w:bCs/>
          <w:sz w:val="24"/>
          <w:szCs w:val="24"/>
        </w:rPr>
        <w:t>ASP</w:t>
      </w:r>
      <w:r w:rsidR="00A478B2" w:rsidRPr="006052A3">
        <w:rPr>
          <w:rFonts w:ascii="Calibri" w:hAnsi="Calibri" w:cstheme="minorHAnsi"/>
          <w:b/>
          <w:bCs/>
          <w:sz w:val="24"/>
          <w:szCs w:val="24"/>
          <w:lang w:val="ru-RU"/>
        </w:rPr>
        <w:t>）</w:t>
      </w:r>
      <w:r w:rsidR="006F633B">
        <w:rPr>
          <w:rFonts w:ascii="Calibri" w:hAnsi="Calibri" w:cstheme="minorHAnsi"/>
          <w:sz w:val="24"/>
          <w:szCs w:val="24"/>
        </w:rPr>
        <w:t>。</w:t>
      </w:r>
      <w:bookmarkEnd w:id="36"/>
    </w:p>
    <w:p w:rsidR="00A01F04" w:rsidRPr="00852D67" w:rsidRDefault="0078000A" w:rsidP="006F633B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bookmarkStart w:id="37" w:name="lt_pId075"/>
      <w:r w:rsidRPr="00852D67">
        <w:rPr>
          <w:rFonts w:ascii="Calibri" w:hAnsi="Calibri"/>
          <w:sz w:val="24"/>
          <w:szCs w:val="24"/>
        </w:rPr>
        <w:t>3.14</w:t>
      </w:r>
      <w:r w:rsidRPr="00852D67">
        <w:rPr>
          <w:rFonts w:ascii="Calibri" w:hAnsi="Calibri"/>
          <w:sz w:val="24"/>
          <w:szCs w:val="24"/>
        </w:rPr>
        <w:tab/>
      </w:r>
      <w:r w:rsidR="00A01F04" w:rsidRPr="00852D67">
        <w:rPr>
          <w:rFonts w:ascii="Calibri" w:hAnsi="Calibri"/>
          <w:sz w:val="24"/>
          <w:szCs w:val="24"/>
        </w:rPr>
        <w:t>RPM-ASP</w:t>
      </w:r>
      <w:bookmarkEnd w:id="37"/>
      <w:r w:rsidR="006F633B">
        <w:rPr>
          <w:rFonts w:ascii="Calibri" w:hAnsi="Calibri" w:hint="eastAsia"/>
          <w:sz w:val="24"/>
          <w:szCs w:val="24"/>
        </w:rPr>
        <w:t>的</w:t>
      </w:r>
      <w:r w:rsidR="006F633B">
        <w:rPr>
          <w:rFonts w:ascii="Calibri" w:hAnsi="Calibri"/>
          <w:sz w:val="24"/>
          <w:szCs w:val="24"/>
        </w:rPr>
        <w:t>主要成果之一是批准了以下五项区域性举措草案：</w:t>
      </w:r>
    </w:p>
    <w:p w:rsidR="00394F49" w:rsidRPr="00852D67" w:rsidRDefault="00394F49" w:rsidP="00A478B2">
      <w:pPr>
        <w:pStyle w:val="enumlev1"/>
        <w:rPr>
          <w:rFonts w:eastAsia="SimSun"/>
          <w:szCs w:val="24"/>
          <w:lang w:eastAsia="zh-CN"/>
        </w:rPr>
      </w:pPr>
      <w:bookmarkStart w:id="38" w:name="lt_pId081"/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 w:hint="eastAsia"/>
          <w:szCs w:val="24"/>
          <w:lang w:eastAsia="zh-CN"/>
        </w:rPr>
        <w:t>满足最不发达国家、小岛屿发展中国家（包括太平洋岛国）</w:t>
      </w:r>
      <w:r w:rsidR="00A478B2">
        <w:rPr>
          <w:rFonts w:eastAsia="SimSun" w:hint="eastAsia"/>
          <w:szCs w:val="24"/>
          <w:lang w:eastAsia="zh-CN"/>
        </w:rPr>
        <w:t>和</w:t>
      </w:r>
      <w:r w:rsidRPr="00852D67">
        <w:rPr>
          <w:rFonts w:eastAsia="SimSun" w:hint="eastAsia"/>
          <w:szCs w:val="24"/>
          <w:lang w:eastAsia="zh-CN"/>
        </w:rPr>
        <w:t>内陆发展中国家的特殊需求</w:t>
      </w:r>
      <w:r w:rsidR="00A478B2">
        <w:rPr>
          <w:rFonts w:eastAsia="SimSun" w:hint="eastAsia"/>
          <w:szCs w:val="24"/>
          <w:lang w:eastAsia="zh-CN"/>
        </w:rPr>
        <w:t>。</w:t>
      </w:r>
    </w:p>
    <w:p w:rsidR="00394F49" w:rsidRPr="00852D67" w:rsidRDefault="00394F49" w:rsidP="00A478B2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 w:hint="eastAsia"/>
          <w:szCs w:val="24"/>
          <w:lang w:eastAsia="zh-CN"/>
        </w:rPr>
        <w:t>利用</w:t>
      </w:r>
      <w:r w:rsidRPr="00852D67">
        <w:rPr>
          <w:rFonts w:eastAsia="SimSun" w:hint="eastAsia"/>
          <w:szCs w:val="24"/>
          <w:lang w:eastAsia="zh-CN"/>
        </w:rPr>
        <w:t>ICT</w:t>
      </w:r>
      <w:r w:rsidRPr="00852D67">
        <w:rPr>
          <w:rFonts w:eastAsia="SimSun" w:hint="eastAsia"/>
          <w:szCs w:val="24"/>
          <w:lang w:eastAsia="zh-CN"/>
        </w:rPr>
        <w:t>支持发展数字经济</w:t>
      </w:r>
      <w:r w:rsidR="00A478B2">
        <w:rPr>
          <w:rFonts w:eastAsia="SimSun" w:hint="eastAsia"/>
          <w:szCs w:val="24"/>
          <w:lang w:eastAsia="zh-CN"/>
        </w:rPr>
        <w:t>并</w:t>
      </w:r>
      <w:r w:rsidRPr="00852D67">
        <w:rPr>
          <w:rFonts w:eastAsia="SimSun" w:hint="eastAsia"/>
          <w:szCs w:val="24"/>
          <w:lang w:eastAsia="zh-CN"/>
        </w:rPr>
        <w:t>建设包容</w:t>
      </w:r>
      <w:r w:rsidR="00A478B2">
        <w:rPr>
          <w:rFonts w:eastAsia="SimSun" w:hint="eastAsia"/>
          <w:szCs w:val="24"/>
          <w:lang w:eastAsia="zh-CN"/>
        </w:rPr>
        <w:t>性</w:t>
      </w:r>
      <w:r w:rsidRPr="00852D67">
        <w:rPr>
          <w:rFonts w:eastAsia="SimSun" w:hint="eastAsia"/>
          <w:szCs w:val="24"/>
          <w:lang w:eastAsia="zh-CN"/>
        </w:rPr>
        <w:t>数字社会</w:t>
      </w:r>
      <w:r w:rsidR="00A478B2">
        <w:rPr>
          <w:rFonts w:eastAsia="SimSun" w:hint="eastAsia"/>
          <w:szCs w:val="24"/>
          <w:lang w:eastAsia="zh-CN"/>
        </w:rPr>
        <w:t>。</w:t>
      </w:r>
    </w:p>
    <w:p w:rsidR="00394F49" w:rsidRPr="00852D67" w:rsidRDefault="00394F49" w:rsidP="00394F49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Pr="00852D67">
        <w:rPr>
          <w:rFonts w:eastAsia="SimSun" w:hint="eastAsia"/>
          <w:szCs w:val="24"/>
          <w:lang w:eastAsia="zh-CN"/>
        </w:rPr>
        <w:t>促进基础设施发展，提高数字连通性</w:t>
      </w:r>
      <w:r w:rsidR="00A478B2">
        <w:rPr>
          <w:rFonts w:eastAsia="SimSun" w:hint="eastAsia"/>
          <w:szCs w:val="24"/>
          <w:lang w:eastAsia="zh-CN"/>
        </w:rPr>
        <w:t>。</w:t>
      </w:r>
      <w:r w:rsidRPr="00852D67">
        <w:rPr>
          <w:rFonts w:eastAsia="SimSun"/>
          <w:szCs w:val="24"/>
          <w:lang w:eastAsia="zh-CN"/>
        </w:rPr>
        <w:t xml:space="preserve"> </w:t>
      </w:r>
    </w:p>
    <w:p w:rsidR="00394F49" w:rsidRPr="00852D67" w:rsidRDefault="00394F49" w:rsidP="00A478B2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="00A478B2">
        <w:rPr>
          <w:rFonts w:eastAsia="SimSun" w:hint="eastAsia"/>
          <w:szCs w:val="24"/>
          <w:lang w:eastAsia="zh-CN"/>
        </w:rPr>
        <w:t>营造</w:t>
      </w:r>
      <w:r w:rsidR="00A478B2">
        <w:rPr>
          <w:rFonts w:eastAsia="SimSun"/>
          <w:szCs w:val="24"/>
          <w:lang w:eastAsia="zh-CN"/>
        </w:rPr>
        <w:t>有利的</w:t>
      </w:r>
      <w:r w:rsidRPr="00852D67">
        <w:rPr>
          <w:rFonts w:eastAsia="SimSun" w:hint="eastAsia"/>
          <w:szCs w:val="24"/>
          <w:lang w:eastAsia="zh-CN"/>
        </w:rPr>
        <w:t>政策和监管环境</w:t>
      </w:r>
      <w:r w:rsidR="00A478B2">
        <w:rPr>
          <w:rFonts w:eastAsia="SimSun" w:hint="eastAsia"/>
          <w:szCs w:val="24"/>
          <w:lang w:eastAsia="zh-CN"/>
        </w:rPr>
        <w:t>。</w:t>
      </w:r>
    </w:p>
    <w:p w:rsidR="00394F49" w:rsidRPr="00852D67" w:rsidRDefault="00394F49" w:rsidP="000D4659">
      <w:pPr>
        <w:pStyle w:val="enumlev1"/>
        <w:rPr>
          <w:rFonts w:eastAsia="SimSun"/>
          <w:szCs w:val="24"/>
          <w:lang w:eastAsia="zh-CN"/>
        </w:rPr>
      </w:pPr>
      <w:r w:rsidRPr="00852D67">
        <w:rPr>
          <w:rFonts w:eastAsia="SimSun"/>
          <w:szCs w:val="24"/>
          <w:lang w:eastAsia="zh-CN"/>
        </w:rPr>
        <w:t>•</w:t>
      </w:r>
      <w:r w:rsidRPr="00852D67">
        <w:rPr>
          <w:rFonts w:eastAsia="SimSun"/>
          <w:szCs w:val="24"/>
          <w:lang w:eastAsia="zh-CN"/>
        </w:rPr>
        <w:tab/>
      </w:r>
      <w:r w:rsidR="000D4659">
        <w:rPr>
          <w:rFonts w:eastAsia="SimSun" w:hint="eastAsia"/>
          <w:szCs w:val="24"/>
          <w:lang w:eastAsia="zh-CN"/>
        </w:rPr>
        <w:t>为</w:t>
      </w:r>
      <w:r w:rsidR="000D4659">
        <w:rPr>
          <w:rFonts w:eastAsia="SimSun"/>
          <w:szCs w:val="24"/>
          <w:lang w:eastAsia="zh-CN"/>
        </w:rPr>
        <w:t>打造</w:t>
      </w:r>
      <w:r w:rsidRPr="00852D67">
        <w:rPr>
          <w:rFonts w:eastAsia="SimSun" w:hint="eastAsia"/>
          <w:szCs w:val="24"/>
          <w:lang w:eastAsia="zh-CN"/>
        </w:rPr>
        <w:t>安全且适应</w:t>
      </w:r>
      <w:r w:rsidR="000D4659">
        <w:rPr>
          <w:rFonts w:eastAsia="SimSun" w:hint="eastAsia"/>
          <w:szCs w:val="24"/>
          <w:lang w:eastAsia="zh-CN"/>
        </w:rPr>
        <w:t>力</w:t>
      </w:r>
      <w:r w:rsidRPr="00852D67">
        <w:rPr>
          <w:rFonts w:eastAsia="SimSun" w:hint="eastAsia"/>
          <w:szCs w:val="24"/>
          <w:lang w:eastAsia="zh-CN"/>
        </w:rPr>
        <w:t>的</w:t>
      </w:r>
      <w:r w:rsidR="000D4659">
        <w:rPr>
          <w:rFonts w:eastAsia="SimSun" w:hint="eastAsia"/>
          <w:szCs w:val="24"/>
          <w:lang w:eastAsia="zh-CN"/>
        </w:rPr>
        <w:t>环境</w:t>
      </w:r>
      <w:r w:rsidR="000D4659">
        <w:rPr>
          <w:rFonts w:eastAsia="SimSun"/>
          <w:szCs w:val="24"/>
          <w:lang w:eastAsia="zh-CN"/>
        </w:rPr>
        <w:t>贡献力量。</w:t>
      </w:r>
    </w:p>
    <w:p w:rsidR="00A01F04" w:rsidRPr="006F633B" w:rsidRDefault="0078000A" w:rsidP="000D4659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r w:rsidRPr="006F633B">
        <w:rPr>
          <w:rFonts w:ascii="Calibri" w:hAnsi="Calibri" w:cstheme="minorHAnsi"/>
          <w:sz w:val="24"/>
          <w:szCs w:val="24"/>
          <w:lang w:val="ru-RU"/>
        </w:rPr>
        <w:t>3.15</w:t>
      </w:r>
      <w:r w:rsidRPr="006F633B">
        <w:rPr>
          <w:rFonts w:ascii="Calibri" w:hAnsi="Calibri" w:cstheme="minorHAnsi"/>
          <w:sz w:val="24"/>
          <w:szCs w:val="24"/>
          <w:lang w:val="ru-RU"/>
        </w:rPr>
        <w:tab/>
      </w:r>
      <w:r w:rsidR="000D4659">
        <w:rPr>
          <w:rFonts w:ascii="Calibri" w:hAnsi="Calibri" w:cstheme="minorHAnsi" w:hint="eastAsia"/>
          <w:sz w:val="24"/>
          <w:szCs w:val="24"/>
          <w:lang w:val="ru-RU"/>
        </w:rPr>
        <w:t>应</w:t>
      </w:r>
      <w:r w:rsidR="000D4659" w:rsidRPr="00501E36">
        <w:rPr>
          <w:rFonts w:ascii="Calibri" w:hAnsi="Calibri" w:cstheme="minorHAnsi"/>
          <w:sz w:val="24"/>
          <w:szCs w:val="24"/>
          <w:lang w:val="ru-RU"/>
        </w:rPr>
        <w:t>立陶宛共和国通信管理局的</w:t>
      </w:r>
      <w:r w:rsidR="000D4659" w:rsidRPr="00501E36">
        <w:rPr>
          <w:rFonts w:ascii="Calibri" w:hAnsi="Calibri" w:cstheme="minorHAnsi" w:hint="eastAsia"/>
          <w:sz w:val="24"/>
          <w:szCs w:val="24"/>
          <w:lang w:val="ru-RU"/>
        </w:rPr>
        <w:t>邀请</w:t>
      </w:r>
      <w:r w:rsidR="000D4659">
        <w:rPr>
          <w:rFonts w:ascii="Calibri" w:hAnsi="Calibri" w:cstheme="minorHAnsi" w:hint="eastAsia"/>
          <w:sz w:val="24"/>
          <w:szCs w:val="24"/>
          <w:lang w:val="ru-RU"/>
        </w:rPr>
        <w:t>，</w:t>
      </w:r>
      <w:r w:rsidR="000D4659">
        <w:rPr>
          <w:rFonts w:ascii="Calibri" w:hAnsi="Calibri" w:cstheme="minorHAnsi"/>
          <w:sz w:val="24"/>
          <w:szCs w:val="24"/>
          <w:lang w:val="ru-RU"/>
        </w:rPr>
        <w:t>电信发展局</w:t>
      </w:r>
      <w:r w:rsidR="000D4659">
        <w:rPr>
          <w:rFonts w:ascii="Calibri" w:hAnsi="Calibri" w:cstheme="minorHAnsi" w:hint="eastAsia"/>
          <w:sz w:val="24"/>
          <w:szCs w:val="24"/>
          <w:lang w:val="ru-RU"/>
        </w:rPr>
        <w:t>将于</w:t>
      </w:r>
      <w:r w:rsidR="000D4659"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2017</w:t>
      </w:r>
      <w:r w:rsidR="000D4659"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年</w:t>
      </w:r>
      <w:r w:rsidR="000D4659"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4</w:t>
      </w:r>
      <w:r w:rsidR="000D4659" w:rsidRPr="00501E36">
        <w:rPr>
          <w:rFonts w:ascii="Calibri" w:hAnsi="Calibri" w:cstheme="minorHAnsi"/>
          <w:b/>
          <w:bCs/>
          <w:sz w:val="24"/>
          <w:szCs w:val="24"/>
          <w:lang w:val="ru-RU"/>
        </w:rPr>
        <w:t>月</w:t>
      </w:r>
      <w:r w:rsidR="000D4659"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27</w:t>
      </w:r>
      <w:r w:rsidR="000D4659" w:rsidRPr="00501E36">
        <w:rPr>
          <w:rFonts w:ascii="Calibri" w:hAnsi="Calibri" w:cstheme="minorHAnsi"/>
          <w:b/>
          <w:bCs/>
          <w:sz w:val="24"/>
          <w:szCs w:val="24"/>
          <w:lang w:val="ru-RU"/>
        </w:rPr>
        <w:t>至</w:t>
      </w:r>
      <w:r w:rsidR="000D4659"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28</w:t>
      </w:r>
      <w:r w:rsidR="000D4659" w:rsidRPr="00501E36">
        <w:rPr>
          <w:rFonts w:ascii="Calibri" w:hAnsi="Calibri" w:cstheme="minorHAnsi"/>
          <w:b/>
          <w:bCs/>
          <w:sz w:val="24"/>
          <w:szCs w:val="24"/>
          <w:lang w:val="ru-RU"/>
        </w:rPr>
        <w:t>日在</w:t>
      </w:r>
      <w:r w:rsidR="000D4659" w:rsidRPr="00501E36">
        <w:rPr>
          <w:rFonts w:ascii="Calibri" w:hAnsi="Calibri" w:cstheme="minorHAnsi" w:hint="eastAsia"/>
          <w:b/>
          <w:bCs/>
          <w:sz w:val="24"/>
          <w:szCs w:val="24"/>
        </w:rPr>
        <w:t>立陶宛维尔纽斯</w:t>
      </w:r>
      <w:r w:rsidR="000D4659">
        <w:rPr>
          <w:rFonts w:ascii="Calibri" w:hAnsi="Calibri" w:cstheme="minorHAnsi" w:hint="eastAsia"/>
          <w:sz w:val="24"/>
          <w:szCs w:val="24"/>
        </w:rPr>
        <w:t>举办</w:t>
      </w:r>
      <w:r w:rsidR="006F633B">
        <w:rPr>
          <w:rFonts w:ascii="Calibri" w:hAnsi="Calibri" w:cstheme="minorHAnsi" w:hint="eastAsia"/>
          <w:b/>
          <w:bCs/>
          <w:sz w:val="24"/>
          <w:szCs w:val="24"/>
        </w:rPr>
        <w:t>欧洲</w:t>
      </w:r>
      <w:r w:rsidR="006F633B">
        <w:rPr>
          <w:rFonts w:ascii="Calibri" w:hAnsi="Calibri" w:cstheme="minorHAnsi"/>
          <w:b/>
          <w:bCs/>
          <w:sz w:val="24"/>
          <w:szCs w:val="24"/>
        </w:rPr>
        <w:t>区域性筹备会议</w:t>
      </w:r>
      <w:r w:rsidR="006F633B" w:rsidRPr="006F633B">
        <w:rPr>
          <w:rFonts w:ascii="Calibri" w:hAnsi="Calibri" w:cstheme="minorHAnsi"/>
          <w:b/>
          <w:bCs/>
          <w:sz w:val="24"/>
          <w:szCs w:val="24"/>
          <w:lang w:val="ru-RU"/>
        </w:rPr>
        <w:t>（</w:t>
      </w:r>
      <w:r w:rsidR="006F633B" w:rsidRPr="00852D67">
        <w:rPr>
          <w:rStyle w:val="Strong"/>
          <w:rFonts w:ascii="Calibri" w:hAnsi="Calibri" w:cstheme="minorHAnsi"/>
          <w:sz w:val="24"/>
          <w:szCs w:val="24"/>
        </w:rPr>
        <w:t>RPM</w:t>
      </w:r>
      <w:r w:rsidR="006F633B" w:rsidRPr="006F633B">
        <w:rPr>
          <w:rStyle w:val="Strong"/>
          <w:rFonts w:ascii="Calibri" w:hAnsi="Calibri" w:cstheme="minorHAnsi"/>
          <w:sz w:val="24"/>
          <w:szCs w:val="24"/>
          <w:lang w:val="ru-RU"/>
        </w:rPr>
        <w:t>-</w:t>
      </w:r>
      <w:r w:rsidR="006F633B" w:rsidRPr="00852D67">
        <w:rPr>
          <w:rStyle w:val="Strong"/>
          <w:rFonts w:ascii="Calibri" w:hAnsi="Calibri" w:cstheme="minorHAnsi"/>
          <w:sz w:val="24"/>
          <w:szCs w:val="24"/>
        </w:rPr>
        <w:t>EUR</w:t>
      </w:r>
      <w:r w:rsidR="006F633B" w:rsidRPr="006F633B">
        <w:rPr>
          <w:rFonts w:ascii="Calibri" w:hAnsi="Calibri" w:cstheme="minorHAnsi"/>
          <w:b/>
          <w:bCs/>
          <w:sz w:val="24"/>
          <w:szCs w:val="24"/>
          <w:lang w:val="ru-RU"/>
        </w:rPr>
        <w:t>）</w:t>
      </w:r>
      <w:r w:rsidR="006F633B">
        <w:rPr>
          <w:rFonts w:ascii="Calibri" w:hAnsi="Calibri" w:cstheme="minorHAnsi"/>
          <w:sz w:val="24"/>
          <w:szCs w:val="24"/>
        </w:rPr>
        <w:t>。</w:t>
      </w:r>
      <w:bookmarkEnd w:id="38"/>
    </w:p>
    <w:p w:rsidR="00A01F04" w:rsidRPr="00852D67" w:rsidRDefault="0078000A" w:rsidP="0078000A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bCs/>
          <w:sz w:val="24"/>
          <w:szCs w:val="24"/>
        </w:rPr>
      </w:pPr>
      <w:r w:rsidRPr="00852D67">
        <w:rPr>
          <w:rFonts w:ascii="Calibri" w:hAnsi="Calibri"/>
          <w:bCs/>
          <w:sz w:val="24"/>
          <w:szCs w:val="24"/>
        </w:rPr>
        <w:t>3.16</w:t>
      </w:r>
      <w:r w:rsidRPr="00852D67">
        <w:rPr>
          <w:rFonts w:ascii="Calibri" w:hAnsi="Calibri"/>
          <w:bCs/>
          <w:sz w:val="24"/>
          <w:szCs w:val="24"/>
        </w:rPr>
        <w:tab/>
      </w:r>
      <w:r w:rsidR="000D4659">
        <w:rPr>
          <w:rFonts w:ascii="Calibri" w:hAnsi="Calibri" w:hint="eastAsia"/>
          <w:bCs/>
          <w:sz w:val="24"/>
          <w:szCs w:val="24"/>
        </w:rPr>
        <w:t>所有</w:t>
      </w:r>
      <w:r w:rsidRPr="00852D67">
        <w:rPr>
          <w:rFonts w:ascii="Calibri" w:hAnsi="Calibri"/>
          <w:bCs/>
          <w:sz w:val="24"/>
          <w:szCs w:val="24"/>
        </w:rPr>
        <w:t>RPM-AFR</w:t>
      </w:r>
      <w:r w:rsidRPr="00852D67">
        <w:rPr>
          <w:rFonts w:ascii="Calibri" w:hAnsi="Calibri" w:hint="eastAsia"/>
          <w:bCs/>
          <w:sz w:val="24"/>
          <w:szCs w:val="24"/>
        </w:rPr>
        <w:t>认识到</w:t>
      </w:r>
      <w:r w:rsidR="000D4659">
        <w:rPr>
          <w:rFonts w:ascii="Calibri" w:hAnsi="Calibri" w:hint="eastAsia"/>
          <w:bCs/>
          <w:sz w:val="24"/>
          <w:szCs w:val="24"/>
        </w:rPr>
        <w:t>，</w:t>
      </w:r>
      <w:r w:rsidRPr="00852D67">
        <w:rPr>
          <w:rFonts w:ascii="Calibri" w:hAnsi="Calibri"/>
          <w:bCs/>
          <w:sz w:val="24"/>
          <w:szCs w:val="24"/>
        </w:rPr>
        <w:t>ITU-D</w:t>
      </w:r>
      <w:r w:rsidRPr="00852D67">
        <w:rPr>
          <w:rFonts w:ascii="Calibri" w:hAnsi="Calibri" w:hint="eastAsia"/>
          <w:bCs/>
          <w:sz w:val="24"/>
          <w:szCs w:val="24"/>
        </w:rPr>
        <w:t>区域性举措是促进</w:t>
      </w:r>
      <w:r w:rsidRPr="00852D67">
        <w:rPr>
          <w:rFonts w:ascii="Calibri" w:hAnsi="Calibri"/>
          <w:bCs/>
          <w:sz w:val="24"/>
          <w:szCs w:val="24"/>
        </w:rPr>
        <w:t>WSIS</w:t>
      </w:r>
      <w:r w:rsidRPr="00852D67">
        <w:rPr>
          <w:rFonts w:ascii="Calibri" w:hAnsi="Calibri" w:hint="eastAsia"/>
          <w:bCs/>
          <w:sz w:val="24"/>
          <w:szCs w:val="24"/>
        </w:rPr>
        <w:t>成果落实和</w:t>
      </w:r>
      <w:r w:rsidRPr="00852D67">
        <w:rPr>
          <w:rFonts w:ascii="Calibri" w:hAnsi="Calibri"/>
          <w:bCs/>
          <w:sz w:val="24"/>
          <w:szCs w:val="24"/>
        </w:rPr>
        <w:t>2030</w:t>
      </w:r>
      <w:r w:rsidRPr="00852D67">
        <w:rPr>
          <w:rFonts w:ascii="Calibri" w:hAnsi="Calibri" w:hint="eastAsia"/>
          <w:bCs/>
          <w:sz w:val="24"/>
          <w:szCs w:val="24"/>
        </w:rPr>
        <w:t>年可持续发展议程（包括实现可持续发展目标）的有效机制。</w:t>
      </w:r>
    </w:p>
    <w:p w:rsidR="00A01F04" w:rsidRPr="00852D67" w:rsidRDefault="0078000A" w:rsidP="000D4659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r w:rsidRPr="00852D67">
        <w:rPr>
          <w:rFonts w:ascii="Calibri" w:hAnsi="Calibri" w:cs="Times New Roman" w:hint="eastAsia"/>
          <w:sz w:val="24"/>
          <w:szCs w:val="24"/>
          <w:lang w:val="en-GB"/>
        </w:rPr>
        <w:t>3.</w:t>
      </w:r>
      <w:r w:rsidRPr="00852D67">
        <w:rPr>
          <w:rFonts w:ascii="Calibri" w:hAnsi="Calibri" w:cs="Times New Roman"/>
          <w:sz w:val="24"/>
          <w:szCs w:val="24"/>
          <w:lang w:val="en-GB"/>
        </w:rPr>
        <w:t>17</w:t>
      </w:r>
      <w:r w:rsidRPr="00852D67">
        <w:rPr>
          <w:rFonts w:ascii="Calibri" w:hAnsi="Calibri" w:cs="Times New Roman"/>
          <w:sz w:val="24"/>
          <w:szCs w:val="24"/>
          <w:lang w:val="en-GB"/>
        </w:rPr>
        <w:tab/>
      </w:r>
      <w:r w:rsidR="000D4659">
        <w:rPr>
          <w:rFonts w:ascii="Calibri" w:hAnsi="Calibri" w:cs="Times New Roman" w:hint="eastAsia"/>
          <w:sz w:val="24"/>
          <w:szCs w:val="24"/>
          <w:lang w:val="en-GB"/>
        </w:rPr>
        <w:t>所有</w:t>
      </w:r>
      <w:r w:rsidR="000D4659">
        <w:rPr>
          <w:rFonts w:ascii="Calibri" w:hAnsi="Calibri" w:cs="Times New Roman"/>
          <w:sz w:val="24"/>
          <w:szCs w:val="24"/>
          <w:lang w:val="en-GB"/>
        </w:rPr>
        <w:t>RPM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就</w:t>
      </w:r>
      <w:r w:rsidR="000D4659">
        <w:rPr>
          <w:rFonts w:ascii="Calibri" w:hAnsi="Calibri" w:cs="Times New Roman" w:hint="eastAsia"/>
          <w:sz w:val="24"/>
          <w:szCs w:val="24"/>
          <w:lang w:val="en-GB"/>
        </w:rPr>
        <w:t>其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区域的优先问题提出了一系列建议，这些建议将作为</w:t>
      </w:r>
      <w:r w:rsidR="000D4659">
        <w:rPr>
          <w:rFonts w:ascii="Calibri" w:hAnsi="Calibri" w:cs="Times New Roman" w:hint="eastAsia"/>
          <w:sz w:val="24"/>
          <w:szCs w:val="24"/>
          <w:lang w:val="en-GB"/>
        </w:rPr>
        <w:t>提交</w:t>
      </w:r>
      <w:r w:rsidRPr="00852D67">
        <w:rPr>
          <w:rFonts w:ascii="Calibri" w:hAnsi="Calibri" w:cs="Times New Roman"/>
          <w:sz w:val="24"/>
          <w:szCs w:val="24"/>
          <w:lang w:val="en-GB"/>
        </w:rPr>
        <w:t>WTDC-17</w:t>
      </w:r>
      <w:r w:rsidR="000D4659">
        <w:rPr>
          <w:rFonts w:ascii="Calibri" w:hAnsi="Calibri" w:cs="Times New Roman" w:hint="eastAsia"/>
          <w:sz w:val="24"/>
          <w:szCs w:val="24"/>
          <w:lang w:val="en-GB"/>
        </w:rPr>
        <w:t>输入内容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的基础，</w:t>
      </w:r>
      <w:r w:rsidR="000D4659">
        <w:rPr>
          <w:rFonts w:ascii="Calibri" w:hAnsi="Calibri" w:cs="Times New Roman" w:hint="eastAsia"/>
          <w:sz w:val="24"/>
          <w:szCs w:val="24"/>
          <w:lang w:val="en-GB"/>
        </w:rPr>
        <w:t>这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届大会将</w:t>
      </w:r>
      <w:r w:rsidR="000D4659">
        <w:rPr>
          <w:rFonts w:ascii="Calibri" w:hAnsi="Calibri" w:cs="Times New Roman" w:hint="eastAsia"/>
          <w:sz w:val="24"/>
          <w:szCs w:val="24"/>
          <w:lang w:val="en-GB"/>
        </w:rPr>
        <w:t>审议</w:t>
      </w:r>
      <w:r w:rsidRPr="00852D67">
        <w:rPr>
          <w:rFonts w:ascii="Calibri" w:hAnsi="Calibri" w:cs="Times New Roman"/>
          <w:sz w:val="24"/>
          <w:szCs w:val="24"/>
          <w:lang w:val="en-GB"/>
        </w:rPr>
        <w:t>ITU</w:t>
      </w:r>
      <w:r w:rsidR="000D4659">
        <w:rPr>
          <w:rFonts w:ascii="Calibri" w:hAnsi="Calibri" w:cs="Times New Roman"/>
          <w:sz w:val="24"/>
          <w:szCs w:val="24"/>
          <w:lang w:val="en-GB"/>
        </w:rPr>
        <w:t>-</w:t>
      </w:r>
      <w:r w:rsidRPr="00852D67">
        <w:rPr>
          <w:rFonts w:ascii="Calibri" w:hAnsi="Calibri" w:cs="Times New Roman"/>
          <w:sz w:val="24"/>
          <w:szCs w:val="24"/>
          <w:lang w:val="en-GB"/>
        </w:rPr>
        <w:t>D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在之后四年期（</w:t>
      </w:r>
      <w:r w:rsidRPr="00852D67">
        <w:rPr>
          <w:rFonts w:ascii="Calibri" w:hAnsi="Calibri" w:cs="Times New Roman"/>
          <w:sz w:val="24"/>
          <w:szCs w:val="24"/>
          <w:lang w:val="en-GB"/>
        </w:rPr>
        <w:t>2018-2021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年）</w:t>
      </w:r>
      <w:r w:rsidR="000D4659">
        <w:rPr>
          <w:rFonts w:ascii="Calibri" w:hAnsi="Calibri" w:cs="Times New Roman" w:hint="eastAsia"/>
          <w:sz w:val="24"/>
          <w:szCs w:val="24"/>
          <w:lang w:val="en-GB"/>
        </w:rPr>
        <w:t>内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开展的活动。</w:t>
      </w:r>
    </w:p>
    <w:p w:rsidR="00A01F04" w:rsidRPr="00852D67" w:rsidRDefault="0078000A" w:rsidP="000D4659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bookmarkStart w:id="39" w:name="lt_pId084"/>
      <w:r w:rsidRPr="00852D67">
        <w:rPr>
          <w:rFonts w:ascii="Calibri" w:hAnsi="Calibri" w:cstheme="minorHAnsi"/>
          <w:sz w:val="24"/>
          <w:szCs w:val="24"/>
        </w:rPr>
        <w:t>3.18</w:t>
      </w:r>
      <w:r w:rsidRPr="00852D67">
        <w:rPr>
          <w:rFonts w:ascii="Calibri" w:hAnsi="Calibri" w:cstheme="minorHAnsi"/>
          <w:sz w:val="24"/>
          <w:szCs w:val="24"/>
        </w:rPr>
        <w:tab/>
      </w:r>
      <w:r w:rsidR="006F633B">
        <w:rPr>
          <w:rFonts w:ascii="Calibri" w:hAnsi="Calibri" w:cstheme="minorHAnsi"/>
          <w:sz w:val="24"/>
          <w:szCs w:val="24"/>
        </w:rPr>
        <w:t>2017</w:t>
      </w:r>
      <w:r w:rsidR="006F633B">
        <w:rPr>
          <w:rFonts w:ascii="Calibri" w:hAnsi="Calibri" w:cstheme="minorHAnsi" w:hint="eastAsia"/>
          <w:sz w:val="24"/>
          <w:szCs w:val="24"/>
        </w:rPr>
        <w:t>年</w:t>
      </w:r>
      <w:r w:rsidR="006F633B">
        <w:rPr>
          <w:rFonts w:ascii="Calibri" w:hAnsi="Calibri" w:cstheme="minorHAnsi" w:hint="eastAsia"/>
          <w:sz w:val="24"/>
          <w:szCs w:val="24"/>
        </w:rPr>
        <w:t>5</w:t>
      </w:r>
      <w:r w:rsidR="006F633B">
        <w:rPr>
          <w:rFonts w:ascii="Calibri" w:hAnsi="Calibri" w:cstheme="minorHAnsi" w:hint="eastAsia"/>
          <w:sz w:val="24"/>
          <w:szCs w:val="24"/>
        </w:rPr>
        <w:t>月</w:t>
      </w:r>
      <w:r w:rsidR="000D4659">
        <w:rPr>
          <w:rFonts w:ascii="Calibri" w:hAnsi="Calibri" w:cstheme="minorHAnsi"/>
          <w:sz w:val="24"/>
          <w:szCs w:val="24"/>
        </w:rPr>
        <w:t>8</w:t>
      </w:r>
      <w:r w:rsidR="006F633B">
        <w:rPr>
          <w:rFonts w:ascii="Calibri" w:hAnsi="Calibri" w:cstheme="minorHAnsi" w:hint="eastAsia"/>
          <w:sz w:val="24"/>
          <w:szCs w:val="24"/>
        </w:rPr>
        <w:t>日</w:t>
      </w:r>
      <w:r w:rsidR="006F633B">
        <w:rPr>
          <w:rFonts w:ascii="Calibri" w:hAnsi="Calibri" w:cstheme="minorHAnsi"/>
          <w:sz w:val="24"/>
          <w:szCs w:val="24"/>
        </w:rPr>
        <w:t>将在日内瓦召开</w:t>
      </w:r>
      <w:r w:rsidR="000D4659">
        <w:rPr>
          <w:rFonts w:ascii="Calibri" w:hAnsi="Calibri" w:cstheme="minorHAnsi" w:hint="eastAsia"/>
          <w:sz w:val="24"/>
          <w:szCs w:val="24"/>
        </w:rPr>
        <w:t>一次</w:t>
      </w:r>
      <w:r w:rsidR="006F633B">
        <w:rPr>
          <w:rFonts w:ascii="Calibri" w:hAnsi="Calibri" w:cstheme="minorHAnsi"/>
          <w:sz w:val="24"/>
          <w:szCs w:val="24"/>
        </w:rPr>
        <w:t>区域性筹备会议</w:t>
      </w:r>
      <w:r w:rsidR="000D4659">
        <w:rPr>
          <w:rFonts w:ascii="Calibri" w:hAnsi="Calibri" w:cstheme="minorHAnsi" w:hint="eastAsia"/>
          <w:sz w:val="24"/>
          <w:szCs w:val="24"/>
        </w:rPr>
        <w:t>的</w:t>
      </w:r>
      <w:r w:rsidR="006F633B">
        <w:rPr>
          <w:rFonts w:ascii="Calibri" w:hAnsi="Calibri" w:cstheme="minorHAnsi"/>
          <w:sz w:val="24"/>
          <w:szCs w:val="24"/>
        </w:rPr>
        <w:t>协调会议</w:t>
      </w:r>
      <w:r w:rsidR="000D4659">
        <w:rPr>
          <w:rFonts w:ascii="Calibri" w:hAnsi="Calibri" w:cstheme="minorHAnsi" w:hint="eastAsia"/>
          <w:sz w:val="24"/>
          <w:szCs w:val="24"/>
        </w:rPr>
        <w:t>，</w:t>
      </w:r>
      <w:r w:rsidR="006F633B">
        <w:rPr>
          <w:rFonts w:ascii="Calibri" w:hAnsi="Calibri" w:cstheme="minorHAnsi"/>
          <w:sz w:val="24"/>
          <w:szCs w:val="24"/>
        </w:rPr>
        <w:t>以便</w:t>
      </w:r>
      <w:r w:rsidR="006F633B">
        <w:rPr>
          <w:rFonts w:ascii="Calibri" w:hAnsi="Calibri" w:cstheme="minorHAnsi" w:hint="eastAsia"/>
          <w:sz w:val="24"/>
          <w:szCs w:val="24"/>
        </w:rPr>
        <w:t>将</w:t>
      </w:r>
      <w:r w:rsidR="006F633B">
        <w:rPr>
          <w:rFonts w:ascii="Calibri" w:hAnsi="Calibri" w:cstheme="minorHAnsi"/>
          <w:sz w:val="24"/>
          <w:szCs w:val="24"/>
        </w:rPr>
        <w:t>各</w:t>
      </w:r>
      <w:r w:rsidR="006F633B">
        <w:rPr>
          <w:rFonts w:ascii="Calibri" w:hAnsi="Calibri" w:cstheme="minorHAnsi"/>
          <w:sz w:val="24"/>
          <w:szCs w:val="24"/>
        </w:rPr>
        <w:t>RPM</w:t>
      </w:r>
      <w:r w:rsidR="006F633B">
        <w:rPr>
          <w:rFonts w:ascii="Calibri" w:hAnsi="Calibri" w:cstheme="minorHAnsi"/>
          <w:sz w:val="24"/>
          <w:szCs w:val="24"/>
        </w:rPr>
        <w:t>成果综合为一份报告。汇编</w:t>
      </w:r>
      <w:r w:rsidR="006F633B">
        <w:rPr>
          <w:rFonts w:ascii="Calibri" w:hAnsi="Calibri" w:cstheme="minorHAnsi" w:hint="eastAsia"/>
          <w:sz w:val="24"/>
          <w:szCs w:val="24"/>
        </w:rPr>
        <w:t>报告</w:t>
      </w:r>
      <w:r w:rsidR="006F633B">
        <w:rPr>
          <w:rFonts w:ascii="Calibri" w:hAnsi="Calibri" w:cstheme="minorHAnsi"/>
          <w:sz w:val="24"/>
          <w:szCs w:val="24"/>
        </w:rPr>
        <w:t>将提交</w:t>
      </w:r>
      <w:r w:rsidR="006F633B">
        <w:rPr>
          <w:rFonts w:ascii="Calibri" w:hAnsi="Calibri" w:cstheme="minorHAnsi" w:hint="eastAsia"/>
          <w:sz w:val="24"/>
          <w:szCs w:val="24"/>
        </w:rPr>
        <w:t>2017</w:t>
      </w:r>
      <w:r w:rsidR="006F633B">
        <w:rPr>
          <w:rFonts w:ascii="Calibri" w:hAnsi="Calibri" w:cstheme="minorHAnsi" w:hint="eastAsia"/>
          <w:sz w:val="24"/>
          <w:szCs w:val="24"/>
        </w:rPr>
        <w:t>年</w:t>
      </w:r>
      <w:r w:rsidR="006F633B">
        <w:rPr>
          <w:rFonts w:ascii="Calibri" w:hAnsi="Calibri" w:cstheme="minorHAnsi" w:hint="eastAsia"/>
          <w:sz w:val="24"/>
          <w:szCs w:val="24"/>
        </w:rPr>
        <w:t>5</w:t>
      </w:r>
      <w:r w:rsidR="006F633B">
        <w:rPr>
          <w:rFonts w:ascii="Calibri" w:hAnsi="Calibri" w:cstheme="minorHAnsi"/>
          <w:sz w:val="24"/>
          <w:szCs w:val="24"/>
        </w:rPr>
        <w:t>月</w:t>
      </w:r>
      <w:r w:rsidR="006F633B">
        <w:rPr>
          <w:rFonts w:ascii="Calibri" w:hAnsi="Calibri" w:cstheme="minorHAnsi" w:hint="eastAsia"/>
          <w:sz w:val="24"/>
          <w:szCs w:val="24"/>
        </w:rPr>
        <w:t>9</w:t>
      </w:r>
      <w:r w:rsidR="006F633B">
        <w:rPr>
          <w:rFonts w:ascii="Calibri" w:hAnsi="Calibri" w:cstheme="minorHAnsi"/>
          <w:sz w:val="24"/>
          <w:szCs w:val="24"/>
        </w:rPr>
        <w:t>-12</w:t>
      </w:r>
      <w:r w:rsidR="006F633B">
        <w:rPr>
          <w:rFonts w:ascii="Calibri" w:hAnsi="Calibri" w:cstheme="minorHAnsi" w:hint="eastAsia"/>
          <w:sz w:val="24"/>
          <w:szCs w:val="24"/>
        </w:rPr>
        <w:t>日</w:t>
      </w:r>
      <w:r w:rsidR="006F633B">
        <w:rPr>
          <w:rFonts w:ascii="Calibri" w:hAnsi="Calibri" w:cstheme="minorHAnsi"/>
          <w:sz w:val="24"/>
          <w:szCs w:val="24"/>
        </w:rPr>
        <w:t>召开的</w:t>
      </w:r>
      <w:r w:rsidR="006F633B">
        <w:rPr>
          <w:rFonts w:ascii="Calibri" w:hAnsi="Calibri" w:cstheme="minorHAnsi"/>
          <w:sz w:val="24"/>
          <w:szCs w:val="24"/>
        </w:rPr>
        <w:t>TDAG</w:t>
      </w:r>
      <w:r w:rsidR="006F633B">
        <w:rPr>
          <w:rFonts w:ascii="Calibri" w:hAnsi="Calibri" w:cstheme="minorHAnsi"/>
          <w:sz w:val="24"/>
          <w:szCs w:val="24"/>
        </w:rPr>
        <w:t>会议。</w:t>
      </w:r>
      <w:bookmarkEnd w:id="39"/>
    </w:p>
    <w:p w:rsidR="00A01F04" w:rsidRPr="00852D67" w:rsidRDefault="0078000A" w:rsidP="00993077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40" w:name="lt_pId086"/>
      <w:r w:rsidRPr="00852D67">
        <w:rPr>
          <w:rFonts w:ascii="Calibri" w:hAnsi="Calibri" w:cstheme="minorHAnsi"/>
          <w:sz w:val="24"/>
          <w:szCs w:val="24"/>
        </w:rPr>
        <w:t>3.19</w:t>
      </w:r>
      <w:r w:rsidRPr="00852D67">
        <w:rPr>
          <w:rFonts w:ascii="Calibri" w:hAnsi="Calibri" w:cstheme="minorHAnsi"/>
          <w:sz w:val="24"/>
          <w:szCs w:val="24"/>
        </w:rPr>
        <w:tab/>
      </w:r>
      <w:r w:rsidR="006F633B">
        <w:rPr>
          <w:rFonts w:ascii="Calibri" w:hAnsi="Calibri" w:cstheme="minorHAnsi" w:hint="eastAsia"/>
          <w:sz w:val="24"/>
          <w:szCs w:val="24"/>
        </w:rPr>
        <w:t>所有</w:t>
      </w:r>
      <w:r w:rsidR="006F633B">
        <w:rPr>
          <w:rFonts w:ascii="Calibri" w:hAnsi="Calibri" w:cstheme="minorHAnsi"/>
          <w:sz w:val="24"/>
          <w:szCs w:val="24"/>
        </w:rPr>
        <w:t>与各</w:t>
      </w:r>
      <w:r w:rsidR="006F633B">
        <w:rPr>
          <w:rFonts w:ascii="Calibri" w:hAnsi="Calibri" w:cstheme="minorHAnsi"/>
          <w:sz w:val="24"/>
          <w:szCs w:val="24"/>
        </w:rPr>
        <w:t>RPM</w:t>
      </w:r>
      <w:r w:rsidR="006F633B">
        <w:rPr>
          <w:rFonts w:ascii="Calibri" w:hAnsi="Calibri" w:cstheme="minorHAnsi"/>
          <w:sz w:val="24"/>
          <w:szCs w:val="24"/>
        </w:rPr>
        <w:t>和</w:t>
      </w:r>
      <w:r w:rsidR="006F633B">
        <w:rPr>
          <w:rFonts w:ascii="Calibri" w:hAnsi="Calibri" w:cstheme="minorHAnsi"/>
          <w:sz w:val="24"/>
          <w:szCs w:val="24"/>
        </w:rPr>
        <w:t>RDF</w:t>
      </w:r>
      <w:r w:rsidR="006F633B">
        <w:rPr>
          <w:rFonts w:ascii="Calibri" w:hAnsi="Calibri" w:cstheme="minorHAnsi" w:hint="eastAsia"/>
          <w:sz w:val="24"/>
          <w:szCs w:val="24"/>
        </w:rPr>
        <w:t>相关</w:t>
      </w:r>
      <w:r w:rsidR="006F633B">
        <w:rPr>
          <w:rFonts w:ascii="Calibri" w:hAnsi="Calibri" w:cstheme="minorHAnsi"/>
          <w:sz w:val="24"/>
          <w:szCs w:val="24"/>
        </w:rPr>
        <w:t>的文件，包括邀请函、会议议程、收到文稿和会议报告将提供在各项活动的网站上：</w:t>
      </w:r>
      <w:r w:rsidR="00993077">
        <w:rPr>
          <w:rFonts w:ascii="Calibri" w:hAnsi="Calibri" w:cstheme="minorHAnsi"/>
          <w:sz w:val="24"/>
          <w:szCs w:val="24"/>
        </w:rPr>
        <w:br/>
      </w:r>
      <w:hyperlink r:id="rId14" w:history="1">
        <w:r w:rsidR="00A01F04" w:rsidRPr="00852D67">
          <w:rPr>
            <w:rStyle w:val="Hyperlink"/>
            <w:rFonts w:ascii="Calibri" w:hAnsi="Calibri" w:cstheme="minorHAnsi"/>
            <w:sz w:val="24"/>
            <w:szCs w:val="24"/>
          </w:rPr>
          <w:t>http://www.itu.int/en/itu-d/conferences/wtdc/wtdc17/pages/rpm.aspx</w:t>
        </w:r>
      </w:hyperlink>
      <w:bookmarkEnd w:id="40"/>
      <w:r w:rsidR="00501E36">
        <w:rPr>
          <w:rFonts w:ascii="Calibri" w:hAnsi="Calibri" w:cstheme="minorHAnsi" w:hint="eastAsia"/>
          <w:sz w:val="24"/>
          <w:szCs w:val="24"/>
        </w:rPr>
        <w:t>。</w:t>
      </w:r>
    </w:p>
    <w:p w:rsidR="00A01F04" w:rsidRPr="00852D67" w:rsidRDefault="0078000A" w:rsidP="00993077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bookmarkStart w:id="41" w:name="lt_pId087"/>
      <w:r w:rsidRPr="00852D67">
        <w:rPr>
          <w:rFonts w:ascii="Calibri" w:hAnsi="Calibri" w:cstheme="minorHAnsi"/>
          <w:sz w:val="24"/>
          <w:szCs w:val="24"/>
        </w:rPr>
        <w:t>3.20</w:t>
      </w:r>
      <w:r w:rsidRPr="00852D67">
        <w:rPr>
          <w:rFonts w:ascii="Calibri" w:hAnsi="Calibri" w:cstheme="minorHAnsi"/>
          <w:sz w:val="24"/>
          <w:szCs w:val="24"/>
        </w:rPr>
        <w:tab/>
      </w:r>
      <w:r w:rsidR="006F633B">
        <w:rPr>
          <w:rFonts w:ascii="Calibri" w:hAnsi="Calibri" w:cstheme="minorHAnsi"/>
          <w:sz w:val="24"/>
          <w:szCs w:val="24"/>
        </w:rPr>
        <w:t>WTDC-17</w:t>
      </w:r>
      <w:r w:rsidR="006F633B">
        <w:rPr>
          <w:rFonts w:ascii="Calibri" w:hAnsi="Calibri" w:cstheme="minorHAnsi"/>
          <w:sz w:val="24"/>
          <w:szCs w:val="24"/>
        </w:rPr>
        <w:t>结构草案亦经过</w:t>
      </w:r>
      <w:r w:rsidR="006F633B">
        <w:rPr>
          <w:rFonts w:ascii="Calibri" w:hAnsi="Calibri" w:cstheme="minorHAnsi" w:hint="eastAsia"/>
          <w:sz w:val="24"/>
          <w:szCs w:val="24"/>
        </w:rPr>
        <w:t>所有</w:t>
      </w:r>
      <w:r w:rsidR="006F633B">
        <w:rPr>
          <w:rFonts w:ascii="Calibri" w:hAnsi="Calibri" w:cstheme="minorHAnsi" w:hint="eastAsia"/>
          <w:sz w:val="24"/>
          <w:szCs w:val="24"/>
        </w:rPr>
        <w:t>RPM</w:t>
      </w:r>
      <w:r w:rsidR="006F633B">
        <w:rPr>
          <w:rFonts w:ascii="Calibri" w:hAnsi="Calibri" w:cstheme="minorHAnsi"/>
          <w:sz w:val="24"/>
          <w:szCs w:val="24"/>
        </w:rPr>
        <w:t>讨论，基于这些讨论的更新版已公布在</w:t>
      </w:r>
      <w:r w:rsidR="00501E36">
        <w:rPr>
          <w:rFonts w:ascii="Calibri" w:hAnsi="Calibri" w:cstheme="minorHAnsi"/>
          <w:sz w:val="24"/>
          <w:szCs w:val="24"/>
        </w:rPr>
        <w:br/>
      </w:r>
      <w:r w:rsidR="006F633B">
        <w:rPr>
          <w:rFonts w:ascii="Calibri" w:hAnsi="Calibri" w:cstheme="minorHAnsi"/>
          <w:sz w:val="24"/>
          <w:szCs w:val="24"/>
        </w:rPr>
        <w:t>TDAG17-22</w:t>
      </w:r>
      <w:r w:rsidR="006F633B">
        <w:rPr>
          <w:rFonts w:ascii="Calibri" w:hAnsi="Calibri" w:cstheme="minorHAnsi" w:hint="eastAsia"/>
          <w:sz w:val="24"/>
          <w:szCs w:val="24"/>
        </w:rPr>
        <w:t>/12</w:t>
      </w:r>
      <w:r w:rsidR="006F633B">
        <w:rPr>
          <w:rFonts w:ascii="Calibri" w:hAnsi="Calibri" w:cstheme="minorHAnsi" w:hint="eastAsia"/>
          <w:sz w:val="24"/>
          <w:szCs w:val="24"/>
        </w:rPr>
        <w:t>号</w:t>
      </w:r>
      <w:r w:rsidR="006F633B">
        <w:rPr>
          <w:rFonts w:ascii="Calibri" w:hAnsi="Calibri" w:cstheme="minorHAnsi"/>
          <w:sz w:val="24"/>
          <w:szCs w:val="24"/>
        </w:rPr>
        <w:t>文件中。</w:t>
      </w:r>
      <w:bookmarkEnd w:id="41"/>
    </w:p>
    <w:p w:rsidR="00A01F04" w:rsidRPr="00852D67" w:rsidRDefault="00A01F04" w:rsidP="00162444">
      <w:pPr>
        <w:pStyle w:val="Heading1"/>
        <w:rPr>
          <w:rFonts w:eastAsia="SimSun"/>
          <w:sz w:val="24"/>
          <w:szCs w:val="24"/>
          <w:lang w:val="en-US" w:eastAsia="zh-CN"/>
        </w:rPr>
      </w:pPr>
      <w:bookmarkStart w:id="42" w:name="lt_pId088"/>
      <w:r w:rsidRPr="00852D67">
        <w:rPr>
          <w:rFonts w:eastAsia="SimSun"/>
          <w:sz w:val="24"/>
          <w:szCs w:val="24"/>
          <w:lang w:val="en-US" w:eastAsia="zh-CN"/>
        </w:rPr>
        <w:t>4</w:t>
      </w:r>
      <w:r w:rsidRPr="00852D67">
        <w:rPr>
          <w:rFonts w:eastAsia="SimSun"/>
          <w:sz w:val="24"/>
          <w:szCs w:val="24"/>
          <w:lang w:val="en-US" w:eastAsia="zh-CN"/>
        </w:rPr>
        <w:tab/>
      </w:r>
      <w:bookmarkEnd w:id="42"/>
      <w:r w:rsidR="00162444">
        <w:rPr>
          <w:rFonts w:eastAsia="SimSun" w:cs="Microsoft YaHei" w:hint="eastAsia"/>
          <w:sz w:val="24"/>
          <w:szCs w:val="24"/>
          <w:lang w:val="en-GB" w:eastAsia="zh-CN"/>
        </w:rPr>
        <w:t>高级别</w:t>
      </w:r>
      <w:r w:rsidR="00162444">
        <w:rPr>
          <w:rFonts w:eastAsia="SimSun" w:cs="Microsoft YaHei"/>
          <w:sz w:val="24"/>
          <w:szCs w:val="24"/>
          <w:lang w:val="en-GB" w:eastAsia="zh-CN"/>
        </w:rPr>
        <w:t>会议的</w:t>
      </w:r>
      <w:r w:rsidR="00394F49" w:rsidRPr="00852D67">
        <w:rPr>
          <w:rFonts w:eastAsia="SimSun" w:cs="Microsoft YaHei" w:hint="eastAsia"/>
          <w:sz w:val="24"/>
          <w:szCs w:val="24"/>
          <w:lang w:val="en-GB" w:eastAsia="zh-CN"/>
        </w:rPr>
        <w:t>政策性发言</w:t>
      </w:r>
    </w:p>
    <w:p w:rsidR="00A01F04" w:rsidRPr="00852D67" w:rsidRDefault="00394F49" w:rsidP="00343B9A">
      <w:pPr>
        <w:pStyle w:val="CEOMainDocParagraph"/>
        <w:tabs>
          <w:tab w:val="left" w:pos="851"/>
        </w:tabs>
        <w:snapToGrid w:val="0"/>
        <w:spacing w:after="0"/>
        <w:ind w:firstLineChars="200" w:firstLine="480"/>
        <w:rPr>
          <w:rFonts w:ascii="Calibri" w:hAnsi="Calibri"/>
          <w:sz w:val="24"/>
          <w:szCs w:val="24"/>
        </w:rPr>
      </w:pPr>
      <w:bookmarkStart w:id="43" w:name="lt_pId090"/>
      <w:r w:rsidRPr="00852D67">
        <w:rPr>
          <w:rFonts w:ascii="Calibri" w:hAnsi="Calibri" w:cstheme="minorHAnsi"/>
          <w:sz w:val="24"/>
          <w:szCs w:val="24"/>
        </w:rPr>
        <w:t>世界电信发展大会</w:t>
      </w:r>
      <w:r w:rsidR="00162444">
        <w:rPr>
          <w:rFonts w:ascii="Calibri" w:hAnsi="Calibri" w:cstheme="minorHAnsi" w:hint="eastAsia"/>
          <w:sz w:val="24"/>
          <w:szCs w:val="24"/>
        </w:rPr>
        <w:t>的</w:t>
      </w:r>
      <w:r w:rsidR="00162444">
        <w:rPr>
          <w:rFonts w:ascii="Calibri" w:hAnsi="Calibri" w:cstheme="minorHAnsi"/>
          <w:sz w:val="24"/>
          <w:szCs w:val="24"/>
        </w:rPr>
        <w:t>高级别会议</w:t>
      </w:r>
      <w:r w:rsidR="000D4659">
        <w:rPr>
          <w:rFonts w:ascii="Calibri" w:hAnsi="Calibri" w:cstheme="minorHAnsi"/>
          <w:sz w:val="24"/>
          <w:szCs w:val="24"/>
        </w:rPr>
        <w:t>为来自成员国</w:t>
      </w:r>
      <w:r w:rsidRPr="00852D67">
        <w:rPr>
          <w:rFonts w:ascii="Calibri" w:hAnsi="Calibri" w:cstheme="minorHAnsi"/>
          <w:sz w:val="24"/>
          <w:szCs w:val="24"/>
        </w:rPr>
        <w:t>的高级官员提供了</w:t>
      </w:r>
      <w:r w:rsidR="00162444">
        <w:rPr>
          <w:rFonts w:ascii="Calibri" w:hAnsi="Calibri" w:cstheme="minorHAnsi" w:hint="eastAsia"/>
          <w:sz w:val="24"/>
          <w:szCs w:val="24"/>
        </w:rPr>
        <w:t>一个</w:t>
      </w:r>
      <w:r w:rsidR="00162444">
        <w:rPr>
          <w:rFonts w:ascii="Calibri" w:hAnsi="Calibri" w:cstheme="minorHAnsi"/>
          <w:sz w:val="24"/>
          <w:szCs w:val="24"/>
        </w:rPr>
        <w:t>与众不同的</w:t>
      </w:r>
      <w:r w:rsidRPr="00852D67">
        <w:rPr>
          <w:rFonts w:ascii="Calibri" w:hAnsi="Calibri" w:cstheme="minorHAnsi"/>
          <w:sz w:val="24"/>
          <w:szCs w:val="24"/>
        </w:rPr>
        <w:t>平台，以便他们就</w:t>
      </w:r>
      <w:r w:rsidR="00162444" w:rsidRPr="00852D67">
        <w:rPr>
          <w:rFonts w:ascii="Calibri" w:hAnsi="Calibri" w:cstheme="minorHAnsi"/>
          <w:sz w:val="24"/>
          <w:szCs w:val="24"/>
        </w:rPr>
        <w:t>最新发展趋势</w:t>
      </w:r>
      <w:r w:rsidR="00162444">
        <w:rPr>
          <w:rFonts w:ascii="Calibri" w:hAnsi="Calibri" w:cstheme="minorHAnsi" w:hint="eastAsia"/>
          <w:sz w:val="24"/>
          <w:szCs w:val="24"/>
        </w:rPr>
        <w:t>和</w:t>
      </w:r>
      <w:r w:rsidR="00162444">
        <w:rPr>
          <w:rFonts w:ascii="Calibri" w:hAnsi="Calibri" w:cstheme="minorHAnsi"/>
          <w:sz w:val="24"/>
          <w:szCs w:val="24"/>
        </w:rPr>
        <w:t>关乎</w:t>
      </w:r>
      <w:r w:rsidRPr="00852D67">
        <w:rPr>
          <w:rFonts w:ascii="Calibri" w:hAnsi="Calibri" w:cstheme="minorHAnsi"/>
          <w:sz w:val="24"/>
          <w:szCs w:val="24"/>
        </w:rPr>
        <w:t>电信和信息通信技术行业发展</w:t>
      </w:r>
      <w:r w:rsidR="00162444">
        <w:rPr>
          <w:rFonts w:ascii="Calibri" w:hAnsi="Calibri" w:cstheme="minorHAnsi" w:hint="eastAsia"/>
          <w:sz w:val="24"/>
          <w:szCs w:val="24"/>
        </w:rPr>
        <w:t>的</w:t>
      </w:r>
      <w:r w:rsidRPr="00852D67">
        <w:rPr>
          <w:rFonts w:ascii="Calibri" w:hAnsi="Calibri" w:cstheme="minorHAnsi"/>
          <w:sz w:val="24"/>
          <w:szCs w:val="24"/>
        </w:rPr>
        <w:t>战略性重大事宜</w:t>
      </w:r>
      <w:r w:rsidR="00162444">
        <w:rPr>
          <w:rFonts w:ascii="Calibri" w:hAnsi="Calibri" w:cstheme="minorHAnsi" w:hint="eastAsia"/>
          <w:sz w:val="24"/>
          <w:szCs w:val="24"/>
        </w:rPr>
        <w:t>各抒己见</w:t>
      </w:r>
      <w:r w:rsidR="00162444">
        <w:rPr>
          <w:rFonts w:ascii="Calibri" w:hAnsi="Calibri" w:cstheme="minorHAnsi"/>
          <w:sz w:val="24"/>
          <w:szCs w:val="24"/>
        </w:rPr>
        <w:t>。</w:t>
      </w:r>
      <w:r w:rsidR="006F633B" w:rsidRPr="00993077">
        <w:rPr>
          <w:rFonts w:ascii="Calibri" w:hAnsi="Calibri" w:cstheme="minorHAnsi" w:hint="eastAsia"/>
          <w:sz w:val="24"/>
          <w:szCs w:val="24"/>
        </w:rPr>
        <w:t>建议</w:t>
      </w:r>
      <w:r w:rsidR="00343B9A" w:rsidRPr="00993077">
        <w:rPr>
          <w:rFonts w:ascii="Calibri" w:hAnsi="Calibri" w:cstheme="minorHAnsi" w:hint="eastAsia"/>
          <w:b/>
          <w:bCs/>
          <w:sz w:val="24"/>
          <w:szCs w:val="24"/>
        </w:rPr>
        <w:t>WTDC-17</w:t>
      </w:r>
      <w:r w:rsidR="00343B9A" w:rsidRPr="00993077">
        <w:rPr>
          <w:rFonts w:ascii="Calibri" w:hAnsi="Calibri" w:cs="Microsoft YaHei" w:hint="eastAsia"/>
          <w:b/>
          <w:bCs/>
          <w:sz w:val="24"/>
          <w:szCs w:val="24"/>
        </w:rPr>
        <w:t>应将政策性发言限于部长、副部长或助理部长或内阁秘书。鉴于发言全文将公布在大会网站上，发言时间最好应限制在三分钟，不超过五分钟</w:t>
      </w:r>
      <w:r w:rsidR="006F633B">
        <w:rPr>
          <w:rFonts w:ascii="Calibri" w:hAnsi="Calibri" w:cstheme="minorHAnsi"/>
          <w:b/>
          <w:bCs/>
          <w:sz w:val="24"/>
          <w:szCs w:val="24"/>
        </w:rPr>
        <w:t>。</w:t>
      </w:r>
      <w:bookmarkEnd w:id="43"/>
    </w:p>
    <w:p w:rsidR="00A01F04" w:rsidRPr="00852D67" w:rsidRDefault="00A01F04" w:rsidP="00470D9E">
      <w:pPr>
        <w:pStyle w:val="Heading1"/>
        <w:rPr>
          <w:rFonts w:eastAsia="SimSun"/>
          <w:sz w:val="24"/>
          <w:szCs w:val="24"/>
          <w:lang w:val="en-US" w:eastAsia="zh-CN"/>
        </w:rPr>
      </w:pPr>
      <w:bookmarkStart w:id="44" w:name="lt_pId091"/>
      <w:r w:rsidRPr="00852D67">
        <w:rPr>
          <w:rFonts w:eastAsia="SimSun"/>
          <w:sz w:val="24"/>
          <w:szCs w:val="24"/>
          <w:lang w:val="en-US" w:eastAsia="zh-CN"/>
        </w:rPr>
        <w:lastRenderedPageBreak/>
        <w:t>5</w:t>
      </w:r>
      <w:r w:rsidRPr="00852D67">
        <w:rPr>
          <w:rFonts w:eastAsia="SimSun"/>
          <w:sz w:val="24"/>
          <w:szCs w:val="24"/>
          <w:lang w:val="en-US" w:eastAsia="zh-CN"/>
        </w:rPr>
        <w:tab/>
      </w:r>
      <w:bookmarkEnd w:id="44"/>
      <w:r w:rsidR="00470D9E">
        <w:rPr>
          <w:rFonts w:eastAsia="SimSun" w:hint="eastAsia"/>
          <w:sz w:val="24"/>
          <w:szCs w:val="24"/>
          <w:lang w:val="en-US" w:eastAsia="zh-CN"/>
        </w:rPr>
        <w:t>会外</w:t>
      </w:r>
      <w:r w:rsidR="00470D9E">
        <w:rPr>
          <w:rFonts w:eastAsia="SimSun"/>
          <w:sz w:val="24"/>
          <w:szCs w:val="24"/>
          <w:lang w:val="en-US" w:eastAsia="zh-CN"/>
        </w:rPr>
        <w:t>活动</w:t>
      </w:r>
    </w:p>
    <w:p w:rsidR="00A01F04" w:rsidRPr="00852D67" w:rsidRDefault="00470D9E" w:rsidP="00162444">
      <w:pPr>
        <w:ind w:firstLineChars="200" w:firstLine="480"/>
        <w:rPr>
          <w:rFonts w:eastAsia="SimSun"/>
          <w:szCs w:val="24"/>
          <w:lang w:val="en-US" w:eastAsia="zh-CN"/>
        </w:rPr>
      </w:pPr>
      <w:bookmarkStart w:id="45" w:name="lt_pId092"/>
      <w:r>
        <w:rPr>
          <w:rFonts w:eastAsia="SimSun" w:hint="eastAsia"/>
          <w:szCs w:val="24"/>
          <w:lang w:val="en-US" w:eastAsia="zh-CN"/>
        </w:rPr>
        <w:t>围绕</w:t>
      </w:r>
      <w:r>
        <w:rPr>
          <w:rFonts w:eastAsia="SimSun"/>
          <w:szCs w:val="24"/>
          <w:lang w:val="en-US" w:eastAsia="zh-CN"/>
        </w:rPr>
        <w:t xml:space="preserve">WTDC-17 </w:t>
      </w:r>
      <w:r w:rsidR="00A01F04" w:rsidRPr="00852D67">
        <w:rPr>
          <w:rFonts w:eastAsia="SimSun"/>
          <w:szCs w:val="24"/>
          <w:lang w:val="en-US" w:eastAsia="zh-CN"/>
        </w:rPr>
        <w:t>ICT</w:t>
      </w:r>
      <w:r w:rsidR="00A01F04" w:rsidRPr="00852D67">
        <w:rPr>
          <w:rFonts w:eastAsia="SimSun"/>
          <w:szCs w:val="24"/>
        </w:rPr>
        <w:sym w:font="Wingdings" w:char="F084"/>
      </w:r>
      <w:r>
        <w:rPr>
          <w:rFonts w:eastAsia="SimSun"/>
          <w:szCs w:val="24"/>
          <w:lang w:val="en-US" w:eastAsia="zh-CN"/>
        </w:rPr>
        <w:t>SDGs</w:t>
      </w:r>
      <w:r>
        <w:rPr>
          <w:rFonts w:eastAsia="SimSun" w:hint="eastAsia"/>
          <w:szCs w:val="24"/>
          <w:lang w:val="en-US" w:eastAsia="zh-CN"/>
        </w:rPr>
        <w:t>主题</w:t>
      </w:r>
      <w:r>
        <w:rPr>
          <w:rFonts w:eastAsia="SimSun"/>
          <w:szCs w:val="24"/>
          <w:lang w:val="en-US" w:eastAsia="zh-CN"/>
        </w:rPr>
        <w:t>将</w:t>
      </w:r>
      <w:r>
        <w:rPr>
          <w:rFonts w:eastAsia="SimSun" w:hint="eastAsia"/>
          <w:szCs w:val="24"/>
          <w:lang w:val="en-US" w:eastAsia="zh-CN"/>
        </w:rPr>
        <w:t>组织</w:t>
      </w:r>
      <w:r>
        <w:rPr>
          <w:rFonts w:eastAsia="SimSun"/>
          <w:szCs w:val="24"/>
          <w:lang w:val="en-US" w:eastAsia="zh-CN"/>
        </w:rPr>
        <w:t>会外活动。随着大会的</w:t>
      </w:r>
      <w:r w:rsidR="00162444">
        <w:rPr>
          <w:rFonts w:eastAsia="SimSun" w:hint="eastAsia"/>
          <w:szCs w:val="24"/>
          <w:lang w:val="en-US" w:eastAsia="zh-CN"/>
        </w:rPr>
        <w:t>临近</w:t>
      </w:r>
      <w:r w:rsidR="00162444">
        <w:rPr>
          <w:rFonts w:eastAsia="SimSun"/>
          <w:szCs w:val="24"/>
          <w:lang w:val="en-US" w:eastAsia="zh-CN"/>
        </w:rPr>
        <w:t>，</w:t>
      </w:r>
      <w:r w:rsidR="00162444">
        <w:rPr>
          <w:rFonts w:eastAsia="SimSun" w:hint="eastAsia"/>
          <w:szCs w:val="24"/>
          <w:lang w:val="en-US" w:eastAsia="zh-CN"/>
        </w:rPr>
        <w:t>将</w:t>
      </w:r>
      <w:r>
        <w:rPr>
          <w:rFonts w:eastAsia="SimSun"/>
          <w:szCs w:val="24"/>
          <w:lang w:val="en-US" w:eastAsia="zh-CN"/>
        </w:rPr>
        <w:t>提供</w:t>
      </w:r>
      <w:r w:rsidR="00162444">
        <w:rPr>
          <w:rFonts w:eastAsia="SimSun" w:hint="eastAsia"/>
          <w:szCs w:val="24"/>
          <w:lang w:val="en-US" w:eastAsia="zh-CN"/>
        </w:rPr>
        <w:t>更多</w:t>
      </w:r>
      <w:r w:rsidR="00162444">
        <w:rPr>
          <w:rFonts w:eastAsia="SimSun"/>
          <w:szCs w:val="24"/>
          <w:lang w:val="en-US" w:eastAsia="zh-CN"/>
        </w:rPr>
        <w:t>这些</w:t>
      </w:r>
      <w:r w:rsidR="00162444">
        <w:rPr>
          <w:rFonts w:eastAsia="SimSun" w:hint="eastAsia"/>
          <w:szCs w:val="24"/>
          <w:lang w:val="en-US" w:eastAsia="zh-CN"/>
        </w:rPr>
        <w:t>活动的</w:t>
      </w:r>
      <w:r w:rsidR="00162444">
        <w:rPr>
          <w:rFonts w:eastAsia="SimSun"/>
          <w:szCs w:val="24"/>
          <w:lang w:val="en-US" w:eastAsia="zh-CN"/>
        </w:rPr>
        <w:t>详情</w:t>
      </w:r>
      <w:r>
        <w:rPr>
          <w:rFonts w:eastAsia="SimSun"/>
          <w:szCs w:val="24"/>
          <w:lang w:val="en-US" w:eastAsia="zh-CN"/>
        </w:rPr>
        <w:t>。</w:t>
      </w:r>
      <w:bookmarkEnd w:id="45"/>
    </w:p>
    <w:p w:rsidR="00A01F04" w:rsidRPr="00852D67" w:rsidRDefault="00A01F04" w:rsidP="00470D9E">
      <w:pPr>
        <w:pStyle w:val="Heading1"/>
        <w:rPr>
          <w:rFonts w:eastAsia="SimSun"/>
          <w:sz w:val="24"/>
          <w:szCs w:val="24"/>
          <w:lang w:val="en-US" w:eastAsia="zh-CN"/>
        </w:rPr>
      </w:pPr>
      <w:bookmarkStart w:id="46" w:name="lt_pId094"/>
      <w:r w:rsidRPr="00852D67">
        <w:rPr>
          <w:rFonts w:eastAsia="SimSun"/>
          <w:sz w:val="24"/>
          <w:szCs w:val="24"/>
          <w:lang w:val="en-US" w:eastAsia="zh-CN"/>
        </w:rPr>
        <w:t>6</w:t>
      </w:r>
      <w:r w:rsidRPr="00852D67">
        <w:rPr>
          <w:rFonts w:eastAsia="SimSun"/>
          <w:sz w:val="24"/>
          <w:szCs w:val="24"/>
          <w:lang w:val="en-US" w:eastAsia="zh-CN"/>
        </w:rPr>
        <w:tab/>
      </w:r>
      <w:bookmarkEnd w:id="46"/>
      <w:r w:rsidR="00470D9E">
        <w:rPr>
          <w:rFonts w:eastAsia="SimSun" w:hint="eastAsia"/>
          <w:sz w:val="24"/>
          <w:szCs w:val="24"/>
          <w:lang w:val="en-US" w:eastAsia="zh-CN"/>
        </w:rPr>
        <w:t>庆祝</w:t>
      </w:r>
      <w:r w:rsidR="00470D9E">
        <w:rPr>
          <w:rFonts w:eastAsia="SimSun"/>
          <w:sz w:val="24"/>
          <w:szCs w:val="24"/>
          <w:lang w:val="en-US" w:eastAsia="zh-CN"/>
        </w:rPr>
        <w:t>ITU-D25</w:t>
      </w:r>
      <w:r w:rsidR="00470D9E">
        <w:rPr>
          <w:rFonts w:eastAsia="SimSun" w:hint="eastAsia"/>
          <w:sz w:val="24"/>
          <w:szCs w:val="24"/>
          <w:lang w:val="en-US" w:eastAsia="zh-CN"/>
        </w:rPr>
        <w:t>周年</w:t>
      </w:r>
    </w:p>
    <w:p w:rsidR="00A01F04" w:rsidRPr="00852D67" w:rsidRDefault="00470D9E" w:rsidP="00DE3D3B">
      <w:pPr>
        <w:ind w:firstLineChars="200" w:firstLine="480"/>
        <w:rPr>
          <w:rFonts w:eastAsia="SimSun"/>
          <w:szCs w:val="24"/>
          <w:lang w:val="en-US" w:eastAsia="zh-CN"/>
        </w:rPr>
      </w:pPr>
      <w:bookmarkStart w:id="47" w:name="lt_pId095"/>
      <w:r>
        <w:rPr>
          <w:rFonts w:eastAsia="SimSun" w:cstheme="minorHAnsi" w:hint="eastAsia"/>
          <w:szCs w:val="24"/>
          <w:lang w:val="en-US" w:eastAsia="zh-CN"/>
        </w:rPr>
        <w:t>在</w:t>
      </w:r>
      <w:r>
        <w:rPr>
          <w:rFonts w:eastAsia="SimSun" w:cstheme="minorHAnsi" w:hint="eastAsia"/>
          <w:szCs w:val="24"/>
          <w:lang w:val="en-US" w:eastAsia="zh-CN"/>
        </w:rPr>
        <w:t>2016</w:t>
      </w:r>
      <w:r>
        <w:rPr>
          <w:rFonts w:eastAsia="SimSun" w:cstheme="minorHAnsi" w:hint="eastAsia"/>
          <w:szCs w:val="24"/>
          <w:lang w:val="en-US" w:eastAsia="zh-CN"/>
        </w:rPr>
        <w:t>年</w:t>
      </w:r>
      <w:r>
        <w:rPr>
          <w:rFonts w:eastAsia="SimSun" w:cstheme="minorHAnsi" w:hint="eastAsia"/>
          <w:szCs w:val="24"/>
          <w:lang w:val="en-US" w:eastAsia="zh-CN"/>
        </w:rPr>
        <w:t>3</w:t>
      </w:r>
      <w:r>
        <w:rPr>
          <w:rFonts w:eastAsia="SimSun" w:cstheme="minorHAnsi" w:hint="eastAsia"/>
          <w:szCs w:val="24"/>
          <w:lang w:val="en-US" w:eastAsia="zh-CN"/>
        </w:rPr>
        <w:t>月</w:t>
      </w:r>
      <w:r>
        <w:rPr>
          <w:rFonts w:eastAsia="SimSun" w:cstheme="minorHAnsi"/>
          <w:szCs w:val="24"/>
          <w:lang w:val="en-US" w:eastAsia="zh-CN"/>
        </w:rPr>
        <w:t>会议上，</w:t>
      </w:r>
      <w:r>
        <w:rPr>
          <w:rFonts w:eastAsia="SimSun" w:cstheme="minorHAnsi"/>
          <w:szCs w:val="24"/>
          <w:lang w:val="en-US" w:eastAsia="zh-CN"/>
        </w:rPr>
        <w:t>TDAG</w:t>
      </w:r>
      <w:r>
        <w:rPr>
          <w:rFonts w:eastAsia="SimSun" w:cstheme="minorHAnsi"/>
          <w:szCs w:val="24"/>
          <w:lang w:val="en-US" w:eastAsia="zh-CN"/>
        </w:rPr>
        <w:t>回顾指出，</w:t>
      </w:r>
      <w:r>
        <w:rPr>
          <w:rFonts w:eastAsia="SimSun" w:cstheme="minorHAnsi" w:hint="eastAsia"/>
          <w:szCs w:val="24"/>
          <w:lang w:val="en-US" w:eastAsia="zh-CN"/>
        </w:rPr>
        <w:t>2017</w:t>
      </w:r>
      <w:r>
        <w:rPr>
          <w:rFonts w:eastAsia="SimSun" w:cstheme="minorHAnsi" w:hint="eastAsia"/>
          <w:szCs w:val="24"/>
          <w:lang w:val="en-US" w:eastAsia="zh-CN"/>
        </w:rPr>
        <w:t>年</w:t>
      </w:r>
      <w:r>
        <w:rPr>
          <w:rFonts w:eastAsia="SimSun" w:cstheme="minorHAnsi"/>
          <w:szCs w:val="24"/>
          <w:lang w:val="en-US" w:eastAsia="zh-CN"/>
        </w:rPr>
        <w:t>对于</w:t>
      </w:r>
      <w:r>
        <w:rPr>
          <w:rFonts w:eastAsia="SimSun" w:cstheme="minorHAnsi"/>
          <w:szCs w:val="24"/>
          <w:lang w:val="en-US" w:eastAsia="zh-CN"/>
        </w:rPr>
        <w:t>ITU-D</w:t>
      </w:r>
      <w:r w:rsidR="00DE3D3B">
        <w:rPr>
          <w:rFonts w:eastAsia="SimSun" w:cstheme="minorHAnsi" w:hint="eastAsia"/>
          <w:szCs w:val="24"/>
          <w:lang w:val="en-US" w:eastAsia="zh-CN"/>
        </w:rPr>
        <w:t>具有</w:t>
      </w:r>
      <w:r w:rsidR="00DE3D3B">
        <w:rPr>
          <w:rFonts w:eastAsia="SimSun" w:cstheme="minorHAnsi"/>
          <w:szCs w:val="24"/>
          <w:lang w:val="en-US" w:eastAsia="zh-CN"/>
        </w:rPr>
        <w:t>特别重要的意义</w:t>
      </w:r>
      <w:r>
        <w:rPr>
          <w:rFonts w:eastAsia="SimSun" w:cstheme="minorHAnsi"/>
          <w:szCs w:val="24"/>
          <w:lang w:val="en-US" w:eastAsia="zh-CN"/>
        </w:rPr>
        <w:t>，因为该部门将成立</w:t>
      </w:r>
      <w:r>
        <w:rPr>
          <w:rFonts w:eastAsia="SimSun" w:cstheme="minorHAnsi" w:hint="eastAsia"/>
          <w:szCs w:val="24"/>
          <w:lang w:val="en-US" w:eastAsia="zh-CN"/>
        </w:rPr>
        <w:t>25</w:t>
      </w:r>
      <w:r>
        <w:rPr>
          <w:rFonts w:eastAsia="SimSun" w:cstheme="minorHAnsi" w:hint="eastAsia"/>
          <w:szCs w:val="24"/>
          <w:lang w:val="en-US" w:eastAsia="zh-CN"/>
        </w:rPr>
        <w:t>周年</w:t>
      </w:r>
      <w:r>
        <w:rPr>
          <w:rFonts w:eastAsia="SimSun" w:cstheme="minorHAnsi"/>
          <w:szCs w:val="24"/>
          <w:lang w:val="en-US" w:eastAsia="zh-CN"/>
        </w:rPr>
        <w:t>。</w:t>
      </w:r>
      <w:r w:rsidR="00DE3D3B">
        <w:rPr>
          <w:rFonts w:eastAsia="SimSun" w:cstheme="minorHAnsi" w:hint="eastAsia"/>
          <w:szCs w:val="24"/>
          <w:lang w:val="en-US" w:eastAsia="zh-CN"/>
        </w:rPr>
        <w:t>在</w:t>
      </w:r>
      <w:r>
        <w:rPr>
          <w:rFonts w:eastAsia="SimSun" w:cstheme="minorHAnsi" w:hint="eastAsia"/>
          <w:szCs w:val="24"/>
          <w:lang w:val="en-US" w:eastAsia="zh-CN"/>
        </w:rPr>
        <w:t>1992</w:t>
      </w:r>
      <w:r>
        <w:rPr>
          <w:rFonts w:eastAsia="SimSun" w:cstheme="minorHAnsi" w:hint="eastAsia"/>
          <w:szCs w:val="24"/>
          <w:lang w:val="en-US" w:eastAsia="zh-CN"/>
        </w:rPr>
        <w:t>年</w:t>
      </w:r>
      <w:r>
        <w:rPr>
          <w:rFonts w:eastAsia="SimSun" w:cstheme="minorHAnsi"/>
          <w:szCs w:val="24"/>
          <w:lang w:val="en-US" w:eastAsia="zh-CN"/>
        </w:rPr>
        <w:t>日内瓦增开的全权代表大会</w:t>
      </w:r>
      <w:r w:rsidR="00DE3D3B">
        <w:rPr>
          <w:rFonts w:eastAsia="SimSun" w:cstheme="minorHAnsi" w:hint="eastAsia"/>
          <w:szCs w:val="24"/>
          <w:lang w:val="en-US" w:eastAsia="zh-CN"/>
        </w:rPr>
        <w:t>上</w:t>
      </w:r>
      <w:r>
        <w:rPr>
          <w:rFonts w:eastAsia="SimSun" w:cstheme="minorHAnsi"/>
          <w:szCs w:val="24"/>
          <w:lang w:val="en-US" w:eastAsia="zh-CN"/>
        </w:rPr>
        <w:t>成立的</w:t>
      </w:r>
      <w:r>
        <w:rPr>
          <w:rFonts w:eastAsia="SimSun" w:cstheme="minorHAnsi"/>
          <w:szCs w:val="24"/>
          <w:lang w:val="en-US" w:eastAsia="zh-CN"/>
        </w:rPr>
        <w:t>ITU-D</w:t>
      </w:r>
      <w:r>
        <w:rPr>
          <w:rFonts w:eastAsia="SimSun" w:cstheme="minorHAnsi"/>
          <w:szCs w:val="24"/>
          <w:lang w:val="en-US" w:eastAsia="zh-CN"/>
        </w:rPr>
        <w:t>在过去</w:t>
      </w:r>
      <w:r>
        <w:rPr>
          <w:rFonts w:eastAsia="SimSun" w:cstheme="minorHAnsi" w:hint="eastAsia"/>
          <w:szCs w:val="24"/>
          <w:lang w:val="en-US" w:eastAsia="zh-CN"/>
        </w:rPr>
        <w:t>25</w:t>
      </w:r>
      <w:r>
        <w:rPr>
          <w:rFonts w:eastAsia="SimSun" w:cstheme="minorHAnsi" w:hint="eastAsia"/>
          <w:szCs w:val="24"/>
          <w:lang w:val="en-US" w:eastAsia="zh-CN"/>
        </w:rPr>
        <w:t>年</w:t>
      </w:r>
      <w:r>
        <w:rPr>
          <w:rFonts w:eastAsia="SimSun" w:cstheme="minorHAnsi"/>
          <w:szCs w:val="24"/>
          <w:lang w:val="en-US" w:eastAsia="zh-CN"/>
        </w:rPr>
        <w:t>间为电信和</w:t>
      </w:r>
      <w:r>
        <w:rPr>
          <w:rFonts w:eastAsia="SimSun" w:cstheme="minorHAnsi"/>
          <w:szCs w:val="24"/>
          <w:lang w:val="en-US" w:eastAsia="zh-CN"/>
        </w:rPr>
        <w:t>ICT</w:t>
      </w:r>
      <w:r>
        <w:rPr>
          <w:rFonts w:eastAsia="SimSun" w:cstheme="minorHAnsi"/>
          <w:szCs w:val="24"/>
          <w:lang w:val="en-US" w:eastAsia="zh-CN"/>
        </w:rPr>
        <w:t>网络以及服务的快速发展和扩大发挥了领军作用。</w:t>
      </w:r>
      <w:r>
        <w:rPr>
          <w:rFonts w:eastAsia="SimSun" w:cstheme="minorHAnsi" w:hint="eastAsia"/>
          <w:szCs w:val="24"/>
          <w:lang w:val="en-US" w:eastAsia="zh-CN"/>
        </w:rPr>
        <w:t>为</w:t>
      </w:r>
      <w:r>
        <w:rPr>
          <w:rFonts w:eastAsia="SimSun" w:cstheme="minorHAnsi"/>
          <w:szCs w:val="24"/>
          <w:lang w:val="en-US" w:eastAsia="zh-CN"/>
        </w:rPr>
        <w:t>庆祝其华诞，已规划了若干活动，</w:t>
      </w:r>
      <w:r w:rsidR="00DE3D3B">
        <w:rPr>
          <w:rFonts w:eastAsia="SimSun" w:cstheme="minorHAnsi" w:hint="eastAsia"/>
          <w:szCs w:val="24"/>
          <w:lang w:val="en-US" w:eastAsia="zh-CN"/>
        </w:rPr>
        <w:t>情况摘要</w:t>
      </w:r>
      <w:r>
        <w:rPr>
          <w:rFonts w:eastAsia="SimSun" w:cstheme="minorHAnsi" w:hint="eastAsia"/>
          <w:szCs w:val="24"/>
          <w:lang w:val="en-US" w:eastAsia="zh-CN"/>
        </w:rPr>
        <w:t>见</w:t>
      </w:r>
      <w:r>
        <w:rPr>
          <w:rFonts w:eastAsia="SimSun" w:cstheme="minorHAnsi"/>
          <w:szCs w:val="24"/>
          <w:lang w:val="en-US" w:eastAsia="zh-CN"/>
        </w:rPr>
        <w:t>TDAG-17-22/19</w:t>
      </w:r>
      <w:r>
        <w:rPr>
          <w:rFonts w:eastAsia="SimSun" w:cstheme="minorHAnsi" w:hint="eastAsia"/>
          <w:szCs w:val="24"/>
          <w:lang w:val="en-US" w:eastAsia="zh-CN"/>
        </w:rPr>
        <w:t>号</w:t>
      </w:r>
      <w:r>
        <w:rPr>
          <w:rFonts w:eastAsia="SimSun" w:cstheme="minorHAnsi"/>
          <w:szCs w:val="24"/>
          <w:lang w:val="en-US" w:eastAsia="zh-CN"/>
        </w:rPr>
        <w:t>文件。</w:t>
      </w:r>
      <w:bookmarkEnd w:id="47"/>
    </w:p>
    <w:p w:rsidR="00A01F04" w:rsidRPr="00852D67" w:rsidRDefault="00A01F04" w:rsidP="00470D9E">
      <w:pPr>
        <w:pStyle w:val="Heading1"/>
        <w:rPr>
          <w:rFonts w:eastAsia="SimSun"/>
          <w:sz w:val="24"/>
          <w:szCs w:val="24"/>
          <w:lang w:val="en-US" w:eastAsia="zh-CN"/>
        </w:rPr>
      </w:pPr>
      <w:bookmarkStart w:id="48" w:name="lt_pId098"/>
      <w:r w:rsidRPr="00852D67">
        <w:rPr>
          <w:rFonts w:eastAsia="SimSun"/>
          <w:sz w:val="24"/>
          <w:szCs w:val="24"/>
          <w:lang w:val="en-US" w:eastAsia="zh-CN"/>
        </w:rPr>
        <w:t>7</w:t>
      </w:r>
      <w:r w:rsidRPr="00852D67">
        <w:rPr>
          <w:rFonts w:eastAsia="SimSun"/>
          <w:sz w:val="24"/>
          <w:szCs w:val="24"/>
          <w:lang w:val="en-US" w:eastAsia="zh-CN"/>
        </w:rPr>
        <w:tab/>
      </w:r>
      <w:bookmarkEnd w:id="48"/>
      <w:r w:rsidR="00470D9E">
        <w:rPr>
          <w:rFonts w:eastAsia="SimSun" w:hint="eastAsia"/>
          <w:sz w:val="24"/>
          <w:szCs w:val="24"/>
          <w:lang w:val="en-US" w:eastAsia="zh-CN"/>
        </w:rPr>
        <w:t>赞助</w:t>
      </w:r>
      <w:r w:rsidR="00470D9E">
        <w:rPr>
          <w:rFonts w:eastAsia="SimSun"/>
          <w:sz w:val="24"/>
          <w:szCs w:val="24"/>
          <w:lang w:val="en-US" w:eastAsia="zh-CN"/>
        </w:rPr>
        <w:t>机会</w:t>
      </w:r>
    </w:p>
    <w:p w:rsidR="00A01F04" w:rsidRPr="00852D67" w:rsidRDefault="00470D9E" w:rsidP="00343B9A">
      <w:pPr>
        <w:ind w:firstLineChars="200" w:firstLine="480"/>
        <w:rPr>
          <w:rStyle w:val="Strong"/>
          <w:rFonts w:eastAsia="SimSun" w:cstheme="minorBidi"/>
          <w:b w:val="0"/>
          <w:bCs w:val="0"/>
          <w:i/>
          <w:iCs/>
          <w:szCs w:val="24"/>
          <w:lang w:val="en-US" w:eastAsia="zh-CN"/>
        </w:rPr>
      </w:pPr>
      <w:bookmarkStart w:id="49" w:name="lt_pId099"/>
      <w:r>
        <w:rPr>
          <w:rFonts w:eastAsia="SimSun" w:hint="eastAsia"/>
          <w:lang w:val="en-US" w:eastAsia="zh-CN"/>
        </w:rPr>
        <w:t>电信</w:t>
      </w:r>
      <w:r>
        <w:rPr>
          <w:rFonts w:eastAsia="SimSun"/>
          <w:lang w:val="en-US" w:eastAsia="zh-CN"/>
        </w:rPr>
        <w:t>发展局为成员提供了大量支持国际电联电信发展部门</w:t>
      </w:r>
      <w:r>
        <w:rPr>
          <w:rFonts w:eastAsia="SimSun" w:hint="eastAsia"/>
          <w:lang w:val="en-US" w:eastAsia="zh-CN"/>
        </w:rPr>
        <w:t>25</w:t>
      </w:r>
      <w:r>
        <w:rPr>
          <w:rFonts w:eastAsia="SimSun" w:hint="eastAsia"/>
          <w:lang w:val="en-US" w:eastAsia="zh-CN"/>
        </w:rPr>
        <w:t>周年</w:t>
      </w:r>
      <w:r>
        <w:rPr>
          <w:rFonts w:eastAsia="SimSun"/>
          <w:lang w:val="en-US" w:eastAsia="zh-CN"/>
        </w:rPr>
        <w:t>庆祝活动</w:t>
      </w:r>
      <w:r>
        <w:rPr>
          <w:rFonts w:eastAsia="SimSun" w:hint="eastAsia"/>
          <w:lang w:val="en-US" w:eastAsia="zh-CN"/>
        </w:rPr>
        <w:t>以及</w:t>
      </w:r>
      <w:r>
        <w:rPr>
          <w:rFonts w:eastAsia="SimSun"/>
          <w:lang w:val="en-US" w:eastAsia="zh-CN"/>
        </w:rPr>
        <w:t>WTDC-17</w:t>
      </w:r>
      <w:r>
        <w:rPr>
          <w:rFonts w:eastAsia="SimSun"/>
          <w:lang w:val="en-US" w:eastAsia="zh-CN"/>
        </w:rPr>
        <w:t>会外活动的赞助</w:t>
      </w:r>
      <w:r w:rsidR="00343B9A">
        <w:rPr>
          <w:rFonts w:eastAsia="SimSun" w:hint="eastAsia"/>
          <w:lang w:val="en-US" w:eastAsia="zh-CN"/>
        </w:rPr>
        <w:t>套餐</w:t>
      </w:r>
      <w:r>
        <w:rPr>
          <w:rFonts w:eastAsia="SimSun" w:hint="eastAsia"/>
          <w:lang w:val="en-US" w:eastAsia="zh-CN"/>
        </w:rPr>
        <w:t>。</w:t>
      </w:r>
      <w:r w:rsidR="00343B9A">
        <w:rPr>
          <w:rFonts w:eastAsia="SimSun" w:hint="eastAsia"/>
          <w:lang w:val="en-US" w:eastAsia="zh-CN"/>
        </w:rPr>
        <w:t>每项套餐</w:t>
      </w:r>
      <w:r w:rsidR="00343B9A">
        <w:rPr>
          <w:rFonts w:eastAsia="SimSun"/>
          <w:lang w:val="en-US" w:eastAsia="zh-CN"/>
        </w:rPr>
        <w:t>涵盖</w:t>
      </w:r>
      <w:r>
        <w:rPr>
          <w:rFonts w:eastAsia="SimSun"/>
          <w:lang w:val="en-US" w:eastAsia="zh-CN"/>
        </w:rPr>
        <w:t>广泛的利益</w:t>
      </w:r>
      <w:r w:rsidR="00343B9A">
        <w:rPr>
          <w:rFonts w:eastAsia="SimSun" w:hint="eastAsia"/>
          <w:lang w:val="en-US" w:eastAsia="zh-CN"/>
        </w:rPr>
        <w:t>，</w:t>
      </w:r>
      <w:r w:rsidR="00343B9A">
        <w:rPr>
          <w:rFonts w:eastAsia="SimSun"/>
          <w:lang w:val="en-US" w:eastAsia="zh-CN"/>
        </w:rPr>
        <w:t>为</w:t>
      </w:r>
      <w:r>
        <w:rPr>
          <w:rFonts w:eastAsia="SimSun"/>
          <w:lang w:val="en-US" w:eastAsia="zh-CN"/>
        </w:rPr>
        <w:t>提</w:t>
      </w:r>
      <w:r>
        <w:rPr>
          <w:rFonts w:eastAsia="SimSun" w:hint="eastAsia"/>
          <w:lang w:val="en-US" w:eastAsia="zh-CN"/>
        </w:rPr>
        <w:t>高</w:t>
      </w:r>
      <w:r>
        <w:rPr>
          <w:rFonts w:eastAsia="SimSun"/>
          <w:lang w:val="en-US" w:eastAsia="zh-CN"/>
        </w:rPr>
        <w:t>赞助方声望</w:t>
      </w:r>
      <w:r w:rsidR="00343B9A">
        <w:rPr>
          <w:rFonts w:eastAsia="SimSun" w:hint="eastAsia"/>
          <w:lang w:val="en-US" w:eastAsia="zh-CN"/>
        </w:rPr>
        <w:t>提供</w:t>
      </w:r>
      <w:r w:rsidR="00343B9A">
        <w:rPr>
          <w:rFonts w:eastAsia="SimSun"/>
          <w:lang w:val="en-US" w:eastAsia="zh-CN"/>
        </w:rPr>
        <w:t>了</w:t>
      </w:r>
      <w:r>
        <w:rPr>
          <w:rFonts w:eastAsia="SimSun"/>
          <w:lang w:val="en-US" w:eastAsia="zh-CN"/>
        </w:rPr>
        <w:t>独一无二的机遇。</w:t>
      </w:r>
      <w:r w:rsidRPr="00662993">
        <w:rPr>
          <w:rFonts w:eastAsia="SimSun" w:hint="eastAsia"/>
          <w:lang w:val="en-US" w:eastAsia="zh-CN"/>
        </w:rPr>
        <w:t>所有</w:t>
      </w:r>
      <w:r w:rsidRPr="00662993">
        <w:rPr>
          <w:rFonts w:eastAsia="SimSun"/>
          <w:lang w:val="en-US" w:eastAsia="zh-CN"/>
        </w:rPr>
        <w:t>筹措的资源将用来组织赞助套餐活动</w:t>
      </w:r>
      <w:r w:rsidR="00343B9A" w:rsidRPr="00662993">
        <w:rPr>
          <w:rFonts w:eastAsia="SimSun" w:hint="eastAsia"/>
          <w:lang w:val="en-US" w:eastAsia="zh-CN"/>
        </w:rPr>
        <w:t>，</w:t>
      </w:r>
      <w:r w:rsidRPr="00662993">
        <w:rPr>
          <w:rFonts w:eastAsia="SimSun"/>
          <w:lang w:val="en-US" w:eastAsia="zh-CN"/>
        </w:rPr>
        <w:t>落实项目和举措，尤其是</w:t>
      </w:r>
      <w:r w:rsidRPr="00662993">
        <w:rPr>
          <w:rFonts w:eastAsia="SimSun"/>
          <w:lang w:val="en-US" w:eastAsia="zh-CN"/>
        </w:rPr>
        <w:t>WTDC-17</w:t>
      </w:r>
      <w:r w:rsidRPr="00662993">
        <w:rPr>
          <w:rFonts w:eastAsia="SimSun"/>
          <w:lang w:val="en-US" w:eastAsia="zh-CN"/>
        </w:rPr>
        <w:t>通过的区域性举措。所有</w:t>
      </w:r>
      <w:r w:rsidRPr="00662993">
        <w:rPr>
          <w:rFonts w:eastAsia="SimSun" w:hint="eastAsia"/>
          <w:lang w:val="en-US" w:eastAsia="zh-CN"/>
        </w:rPr>
        <w:t>赞助</w:t>
      </w:r>
      <w:r w:rsidR="00343B9A" w:rsidRPr="00662993">
        <w:rPr>
          <w:rFonts w:eastAsia="SimSun" w:hint="eastAsia"/>
          <w:lang w:val="en-US" w:eastAsia="zh-CN"/>
        </w:rPr>
        <w:t>方收益</w:t>
      </w:r>
      <w:r w:rsidRPr="00662993">
        <w:rPr>
          <w:rFonts w:eastAsia="SimSun"/>
          <w:lang w:val="en-US" w:eastAsia="zh-CN"/>
        </w:rPr>
        <w:t>详情见以下网站：</w:t>
      </w:r>
      <w:bookmarkEnd w:id="49"/>
      <w:r w:rsidR="00501E36" w:rsidRPr="00755A07">
        <w:fldChar w:fldCharType="begin"/>
      </w:r>
      <w:r w:rsidR="00501E36" w:rsidRPr="00755A07">
        <w:rPr>
          <w:lang w:val="en-US" w:eastAsia="zh-CN"/>
        </w:rPr>
        <w:instrText xml:space="preserve"> HYPERLINK "http://www.itu.int/go/en/itudsponsorships" </w:instrText>
      </w:r>
      <w:r w:rsidR="00501E36" w:rsidRPr="00755A07">
        <w:fldChar w:fldCharType="separate"/>
      </w:r>
      <w:bookmarkStart w:id="50" w:name="lt_pId103"/>
      <w:r w:rsidR="00A01F04" w:rsidRPr="00755A07">
        <w:rPr>
          <w:rStyle w:val="Hyperlink"/>
          <w:rFonts w:eastAsia="SimSun"/>
          <w:szCs w:val="24"/>
          <w:lang w:val="en-US" w:eastAsia="zh-CN"/>
        </w:rPr>
        <w:t>www.itu.int/go/en/itudsponsorships</w:t>
      </w:r>
      <w:bookmarkEnd w:id="50"/>
      <w:r w:rsidR="00501E36" w:rsidRPr="00755A07">
        <w:rPr>
          <w:rStyle w:val="Hyperlink"/>
          <w:rFonts w:eastAsia="SimSun"/>
          <w:szCs w:val="24"/>
          <w:lang w:val="en-US"/>
        </w:rPr>
        <w:fldChar w:fldCharType="end"/>
      </w:r>
      <w:r w:rsidR="0053438F">
        <w:rPr>
          <w:rFonts w:eastAsia="SimSun" w:cstheme="minorHAnsi"/>
          <w:szCs w:val="24"/>
          <w:lang w:val="en-US" w:eastAsia="zh-CN"/>
        </w:rPr>
        <w:t>。</w:t>
      </w:r>
    </w:p>
    <w:p w:rsidR="00A01F04" w:rsidRPr="00852D67" w:rsidRDefault="00A01F04" w:rsidP="00470D9E">
      <w:pPr>
        <w:pStyle w:val="Heading1"/>
        <w:rPr>
          <w:rFonts w:eastAsia="SimSun"/>
          <w:sz w:val="24"/>
          <w:szCs w:val="24"/>
          <w:lang w:val="en-US" w:eastAsia="zh-CN"/>
        </w:rPr>
      </w:pPr>
      <w:bookmarkStart w:id="51" w:name="lt_pId104"/>
      <w:r w:rsidRPr="00852D67">
        <w:rPr>
          <w:rFonts w:eastAsia="SimSun"/>
          <w:sz w:val="24"/>
          <w:szCs w:val="24"/>
          <w:lang w:val="en-US" w:eastAsia="zh-CN"/>
        </w:rPr>
        <w:t>8</w:t>
      </w:r>
      <w:r w:rsidRPr="00852D67">
        <w:rPr>
          <w:rFonts w:eastAsia="SimSun"/>
          <w:sz w:val="24"/>
          <w:szCs w:val="24"/>
          <w:lang w:val="en-US" w:eastAsia="zh-CN"/>
        </w:rPr>
        <w:tab/>
      </w:r>
      <w:bookmarkEnd w:id="51"/>
      <w:r w:rsidR="00470D9E">
        <w:rPr>
          <w:rFonts w:eastAsia="SimSun" w:hint="eastAsia"/>
          <w:sz w:val="24"/>
          <w:szCs w:val="24"/>
          <w:lang w:val="en-US" w:eastAsia="zh-CN"/>
        </w:rPr>
        <w:t>结论</w:t>
      </w:r>
    </w:p>
    <w:p w:rsidR="00A01F04" w:rsidRPr="00343B9A" w:rsidRDefault="00470D9E" w:rsidP="00343B9A">
      <w:pPr>
        <w:ind w:firstLineChars="200" w:firstLine="480"/>
        <w:rPr>
          <w:rFonts w:asciiTheme="majorEastAsia" w:eastAsiaTheme="majorEastAsia" w:hAnsiTheme="majorEastAsia"/>
          <w:lang w:val="en-US" w:eastAsia="zh-CN"/>
        </w:rPr>
      </w:pPr>
      <w:bookmarkStart w:id="52" w:name="lt_pId105"/>
      <w:r>
        <w:rPr>
          <w:rFonts w:eastAsia="SimSun" w:hint="eastAsia"/>
          <w:lang w:val="en-US" w:eastAsia="zh-CN"/>
        </w:rPr>
        <w:t>秘书处</w:t>
      </w:r>
      <w:r>
        <w:rPr>
          <w:rFonts w:eastAsia="SimSun"/>
          <w:lang w:val="en-US" w:eastAsia="zh-CN"/>
        </w:rPr>
        <w:t>将继续开展工作以确保高效和有效的筹备进程</w:t>
      </w:r>
      <w:r>
        <w:rPr>
          <w:rFonts w:eastAsia="SimSun" w:hint="eastAsia"/>
          <w:lang w:val="en-US" w:eastAsia="zh-CN"/>
        </w:rPr>
        <w:t>为</w:t>
      </w:r>
      <w:r>
        <w:rPr>
          <w:rFonts w:eastAsia="SimSun"/>
          <w:lang w:val="en-US" w:eastAsia="zh-CN"/>
        </w:rPr>
        <w:t>大会带来成功的结果。请</w:t>
      </w:r>
      <w:r>
        <w:rPr>
          <w:rFonts w:eastAsia="SimSun" w:hint="eastAsia"/>
          <w:lang w:val="en-US" w:eastAsia="zh-CN"/>
        </w:rPr>
        <w:t>理事会</w:t>
      </w:r>
      <w:r>
        <w:rPr>
          <w:rFonts w:eastAsia="SimSun"/>
          <w:lang w:val="en-US" w:eastAsia="zh-CN"/>
        </w:rPr>
        <w:t>注意到</w:t>
      </w:r>
      <w:r>
        <w:rPr>
          <w:rFonts w:eastAsia="SimSun"/>
          <w:lang w:val="en-US" w:eastAsia="zh-CN"/>
        </w:rPr>
        <w:t>WTDC-17</w:t>
      </w:r>
      <w:r>
        <w:rPr>
          <w:rFonts w:eastAsia="SimSun" w:hint="eastAsia"/>
          <w:lang w:val="en-US" w:eastAsia="zh-CN"/>
        </w:rPr>
        <w:t>筹备</w:t>
      </w:r>
      <w:r>
        <w:rPr>
          <w:rFonts w:eastAsia="SimSun"/>
          <w:lang w:val="en-US" w:eastAsia="zh-CN"/>
        </w:rPr>
        <w:t>工作并批准以下建议</w:t>
      </w:r>
      <w:r w:rsidRPr="00755A07">
        <w:rPr>
          <w:rFonts w:eastAsia="SimSun" w:hint="eastAsia"/>
          <w:lang w:val="en-US" w:eastAsia="zh-CN"/>
        </w:rPr>
        <w:t>：</w:t>
      </w:r>
      <w:bookmarkEnd w:id="52"/>
      <w:r w:rsidR="00343B9A" w:rsidRPr="00755A07">
        <w:rPr>
          <w:rFonts w:eastAsia="SimSun" w:cstheme="minorHAnsi" w:hint="eastAsia"/>
          <w:b/>
          <w:bCs/>
          <w:szCs w:val="24"/>
          <w:lang w:eastAsia="zh-CN"/>
        </w:rPr>
        <w:t>WTDC-17</w:t>
      </w:r>
      <w:r w:rsidR="00343B9A" w:rsidRPr="00755A07">
        <w:rPr>
          <w:rFonts w:eastAsia="SimSun" w:cs="Microsoft YaHei" w:hint="eastAsia"/>
          <w:b/>
          <w:bCs/>
          <w:szCs w:val="24"/>
          <w:lang w:eastAsia="zh-CN"/>
        </w:rPr>
        <w:t>应将政策性发言限于部长、副部长或助理部长或内阁秘书。鉴于发言全文将公布在大会网站上</w:t>
      </w:r>
      <w:r w:rsidR="00343B9A">
        <w:rPr>
          <w:rFonts w:asciiTheme="majorEastAsia" w:eastAsiaTheme="majorEastAsia" w:hAnsiTheme="majorEastAsia" w:cs="Microsoft YaHei" w:hint="eastAsia"/>
          <w:b/>
          <w:bCs/>
          <w:szCs w:val="24"/>
          <w:lang w:eastAsia="zh-CN"/>
        </w:rPr>
        <w:t>，发言时间最好应限制在三分钟，不超过五分钟</w:t>
      </w:r>
      <w:r w:rsidR="00343B9A" w:rsidRPr="00343B9A">
        <w:rPr>
          <w:rFonts w:asciiTheme="majorEastAsia" w:eastAsiaTheme="majorEastAsia" w:hAnsiTheme="majorEastAsia" w:cs="Microsoft YaHei" w:hint="eastAsia"/>
          <w:b/>
          <w:bCs/>
          <w:szCs w:val="24"/>
          <w:lang w:eastAsia="zh-CN"/>
        </w:rPr>
        <w:t>。</w:t>
      </w:r>
    </w:p>
    <w:p w:rsidR="00A01F04" w:rsidRPr="00852D67" w:rsidRDefault="00A01F04" w:rsidP="00501E36">
      <w:pPr>
        <w:pStyle w:val="Reasons"/>
        <w:rPr>
          <w:rFonts w:eastAsia="SimSun"/>
          <w:szCs w:val="24"/>
          <w:lang w:val="en-US" w:eastAsia="zh-CN"/>
        </w:rPr>
      </w:pPr>
    </w:p>
    <w:p w:rsidR="00A01F04" w:rsidRPr="0078000A" w:rsidRDefault="00A01F04">
      <w:pPr>
        <w:jc w:val="center"/>
        <w:rPr>
          <w:rFonts w:eastAsia="SimSun"/>
          <w:szCs w:val="24"/>
        </w:rPr>
      </w:pPr>
      <w:r w:rsidRPr="00852D67">
        <w:rPr>
          <w:rFonts w:eastAsia="SimSun"/>
          <w:szCs w:val="24"/>
        </w:rPr>
        <w:t>______________</w:t>
      </w:r>
    </w:p>
    <w:sectPr w:rsidR="00A01F04" w:rsidRPr="0078000A" w:rsidSect="00D923CD">
      <w:headerReference w:type="default" r:id="rId15"/>
      <w:footerReference w:type="default" r:id="rId16"/>
      <w:footerReference w:type="first" r:id="rId17"/>
      <w:pgSz w:w="11906" w:h="16838"/>
      <w:pgMar w:top="1418" w:right="1134" w:bottom="1418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36" w:rsidRDefault="00501E36" w:rsidP="00E54FD2">
      <w:pPr>
        <w:spacing w:before="0"/>
      </w:pPr>
      <w:r>
        <w:separator/>
      </w:r>
    </w:p>
  </w:endnote>
  <w:endnote w:type="continuationSeparator" w:id="0">
    <w:p w:rsidR="00501E36" w:rsidRDefault="00501E3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36" w:rsidRPr="00AA42F8" w:rsidRDefault="00662993" w:rsidP="00A01F04">
    <w:pPr>
      <w:pStyle w:val="Footer"/>
    </w:pPr>
    <w:fldSimple w:instr=" FILENAME \p  \* MERGEFORMAT ">
      <w:r w:rsidR="00755A07">
        <w:t>P:\CHI\ITU-D\CONF-D\TDAG17\000\016C.docx</w:t>
      </w:r>
    </w:fldSimple>
    <w:r w:rsidR="00501E36">
      <w:rPr>
        <w:rFonts w:eastAsiaTheme="minorEastAsia" w:hint="eastAsia"/>
        <w:lang w:eastAsia="zh-CN"/>
      </w:rPr>
      <w:t xml:space="preserve"> (</w:t>
    </w:r>
    <w:r w:rsidR="00501E36">
      <w:rPr>
        <w:rFonts w:eastAsiaTheme="minorEastAsia"/>
        <w:lang w:eastAsia="zh-CN"/>
      </w:rPr>
      <w:t>413979</w:t>
    </w:r>
    <w:r w:rsidR="00501E36">
      <w:rPr>
        <w:rFonts w:eastAsiaTheme="minorEastAsia"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36" w:rsidRPr="008802F9" w:rsidRDefault="00993077" w:rsidP="00200946">
    <w:pPr>
      <w:pStyle w:val="Footer"/>
      <w:jc w:val="center"/>
    </w:pPr>
    <w:hyperlink r:id="rId1" w:history="1">
      <w:r w:rsidR="00501E36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  <w:p w:rsidR="00501E36" w:rsidRPr="005D6CE4" w:rsidRDefault="00755A07" w:rsidP="00755A07">
    <w:pPr>
      <w:pStyle w:val="Footer"/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P:\CHI\ITU-D\CONF-D\TDAG17\000\016C.docx</w:t>
    </w:r>
    <w:r>
      <w:fldChar w:fldCharType="end"/>
    </w:r>
    <w:r>
      <w:rPr>
        <w:rFonts w:eastAsiaTheme="minorEastAsia" w:hint="eastAsia"/>
        <w:lang w:eastAsia="zh-CN"/>
      </w:rPr>
      <w:t xml:space="preserve"> (</w:t>
    </w:r>
    <w:r>
      <w:rPr>
        <w:rFonts w:eastAsiaTheme="minorEastAsia"/>
        <w:lang w:eastAsia="zh-CN"/>
      </w:rPr>
      <w:t>413979</w:t>
    </w:r>
    <w:r>
      <w:rPr>
        <w:rFonts w:eastAsiaTheme="minorEastAsia"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36" w:rsidRDefault="00501E36" w:rsidP="00E54FD2">
      <w:pPr>
        <w:spacing w:before="0"/>
      </w:pPr>
      <w:r>
        <w:separator/>
      </w:r>
    </w:p>
  </w:footnote>
  <w:footnote w:type="continuationSeparator" w:id="0">
    <w:p w:rsidR="00501E36" w:rsidRDefault="00501E3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36" w:rsidRPr="00701E31" w:rsidRDefault="00501E36" w:rsidP="00A01F0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>
      <w:rPr>
        <w:szCs w:val="22"/>
      </w:rPr>
      <w:t>7</w:t>
    </w:r>
    <w:r w:rsidRPr="00701E31">
      <w:rPr>
        <w:szCs w:val="22"/>
      </w:rPr>
      <w:t>-</w:t>
    </w:r>
    <w:r>
      <w:rPr>
        <w:szCs w:val="22"/>
      </w:rPr>
      <w:t>22</w:t>
    </w:r>
    <w:r w:rsidRPr="00701E31">
      <w:rPr>
        <w:szCs w:val="22"/>
      </w:rPr>
      <w:t>/</w:t>
    </w:r>
    <w:r>
      <w:rPr>
        <w:szCs w:val="22"/>
      </w:rPr>
      <w:t>16</w:t>
    </w:r>
    <w:r w:rsidRPr="00701E31">
      <w:rPr>
        <w:szCs w:val="22"/>
      </w:rPr>
      <w:t>-</w:t>
    </w:r>
    <w:r>
      <w:rPr>
        <w:szCs w:val="22"/>
        <w:lang w:val="en-US"/>
      </w:rPr>
      <w:t>C</w:t>
    </w:r>
    <w:r w:rsidRPr="00701E31">
      <w:rPr>
        <w:szCs w:val="22"/>
      </w:rPr>
      <w:tab/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993077"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30D4"/>
    <w:multiLevelType w:val="hybridMultilevel"/>
    <w:tmpl w:val="E286CEC4"/>
    <w:lvl w:ilvl="0" w:tplc="C542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42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A8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6D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A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86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0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00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52B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359"/>
    <w:multiLevelType w:val="hybridMultilevel"/>
    <w:tmpl w:val="C1E27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5E2A"/>
    <w:multiLevelType w:val="multilevel"/>
    <w:tmpl w:val="736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12512"/>
    <w:multiLevelType w:val="hybridMultilevel"/>
    <w:tmpl w:val="D01E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340B"/>
    <w:multiLevelType w:val="hybridMultilevel"/>
    <w:tmpl w:val="9A46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3E43"/>
    <w:multiLevelType w:val="hybridMultilevel"/>
    <w:tmpl w:val="98BCCECA"/>
    <w:lvl w:ilvl="0" w:tplc="88664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780B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9E73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25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2624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0277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3096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C83F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122E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74872"/>
    <w:multiLevelType w:val="hybridMultilevel"/>
    <w:tmpl w:val="24460AD0"/>
    <w:lvl w:ilvl="0" w:tplc="A9C20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6EC8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D06E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BE6C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6E0D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9290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D69C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289F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F467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C5E23"/>
    <w:multiLevelType w:val="hybridMultilevel"/>
    <w:tmpl w:val="DDD25996"/>
    <w:lvl w:ilvl="0" w:tplc="0DB429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666A7664">
      <w:start w:val="1"/>
      <w:numFmt w:val="lowerLetter"/>
      <w:lvlText w:val="%2."/>
      <w:lvlJc w:val="left"/>
      <w:pPr>
        <w:ind w:left="1440" w:hanging="360"/>
      </w:pPr>
    </w:lvl>
    <w:lvl w:ilvl="2" w:tplc="3E3037E6">
      <w:start w:val="1"/>
      <w:numFmt w:val="lowerRoman"/>
      <w:lvlText w:val="%3."/>
      <w:lvlJc w:val="right"/>
      <w:pPr>
        <w:ind w:left="2160" w:hanging="180"/>
      </w:pPr>
    </w:lvl>
    <w:lvl w:ilvl="3" w:tplc="DB527E1A">
      <w:start w:val="1"/>
      <w:numFmt w:val="decimal"/>
      <w:lvlText w:val="%4."/>
      <w:lvlJc w:val="left"/>
      <w:pPr>
        <w:ind w:left="2880" w:hanging="360"/>
      </w:pPr>
    </w:lvl>
    <w:lvl w:ilvl="4" w:tplc="13E81614">
      <w:start w:val="1"/>
      <w:numFmt w:val="lowerLetter"/>
      <w:lvlText w:val="%5."/>
      <w:lvlJc w:val="left"/>
      <w:pPr>
        <w:ind w:left="3600" w:hanging="360"/>
      </w:pPr>
    </w:lvl>
    <w:lvl w:ilvl="5" w:tplc="794CE146">
      <w:start w:val="1"/>
      <w:numFmt w:val="lowerRoman"/>
      <w:lvlText w:val="%6."/>
      <w:lvlJc w:val="right"/>
      <w:pPr>
        <w:ind w:left="4320" w:hanging="180"/>
      </w:pPr>
    </w:lvl>
    <w:lvl w:ilvl="6" w:tplc="D9BCAE82">
      <w:start w:val="1"/>
      <w:numFmt w:val="decimal"/>
      <w:lvlText w:val="%7."/>
      <w:lvlJc w:val="left"/>
      <w:pPr>
        <w:ind w:left="5040" w:hanging="360"/>
      </w:pPr>
    </w:lvl>
    <w:lvl w:ilvl="7" w:tplc="5516A5CA">
      <w:start w:val="1"/>
      <w:numFmt w:val="lowerLetter"/>
      <w:lvlText w:val="%8."/>
      <w:lvlJc w:val="left"/>
      <w:pPr>
        <w:ind w:left="5760" w:hanging="360"/>
      </w:pPr>
    </w:lvl>
    <w:lvl w:ilvl="8" w:tplc="D45EDC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61D7E"/>
    <w:multiLevelType w:val="hybridMultilevel"/>
    <w:tmpl w:val="4D4A7C56"/>
    <w:lvl w:ilvl="0" w:tplc="3B36F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F2E6F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F00F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9404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B00B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3E4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0F2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F2A8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EEF6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DA0"/>
    <w:multiLevelType w:val="hybridMultilevel"/>
    <w:tmpl w:val="57B89B32"/>
    <w:lvl w:ilvl="0" w:tplc="765AB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D7272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F6E4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E0AE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148B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320B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8E33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66FC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1E35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E1180"/>
    <w:multiLevelType w:val="hybridMultilevel"/>
    <w:tmpl w:val="C3C86352"/>
    <w:lvl w:ilvl="0" w:tplc="BAE21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58C8C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2AFB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A8A1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1055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F6FB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E8BE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BC5A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CEA6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17F17"/>
    <w:multiLevelType w:val="hybridMultilevel"/>
    <w:tmpl w:val="D988E278"/>
    <w:lvl w:ilvl="0" w:tplc="10B2C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686E5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22A9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7CF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948E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7421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43A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A6DB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69A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DE5943"/>
    <w:multiLevelType w:val="hybridMultilevel"/>
    <w:tmpl w:val="723276C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246639"/>
    <w:multiLevelType w:val="hybridMultilevel"/>
    <w:tmpl w:val="5DF86B7E"/>
    <w:lvl w:ilvl="0" w:tplc="D6B2F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8F684D2">
      <w:numFmt w:val="bullet"/>
      <w:lvlText w:val="-"/>
      <w:lvlJc w:val="left"/>
      <w:pPr>
        <w:ind w:left="930" w:hanging="210"/>
      </w:pPr>
      <w:rPr>
        <w:rFonts w:asciiTheme="minorHAnsi" w:eastAsiaTheme="minorHAnsi" w:hAnsiTheme="minorHAnsi" w:cstheme="minorBidi" w:hint="default"/>
      </w:rPr>
    </w:lvl>
    <w:lvl w:ilvl="2" w:tplc="0F7207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8237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864B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F475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D841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1242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FEF3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1407BC"/>
    <w:multiLevelType w:val="hybridMultilevel"/>
    <w:tmpl w:val="C234D446"/>
    <w:lvl w:ilvl="0" w:tplc="77CE82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C7E84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ED6AB2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449B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5A9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5423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04B8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EA50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C6E2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A53A5"/>
    <w:multiLevelType w:val="hybridMultilevel"/>
    <w:tmpl w:val="68667A8A"/>
    <w:lvl w:ilvl="0" w:tplc="EFD66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1A6F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ECC7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7277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C6C3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FA81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FEB8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129F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92AA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0904DC"/>
    <w:multiLevelType w:val="multilevel"/>
    <w:tmpl w:val="239EDCA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BE1A12"/>
    <w:multiLevelType w:val="hybridMultilevel"/>
    <w:tmpl w:val="AA20F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8C01F0"/>
    <w:multiLevelType w:val="hybridMultilevel"/>
    <w:tmpl w:val="22A45BF2"/>
    <w:lvl w:ilvl="0" w:tplc="B2AE56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709C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22E3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A621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801B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CEF8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06D4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6ECF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F255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1766F9"/>
    <w:multiLevelType w:val="multilevel"/>
    <w:tmpl w:val="3DA0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D6A1B"/>
    <w:multiLevelType w:val="multilevel"/>
    <w:tmpl w:val="747C4B26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95"/>
        </w:tabs>
        <w:ind w:left="795" w:hanging="795"/>
      </w:pPr>
      <w:rPr>
        <w:rFonts w:ascii="Calibri" w:hAnsi="Calibri" w:cs="c" w:hint="default"/>
        <w:b w:val="0"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8333FF"/>
    <w:multiLevelType w:val="hybridMultilevel"/>
    <w:tmpl w:val="E17609DC"/>
    <w:lvl w:ilvl="0" w:tplc="63807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7296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423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943D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FE16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9457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F231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9A03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94ED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6B47DC"/>
    <w:multiLevelType w:val="hybridMultilevel"/>
    <w:tmpl w:val="0F8A8E38"/>
    <w:lvl w:ilvl="0" w:tplc="03CAAB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E1AD5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44DE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C25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3859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B2A9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0AAC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FC03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6C8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43C40"/>
    <w:multiLevelType w:val="hybridMultilevel"/>
    <w:tmpl w:val="3CFACA62"/>
    <w:lvl w:ilvl="0" w:tplc="3E1AE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EC8CA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C47E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00B1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7AD9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620B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20E5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7C3C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1EDF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79784C"/>
    <w:multiLevelType w:val="hybridMultilevel"/>
    <w:tmpl w:val="A7FC0EF8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7" w15:restartNumberingAfterBreak="0">
    <w:nsid w:val="67E62C2D"/>
    <w:multiLevelType w:val="hybridMultilevel"/>
    <w:tmpl w:val="E6607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B0936"/>
    <w:multiLevelType w:val="hybridMultilevel"/>
    <w:tmpl w:val="09C2D364"/>
    <w:lvl w:ilvl="0" w:tplc="C8B0AD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4EB4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2C5C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48BC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C408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1849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80D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6C91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28DE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854451"/>
    <w:multiLevelType w:val="hybridMultilevel"/>
    <w:tmpl w:val="14BA81CE"/>
    <w:lvl w:ilvl="0" w:tplc="D08409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06B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486F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2A60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581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E042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8E23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B2D9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35D1D"/>
    <w:multiLevelType w:val="hybridMultilevel"/>
    <w:tmpl w:val="B3461BD6"/>
    <w:lvl w:ilvl="0" w:tplc="36002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AAD9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CA29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E28D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3AA4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F25F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E409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2A0F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4EA9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8"/>
  </w:num>
  <w:num w:numId="5">
    <w:abstractNumId w:val="10"/>
  </w:num>
  <w:num w:numId="6">
    <w:abstractNumId w:val="30"/>
  </w:num>
  <w:num w:numId="7">
    <w:abstractNumId w:val="5"/>
  </w:num>
  <w:num w:numId="8">
    <w:abstractNumId w:val="24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28"/>
  </w:num>
  <w:num w:numId="14">
    <w:abstractNumId w:val="25"/>
  </w:num>
  <w:num w:numId="15">
    <w:abstractNumId w:val="9"/>
  </w:num>
  <w:num w:numId="16">
    <w:abstractNumId w:val="13"/>
  </w:num>
  <w:num w:numId="17">
    <w:abstractNumId w:val="19"/>
  </w:num>
  <w:num w:numId="18">
    <w:abstractNumId w:val="16"/>
  </w:num>
  <w:num w:numId="19">
    <w:abstractNumId w:val="15"/>
  </w:num>
  <w:num w:numId="20">
    <w:abstractNumId w:val="23"/>
  </w:num>
  <w:num w:numId="21">
    <w:abstractNumId w:val="21"/>
  </w:num>
  <w:num w:numId="22">
    <w:abstractNumId w:val="26"/>
  </w:num>
  <w:num w:numId="23">
    <w:abstractNumId w:val="14"/>
  </w:num>
  <w:num w:numId="24">
    <w:abstractNumId w:val="22"/>
  </w:num>
  <w:num w:numId="25">
    <w:abstractNumId w:val="20"/>
  </w:num>
  <w:num w:numId="26">
    <w:abstractNumId w:val="29"/>
  </w:num>
  <w:num w:numId="27">
    <w:abstractNumId w:val="31"/>
  </w:num>
  <w:num w:numId="28">
    <w:abstractNumId w:val="1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5D"/>
    <w:rsid w:val="0000087B"/>
    <w:rsid w:val="0004447D"/>
    <w:rsid w:val="00053E0E"/>
    <w:rsid w:val="00055438"/>
    <w:rsid w:val="000A6442"/>
    <w:rsid w:val="000C418A"/>
    <w:rsid w:val="000D4659"/>
    <w:rsid w:val="000D6B28"/>
    <w:rsid w:val="000E246E"/>
    <w:rsid w:val="000E26E3"/>
    <w:rsid w:val="000F4141"/>
    <w:rsid w:val="00105570"/>
    <w:rsid w:val="00107E03"/>
    <w:rsid w:val="00111656"/>
    <w:rsid w:val="0012077A"/>
    <w:rsid w:val="00123618"/>
    <w:rsid w:val="001236D8"/>
    <w:rsid w:val="00124CDB"/>
    <w:rsid w:val="0013348B"/>
    <w:rsid w:val="00140431"/>
    <w:rsid w:val="0014518F"/>
    <w:rsid w:val="00146FC1"/>
    <w:rsid w:val="00151168"/>
    <w:rsid w:val="00153E08"/>
    <w:rsid w:val="00162444"/>
    <w:rsid w:val="00166F7E"/>
    <w:rsid w:val="00185900"/>
    <w:rsid w:val="00192B08"/>
    <w:rsid w:val="00195814"/>
    <w:rsid w:val="001B4EAA"/>
    <w:rsid w:val="001E25AE"/>
    <w:rsid w:val="001E6A59"/>
    <w:rsid w:val="00200946"/>
    <w:rsid w:val="00201302"/>
    <w:rsid w:val="00215BD3"/>
    <w:rsid w:val="002236F8"/>
    <w:rsid w:val="00231FA1"/>
    <w:rsid w:val="00244802"/>
    <w:rsid w:val="002514FE"/>
    <w:rsid w:val="00253229"/>
    <w:rsid w:val="0025505C"/>
    <w:rsid w:val="00260BE1"/>
    <w:rsid w:val="002717CC"/>
    <w:rsid w:val="00276EB9"/>
    <w:rsid w:val="00282C4C"/>
    <w:rsid w:val="002A1C95"/>
    <w:rsid w:val="002A67CF"/>
    <w:rsid w:val="002B28BE"/>
    <w:rsid w:val="002D110B"/>
    <w:rsid w:val="002D225D"/>
    <w:rsid w:val="002D6373"/>
    <w:rsid w:val="002E4AA0"/>
    <w:rsid w:val="002F3F1C"/>
    <w:rsid w:val="002F3FC9"/>
    <w:rsid w:val="003141F7"/>
    <w:rsid w:val="00316454"/>
    <w:rsid w:val="00327DB2"/>
    <w:rsid w:val="00343B9A"/>
    <w:rsid w:val="003448A1"/>
    <w:rsid w:val="0036271F"/>
    <w:rsid w:val="00364F44"/>
    <w:rsid w:val="00366978"/>
    <w:rsid w:val="00383086"/>
    <w:rsid w:val="00386D28"/>
    <w:rsid w:val="00394F49"/>
    <w:rsid w:val="003A294B"/>
    <w:rsid w:val="003B4E96"/>
    <w:rsid w:val="003C0438"/>
    <w:rsid w:val="003C6701"/>
    <w:rsid w:val="003D2C0B"/>
    <w:rsid w:val="003D7BD0"/>
    <w:rsid w:val="003E075C"/>
    <w:rsid w:val="004039BC"/>
    <w:rsid w:val="00415597"/>
    <w:rsid w:val="00422053"/>
    <w:rsid w:val="0044061F"/>
    <w:rsid w:val="00453540"/>
    <w:rsid w:val="00470D9E"/>
    <w:rsid w:val="00470E93"/>
    <w:rsid w:val="00472592"/>
    <w:rsid w:val="004807AA"/>
    <w:rsid w:val="00480F76"/>
    <w:rsid w:val="00483A12"/>
    <w:rsid w:val="00492670"/>
    <w:rsid w:val="004963C0"/>
    <w:rsid w:val="004B6A57"/>
    <w:rsid w:val="004B7458"/>
    <w:rsid w:val="004D75DA"/>
    <w:rsid w:val="004D7DC7"/>
    <w:rsid w:val="004F7A8D"/>
    <w:rsid w:val="00501E36"/>
    <w:rsid w:val="00520ACA"/>
    <w:rsid w:val="0053438F"/>
    <w:rsid w:val="00560163"/>
    <w:rsid w:val="0057195F"/>
    <w:rsid w:val="005834D5"/>
    <w:rsid w:val="00584A2B"/>
    <w:rsid w:val="005B12C3"/>
    <w:rsid w:val="005C6E75"/>
    <w:rsid w:val="005D1E91"/>
    <w:rsid w:val="005D6CE4"/>
    <w:rsid w:val="005E0F8B"/>
    <w:rsid w:val="006052A3"/>
    <w:rsid w:val="00616C29"/>
    <w:rsid w:val="0061761B"/>
    <w:rsid w:val="00620E7F"/>
    <w:rsid w:val="00620EF4"/>
    <w:rsid w:val="00630068"/>
    <w:rsid w:val="00641497"/>
    <w:rsid w:val="00655923"/>
    <w:rsid w:val="006619D7"/>
    <w:rsid w:val="00662993"/>
    <w:rsid w:val="006635B1"/>
    <w:rsid w:val="00674C7A"/>
    <w:rsid w:val="00686E4D"/>
    <w:rsid w:val="006928E5"/>
    <w:rsid w:val="006A3C5D"/>
    <w:rsid w:val="006B5184"/>
    <w:rsid w:val="006B63B2"/>
    <w:rsid w:val="006C0646"/>
    <w:rsid w:val="006D53B8"/>
    <w:rsid w:val="006D63A7"/>
    <w:rsid w:val="006E1BC6"/>
    <w:rsid w:val="006F2901"/>
    <w:rsid w:val="006F633B"/>
    <w:rsid w:val="006F7CC3"/>
    <w:rsid w:val="0070013A"/>
    <w:rsid w:val="00700394"/>
    <w:rsid w:val="00701E31"/>
    <w:rsid w:val="007109F1"/>
    <w:rsid w:val="00743B63"/>
    <w:rsid w:val="00755A07"/>
    <w:rsid w:val="00757177"/>
    <w:rsid w:val="00765F11"/>
    <w:rsid w:val="007663D3"/>
    <w:rsid w:val="00775021"/>
    <w:rsid w:val="0078000A"/>
    <w:rsid w:val="007831D9"/>
    <w:rsid w:val="00785D08"/>
    <w:rsid w:val="00790CB0"/>
    <w:rsid w:val="007961D2"/>
    <w:rsid w:val="007A2D87"/>
    <w:rsid w:val="007A54B1"/>
    <w:rsid w:val="007A760D"/>
    <w:rsid w:val="007D1AF9"/>
    <w:rsid w:val="007D5981"/>
    <w:rsid w:val="007E1E0D"/>
    <w:rsid w:val="007E3916"/>
    <w:rsid w:val="007F4B41"/>
    <w:rsid w:val="007F675D"/>
    <w:rsid w:val="00810060"/>
    <w:rsid w:val="008129BB"/>
    <w:rsid w:val="00832155"/>
    <w:rsid w:val="008333DE"/>
    <w:rsid w:val="00842C54"/>
    <w:rsid w:val="00852D67"/>
    <w:rsid w:val="00855AD8"/>
    <w:rsid w:val="00884D05"/>
    <w:rsid w:val="00894430"/>
    <w:rsid w:val="008962E2"/>
    <w:rsid w:val="008C2C10"/>
    <w:rsid w:val="008C482F"/>
    <w:rsid w:val="008C576E"/>
    <w:rsid w:val="008F4E2C"/>
    <w:rsid w:val="008F73E4"/>
    <w:rsid w:val="00911CF9"/>
    <w:rsid w:val="00912C75"/>
    <w:rsid w:val="0091357A"/>
    <w:rsid w:val="00916B10"/>
    <w:rsid w:val="00934AD9"/>
    <w:rsid w:val="00935E8B"/>
    <w:rsid w:val="0095573D"/>
    <w:rsid w:val="00993077"/>
    <w:rsid w:val="009A32CF"/>
    <w:rsid w:val="009C03B9"/>
    <w:rsid w:val="009C03C1"/>
    <w:rsid w:val="009C5B8E"/>
    <w:rsid w:val="009D6EF8"/>
    <w:rsid w:val="00A01F04"/>
    <w:rsid w:val="00A05179"/>
    <w:rsid w:val="00A154AA"/>
    <w:rsid w:val="00A23A33"/>
    <w:rsid w:val="00A27434"/>
    <w:rsid w:val="00A478B2"/>
    <w:rsid w:val="00A50602"/>
    <w:rsid w:val="00A80EC0"/>
    <w:rsid w:val="00A92082"/>
    <w:rsid w:val="00AA42F8"/>
    <w:rsid w:val="00AC7B52"/>
    <w:rsid w:val="00AD2397"/>
    <w:rsid w:val="00AE0BB7"/>
    <w:rsid w:val="00AE1BA7"/>
    <w:rsid w:val="00B04C89"/>
    <w:rsid w:val="00B43F23"/>
    <w:rsid w:val="00B516B5"/>
    <w:rsid w:val="00B52E6E"/>
    <w:rsid w:val="00B54D21"/>
    <w:rsid w:val="00B622BB"/>
    <w:rsid w:val="00B726C0"/>
    <w:rsid w:val="00B80DAF"/>
    <w:rsid w:val="00B85138"/>
    <w:rsid w:val="00B95367"/>
    <w:rsid w:val="00B956A9"/>
    <w:rsid w:val="00B95CB8"/>
    <w:rsid w:val="00BA13EA"/>
    <w:rsid w:val="00BA5C0F"/>
    <w:rsid w:val="00BD094D"/>
    <w:rsid w:val="00BD7A1A"/>
    <w:rsid w:val="00C05A92"/>
    <w:rsid w:val="00C12F78"/>
    <w:rsid w:val="00C1682D"/>
    <w:rsid w:val="00C23AAF"/>
    <w:rsid w:val="00C45932"/>
    <w:rsid w:val="00C574C5"/>
    <w:rsid w:val="00C57917"/>
    <w:rsid w:val="00C62E82"/>
    <w:rsid w:val="00C63046"/>
    <w:rsid w:val="00C64351"/>
    <w:rsid w:val="00C6560B"/>
    <w:rsid w:val="00C84CCD"/>
    <w:rsid w:val="00C85995"/>
    <w:rsid w:val="00C875D0"/>
    <w:rsid w:val="00CA2232"/>
    <w:rsid w:val="00CA44AD"/>
    <w:rsid w:val="00CA78BB"/>
    <w:rsid w:val="00CB3A73"/>
    <w:rsid w:val="00CB71B6"/>
    <w:rsid w:val="00CD2CC9"/>
    <w:rsid w:val="00CD67EF"/>
    <w:rsid w:val="00CE37A1"/>
    <w:rsid w:val="00CE550F"/>
    <w:rsid w:val="00CE6CA6"/>
    <w:rsid w:val="00CF0AA9"/>
    <w:rsid w:val="00CF0F2D"/>
    <w:rsid w:val="00D02BB6"/>
    <w:rsid w:val="00D0432A"/>
    <w:rsid w:val="00D16175"/>
    <w:rsid w:val="00D20948"/>
    <w:rsid w:val="00D403F8"/>
    <w:rsid w:val="00D42648"/>
    <w:rsid w:val="00D44793"/>
    <w:rsid w:val="00D65512"/>
    <w:rsid w:val="00D861E9"/>
    <w:rsid w:val="00D923CD"/>
    <w:rsid w:val="00DA4610"/>
    <w:rsid w:val="00DE3D3B"/>
    <w:rsid w:val="00DF3E54"/>
    <w:rsid w:val="00E05625"/>
    <w:rsid w:val="00E064CD"/>
    <w:rsid w:val="00E13D86"/>
    <w:rsid w:val="00E1471A"/>
    <w:rsid w:val="00E27F66"/>
    <w:rsid w:val="00E30170"/>
    <w:rsid w:val="00E336F6"/>
    <w:rsid w:val="00E35E08"/>
    <w:rsid w:val="00E366C7"/>
    <w:rsid w:val="00E410A3"/>
    <w:rsid w:val="00E533D7"/>
    <w:rsid w:val="00E54FD2"/>
    <w:rsid w:val="00E61DA4"/>
    <w:rsid w:val="00E72F72"/>
    <w:rsid w:val="00E7658B"/>
    <w:rsid w:val="00E8088B"/>
    <w:rsid w:val="00E82D31"/>
    <w:rsid w:val="00E85214"/>
    <w:rsid w:val="00E91F18"/>
    <w:rsid w:val="00E93040"/>
    <w:rsid w:val="00EA3FD9"/>
    <w:rsid w:val="00EB6B27"/>
    <w:rsid w:val="00EE153D"/>
    <w:rsid w:val="00EE3167"/>
    <w:rsid w:val="00EE77F2"/>
    <w:rsid w:val="00EF1AA7"/>
    <w:rsid w:val="00EF2E5B"/>
    <w:rsid w:val="00EF78F5"/>
    <w:rsid w:val="00F00A0D"/>
    <w:rsid w:val="00F344BF"/>
    <w:rsid w:val="00F510B6"/>
    <w:rsid w:val="00F56CD5"/>
    <w:rsid w:val="00F63D1A"/>
    <w:rsid w:val="00F65421"/>
    <w:rsid w:val="00F72A94"/>
    <w:rsid w:val="00F971A3"/>
    <w:rsid w:val="00FB05A3"/>
    <w:rsid w:val="00FB30E6"/>
    <w:rsid w:val="00FC0AAC"/>
    <w:rsid w:val="00FC1008"/>
    <w:rsid w:val="00FD30C0"/>
    <w:rsid w:val="00FD4427"/>
    <w:rsid w:val="00FD4D1D"/>
    <w:rsid w:val="00FE6C7C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140B4B6A-D1EB-4CA6-8FE7-14994816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1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8513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CE37A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85138"/>
    <w:rPr>
      <w:rFonts w:ascii="Calibri" w:eastAsia="Times New Roman" w:hAnsi="Calibri" w:cs="Times New Roman"/>
      <w:b/>
      <w:sz w:val="28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AA42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D6CE4"/>
    <w:pPr>
      <w:framePr w:hSpace="180" w:wrap="around" w:vAnchor="page" w:hAnchor="margin" w:xAlign="center" w:y="1142"/>
      <w:spacing w:before="720"/>
      <w:jc w:val="center"/>
    </w:pPr>
    <w:rPr>
      <w:rFonts w:asciiTheme="majorEastAsia" w:eastAsiaTheme="majorEastAsia" w:hAnsiTheme="majorEastAsia"/>
      <w:b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916B10"/>
    <w:pPr>
      <w:framePr w:hSpace="0" w:wrap="auto" w:vAnchor="margin" w:hAnchor="text" w:yAlign="inline"/>
      <w:spacing w:before="36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ListParagraph">
    <w:name w:val="List Paragraph"/>
    <w:basedOn w:val="Normal"/>
    <w:link w:val="ListParagraphChar"/>
    <w:uiPriority w:val="34"/>
    <w:qFormat/>
    <w:rsid w:val="00EE31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3167"/>
    <w:rPr>
      <w:rFonts w:eastAsiaTheme="minorHAnsi"/>
      <w:lang w:val="en-US" w:eastAsia="en-US"/>
    </w:rPr>
  </w:style>
  <w:style w:type="character" w:styleId="Emphasis">
    <w:name w:val="Emphasis"/>
    <w:basedOn w:val="DefaultParagraphFont"/>
    <w:uiPriority w:val="20"/>
    <w:qFormat/>
    <w:rsid w:val="00EE3167"/>
    <w:rPr>
      <w:i/>
      <w:iCs/>
    </w:rPr>
  </w:style>
  <w:style w:type="paragraph" w:customStyle="1" w:styleId="normalWSIS">
    <w:name w:val="normal WSIS"/>
    <w:basedOn w:val="ListParagraph"/>
    <w:link w:val="normalWSISChar"/>
    <w:qFormat/>
    <w:rsid w:val="00EE3167"/>
    <w:pPr>
      <w:tabs>
        <w:tab w:val="left" w:pos="426"/>
      </w:tabs>
      <w:spacing w:before="120" w:after="200" w:line="240" w:lineRule="auto"/>
      <w:ind w:left="0"/>
      <w:contextualSpacing w:val="0"/>
    </w:pPr>
    <w:rPr>
      <w:rFonts w:ascii="Calibri" w:eastAsia="SimSun" w:hAnsi="Calibri" w:cs="Arial"/>
      <w:lang w:eastAsia="zh-CN"/>
    </w:rPr>
  </w:style>
  <w:style w:type="character" w:customStyle="1" w:styleId="normalWSISChar">
    <w:name w:val="normal WSIS Char"/>
    <w:link w:val="normalWSIS"/>
    <w:rsid w:val="00EE3167"/>
    <w:rPr>
      <w:rFonts w:ascii="Calibri" w:eastAsia="SimSun" w:hAnsi="Calibri" w:cs="Arial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B63B2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DTNormalChar">
    <w:name w:val="BDT_Normal Char"/>
    <w:link w:val="BDTNormal"/>
    <w:uiPriority w:val="99"/>
    <w:locked/>
    <w:rsid w:val="00D20948"/>
    <w:rPr>
      <w:rFonts w:ascii="Calibri" w:eastAsia="SimSun" w:hAnsi="Calibri" w:cs="Traditional Arabic"/>
      <w:szCs w:val="30"/>
      <w:lang w:val="es-ES" w:eastAsia="en-US"/>
    </w:rPr>
  </w:style>
  <w:style w:type="paragraph" w:customStyle="1" w:styleId="BDTNormal">
    <w:name w:val="BDT_Normal"/>
    <w:link w:val="BDTNormalChar"/>
    <w:uiPriority w:val="99"/>
    <w:rsid w:val="00D20948"/>
    <w:pPr>
      <w:spacing w:before="120" w:after="120" w:line="240" w:lineRule="auto"/>
    </w:pPr>
    <w:rPr>
      <w:rFonts w:ascii="Calibri" w:eastAsia="SimSun" w:hAnsi="Calibri" w:cs="Traditional Arabic"/>
      <w:szCs w:val="30"/>
      <w:lang w:val="es-ES" w:eastAsia="en-US"/>
    </w:rPr>
  </w:style>
  <w:style w:type="paragraph" w:customStyle="1" w:styleId="CEOMainDocParagraph">
    <w:name w:val="CEO_MainDoc_Paragraph"/>
    <w:basedOn w:val="Normal"/>
    <w:qFormat/>
    <w:rsid w:val="00A01F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asciiTheme="minorHAnsi" w:eastAsia="SimSun" w:hAnsiTheme="minorHAnsi" w:cstheme="minorBidi"/>
      <w:sz w:val="22"/>
      <w:szCs w:val="19"/>
      <w:lang w:val="en-US" w:eastAsia="zh-CN"/>
    </w:rPr>
  </w:style>
  <w:style w:type="character" w:styleId="Strong">
    <w:name w:val="Strong"/>
    <w:basedOn w:val="DefaultParagraphFont"/>
    <w:uiPriority w:val="22"/>
    <w:qFormat/>
    <w:rsid w:val="00A01F04"/>
    <w:rPr>
      <w:b/>
      <w:bCs/>
    </w:rPr>
  </w:style>
  <w:style w:type="paragraph" w:styleId="NormalWeb">
    <w:name w:val="Normal (Web)"/>
    <w:basedOn w:val="Normal"/>
    <w:rsid w:val="00394F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val="en-GB"/>
    </w:rPr>
  </w:style>
  <w:style w:type="character" w:customStyle="1" w:styleId="shorttext">
    <w:name w:val="short_text"/>
    <w:basedOn w:val="DefaultParagraphFont"/>
    <w:rsid w:val="0078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SG-CIR-0037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TIES_Protected/WTDC14/WTDC14-FinalReport-E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://www.itu.int/en/itu-d/conferences/wtdc/wtdc17/pages/rpm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DAG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F845-A86C-40FB-86B5-AE7328C1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PC_TDAG2016.dotx</Template>
  <TotalTime>5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Hui</dc:creator>
  <cp:keywords/>
  <dc:description/>
  <cp:lastModifiedBy>Wang, Yujia</cp:lastModifiedBy>
  <cp:revision>4</cp:revision>
  <cp:lastPrinted>2017-04-07T12:54:00Z</cp:lastPrinted>
  <dcterms:created xsi:type="dcterms:W3CDTF">2017-04-26T09:17:00Z</dcterms:created>
  <dcterms:modified xsi:type="dcterms:W3CDTF">2017-04-26T09:22:00Z</dcterms:modified>
</cp:coreProperties>
</file>