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drawings/drawing13.xml" ContentType="application/vnd.openxmlformats-officedocument.drawingml.chartshapes+xml"/>
  <Override PartName="/word/charts/chart15.xml" ContentType="application/vnd.openxmlformats-officedocument.drawingml.chart+xml"/>
  <Override PartName="/word/drawings/drawing14.xml" ContentType="application/vnd.openxmlformats-officedocument.drawingml.chartshapes+xml"/>
  <Override PartName="/word/charts/chart16.xml" ContentType="application/vnd.openxmlformats-officedocument.drawingml.chart+xml"/>
  <Override PartName="/word/drawings/drawing15.xml" ContentType="application/vnd.openxmlformats-officedocument.drawingml.chartshapes+xml"/>
  <Override PartName="/word/charts/chart17.xml" ContentType="application/vnd.openxmlformats-officedocument.drawingml.chart+xml"/>
  <Override PartName="/word/drawings/drawing16.xml" ContentType="application/vnd.openxmlformats-officedocument.drawingml.chartshapes+xml"/>
  <Override PartName="/word/charts/chart18.xml" ContentType="application/vnd.openxmlformats-officedocument.drawingml.chart+xml"/>
  <Override PartName="/word/drawings/drawing17.xml" ContentType="application/vnd.openxmlformats-officedocument.drawingml.chartshapes+xml"/>
  <Override PartName="/word/charts/chart19.xml" ContentType="application/vnd.openxmlformats-officedocument.drawingml.chart+xml"/>
  <Override PartName="/word/drawings/drawing18.xml" ContentType="application/vnd.openxmlformats-officedocument.drawingml.chartshapes+xml"/>
  <Override PartName="/word/charts/chart20.xml" ContentType="application/vnd.openxmlformats-officedocument.drawingml.chart+xml"/>
  <Override PartName="/word/drawings/drawing19.xml" ContentType="application/vnd.openxmlformats-officedocument.drawingml.chartshapes+xml"/>
  <Override PartName="/word/charts/chart21.xml" ContentType="application/vnd.openxmlformats-officedocument.drawingml.chart+xml"/>
  <Override PartName="/word/drawings/drawing20.xml" ContentType="application/vnd.openxmlformats-officedocument.drawingml.chartshapes+xml"/>
  <Override PartName="/word/charts/chart22.xml" ContentType="application/vnd.openxmlformats-officedocument.drawingml.chart+xml"/>
  <Override PartName="/word/drawings/drawing21.xml" ContentType="application/vnd.openxmlformats-officedocument.drawingml.chartshapes+xml"/>
  <Override PartName="/word/charts/chart23.xml" ContentType="application/vnd.openxmlformats-officedocument.drawingml.chart+xml"/>
  <Override PartName="/word/drawings/drawing2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D0332C">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D53D1F">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D53D1F">
              <w:rPr>
                <w:b/>
                <w:bCs/>
                <w:lang w:bidi="ar-EG"/>
              </w:rPr>
              <w:t>25</w:t>
            </w:r>
            <w:r w:rsidR="00D94196">
              <w:rPr>
                <w:b/>
                <w:bCs/>
                <w:lang w:bidi="ar-EG"/>
              </w:rPr>
              <w:t>-A</w:t>
            </w:r>
          </w:p>
        </w:tc>
      </w:tr>
      <w:tr w:rsidR="002D6488" w:rsidTr="00D0332C">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D53D1F" w:rsidP="00D53D1F">
            <w:pPr>
              <w:spacing w:before="60" w:after="60" w:line="340" w:lineRule="exact"/>
              <w:rPr>
                <w:b/>
                <w:bCs/>
                <w:rtl/>
                <w:lang w:bidi="ar-EG"/>
              </w:rPr>
            </w:pPr>
            <w:r w:rsidRPr="00D53D1F">
              <w:rPr>
                <w:b/>
                <w:bCs/>
                <w:lang w:bidi="ar-EG"/>
              </w:rPr>
              <w:t>28</w:t>
            </w:r>
            <w:r w:rsidRPr="00D53D1F">
              <w:rPr>
                <w:rFonts w:hint="cs"/>
                <w:b/>
                <w:bCs/>
                <w:rtl/>
                <w:lang w:bidi="ar-EG"/>
              </w:rPr>
              <w:t xml:space="preserve"> </w:t>
            </w:r>
            <w:r w:rsidRPr="00D53D1F">
              <w:rPr>
                <w:rFonts w:hint="cs"/>
                <w:b/>
                <w:bCs/>
                <w:rtl/>
              </w:rPr>
              <w:t>فبراير</w:t>
            </w:r>
            <w:r w:rsidRPr="00D53D1F">
              <w:rPr>
                <w:rFonts w:hint="cs"/>
                <w:b/>
                <w:bCs/>
                <w:rtl/>
                <w:lang w:bidi="ar-EG"/>
              </w:rPr>
              <w:t xml:space="preserve"> </w:t>
            </w:r>
            <w:r w:rsidRPr="00D53D1F">
              <w:rPr>
                <w:b/>
                <w:bCs/>
                <w:lang w:bidi="ar-EG"/>
              </w:rPr>
              <w:t>2017</w:t>
            </w:r>
          </w:p>
        </w:tc>
      </w:tr>
      <w:tr w:rsidR="002D6488" w:rsidTr="00D0332C">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D53D1F">
            <w:pPr>
              <w:spacing w:before="60" w:after="60" w:line="340" w:lineRule="exact"/>
              <w:rPr>
                <w:b/>
                <w:bCs/>
                <w:rtl/>
                <w:lang w:bidi="ar-EG"/>
              </w:rPr>
            </w:pPr>
            <w:r w:rsidRPr="002D6488">
              <w:rPr>
                <w:rFonts w:hint="cs"/>
                <w:b/>
                <w:bCs/>
                <w:rtl/>
                <w:lang w:bidi="ar-EG"/>
              </w:rPr>
              <w:t>الأصل: بالإنكليزية</w:t>
            </w:r>
          </w:p>
        </w:tc>
      </w:tr>
      <w:tr w:rsidR="002D6488" w:rsidTr="00D0332C">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D0332C">
        <w:tc>
          <w:tcPr>
            <w:tcW w:w="9639" w:type="dxa"/>
            <w:gridSpan w:val="3"/>
          </w:tcPr>
          <w:p w:rsidR="002D6488" w:rsidRDefault="0003422C" w:rsidP="00707FC4">
            <w:pPr>
              <w:pStyle w:val="Source"/>
              <w:rPr>
                <w:rtl/>
              </w:rPr>
            </w:pPr>
            <w:r w:rsidRPr="00B865C7">
              <w:rPr>
                <w:rtl/>
              </w:rPr>
              <w:t>مدير مكتب تنمية الاتصالات</w:t>
            </w:r>
          </w:p>
        </w:tc>
      </w:tr>
      <w:tr w:rsidR="00707FC4" w:rsidTr="00D0332C">
        <w:tc>
          <w:tcPr>
            <w:tcW w:w="9639" w:type="dxa"/>
            <w:gridSpan w:val="3"/>
          </w:tcPr>
          <w:p w:rsidR="00707FC4" w:rsidRDefault="0003422C" w:rsidP="00707FC4">
            <w:pPr>
              <w:pStyle w:val="Title1"/>
              <w:rPr>
                <w:rtl/>
              </w:rPr>
            </w:pPr>
            <w:r>
              <w:rPr>
                <w:rFonts w:hint="cs"/>
                <w:rtl/>
              </w:rPr>
              <w:t xml:space="preserve">نتائج </w:t>
            </w:r>
            <w:r>
              <w:rPr>
                <w:rFonts w:hint="cs"/>
                <w:rtl/>
                <w:lang w:val="fr-FR"/>
              </w:rPr>
              <w:t>استقصاء</w:t>
            </w:r>
            <w:r>
              <w:rPr>
                <w:rFonts w:hint="cs"/>
                <w:rtl/>
              </w:rPr>
              <w:t xml:space="preserve"> عن مدى الرضا عن الحضور الإقليمي للاتحاد</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56509A" w:rsidRDefault="0003422C" w:rsidP="006E77E7">
            <w:pPr>
              <w:tabs>
                <w:tab w:val="clear" w:pos="1134"/>
                <w:tab w:val="left" w:pos="1701"/>
              </w:tabs>
              <w:spacing w:before="60" w:after="60"/>
              <w:jc w:val="left"/>
              <w:rPr>
                <w:rtl/>
                <w:lang w:bidi="ar-EG"/>
              </w:rPr>
            </w:pPr>
            <w:r>
              <w:rPr>
                <w:rFonts w:hint="cs"/>
                <w:b/>
                <w:rtl/>
              </w:rPr>
              <w:t>تعرض الوثيقة الحالية النتائج الأولية للاستقصاء عن مدى الرضا عن الحضور الإقليمي للاتحاد.</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03422C" w:rsidP="006E77E7">
            <w:pPr>
              <w:tabs>
                <w:tab w:val="clear" w:pos="1134"/>
                <w:tab w:val="left" w:pos="1701"/>
              </w:tabs>
              <w:spacing w:before="60" w:after="60"/>
              <w:jc w:val="left"/>
              <w:rPr>
                <w:rtl/>
                <w:lang w:bidi="ar-EG"/>
              </w:rPr>
            </w:pPr>
            <w:r w:rsidRPr="00B865C7">
              <w:rPr>
                <w:rFonts w:hint="cs"/>
                <w:b/>
                <w:rtl/>
              </w:rPr>
              <w:t>يُرجى من ال</w:t>
            </w:r>
            <w:r w:rsidRPr="00B865C7">
              <w:rPr>
                <w:rFonts w:hint="eastAsia"/>
                <w:b/>
                <w:rtl/>
              </w:rPr>
              <w:t>فريق</w:t>
            </w:r>
            <w:r w:rsidRPr="00B865C7">
              <w:rPr>
                <w:b/>
                <w:rtl/>
              </w:rPr>
              <w:t xml:space="preserve"> </w:t>
            </w:r>
            <w:r w:rsidRPr="00B865C7">
              <w:rPr>
                <w:rFonts w:hint="eastAsia"/>
                <w:b/>
                <w:rtl/>
              </w:rPr>
              <w:t>الاستشاري</w:t>
            </w:r>
            <w:r w:rsidRPr="00B865C7">
              <w:rPr>
                <w:b/>
                <w:rtl/>
              </w:rPr>
              <w:t xml:space="preserve"> </w:t>
            </w:r>
            <w:r w:rsidRPr="00B865C7">
              <w:rPr>
                <w:rFonts w:hint="eastAsia"/>
                <w:b/>
                <w:rtl/>
              </w:rPr>
              <w:t>لتنمية</w:t>
            </w:r>
            <w:r w:rsidRPr="00B865C7">
              <w:rPr>
                <w:b/>
                <w:rtl/>
              </w:rPr>
              <w:t xml:space="preserve"> </w:t>
            </w:r>
            <w:r w:rsidRPr="00B865C7">
              <w:rPr>
                <w:rFonts w:hint="eastAsia"/>
                <w:b/>
                <w:rtl/>
              </w:rPr>
              <w:t>الاتصالات</w:t>
            </w:r>
            <w:r w:rsidRPr="00B865C7">
              <w:rPr>
                <w:rFonts w:hint="cs"/>
                <w:b/>
                <w:rtl/>
              </w:rPr>
              <w:t xml:space="preserve"> </w:t>
            </w:r>
            <w:r w:rsidRPr="00576A7E">
              <w:rPr>
                <w:bCs/>
                <w:lang w:bidi="ar-SY"/>
              </w:rPr>
              <w:t>(TDAG)</w:t>
            </w:r>
            <w:r w:rsidRPr="00B865C7">
              <w:rPr>
                <w:rFonts w:hint="cs"/>
                <w:b/>
                <w:rtl/>
              </w:rPr>
              <w:t xml:space="preserve"> النظر في هذا التقرير وتقديم أي توجيهات يراها</w:t>
            </w:r>
            <w:r>
              <w:rPr>
                <w:rFonts w:hint="eastAsia"/>
                <w:b/>
                <w:rtl/>
              </w:rPr>
              <w:t> </w:t>
            </w:r>
            <w:r w:rsidRPr="00B865C7">
              <w:rPr>
                <w:rFonts w:hint="cs"/>
                <w:b/>
                <w:rtl/>
              </w:rPr>
              <w:t>مناسبة.</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03422C" w:rsidP="006E77E7">
            <w:pPr>
              <w:tabs>
                <w:tab w:val="clear" w:pos="1134"/>
                <w:tab w:val="left" w:pos="1701"/>
              </w:tabs>
              <w:spacing w:before="60" w:after="60"/>
              <w:jc w:val="left"/>
              <w:rPr>
                <w:rtl/>
                <w:lang w:bidi="ar-EG"/>
              </w:rPr>
            </w:pPr>
            <w:r w:rsidRPr="00502D80">
              <w:rPr>
                <w:rFonts w:hint="cs"/>
                <w:spacing w:val="-6"/>
                <w:rtl/>
              </w:rPr>
              <w:t xml:space="preserve">القرار </w:t>
            </w:r>
            <w:r w:rsidRPr="00502D80">
              <w:rPr>
                <w:spacing w:val="-6"/>
                <w:lang w:bidi="ar-SY"/>
              </w:rPr>
              <w:t>25</w:t>
            </w:r>
            <w:r w:rsidRPr="00502D80">
              <w:rPr>
                <w:rFonts w:hint="cs"/>
                <w:spacing w:val="-6"/>
                <w:rtl/>
              </w:rPr>
              <w:t xml:space="preserve"> (المراجَع في بوسان، </w:t>
            </w:r>
            <w:r w:rsidRPr="00502D80">
              <w:rPr>
                <w:spacing w:val="-6"/>
                <w:lang w:val="fr-CH"/>
              </w:rPr>
              <w:t>2014</w:t>
            </w:r>
            <w:r w:rsidRPr="00502D80">
              <w:rPr>
                <w:rFonts w:hint="cs"/>
                <w:spacing w:val="-6"/>
                <w:rtl/>
                <w:lang w:val="fr-CH" w:bidi="ar-EG"/>
              </w:rPr>
              <w:t>) والملحق به</w:t>
            </w:r>
            <w:r w:rsidRPr="00502D80">
              <w:rPr>
                <w:rFonts w:hint="cs"/>
                <w:spacing w:val="-6"/>
                <w:rtl/>
              </w:rPr>
              <w:t>.</w:t>
            </w:r>
          </w:p>
          <w:p w:rsidR="0056509A" w:rsidRPr="0056509A" w:rsidRDefault="0056509A" w:rsidP="006E77E7">
            <w:pPr>
              <w:tabs>
                <w:tab w:val="clear" w:pos="1134"/>
                <w:tab w:val="left" w:pos="1701"/>
              </w:tabs>
              <w:spacing w:before="60" w:after="60"/>
              <w:jc w:val="left"/>
              <w:rPr>
                <w:sz w:val="2"/>
                <w:szCs w:val="2"/>
                <w:rtl/>
                <w:lang w:bidi="ar-EG"/>
              </w:rPr>
            </w:pPr>
          </w:p>
        </w:tc>
      </w:tr>
    </w:tbl>
    <w:p w:rsidR="0003422C" w:rsidRDefault="0003422C" w:rsidP="00A3753F">
      <w:pPr>
        <w:pStyle w:val="enumlev1"/>
        <w:spacing w:before="120"/>
        <w:ind w:left="794" w:hanging="794"/>
        <w:rPr>
          <w:rtl/>
        </w:rPr>
      </w:pPr>
      <w:r>
        <w:rPr>
          <w:lang w:bidi="ar-SY"/>
        </w:rPr>
        <w:t>1</w:t>
      </w:r>
      <w:r>
        <w:rPr>
          <w:rtl/>
        </w:rPr>
        <w:tab/>
      </w:r>
      <w:r>
        <w:rPr>
          <w:rFonts w:hint="cs"/>
          <w:rtl/>
        </w:rPr>
        <w:t>الغرض من هذه الوثيقة هو عرض نتائج الاستقصاء عن مدى الرضا عن الحضور الإقليمي للاتحاد.</w:t>
      </w:r>
    </w:p>
    <w:p w:rsidR="0003422C" w:rsidRDefault="0003422C" w:rsidP="009C1D11">
      <w:pPr>
        <w:pStyle w:val="enumlev1"/>
        <w:ind w:left="794" w:hanging="794"/>
        <w:rPr>
          <w:rtl/>
          <w:lang w:bidi="ar-EG"/>
        </w:rPr>
      </w:pPr>
      <w:r>
        <w:t>2</w:t>
      </w:r>
      <w:r>
        <w:rPr>
          <w:rtl/>
        </w:rPr>
        <w:tab/>
      </w:r>
      <w:r>
        <w:rPr>
          <w:rFonts w:hint="cs"/>
          <w:rtl/>
        </w:rPr>
        <w:t xml:space="preserve">وقد تلقى الاتحاد </w:t>
      </w:r>
      <w:r>
        <w:t>129</w:t>
      </w:r>
      <w:r>
        <w:rPr>
          <w:rFonts w:hint="cs"/>
          <w:rtl/>
        </w:rPr>
        <w:t xml:space="preserve"> ردا</w:t>
      </w:r>
      <w:r>
        <w:rPr>
          <w:rFonts w:hint="cs"/>
          <w:rtl/>
          <w:lang w:val="fr-FR"/>
        </w:rPr>
        <w:t>ً</w:t>
      </w:r>
      <w:r>
        <w:rPr>
          <w:rFonts w:hint="cs"/>
          <w:rtl/>
        </w:rPr>
        <w:t xml:space="preserve"> على الاستقصاء، </w:t>
      </w:r>
      <w:r>
        <w:t>88</w:t>
      </w:r>
      <w:r>
        <w:rPr>
          <w:rFonts w:hint="cs"/>
          <w:rtl/>
        </w:rPr>
        <w:t xml:space="preserve"> منها من الدول الأعضاء و</w:t>
      </w:r>
      <w:r>
        <w:t>41</w:t>
      </w:r>
      <w:r>
        <w:rPr>
          <w:rFonts w:hint="cs"/>
          <w:rtl/>
        </w:rPr>
        <w:t xml:space="preserve"> من أعضاء القطاع والمنتسبين</w:t>
      </w:r>
      <w:r w:rsidR="003D5C42">
        <w:rPr>
          <w:rFonts w:hint="cs"/>
          <w:rtl/>
        </w:rPr>
        <w:t xml:space="preserve"> إليه</w:t>
      </w:r>
      <w:r>
        <w:rPr>
          <w:rFonts w:hint="cs"/>
          <w:rtl/>
        </w:rPr>
        <w:t xml:space="preserve"> والهيئات الأكاديمية والمنظمات الإقليمية والمنظمات الدولية، موزعة</w:t>
      </w:r>
      <w:r w:rsidRPr="00EC2D9E">
        <w:rPr>
          <w:rFonts w:hint="cs"/>
          <w:rtl/>
        </w:rPr>
        <w:t xml:space="preserve"> على</w:t>
      </w:r>
      <w:r>
        <w:rPr>
          <w:rFonts w:hint="cs"/>
          <w:rtl/>
        </w:rPr>
        <w:t xml:space="preserve"> النحو الوارد في الجدولين </w:t>
      </w:r>
      <w:r>
        <w:t>1</w:t>
      </w:r>
      <w:r>
        <w:rPr>
          <w:rFonts w:hint="cs"/>
          <w:rtl/>
        </w:rPr>
        <w:t xml:space="preserve"> و</w:t>
      </w:r>
      <w:r>
        <w:t>2</w:t>
      </w:r>
      <w:r>
        <w:rPr>
          <w:rFonts w:hint="cs"/>
          <w:rtl/>
        </w:rPr>
        <w:t xml:space="preserve"> في الصحفة التالية.</w:t>
      </w:r>
    </w:p>
    <w:p w:rsidR="0003422C" w:rsidRDefault="0003422C" w:rsidP="008B5B5D">
      <w:pPr>
        <w:rPr>
          <w:rtl/>
          <w:lang w:bidi="ar-EG"/>
        </w:rPr>
      </w:pPr>
    </w:p>
    <w:p w:rsidR="006E77E7" w:rsidRDefault="006E77E7" w:rsidP="008B5B5D">
      <w:pPr>
        <w:rPr>
          <w:rFonts w:hint="cs"/>
          <w:rtl/>
          <w:lang w:bidi="ar-EG"/>
        </w:rPr>
      </w:pPr>
      <w:r>
        <w:rPr>
          <w:rtl/>
          <w:lang w:bidi="ar-EG"/>
        </w:rPr>
        <w:br w:type="page"/>
      </w:r>
    </w:p>
    <w:p w:rsidR="00136DC3" w:rsidRDefault="00136DC3" w:rsidP="00F83135">
      <w:pPr>
        <w:pStyle w:val="TableNo"/>
        <w:rPr>
          <w:rtl/>
          <w:lang w:bidi="ar-SY"/>
        </w:rPr>
      </w:pPr>
      <w:bookmarkStart w:id="0" w:name="_GoBack"/>
      <w:r w:rsidRPr="001748EA">
        <w:rPr>
          <w:rFonts w:hint="cs"/>
          <w:rtl/>
          <w:lang w:bidi="ar-SY"/>
        </w:rPr>
        <w:lastRenderedPageBreak/>
        <w:t xml:space="preserve">الجدول </w:t>
      </w:r>
      <w:r w:rsidRPr="001748EA">
        <w:rPr>
          <w:lang w:bidi="ar-SY"/>
        </w:rPr>
        <w:t>1</w:t>
      </w:r>
    </w:p>
    <w:bookmarkEnd w:id="0"/>
    <w:tbl>
      <w:tblPr>
        <w:tblStyle w:val="TableGrid"/>
        <w:bidiVisual/>
        <w:tblW w:w="0" w:type="auto"/>
        <w:tblLook w:val="04A0" w:firstRow="1" w:lastRow="0" w:firstColumn="1" w:lastColumn="0" w:noHBand="0" w:noVBand="1"/>
      </w:tblPr>
      <w:tblGrid>
        <w:gridCol w:w="1912"/>
        <w:gridCol w:w="1928"/>
        <w:gridCol w:w="1933"/>
        <w:gridCol w:w="1928"/>
        <w:gridCol w:w="1928"/>
      </w:tblGrid>
      <w:tr w:rsidR="00136DC3" w:rsidRPr="00F83135" w:rsidTr="00F83135">
        <w:tc>
          <w:tcPr>
            <w:tcW w:w="1971" w:type="dxa"/>
            <w:shd w:val="clear" w:color="auto" w:fill="B8CCE4"/>
          </w:tcPr>
          <w:p w:rsidR="00136DC3" w:rsidRPr="00F83135" w:rsidRDefault="00136DC3" w:rsidP="00F83135">
            <w:pPr>
              <w:spacing w:before="60" w:after="60" w:line="260" w:lineRule="exact"/>
              <w:jc w:val="center"/>
              <w:rPr>
                <w:sz w:val="20"/>
                <w:szCs w:val="26"/>
                <w:rtl/>
                <w:lang w:bidi="ar-SY"/>
              </w:rPr>
            </w:pPr>
          </w:p>
        </w:tc>
        <w:tc>
          <w:tcPr>
            <w:tcW w:w="1971" w:type="dxa"/>
            <w:shd w:val="clear" w:color="auto" w:fill="B8CCE4"/>
          </w:tcPr>
          <w:p w:rsidR="00136DC3" w:rsidRPr="00F83135" w:rsidRDefault="00136DC3" w:rsidP="00F83135">
            <w:pPr>
              <w:spacing w:before="60" w:after="60" w:line="260" w:lineRule="exact"/>
              <w:jc w:val="center"/>
              <w:rPr>
                <w:b/>
                <w:bCs/>
                <w:sz w:val="20"/>
                <w:szCs w:val="26"/>
                <w:rtl/>
                <w:lang w:bidi="ar-SY"/>
              </w:rPr>
            </w:pPr>
            <w:r w:rsidRPr="00F83135">
              <w:rPr>
                <w:rFonts w:hint="cs"/>
                <w:b/>
                <w:bCs/>
                <w:sz w:val="20"/>
                <w:szCs w:val="26"/>
                <w:rtl/>
                <w:lang w:bidi="ar-SY"/>
              </w:rPr>
              <w:t>البلدان المتقدمة</w:t>
            </w:r>
          </w:p>
        </w:tc>
        <w:tc>
          <w:tcPr>
            <w:tcW w:w="1971" w:type="dxa"/>
            <w:shd w:val="clear" w:color="auto" w:fill="B8CCE4"/>
          </w:tcPr>
          <w:p w:rsidR="00136DC3" w:rsidRPr="00F83135" w:rsidRDefault="003D5C42" w:rsidP="00F83135">
            <w:pPr>
              <w:spacing w:before="60" w:after="60" w:line="260" w:lineRule="exact"/>
              <w:jc w:val="center"/>
              <w:rPr>
                <w:b/>
                <w:bCs/>
                <w:sz w:val="20"/>
                <w:szCs w:val="26"/>
                <w:rtl/>
                <w:lang w:bidi="ar-SY"/>
              </w:rPr>
            </w:pPr>
            <w:r>
              <w:rPr>
                <w:rFonts w:hint="cs"/>
                <w:b/>
                <w:bCs/>
                <w:sz w:val="20"/>
                <w:szCs w:val="26"/>
                <w:rtl/>
                <w:lang w:bidi="ar-SY"/>
              </w:rPr>
              <w:t>بلدان تمر اقتصاداتها بمرحلة انتقالية</w:t>
            </w:r>
          </w:p>
        </w:tc>
        <w:tc>
          <w:tcPr>
            <w:tcW w:w="1971" w:type="dxa"/>
            <w:shd w:val="clear" w:color="auto" w:fill="B8CCE4"/>
          </w:tcPr>
          <w:p w:rsidR="00136DC3" w:rsidRPr="00F83135" w:rsidRDefault="00136DC3" w:rsidP="00F83135">
            <w:pPr>
              <w:spacing w:before="60" w:after="60" w:line="260" w:lineRule="exact"/>
              <w:jc w:val="center"/>
              <w:rPr>
                <w:b/>
                <w:bCs/>
                <w:sz w:val="20"/>
                <w:szCs w:val="26"/>
                <w:rtl/>
                <w:lang w:bidi="ar-SY"/>
              </w:rPr>
            </w:pPr>
            <w:r w:rsidRPr="00F83135">
              <w:rPr>
                <w:rFonts w:hint="cs"/>
                <w:b/>
                <w:bCs/>
                <w:sz w:val="20"/>
                <w:szCs w:val="26"/>
                <w:rtl/>
                <w:lang w:bidi="ar-SY"/>
              </w:rPr>
              <w:t>البلدان النامية</w:t>
            </w:r>
          </w:p>
        </w:tc>
        <w:tc>
          <w:tcPr>
            <w:tcW w:w="1971" w:type="dxa"/>
            <w:shd w:val="clear" w:color="auto" w:fill="B8CCE4"/>
          </w:tcPr>
          <w:p w:rsidR="00136DC3" w:rsidRPr="00F83135" w:rsidRDefault="00136DC3" w:rsidP="00F83135">
            <w:pPr>
              <w:spacing w:before="60" w:after="60" w:line="260" w:lineRule="exact"/>
              <w:jc w:val="center"/>
              <w:rPr>
                <w:b/>
                <w:bCs/>
                <w:sz w:val="20"/>
                <w:szCs w:val="26"/>
                <w:rtl/>
                <w:lang w:bidi="ar-SY"/>
              </w:rPr>
            </w:pPr>
            <w:r w:rsidRPr="00F83135">
              <w:rPr>
                <w:rFonts w:hint="cs"/>
                <w:b/>
                <w:bCs/>
                <w:sz w:val="20"/>
                <w:szCs w:val="26"/>
                <w:rtl/>
                <w:lang w:bidi="ar-SY"/>
              </w:rPr>
              <w:t>أقل البلدان نمواً</w:t>
            </w:r>
          </w:p>
        </w:tc>
      </w:tr>
      <w:tr w:rsidR="00136DC3" w:rsidRPr="00F83135" w:rsidTr="00F83135">
        <w:tc>
          <w:tcPr>
            <w:tcW w:w="1971" w:type="dxa"/>
            <w:shd w:val="clear" w:color="auto" w:fill="DBE5F1"/>
          </w:tcPr>
          <w:p w:rsidR="00136DC3" w:rsidRPr="00F83135" w:rsidRDefault="00136DC3" w:rsidP="00F83135">
            <w:pPr>
              <w:tabs>
                <w:tab w:val="center" w:pos="877"/>
              </w:tabs>
              <w:spacing w:before="60" w:after="60" w:line="260" w:lineRule="exact"/>
              <w:jc w:val="center"/>
              <w:rPr>
                <w:b/>
                <w:bCs/>
                <w:sz w:val="20"/>
                <w:szCs w:val="26"/>
                <w:rtl/>
                <w:lang w:val="fr-FR"/>
              </w:rPr>
            </w:pPr>
            <w:r w:rsidRPr="00F83135">
              <w:rPr>
                <w:b/>
                <w:bCs/>
                <w:sz w:val="20"/>
                <w:szCs w:val="26"/>
              </w:rPr>
              <w:t>%</w:t>
            </w:r>
          </w:p>
        </w:tc>
        <w:tc>
          <w:tcPr>
            <w:tcW w:w="1971" w:type="dxa"/>
          </w:tcPr>
          <w:p w:rsidR="00136DC3" w:rsidRPr="00F83135" w:rsidRDefault="00F83135" w:rsidP="00FE72EE">
            <w:pPr>
              <w:spacing w:before="60" w:after="60" w:line="260" w:lineRule="exact"/>
              <w:jc w:val="center"/>
              <w:rPr>
                <w:sz w:val="20"/>
                <w:szCs w:val="26"/>
                <w:rtl/>
                <w:lang w:val="fr-FR"/>
              </w:rPr>
            </w:pPr>
            <w:r w:rsidRPr="00F83135">
              <w:rPr>
                <w:b/>
                <w:bCs/>
                <w:sz w:val="20"/>
                <w:szCs w:val="26"/>
              </w:rPr>
              <w:t>%</w:t>
            </w:r>
            <w:r w:rsidR="00136DC3" w:rsidRPr="00F83135">
              <w:rPr>
                <w:sz w:val="20"/>
                <w:szCs w:val="26"/>
                <w:lang w:bidi="ar-SY"/>
              </w:rPr>
              <w:t>9</w:t>
            </w:r>
            <w:r w:rsidR="00FE72EE">
              <w:rPr>
                <w:sz w:val="20"/>
                <w:szCs w:val="26"/>
                <w:lang w:bidi="ar-SY"/>
              </w:rPr>
              <w:t>,</w:t>
            </w:r>
            <w:r w:rsidR="00136DC3" w:rsidRPr="00F83135">
              <w:rPr>
                <w:sz w:val="20"/>
                <w:szCs w:val="26"/>
                <w:lang w:bidi="ar-SY"/>
              </w:rPr>
              <w:t>52</w:t>
            </w:r>
          </w:p>
        </w:tc>
        <w:tc>
          <w:tcPr>
            <w:tcW w:w="1971" w:type="dxa"/>
          </w:tcPr>
          <w:p w:rsidR="00136DC3" w:rsidRPr="00F83135" w:rsidRDefault="00F83135" w:rsidP="00FE72EE">
            <w:pPr>
              <w:spacing w:before="60" w:after="60" w:line="260" w:lineRule="exact"/>
              <w:jc w:val="center"/>
              <w:rPr>
                <w:sz w:val="20"/>
                <w:szCs w:val="26"/>
                <w:rtl/>
                <w:lang w:val="fr-FR"/>
              </w:rPr>
            </w:pPr>
            <w:r w:rsidRPr="00F83135">
              <w:rPr>
                <w:b/>
                <w:bCs/>
                <w:sz w:val="20"/>
                <w:szCs w:val="26"/>
              </w:rPr>
              <w:t>%</w:t>
            </w:r>
            <w:r w:rsidR="00136DC3" w:rsidRPr="00F83135">
              <w:rPr>
                <w:sz w:val="20"/>
                <w:szCs w:val="26"/>
                <w:lang w:bidi="ar-SY"/>
              </w:rPr>
              <w:t>16</w:t>
            </w:r>
            <w:r w:rsidR="00FE72EE">
              <w:rPr>
                <w:sz w:val="20"/>
                <w:szCs w:val="26"/>
                <w:lang w:bidi="ar-SY"/>
              </w:rPr>
              <w:t>,</w:t>
            </w:r>
            <w:r w:rsidR="00136DC3" w:rsidRPr="00F83135">
              <w:rPr>
                <w:sz w:val="20"/>
                <w:szCs w:val="26"/>
                <w:lang w:bidi="ar-SY"/>
              </w:rPr>
              <w:t>67</w:t>
            </w:r>
          </w:p>
        </w:tc>
        <w:tc>
          <w:tcPr>
            <w:tcW w:w="1971" w:type="dxa"/>
          </w:tcPr>
          <w:p w:rsidR="00136DC3" w:rsidRPr="00F83135" w:rsidRDefault="00F83135" w:rsidP="00FE72EE">
            <w:pPr>
              <w:spacing w:before="60" w:after="60" w:line="260" w:lineRule="exact"/>
              <w:jc w:val="center"/>
              <w:rPr>
                <w:sz w:val="20"/>
                <w:szCs w:val="26"/>
                <w:lang w:val="fr-FR"/>
              </w:rPr>
            </w:pPr>
            <w:r w:rsidRPr="00F83135">
              <w:rPr>
                <w:b/>
                <w:bCs/>
                <w:sz w:val="20"/>
                <w:szCs w:val="26"/>
              </w:rPr>
              <w:t>%</w:t>
            </w:r>
            <w:r w:rsidR="00136DC3" w:rsidRPr="00F83135">
              <w:rPr>
                <w:sz w:val="20"/>
                <w:szCs w:val="26"/>
                <w:lang w:bidi="ar-SY"/>
              </w:rPr>
              <w:t>60</w:t>
            </w:r>
            <w:r w:rsidR="00FE72EE">
              <w:rPr>
                <w:sz w:val="20"/>
                <w:szCs w:val="26"/>
                <w:lang w:bidi="ar-SY"/>
              </w:rPr>
              <w:t>,</w:t>
            </w:r>
            <w:r w:rsidR="00136DC3" w:rsidRPr="00F83135">
              <w:rPr>
                <w:sz w:val="20"/>
                <w:szCs w:val="26"/>
                <w:lang w:bidi="ar-SY"/>
              </w:rPr>
              <w:t>32</w:t>
            </w:r>
          </w:p>
        </w:tc>
        <w:tc>
          <w:tcPr>
            <w:tcW w:w="1971" w:type="dxa"/>
          </w:tcPr>
          <w:p w:rsidR="00136DC3" w:rsidRPr="00F83135" w:rsidRDefault="00F83135" w:rsidP="00FE72EE">
            <w:pPr>
              <w:spacing w:before="60" w:after="60" w:line="260" w:lineRule="exact"/>
              <w:jc w:val="center"/>
              <w:rPr>
                <w:sz w:val="20"/>
                <w:szCs w:val="26"/>
                <w:rtl/>
                <w:lang w:val="fr-FR"/>
              </w:rPr>
            </w:pPr>
            <w:r w:rsidRPr="00F83135">
              <w:rPr>
                <w:b/>
                <w:bCs/>
                <w:sz w:val="20"/>
                <w:szCs w:val="26"/>
              </w:rPr>
              <w:t>%</w:t>
            </w:r>
            <w:r w:rsidR="00136DC3" w:rsidRPr="00F83135">
              <w:rPr>
                <w:sz w:val="20"/>
                <w:szCs w:val="26"/>
              </w:rPr>
              <w:t>13</w:t>
            </w:r>
            <w:r w:rsidR="00FE72EE">
              <w:rPr>
                <w:sz w:val="20"/>
                <w:szCs w:val="26"/>
              </w:rPr>
              <w:t>,</w:t>
            </w:r>
            <w:r w:rsidR="00136DC3" w:rsidRPr="00F83135">
              <w:rPr>
                <w:sz w:val="20"/>
                <w:szCs w:val="26"/>
              </w:rPr>
              <w:t>49</w:t>
            </w:r>
          </w:p>
        </w:tc>
      </w:tr>
    </w:tbl>
    <w:p w:rsidR="00136DC3" w:rsidRDefault="00136DC3" w:rsidP="00136DC3">
      <w:pPr>
        <w:rPr>
          <w:lang w:bidi="ar-SY"/>
        </w:rPr>
      </w:pPr>
    </w:p>
    <w:p w:rsidR="0006233A" w:rsidRDefault="006C34CB" w:rsidP="0006233A">
      <w:pPr>
        <w:pStyle w:val="TableNo"/>
        <w:rPr>
          <w:rtl/>
          <w:lang w:bidi="ar-SY"/>
        </w:rPr>
      </w:pPr>
      <w:r>
        <w:rPr>
          <w:rFonts w:hint="cs"/>
          <w:rtl/>
          <w:lang w:bidi="ar-SY"/>
        </w:rPr>
        <w:t xml:space="preserve">الجدول </w:t>
      </w:r>
      <w:r>
        <w:rPr>
          <w:lang w:bidi="ar-SY"/>
        </w:rPr>
        <w:t>2</w:t>
      </w:r>
    </w:p>
    <w:tbl>
      <w:tblPr>
        <w:tblStyle w:val="TableGrid1"/>
        <w:tblpPr w:leftFromText="180" w:rightFromText="180" w:vertAnchor="text" w:horzAnchor="margin" w:tblpY="377"/>
        <w:bidiVisual/>
        <w:tblW w:w="0" w:type="auto"/>
        <w:tblLook w:val="04A0" w:firstRow="1" w:lastRow="0" w:firstColumn="1" w:lastColumn="0" w:noHBand="0" w:noVBand="1"/>
      </w:tblPr>
      <w:tblGrid>
        <w:gridCol w:w="4763"/>
        <w:gridCol w:w="4725"/>
      </w:tblGrid>
      <w:tr w:rsidR="0006233A" w:rsidRPr="0006233A" w:rsidTr="008878FE">
        <w:trPr>
          <w:trHeight w:val="344"/>
        </w:trPr>
        <w:tc>
          <w:tcPr>
            <w:tcW w:w="9488" w:type="dxa"/>
            <w:gridSpan w:val="2"/>
            <w:shd w:val="clear" w:color="auto" w:fill="B8CCE4"/>
          </w:tcPr>
          <w:p w:rsidR="0006233A" w:rsidRPr="0006233A" w:rsidRDefault="0006233A" w:rsidP="0006233A">
            <w:pPr>
              <w:spacing w:before="60" w:after="60" w:line="260" w:lineRule="exact"/>
              <w:jc w:val="center"/>
              <w:rPr>
                <w:b/>
                <w:bCs/>
                <w:sz w:val="22"/>
                <w:lang w:bidi="ar-SY"/>
              </w:rPr>
            </w:pPr>
            <w:r w:rsidRPr="0006233A">
              <w:rPr>
                <w:b/>
                <w:bCs/>
                <w:sz w:val="22"/>
                <w:rtl/>
              </w:rPr>
              <w:t>التوزيع الإقليمي</w:t>
            </w:r>
          </w:p>
        </w:tc>
      </w:tr>
      <w:tr w:rsidR="0006233A" w:rsidRPr="0006233A" w:rsidTr="008878FE">
        <w:trPr>
          <w:trHeight w:val="438"/>
        </w:trPr>
        <w:tc>
          <w:tcPr>
            <w:tcW w:w="4763" w:type="dxa"/>
            <w:shd w:val="clear" w:color="auto" w:fill="DBE5F1"/>
          </w:tcPr>
          <w:p w:rsidR="0006233A" w:rsidRPr="0006233A" w:rsidRDefault="0006233A" w:rsidP="0006233A">
            <w:pPr>
              <w:spacing w:before="60" w:after="60" w:line="260" w:lineRule="exact"/>
              <w:jc w:val="center"/>
              <w:rPr>
                <w:b/>
                <w:bCs/>
                <w:sz w:val="22"/>
                <w:lang w:bidi="ar-SY"/>
              </w:rPr>
            </w:pPr>
            <w:r w:rsidRPr="0006233A">
              <w:rPr>
                <w:b/>
                <w:bCs/>
                <w:sz w:val="22"/>
                <w:rtl/>
              </w:rPr>
              <w:t>الإقليم</w:t>
            </w:r>
          </w:p>
        </w:tc>
        <w:tc>
          <w:tcPr>
            <w:tcW w:w="4725" w:type="dxa"/>
            <w:shd w:val="clear" w:color="auto" w:fill="DBE5F1"/>
          </w:tcPr>
          <w:p w:rsidR="0006233A" w:rsidRPr="0006233A" w:rsidRDefault="0006233A" w:rsidP="0006233A">
            <w:pPr>
              <w:spacing w:before="60" w:after="60" w:line="260" w:lineRule="exact"/>
              <w:jc w:val="center"/>
              <w:rPr>
                <w:b/>
                <w:bCs/>
                <w:sz w:val="22"/>
                <w:lang w:bidi="ar-SY"/>
              </w:rPr>
            </w:pPr>
            <w:r w:rsidRPr="0006233A">
              <w:rPr>
                <w:b/>
                <w:bCs/>
                <w:sz w:val="22"/>
                <w:lang w:bidi="ar-SY"/>
              </w:rPr>
              <w:t>%</w:t>
            </w:r>
          </w:p>
        </w:tc>
      </w:tr>
      <w:tr w:rsidR="0006233A" w:rsidRPr="0006233A" w:rsidTr="008878FE">
        <w:trPr>
          <w:trHeight w:val="423"/>
        </w:trPr>
        <w:tc>
          <w:tcPr>
            <w:tcW w:w="4763" w:type="dxa"/>
          </w:tcPr>
          <w:p w:rsidR="0006233A" w:rsidRPr="0006233A" w:rsidRDefault="0006233A" w:rsidP="00A3753F">
            <w:pPr>
              <w:spacing w:before="60" w:after="60" w:line="260" w:lineRule="exact"/>
              <w:jc w:val="left"/>
              <w:rPr>
                <w:sz w:val="22"/>
                <w:rtl/>
              </w:rPr>
            </w:pPr>
            <w:r w:rsidRPr="0006233A">
              <w:rPr>
                <w:rFonts w:hint="cs"/>
                <w:sz w:val="22"/>
                <w:rtl/>
              </w:rPr>
              <w:t>إفريق</w:t>
            </w:r>
            <w:r w:rsidRPr="0006233A">
              <w:rPr>
                <w:sz w:val="22"/>
                <w:rtl/>
              </w:rPr>
              <w:t>يا</w:t>
            </w:r>
          </w:p>
        </w:tc>
        <w:tc>
          <w:tcPr>
            <w:tcW w:w="4725" w:type="dxa"/>
          </w:tcPr>
          <w:p w:rsidR="0006233A" w:rsidRPr="0006233A" w:rsidRDefault="0006233A" w:rsidP="00A3753F">
            <w:pPr>
              <w:spacing w:before="60" w:after="60" w:line="260" w:lineRule="exact"/>
              <w:jc w:val="center"/>
              <w:rPr>
                <w:sz w:val="22"/>
                <w:lang w:bidi="ar-SY"/>
              </w:rPr>
            </w:pPr>
            <w:r w:rsidRPr="0006233A">
              <w:rPr>
                <w:sz w:val="22"/>
                <w:lang w:bidi="ar-SY"/>
              </w:rPr>
              <w:t>%14,29</w:t>
            </w:r>
          </w:p>
        </w:tc>
      </w:tr>
      <w:tr w:rsidR="0006233A" w:rsidRPr="0006233A" w:rsidTr="008878FE">
        <w:trPr>
          <w:trHeight w:val="423"/>
        </w:trPr>
        <w:tc>
          <w:tcPr>
            <w:tcW w:w="4763" w:type="dxa"/>
          </w:tcPr>
          <w:p w:rsidR="0006233A" w:rsidRPr="0006233A" w:rsidRDefault="0006233A" w:rsidP="00A3753F">
            <w:pPr>
              <w:spacing w:before="60" w:after="60" w:line="260" w:lineRule="exact"/>
              <w:jc w:val="left"/>
              <w:rPr>
                <w:sz w:val="22"/>
                <w:lang w:bidi="ar-SY"/>
              </w:rPr>
            </w:pPr>
            <w:r w:rsidRPr="0006233A">
              <w:rPr>
                <w:sz w:val="22"/>
                <w:rtl/>
              </w:rPr>
              <w:t>الأمريكتان</w:t>
            </w:r>
          </w:p>
        </w:tc>
        <w:tc>
          <w:tcPr>
            <w:tcW w:w="4725" w:type="dxa"/>
          </w:tcPr>
          <w:p w:rsidR="0006233A" w:rsidRPr="0006233A" w:rsidRDefault="0006233A" w:rsidP="00A3753F">
            <w:pPr>
              <w:spacing w:before="60" w:after="60" w:line="260" w:lineRule="exact"/>
              <w:jc w:val="center"/>
              <w:rPr>
                <w:sz w:val="22"/>
                <w:lang w:bidi="ar-SY"/>
              </w:rPr>
            </w:pPr>
            <w:r w:rsidRPr="0006233A">
              <w:rPr>
                <w:sz w:val="22"/>
                <w:lang w:bidi="ar-SY"/>
              </w:rPr>
              <w:t>%38,88</w:t>
            </w:r>
          </w:p>
        </w:tc>
      </w:tr>
      <w:tr w:rsidR="0006233A" w:rsidRPr="0006233A" w:rsidTr="008878FE">
        <w:trPr>
          <w:trHeight w:val="423"/>
        </w:trPr>
        <w:tc>
          <w:tcPr>
            <w:tcW w:w="4763" w:type="dxa"/>
          </w:tcPr>
          <w:p w:rsidR="0006233A" w:rsidRPr="0006233A" w:rsidRDefault="0006233A" w:rsidP="00A3753F">
            <w:pPr>
              <w:spacing w:before="60" w:after="60" w:line="260" w:lineRule="exact"/>
              <w:jc w:val="left"/>
              <w:rPr>
                <w:sz w:val="22"/>
                <w:lang w:bidi="ar-SY"/>
              </w:rPr>
            </w:pPr>
            <w:r w:rsidRPr="0006233A">
              <w:rPr>
                <w:sz w:val="22"/>
                <w:rtl/>
              </w:rPr>
              <w:t>الدول العربية</w:t>
            </w:r>
          </w:p>
        </w:tc>
        <w:tc>
          <w:tcPr>
            <w:tcW w:w="4725" w:type="dxa"/>
          </w:tcPr>
          <w:p w:rsidR="0006233A" w:rsidRPr="0006233A" w:rsidRDefault="0006233A" w:rsidP="00A3753F">
            <w:pPr>
              <w:spacing w:before="60" w:after="60" w:line="260" w:lineRule="exact"/>
              <w:jc w:val="center"/>
              <w:rPr>
                <w:sz w:val="22"/>
                <w:lang w:bidi="ar-SY"/>
              </w:rPr>
            </w:pPr>
            <w:r w:rsidRPr="0006233A">
              <w:rPr>
                <w:sz w:val="22"/>
                <w:lang w:bidi="ar-SY"/>
              </w:rPr>
              <w:t>%14,29</w:t>
            </w:r>
          </w:p>
        </w:tc>
      </w:tr>
      <w:tr w:rsidR="0006233A" w:rsidRPr="0006233A" w:rsidTr="008878FE">
        <w:trPr>
          <w:trHeight w:val="423"/>
        </w:trPr>
        <w:tc>
          <w:tcPr>
            <w:tcW w:w="4763" w:type="dxa"/>
          </w:tcPr>
          <w:p w:rsidR="0006233A" w:rsidRPr="0006233A" w:rsidRDefault="0006233A" w:rsidP="00A3753F">
            <w:pPr>
              <w:spacing w:before="60" w:after="60" w:line="260" w:lineRule="exact"/>
              <w:jc w:val="left"/>
              <w:rPr>
                <w:sz w:val="22"/>
                <w:lang w:bidi="ar-SY"/>
              </w:rPr>
            </w:pPr>
            <w:r w:rsidRPr="0006233A">
              <w:rPr>
                <w:sz w:val="22"/>
                <w:rtl/>
              </w:rPr>
              <w:t>آسيا والمحيط الهادئ</w:t>
            </w:r>
          </w:p>
        </w:tc>
        <w:tc>
          <w:tcPr>
            <w:tcW w:w="4725" w:type="dxa"/>
          </w:tcPr>
          <w:p w:rsidR="0006233A" w:rsidRPr="0006233A" w:rsidRDefault="0006233A" w:rsidP="00A3753F">
            <w:pPr>
              <w:spacing w:before="60" w:after="60" w:line="260" w:lineRule="exact"/>
              <w:jc w:val="center"/>
              <w:rPr>
                <w:sz w:val="22"/>
                <w:lang w:bidi="ar-SY"/>
              </w:rPr>
            </w:pPr>
            <w:r w:rsidRPr="0006233A">
              <w:rPr>
                <w:sz w:val="22"/>
                <w:lang w:bidi="ar-SY"/>
              </w:rPr>
              <w:t>%8,73</w:t>
            </w:r>
          </w:p>
        </w:tc>
      </w:tr>
      <w:tr w:rsidR="0006233A" w:rsidRPr="0006233A" w:rsidTr="008878FE">
        <w:trPr>
          <w:trHeight w:val="438"/>
        </w:trPr>
        <w:tc>
          <w:tcPr>
            <w:tcW w:w="4763" w:type="dxa"/>
          </w:tcPr>
          <w:p w:rsidR="0006233A" w:rsidRPr="0006233A" w:rsidRDefault="0006233A" w:rsidP="00A3753F">
            <w:pPr>
              <w:spacing w:before="60" w:after="60" w:line="260" w:lineRule="exact"/>
              <w:jc w:val="left"/>
              <w:rPr>
                <w:sz w:val="22"/>
                <w:rtl/>
              </w:rPr>
            </w:pPr>
            <w:r w:rsidRPr="0006233A">
              <w:rPr>
                <w:sz w:val="22"/>
                <w:rtl/>
              </w:rPr>
              <w:t>أوروبا</w:t>
            </w:r>
          </w:p>
        </w:tc>
        <w:tc>
          <w:tcPr>
            <w:tcW w:w="4725" w:type="dxa"/>
          </w:tcPr>
          <w:p w:rsidR="0006233A" w:rsidRPr="0006233A" w:rsidRDefault="0006233A" w:rsidP="00A3753F">
            <w:pPr>
              <w:spacing w:before="60" w:after="60" w:line="260" w:lineRule="exact"/>
              <w:jc w:val="center"/>
              <w:rPr>
                <w:sz w:val="22"/>
                <w:lang w:bidi="ar-SY"/>
              </w:rPr>
            </w:pPr>
            <w:r w:rsidRPr="0006233A">
              <w:rPr>
                <w:sz w:val="22"/>
                <w:lang w:bidi="ar-SY"/>
              </w:rPr>
              <w:t>%7,94</w:t>
            </w:r>
          </w:p>
        </w:tc>
      </w:tr>
      <w:tr w:rsidR="0006233A" w:rsidRPr="0006233A" w:rsidTr="008878FE">
        <w:trPr>
          <w:trHeight w:val="423"/>
        </w:trPr>
        <w:tc>
          <w:tcPr>
            <w:tcW w:w="4763" w:type="dxa"/>
          </w:tcPr>
          <w:p w:rsidR="0006233A" w:rsidRPr="0006233A" w:rsidRDefault="0006233A" w:rsidP="00A3753F">
            <w:pPr>
              <w:spacing w:before="60" w:after="60" w:line="260" w:lineRule="exact"/>
              <w:jc w:val="left"/>
              <w:rPr>
                <w:sz w:val="22"/>
                <w:lang w:bidi="ar-SY"/>
              </w:rPr>
            </w:pPr>
            <w:r w:rsidRPr="0006233A">
              <w:rPr>
                <w:sz w:val="22"/>
                <w:rtl/>
              </w:rPr>
              <w:t xml:space="preserve">بلدان كومنولث الدول المستقلة </w:t>
            </w:r>
            <w:r w:rsidRPr="0006233A">
              <w:rPr>
                <w:sz w:val="22"/>
                <w:lang w:bidi="ar-SY"/>
              </w:rPr>
              <w:t>(CIS)</w:t>
            </w:r>
          </w:p>
        </w:tc>
        <w:tc>
          <w:tcPr>
            <w:tcW w:w="4725" w:type="dxa"/>
          </w:tcPr>
          <w:p w:rsidR="0006233A" w:rsidRPr="0006233A" w:rsidRDefault="0006233A" w:rsidP="00A3753F">
            <w:pPr>
              <w:spacing w:before="60" w:after="60" w:line="260" w:lineRule="exact"/>
              <w:jc w:val="center"/>
              <w:rPr>
                <w:sz w:val="22"/>
                <w:lang w:bidi="ar-SY"/>
              </w:rPr>
            </w:pPr>
            <w:r w:rsidRPr="0006233A">
              <w:rPr>
                <w:sz w:val="22"/>
                <w:lang w:bidi="ar-SY"/>
              </w:rPr>
              <w:t>%18,87</w:t>
            </w:r>
          </w:p>
        </w:tc>
      </w:tr>
    </w:tbl>
    <w:p w:rsidR="00136DC3" w:rsidRDefault="00136DC3" w:rsidP="0006233A">
      <w:pPr>
        <w:pStyle w:val="enumlev1"/>
        <w:spacing w:before="120"/>
        <w:ind w:left="794" w:hanging="794"/>
        <w:rPr>
          <w:rtl/>
          <w:lang w:bidi="ar-SY"/>
        </w:rPr>
      </w:pPr>
      <w:r>
        <w:t>3</w:t>
      </w:r>
      <w:r>
        <w:rPr>
          <w:rtl/>
        </w:rPr>
        <w:tab/>
      </w:r>
      <w:r>
        <w:rPr>
          <w:rFonts w:hint="cs"/>
          <w:rtl/>
        </w:rPr>
        <w:t>وجاء التوزيع الجغرافي للمشاركة في الاستقصاء عن مدى الرضا عن الحضور الإقليمي للاتحاد على النحو التالي</w:t>
      </w:r>
      <w:r>
        <w:rPr>
          <w:rFonts w:hint="cs"/>
          <w:rtl/>
          <w:lang w:bidi="ar-SY"/>
        </w:rPr>
        <w:t>:</w:t>
      </w:r>
    </w:p>
    <w:p w:rsidR="00136DC3" w:rsidRDefault="00136DC3" w:rsidP="00136DC3">
      <w:pPr>
        <w:spacing w:before="0" w:line="240" w:lineRule="auto"/>
        <w:rPr>
          <w:rtl/>
          <w:lang w:bidi="ar-SY"/>
        </w:rPr>
      </w:pPr>
      <w:r w:rsidRPr="005F3862">
        <w:rPr>
          <w:noProof/>
          <w:szCs w:val="22"/>
          <w:rtl/>
          <w:lang w:eastAsia="zh-CN"/>
        </w:rPr>
        <w:drawing>
          <wp:inline distT="0" distB="0" distL="0" distR="0" wp14:anchorId="560DB9CE" wp14:editId="679DEC2D">
            <wp:extent cx="6108700" cy="4006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8700" cy="4006850"/>
                    </a:xfrm>
                    <a:prstGeom prst="rect">
                      <a:avLst/>
                    </a:prstGeom>
                    <a:noFill/>
                    <a:ln>
                      <a:noFill/>
                    </a:ln>
                  </pic:spPr>
                </pic:pic>
              </a:graphicData>
            </a:graphic>
          </wp:inline>
        </w:drawing>
      </w:r>
    </w:p>
    <w:p w:rsidR="00136DC3" w:rsidRDefault="00136DC3" w:rsidP="001F417E">
      <w:pPr>
        <w:pStyle w:val="enumlev1"/>
        <w:keepNext/>
        <w:keepLines/>
        <w:ind w:left="794" w:hanging="794"/>
        <w:rPr>
          <w:rtl/>
          <w:lang w:bidi="ar-SY"/>
        </w:rPr>
      </w:pPr>
      <w:r>
        <w:lastRenderedPageBreak/>
        <w:t>4</w:t>
      </w:r>
      <w:r>
        <w:rPr>
          <w:rtl/>
        </w:rPr>
        <w:tab/>
      </w:r>
      <w:r>
        <w:rPr>
          <w:rFonts w:hint="cs"/>
          <w:rtl/>
        </w:rPr>
        <w:t>وجاءت النتائج الكلية مرضية عموماً في جميع جوانب الاستقصاء. وترد نتائج الاستقصاء بالتفصيل في موضع لاحق في</w:t>
      </w:r>
      <w:r w:rsidR="00BF5B6A">
        <w:rPr>
          <w:rFonts w:hint="eastAsia"/>
          <w:rtl/>
        </w:rPr>
        <w:t> </w:t>
      </w:r>
      <w:r>
        <w:rPr>
          <w:rFonts w:hint="cs"/>
          <w:rtl/>
        </w:rPr>
        <w:t>الوثيقة الحالية</w:t>
      </w:r>
      <w:r>
        <w:rPr>
          <w:rFonts w:hint="cs"/>
          <w:rtl/>
          <w:lang w:bidi="ar-SY"/>
        </w:rPr>
        <w:t>:</w:t>
      </w:r>
    </w:p>
    <w:p w:rsidR="00136DC3" w:rsidRDefault="00136DC3" w:rsidP="00F2620E">
      <w:pPr>
        <w:pStyle w:val="Heading2"/>
        <w:rPr>
          <w:rtl/>
        </w:rPr>
      </w:pPr>
      <w:r>
        <w:rPr>
          <w:lang w:bidi="ar-SY"/>
        </w:rPr>
        <w:t>1.4</w:t>
      </w:r>
      <w:r>
        <w:rPr>
          <w:rtl/>
        </w:rPr>
        <w:tab/>
      </w:r>
      <w:r>
        <w:rPr>
          <w:rFonts w:hint="cs"/>
          <w:rtl/>
        </w:rPr>
        <w:t>موقع المكاتب الإقليمية/مكاتب المناطق وجودة الخدمة المقدّمة</w:t>
      </w:r>
    </w:p>
    <w:p w:rsidR="00136DC3" w:rsidRDefault="00136DC3" w:rsidP="001C167E">
      <w:pPr>
        <w:spacing w:after="240"/>
        <w:rPr>
          <w:rtl/>
          <w:lang w:bidi="ar-SY"/>
        </w:rPr>
      </w:pPr>
      <w:r>
        <w:rPr>
          <w:rFonts w:hint="cs"/>
          <w:rtl/>
        </w:rPr>
        <w:t xml:space="preserve">أشارت </w:t>
      </w:r>
      <w:r w:rsidR="00AD1A42">
        <w:rPr>
          <w:rFonts w:hint="cs"/>
          <w:rtl/>
        </w:rPr>
        <w:t>الغالبية</w:t>
      </w:r>
      <w:r>
        <w:rPr>
          <w:rFonts w:hint="cs"/>
          <w:rtl/>
        </w:rPr>
        <w:t xml:space="preserve"> العظمى من المشاركين في الاستقصاء إلى أن موقع المكاتب الإقليمية ومكاتب المناطق مناسب، وأنهم على دراية بأنشطة الاتحاد بما في ذلك على المستوى الإقليمي. كما أشار أغلب المشاركين في الاستقصاء إلى أنهم يرون مستوى التوظيف في</w:t>
      </w:r>
      <w:r w:rsidR="00BF5B6A">
        <w:rPr>
          <w:rFonts w:hint="eastAsia"/>
          <w:rtl/>
        </w:rPr>
        <w:t> </w:t>
      </w:r>
      <w:r>
        <w:rPr>
          <w:rFonts w:hint="cs"/>
          <w:rtl/>
        </w:rPr>
        <w:t>المكاتب الإقليمية ومكاتب المناطق مناسباً. وتتضمن الأشكال الواردة في الصفحات التالية تفاصيل بشأن نتائج الاستقصاء عن الجانب المتعلق بموقع المكاتب الإقليمية/مكاتب المناطق وجودة الخدمة المقدّمة:</w:t>
      </w:r>
    </w:p>
    <w:tbl>
      <w:tblPr>
        <w:bidiVisual/>
        <w:tblW w:w="6420" w:type="dxa"/>
        <w:tblLook w:val="04A0" w:firstRow="1" w:lastRow="0" w:firstColumn="1" w:lastColumn="0" w:noHBand="0" w:noVBand="1"/>
      </w:tblPr>
      <w:tblGrid>
        <w:gridCol w:w="3540"/>
        <w:gridCol w:w="1440"/>
        <w:gridCol w:w="1440"/>
      </w:tblGrid>
      <w:tr w:rsidR="00136DC3" w:rsidRPr="00EC2D9E" w:rsidTr="00D0332C">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EC2D9E" w:rsidRDefault="00136DC3" w:rsidP="00BF5B6A">
            <w:pPr>
              <w:spacing w:before="80" w:after="80" w:line="260" w:lineRule="exact"/>
              <w:rPr>
                <w:rFonts w:ascii="Traditional Arabic" w:hAnsi="Traditional Arabic"/>
                <w:color w:val="000000"/>
              </w:rPr>
            </w:pPr>
            <w:r w:rsidRPr="00EC2D9E">
              <w:rPr>
                <w:rFonts w:ascii="Traditional Arabic" w:hAnsi="Traditional Arabic"/>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EC2D9E" w:rsidRDefault="00136DC3" w:rsidP="00BF5B6A">
            <w:pPr>
              <w:spacing w:before="80" w:after="80" w:line="260" w:lineRule="exact"/>
              <w:jc w:val="center"/>
              <w:rPr>
                <w:rFonts w:ascii="Traditional Arabic" w:hAnsi="Traditional Arabic"/>
                <w:b/>
                <w:bCs/>
                <w:color w:val="000000"/>
              </w:rPr>
            </w:pPr>
            <w:r w:rsidRPr="00EC2D9E">
              <w:rPr>
                <w:rFonts w:ascii="Traditional Arabic" w:hAnsi="Traditional Arabic"/>
                <w:b/>
                <w:bCs/>
                <w:color w:val="000000"/>
                <w:rtl/>
              </w:rPr>
              <w:t>نعم</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EC2D9E" w:rsidRDefault="00136DC3" w:rsidP="00BF5B6A">
            <w:pPr>
              <w:spacing w:before="80" w:after="80" w:line="260" w:lineRule="exact"/>
              <w:jc w:val="center"/>
              <w:rPr>
                <w:rFonts w:ascii="Traditional Arabic" w:hAnsi="Traditional Arabic"/>
                <w:b/>
                <w:bCs/>
                <w:color w:val="000000"/>
              </w:rPr>
            </w:pPr>
            <w:r w:rsidRPr="00EC2D9E">
              <w:rPr>
                <w:rFonts w:ascii="Traditional Arabic" w:hAnsi="Traditional Arabic"/>
                <w:b/>
                <w:bCs/>
                <w:color w:val="000000"/>
                <w:rtl/>
              </w:rPr>
              <w:t>لا</w:t>
            </w:r>
          </w:p>
        </w:tc>
      </w:tr>
      <w:tr w:rsidR="00136DC3" w:rsidRPr="003A775B" w:rsidTr="00D0332C">
        <w:trPr>
          <w:trHeight w:val="457"/>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136DC3" w:rsidRPr="00EC2D9E" w:rsidRDefault="00136DC3" w:rsidP="00BF5B6A">
            <w:pPr>
              <w:spacing w:before="80" w:after="80" w:line="260" w:lineRule="exact"/>
              <w:rPr>
                <w:rFonts w:ascii="Traditional Arabic" w:hAnsi="Traditional Arabic"/>
                <w:color w:val="000000"/>
              </w:rPr>
            </w:pPr>
            <w:r w:rsidRPr="00EC2D9E">
              <w:rPr>
                <w:rFonts w:ascii="Traditional Arabic" w:hAnsi="Traditional Arabic"/>
                <w:color w:val="000000"/>
                <w:rtl/>
              </w:rPr>
              <w:t>هل أنت على دراية بأنشطة الاتحاد؟</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3A775B" w:rsidRDefault="00136DC3" w:rsidP="00BF5B6A">
            <w:pPr>
              <w:spacing w:before="80" w:after="80" w:line="260" w:lineRule="exact"/>
              <w:jc w:val="right"/>
              <w:rPr>
                <w:color w:val="000000"/>
              </w:rPr>
            </w:pPr>
            <w:r w:rsidRPr="003A775B">
              <w:rPr>
                <w:color w:val="000000"/>
              </w:rPr>
              <w:t>126</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3A775B" w:rsidRDefault="00136DC3" w:rsidP="00BF5B6A">
            <w:pPr>
              <w:spacing w:before="80" w:after="80" w:line="260" w:lineRule="exact"/>
              <w:jc w:val="right"/>
              <w:rPr>
                <w:color w:val="000000"/>
              </w:rPr>
            </w:pPr>
            <w:r w:rsidRPr="003A775B">
              <w:rPr>
                <w:color w:val="000000"/>
              </w:rPr>
              <w:t>3</w:t>
            </w:r>
          </w:p>
        </w:tc>
      </w:tr>
    </w:tbl>
    <w:p w:rsidR="00136DC3" w:rsidRDefault="00136DC3" w:rsidP="00136DC3">
      <w:pPr>
        <w:rPr>
          <w:lang w:bidi="ar-SY"/>
        </w:rPr>
      </w:pPr>
      <w:r>
        <w:rPr>
          <w:rFonts w:hint="cs"/>
          <w:rtl/>
          <w:lang w:bidi="ar-SY"/>
        </w:rPr>
        <w:t xml:space="preserve">عدد الردود على هذا السؤال: </w:t>
      </w:r>
      <w:r w:rsidRPr="003A775B">
        <w:rPr>
          <w:rFonts w:eastAsia="Arial Unicode MS" w:cstheme="minorHAnsi"/>
        </w:rPr>
        <w:t>129/129</w:t>
      </w:r>
      <w:r>
        <w:rPr>
          <w:rFonts w:hint="cs"/>
          <w:rtl/>
          <w:lang w:bidi="ar-SY"/>
        </w:rPr>
        <w:t xml:space="preserve"> </w:t>
      </w:r>
      <w:r>
        <w:rPr>
          <w:lang w:bidi="ar-SY"/>
        </w:rPr>
        <w:t>(%100)</w:t>
      </w:r>
    </w:p>
    <w:p w:rsidR="00136DC3" w:rsidRDefault="00136DC3" w:rsidP="00136DC3">
      <w:pPr>
        <w:pStyle w:val="FigureNo0"/>
        <w:rPr>
          <w:b/>
          <w:bCs/>
          <w:rtl/>
        </w:rPr>
      </w:pPr>
      <w:r w:rsidRPr="00F30715">
        <w:rPr>
          <w:rFonts w:hint="cs"/>
          <w:b/>
          <w:bCs/>
          <w:rtl/>
        </w:rPr>
        <w:t xml:space="preserve">الشكل </w:t>
      </w:r>
      <w:r w:rsidRPr="00F30715">
        <w:rPr>
          <w:b/>
          <w:bCs/>
        </w:rPr>
        <w:t>1</w:t>
      </w:r>
    </w:p>
    <w:p w:rsidR="00136DC3" w:rsidRDefault="00696B89" w:rsidP="00136DC3">
      <w:pPr>
        <w:rPr>
          <w:rtl/>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3496144</wp:posOffset>
                </wp:positionH>
                <wp:positionV relativeFrom="paragraph">
                  <wp:posOffset>1860550</wp:posOffset>
                </wp:positionV>
                <wp:extent cx="261896" cy="238539"/>
                <wp:effectExtent l="0" t="0" r="24130" b="28575"/>
                <wp:wrapNone/>
                <wp:docPr id="8" name="Text Box 8"/>
                <wp:cNvGraphicFramePr/>
                <a:graphic xmlns:a="http://schemas.openxmlformats.org/drawingml/2006/main">
                  <a:graphicData uri="http://schemas.microsoft.com/office/word/2010/wordprocessingShape">
                    <wps:wsp>
                      <wps:cNvSpPr txBox="1"/>
                      <wps:spPr>
                        <a:xfrm>
                          <a:off x="0" y="0"/>
                          <a:ext cx="261896" cy="238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6B89" w:rsidRPr="00696B89" w:rsidRDefault="00696B89" w:rsidP="00696B89">
                            <w:pPr>
                              <w:spacing w:before="0"/>
                              <w:rPr>
                                <w:sz w:val="24"/>
                                <w:szCs w:val="24"/>
                                <w:lang w:bidi="ar-EG"/>
                              </w:rPr>
                            </w:pPr>
                            <w:r w:rsidRPr="00696B89">
                              <w:rPr>
                                <w:rFonts w:hint="cs"/>
                                <w:sz w:val="24"/>
                                <w:szCs w:val="24"/>
                                <w:rtl/>
                                <w:lang w:bidi="ar-EG"/>
                              </w:rPr>
                              <w:t>لا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5.3pt;margin-top:146.5pt;width:20.6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" fillcolor="white [3201]" strokecolor="white [3212]" strokeweight=".5pt">
                <v:textbox>
                  <w:txbxContent>
                    <w:p w:rsidR="00696B89" w:rsidRPr="00696B89" w:rsidRDefault="00696B89" w:rsidP="00696B89">
                      <w:pPr>
                        <w:spacing w:before="0"/>
                        <w:rPr>
                          <w:sz w:val="24"/>
                          <w:szCs w:val="24"/>
                          <w:lang w:bidi="ar-EG"/>
                        </w:rPr>
                      </w:pPr>
                      <w:r w:rsidRPr="00696B89">
                        <w:rPr>
                          <w:rFonts w:hint="cs"/>
                          <w:sz w:val="24"/>
                          <w:szCs w:val="24"/>
                          <w:rtl/>
                          <w:lang w:bidi="ar-EG"/>
                        </w:rPr>
                        <w:t>لا</w:t>
                      </w:r>
                    </w:p>
                  </w:txbxContent>
                </v:textbox>
              </v:shape>
            </w:pict>
          </mc:Fallback>
        </mc:AlternateContent>
      </w:r>
      <w:r w:rsidR="00136DC3" w:rsidRPr="00696B89">
        <w:rPr>
          <w:noProof/>
          <w:shd w:val="clear" w:color="auto" w:fill="FFFFFF"/>
          <w:lang w:eastAsia="zh-CN"/>
        </w:rPr>
        <w:drawing>
          <wp:inline distT="0" distB="0" distL="0" distR="0" wp14:anchorId="307A5A1B" wp14:editId="60DF9CE4">
            <wp:extent cx="5543550" cy="22002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6DC3" w:rsidRDefault="00136DC3" w:rsidP="00136DC3">
      <w:pPr>
        <w:rPr>
          <w:rtl/>
        </w:rPr>
      </w:pPr>
    </w:p>
    <w:tbl>
      <w:tblPr>
        <w:bidiVisual/>
        <w:tblW w:w="6420" w:type="dxa"/>
        <w:tblLook w:val="04A0" w:firstRow="1" w:lastRow="0" w:firstColumn="1" w:lastColumn="0" w:noHBand="0" w:noVBand="1"/>
      </w:tblPr>
      <w:tblGrid>
        <w:gridCol w:w="3726"/>
        <w:gridCol w:w="1254"/>
        <w:gridCol w:w="1440"/>
      </w:tblGrid>
      <w:tr w:rsidR="00136DC3" w:rsidRPr="009F2BB6" w:rsidTr="00F7488C">
        <w:trPr>
          <w:trHeight w:val="300"/>
        </w:trPr>
        <w:tc>
          <w:tcPr>
            <w:tcW w:w="372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EC2D9E" w:rsidRDefault="00136DC3" w:rsidP="00F7488C">
            <w:pPr>
              <w:spacing w:before="80" w:after="80" w:line="260" w:lineRule="exact"/>
              <w:rPr>
                <w:rFonts w:ascii="Traditional Arabic" w:hAnsi="Traditional Arabic"/>
                <w:color w:val="000000"/>
              </w:rPr>
            </w:pPr>
            <w:r w:rsidRPr="00EC2D9E">
              <w:rPr>
                <w:rFonts w:ascii="Traditional Arabic" w:hAnsi="Traditional Arabic"/>
                <w:color w:val="000000"/>
              </w:rPr>
              <w:t> </w:t>
            </w:r>
          </w:p>
        </w:tc>
        <w:tc>
          <w:tcPr>
            <w:tcW w:w="1254"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F7488C">
            <w:pPr>
              <w:spacing w:before="80" w:after="80" w:line="260" w:lineRule="exact"/>
              <w:jc w:val="center"/>
              <w:rPr>
                <w:b/>
                <w:bCs/>
                <w:color w:val="000000"/>
              </w:rPr>
            </w:pPr>
            <w:r>
              <w:rPr>
                <w:rFonts w:hint="cs"/>
                <w:b/>
                <w:bCs/>
                <w:color w:val="000000"/>
                <w:rtl/>
              </w:rPr>
              <w:t>نعم</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F7488C">
            <w:pPr>
              <w:spacing w:before="80" w:after="80" w:line="260" w:lineRule="exact"/>
              <w:jc w:val="center"/>
              <w:rPr>
                <w:b/>
                <w:bCs/>
                <w:color w:val="000000"/>
                <w:rtl/>
              </w:rPr>
            </w:pPr>
            <w:r>
              <w:rPr>
                <w:rFonts w:hint="cs"/>
                <w:b/>
                <w:bCs/>
                <w:color w:val="000000"/>
                <w:rtl/>
              </w:rPr>
              <w:t>لا</w:t>
            </w:r>
          </w:p>
        </w:tc>
      </w:tr>
      <w:tr w:rsidR="00136DC3" w:rsidRPr="009F2BB6" w:rsidTr="00F7488C">
        <w:trPr>
          <w:trHeight w:val="615"/>
        </w:trPr>
        <w:tc>
          <w:tcPr>
            <w:tcW w:w="3726" w:type="dxa"/>
            <w:tcBorders>
              <w:top w:val="nil"/>
              <w:left w:val="single" w:sz="4" w:space="0" w:color="auto"/>
              <w:bottom w:val="single" w:sz="4" w:space="0" w:color="auto"/>
              <w:right w:val="single" w:sz="4" w:space="0" w:color="auto"/>
            </w:tcBorders>
            <w:shd w:val="clear" w:color="000000" w:fill="9BC2E6"/>
            <w:vAlign w:val="center"/>
            <w:hideMark/>
          </w:tcPr>
          <w:p w:rsidR="00136DC3" w:rsidRPr="00776080" w:rsidRDefault="00136DC3" w:rsidP="00F7488C">
            <w:pPr>
              <w:spacing w:before="80" w:after="80" w:line="260" w:lineRule="exact"/>
              <w:jc w:val="left"/>
              <w:rPr>
                <w:rFonts w:ascii="Traditional Arabic" w:hAnsi="Traditional Arabic"/>
                <w:color w:val="000000"/>
                <w:spacing w:val="-2"/>
              </w:rPr>
            </w:pPr>
            <w:r w:rsidRPr="00776080">
              <w:rPr>
                <w:rFonts w:ascii="Traditional Arabic" w:hAnsi="Traditional Arabic"/>
                <w:color w:val="000000"/>
                <w:spacing w:val="-2"/>
                <w:position w:val="4"/>
                <w:rtl/>
              </w:rPr>
              <w:t>هل أنت على دراية بالأنشطة</w:t>
            </w:r>
            <w:r w:rsidRPr="00776080">
              <w:rPr>
                <w:rFonts w:ascii="Traditional Arabic" w:hAnsi="Traditional Arabic"/>
                <w:color w:val="000000"/>
                <w:spacing w:val="-2"/>
                <w:rtl/>
              </w:rPr>
              <w:t xml:space="preserve"> الإقليمية</w:t>
            </w:r>
            <w:r w:rsidR="00F7488C" w:rsidRPr="00776080">
              <w:rPr>
                <w:rFonts w:ascii="Traditional Arabic" w:hAnsi="Traditional Arabic" w:hint="cs"/>
                <w:color w:val="000000"/>
                <w:spacing w:val="-2"/>
                <w:rtl/>
              </w:rPr>
              <w:t> </w:t>
            </w:r>
            <w:r w:rsidRPr="00776080">
              <w:rPr>
                <w:rFonts w:ascii="Traditional Arabic" w:hAnsi="Traditional Arabic"/>
                <w:color w:val="000000"/>
                <w:spacing w:val="-2"/>
                <w:rtl/>
              </w:rPr>
              <w:t>للاتحاد؟</w:t>
            </w:r>
          </w:p>
        </w:tc>
        <w:tc>
          <w:tcPr>
            <w:tcW w:w="1254"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F7488C">
            <w:pPr>
              <w:spacing w:before="80" w:after="80" w:line="260" w:lineRule="exact"/>
              <w:jc w:val="right"/>
              <w:rPr>
                <w:color w:val="000000"/>
              </w:rPr>
            </w:pPr>
            <w:r w:rsidRPr="009F2BB6">
              <w:rPr>
                <w:color w:val="000000"/>
              </w:rPr>
              <w:t>121</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F7488C">
            <w:pPr>
              <w:spacing w:before="80" w:after="80" w:line="260" w:lineRule="exact"/>
              <w:jc w:val="right"/>
              <w:rPr>
                <w:color w:val="000000"/>
              </w:rPr>
            </w:pPr>
            <w:r w:rsidRPr="009F2BB6">
              <w:rPr>
                <w:color w:val="000000"/>
              </w:rPr>
              <w:t>8</w:t>
            </w:r>
          </w:p>
        </w:tc>
      </w:tr>
    </w:tbl>
    <w:p w:rsidR="00136DC3" w:rsidRDefault="00136DC3" w:rsidP="00136DC3">
      <w:pPr>
        <w:rPr>
          <w:rtl/>
        </w:rPr>
      </w:pPr>
      <w:r>
        <w:rPr>
          <w:rFonts w:hint="cs"/>
          <w:rtl/>
        </w:rPr>
        <w:t xml:space="preserve">عدد الردود على هذا السؤال: </w:t>
      </w:r>
      <w:r w:rsidRPr="009F2BB6">
        <w:rPr>
          <w:rFonts w:eastAsia="Arial Unicode MS" w:cstheme="minorHAnsi"/>
          <w:szCs w:val="24"/>
        </w:rPr>
        <w:t>129/</w:t>
      </w:r>
      <w:r w:rsidRPr="005127E4">
        <w:rPr>
          <w:rFonts w:eastAsia="Arial Unicode MS" w:cstheme="minorHAnsi"/>
          <w:szCs w:val="24"/>
        </w:rPr>
        <w:t>129</w:t>
      </w:r>
      <w:r>
        <w:rPr>
          <w:rFonts w:hint="cs"/>
          <w:rtl/>
        </w:rPr>
        <w:t xml:space="preserve"> </w:t>
      </w:r>
      <w:r>
        <w:t>(%100)</w:t>
      </w:r>
    </w:p>
    <w:p w:rsidR="00136DC3" w:rsidRDefault="00136DC3" w:rsidP="00136DC3">
      <w:pPr>
        <w:pStyle w:val="FigureNo0"/>
        <w:rPr>
          <w:b/>
          <w:bCs/>
          <w:rtl/>
          <w:lang w:bidi="ar-SA"/>
        </w:rPr>
      </w:pPr>
      <w:r w:rsidRPr="00F30715">
        <w:rPr>
          <w:rFonts w:hint="cs"/>
          <w:b/>
          <w:bCs/>
          <w:rtl/>
        </w:rPr>
        <w:lastRenderedPageBreak/>
        <w:t xml:space="preserve">الشكل </w:t>
      </w:r>
      <w:r>
        <w:rPr>
          <w:b/>
          <w:bCs/>
        </w:rPr>
        <w:t>2</w:t>
      </w:r>
    </w:p>
    <w:p w:rsidR="00136DC3" w:rsidRDefault="00136DC3" w:rsidP="00CD0A1B">
      <w:pPr>
        <w:pStyle w:val="FigureNo0"/>
        <w:spacing w:before="100" w:beforeAutospacing="1" w:after="100" w:afterAutospacing="1" w:line="240" w:lineRule="auto"/>
        <w:rPr>
          <w:b/>
          <w:bCs/>
          <w:rtl/>
          <w:lang w:bidi="ar-SA"/>
        </w:rPr>
      </w:pPr>
      <w:r w:rsidRPr="009F2BB6">
        <w:rPr>
          <w:noProof/>
          <w:lang w:bidi="ar-SA"/>
        </w:rPr>
        <w:drawing>
          <wp:inline distT="0" distB="0" distL="0" distR="0" wp14:anchorId="7D92C3EC" wp14:editId="0273208F">
            <wp:extent cx="5524500" cy="2264410"/>
            <wp:effectExtent l="0" t="0" r="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6DC3" w:rsidRDefault="00136DC3" w:rsidP="00136DC3">
      <w:pPr>
        <w:rPr>
          <w:rtl/>
        </w:rPr>
      </w:pPr>
      <w:r>
        <w:rPr>
          <w:rFonts w:hint="cs"/>
          <w:rtl/>
        </w:rPr>
        <w:t>التعليقات:</w:t>
      </w:r>
    </w:p>
    <w:p w:rsidR="00136DC3" w:rsidRDefault="009C1D11" w:rsidP="00E36EDD">
      <w:pPr>
        <w:pStyle w:val="enumlev1"/>
        <w:tabs>
          <w:tab w:val="clear" w:pos="1134"/>
        </w:tabs>
        <w:spacing w:before="120"/>
        <w:ind w:left="567" w:hanging="567"/>
      </w:pPr>
      <w:r w:rsidRPr="00F2764D">
        <w:rPr>
          <w:rFonts w:ascii="SimSun" w:eastAsia="SimSun" w:hAnsi="SimSun" w:hint="eastAsia"/>
          <w:color w:val="4BACC6"/>
          <w:rtl/>
        </w:rPr>
        <w:t>•</w:t>
      </w:r>
      <w:r>
        <w:rPr>
          <w:rtl/>
          <w:lang w:bidi="ar-EG"/>
        </w:rPr>
        <w:tab/>
      </w:r>
      <w:r w:rsidR="00136DC3">
        <w:rPr>
          <w:rFonts w:hint="cs"/>
          <w:rtl/>
        </w:rPr>
        <w:t>يمكن أن يخضع موقع المكاتب الإقليمية/مكاتب المناطق للتناوب على أساس دوري بين بلدان الإقليم؛</w:t>
      </w:r>
    </w:p>
    <w:p w:rsidR="00136DC3" w:rsidRPr="003C21EE" w:rsidRDefault="009C1D11" w:rsidP="00184841">
      <w:pPr>
        <w:pStyle w:val="enumlev1"/>
        <w:tabs>
          <w:tab w:val="clear" w:pos="1134"/>
        </w:tabs>
        <w:spacing w:after="240"/>
        <w:ind w:left="567" w:hanging="567"/>
      </w:pPr>
      <w:r w:rsidRPr="00F2764D">
        <w:rPr>
          <w:rFonts w:ascii="SimSun" w:eastAsia="SimSun" w:hAnsi="SimSun" w:hint="eastAsia"/>
          <w:color w:val="4BACC6"/>
          <w:rtl/>
        </w:rPr>
        <w:t>•</w:t>
      </w:r>
      <w:r>
        <w:rPr>
          <w:rtl/>
        </w:rPr>
        <w:tab/>
      </w:r>
      <w:r w:rsidR="00136DC3">
        <w:rPr>
          <w:rFonts w:hint="cs"/>
          <w:rtl/>
        </w:rPr>
        <w:t>أثارت بعض البلدان بعض القضايا بشأن إمكانية تغيير الإقليم؛</w:t>
      </w:r>
    </w:p>
    <w:tbl>
      <w:tblPr>
        <w:bidiVisual/>
        <w:tblW w:w="7860" w:type="dxa"/>
        <w:tblLook w:val="04A0" w:firstRow="1" w:lastRow="0" w:firstColumn="1" w:lastColumn="0" w:noHBand="0" w:noVBand="1"/>
      </w:tblPr>
      <w:tblGrid>
        <w:gridCol w:w="3540"/>
        <w:gridCol w:w="1440"/>
        <w:gridCol w:w="1440"/>
        <w:gridCol w:w="1440"/>
      </w:tblGrid>
      <w:tr w:rsidR="00136DC3" w:rsidRPr="009F2BB6" w:rsidTr="00D0332C">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ED63C5" w:rsidRDefault="00136DC3" w:rsidP="00184841">
            <w:pPr>
              <w:spacing w:before="80" w:after="80" w:line="260" w:lineRule="exact"/>
              <w:rPr>
                <w:color w:val="000000"/>
              </w:rPr>
            </w:pPr>
            <w:r w:rsidRPr="00ED63C5">
              <w:rPr>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184841">
            <w:pPr>
              <w:spacing w:before="80" w:after="80" w:line="260" w:lineRule="exact"/>
              <w:jc w:val="center"/>
              <w:rPr>
                <w:b/>
                <w:bCs/>
                <w:color w:val="000000"/>
              </w:rPr>
            </w:pPr>
            <w:r>
              <w:rPr>
                <w:rFonts w:hint="cs"/>
                <w:b/>
                <w:bCs/>
                <w:color w:val="000000"/>
                <w:rtl/>
              </w:rPr>
              <w:t>نعم</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184841">
            <w:pPr>
              <w:spacing w:before="80" w:after="80" w:line="260" w:lineRule="exact"/>
              <w:jc w:val="center"/>
              <w:rPr>
                <w:b/>
                <w:bCs/>
                <w:color w:val="000000"/>
              </w:rPr>
            </w:pPr>
            <w:r w:rsidRPr="00145B7A">
              <w:rPr>
                <w:b/>
                <w:bCs/>
                <w:color w:val="000000"/>
                <w:rtl/>
              </w:rPr>
              <w:t>جزئياً</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184841">
            <w:pPr>
              <w:spacing w:before="80" w:after="80" w:line="260" w:lineRule="exact"/>
              <w:jc w:val="center"/>
              <w:rPr>
                <w:b/>
                <w:bCs/>
                <w:color w:val="000000"/>
              </w:rPr>
            </w:pPr>
            <w:r>
              <w:rPr>
                <w:rFonts w:hint="cs"/>
                <w:b/>
                <w:bCs/>
                <w:color w:val="000000"/>
                <w:rtl/>
              </w:rPr>
              <w:t>لا</w:t>
            </w:r>
          </w:p>
        </w:tc>
      </w:tr>
      <w:tr w:rsidR="00136DC3" w:rsidRPr="009F2BB6" w:rsidTr="00F36BDD">
        <w:trPr>
          <w:trHeight w:val="510"/>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136DC3" w:rsidRPr="00EC2D9E" w:rsidRDefault="00136DC3" w:rsidP="00F36BDD">
            <w:pPr>
              <w:spacing w:before="80" w:after="80" w:line="260" w:lineRule="exact"/>
              <w:jc w:val="left"/>
              <w:rPr>
                <w:rFonts w:ascii="Traditional Arabic" w:hAnsi="Traditional Arabic"/>
                <w:color w:val="000000"/>
              </w:rPr>
            </w:pPr>
            <w:r w:rsidRPr="00F36BDD">
              <w:rPr>
                <w:rFonts w:ascii="Traditional Arabic" w:hAnsi="Traditional Arabic"/>
                <w:color w:val="000000"/>
                <w:position w:val="4"/>
                <w:rtl/>
              </w:rPr>
              <w:t xml:space="preserve">هل </w:t>
            </w:r>
            <w:r w:rsidRPr="00F36BDD">
              <w:rPr>
                <w:rFonts w:ascii="Traditional Arabic" w:hAnsi="Traditional Arabic" w:hint="cs"/>
                <w:color w:val="000000"/>
                <w:position w:val="4"/>
                <w:rtl/>
              </w:rPr>
              <w:t>ترى أن</w:t>
            </w:r>
            <w:r w:rsidRPr="00F36BDD">
              <w:rPr>
                <w:rFonts w:ascii="Traditional Arabic" w:hAnsi="Traditional Arabic"/>
                <w:color w:val="000000"/>
                <w:position w:val="4"/>
                <w:rtl/>
              </w:rPr>
              <w:t xml:space="preserve"> موقع المكاتب الإقليمية/مكاتب</w:t>
            </w:r>
            <w:r w:rsidRPr="00EC2D9E">
              <w:rPr>
                <w:rFonts w:ascii="Traditional Arabic" w:hAnsi="Traditional Arabic"/>
                <w:color w:val="000000"/>
                <w:rtl/>
              </w:rPr>
              <w:t xml:space="preserve"> المناطق مثالياً؟</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184841">
            <w:pPr>
              <w:spacing w:before="80" w:after="80" w:line="260" w:lineRule="exact"/>
              <w:jc w:val="right"/>
              <w:rPr>
                <w:color w:val="000000"/>
              </w:rPr>
            </w:pPr>
            <w:r w:rsidRPr="009F2BB6">
              <w:rPr>
                <w:color w:val="000000"/>
              </w:rPr>
              <w:t>102</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184841">
            <w:pPr>
              <w:spacing w:before="80" w:after="80" w:line="260" w:lineRule="exact"/>
              <w:jc w:val="right"/>
              <w:rPr>
                <w:color w:val="000000"/>
              </w:rPr>
            </w:pPr>
            <w:r w:rsidRPr="009F2BB6">
              <w:rPr>
                <w:color w:val="000000"/>
              </w:rPr>
              <w:t>22</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184841">
            <w:pPr>
              <w:spacing w:before="80" w:after="80" w:line="260" w:lineRule="exact"/>
              <w:jc w:val="right"/>
              <w:rPr>
                <w:color w:val="000000"/>
              </w:rPr>
            </w:pPr>
            <w:r w:rsidRPr="009F2BB6">
              <w:rPr>
                <w:color w:val="000000"/>
              </w:rPr>
              <w:t>4</w:t>
            </w:r>
          </w:p>
        </w:tc>
      </w:tr>
    </w:tbl>
    <w:p w:rsidR="00136DC3" w:rsidRDefault="00136DC3" w:rsidP="00136DC3">
      <w:pPr>
        <w:rPr>
          <w:rtl/>
        </w:rPr>
      </w:pPr>
      <w:r>
        <w:rPr>
          <w:rFonts w:hint="cs"/>
          <w:rtl/>
        </w:rPr>
        <w:t xml:space="preserve">عدد الردود على هذا السؤال: </w:t>
      </w:r>
      <w:r w:rsidRPr="009F2BB6">
        <w:rPr>
          <w:rFonts w:eastAsia="Arial Unicode MS" w:cstheme="minorHAnsi"/>
          <w:szCs w:val="24"/>
        </w:rPr>
        <w:t>128/129</w:t>
      </w:r>
      <w:r>
        <w:rPr>
          <w:rFonts w:hint="cs"/>
          <w:rtl/>
        </w:rPr>
        <w:t xml:space="preserve"> </w:t>
      </w:r>
      <w:r>
        <w:t>(%99,22)</w:t>
      </w:r>
    </w:p>
    <w:p w:rsidR="00136DC3" w:rsidRDefault="00136DC3" w:rsidP="00136DC3">
      <w:pPr>
        <w:pStyle w:val="FigureNo0"/>
        <w:rPr>
          <w:b/>
          <w:bCs/>
          <w:rtl/>
          <w:lang w:bidi="ar-SA"/>
        </w:rPr>
      </w:pPr>
      <w:r w:rsidRPr="00F30715">
        <w:rPr>
          <w:rFonts w:hint="cs"/>
          <w:b/>
          <w:bCs/>
          <w:rtl/>
        </w:rPr>
        <w:t xml:space="preserve">الشكل </w:t>
      </w:r>
      <w:r>
        <w:rPr>
          <w:b/>
          <w:bCs/>
        </w:rPr>
        <w:t>3</w:t>
      </w:r>
    </w:p>
    <w:p w:rsidR="00136DC3" w:rsidRDefault="00136DC3" w:rsidP="00E079E0">
      <w:pPr>
        <w:rPr>
          <w:rtl/>
        </w:rPr>
      </w:pPr>
      <w:r>
        <w:rPr>
          <w:noProof/>
          <w:lang w:eastAsia="zh-CN"/>
        </w:rPr>
        <w:drawing>
          <wp:inline distT="0" distB="0" distL="0" distR="0" wp14:anchorId="15B4D01D" wp14:editId="54A0AAEC">
            <wp:extent cx="5486400" cy="2160000"/>
            <wp:effectExtent l="0" t="0" r="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332C" w:rsidRDefault="00D0332C" w:rsidP="00D0332C"/>
    <w:tbl>
      <w:tblPr>
        <w:tblStyle w:val="TableGrid"/>
        <w:bidiVisual/>
        <w:tblW w:w="0" w:type="auto"/>
        <w:tblLook w:val="04A0" w:firstRow="1" w:lastRow="0" w:firstColumn="1" w:lastColumn="0" w:noHBand="0" w:noVBand="1"/>
      </w:tblPr>
      <w:tblGrid>
        <w:gridCol w:w="4100"/>
        <w:gridCol w:w="1418"/>
        <w:gridCol w:w="1417"/>
        <w:gridCol w:w="1418"/>
      </w:tblGrid>
      <w:tr w:rsidR="00D0332C" w:rsidTr="001E2F0E">
        <w:tc>
          <w:tcPr>
            <w:tcW w:w="4100" w:type="dxa"/>
            <w:shd w:val="clear" w:color="auto" w:fill="9BC2E6"/>
          </w:tcPr>
          <w:p w:rsidR="00D0332C" w:rsidRDefault="00D0332C" w:rsidP="00D0332C">
            <w:pPr>
              <w:spacing w:before="80" w:after="80" w:line="260" w:lineRule="exact"/>
              <w:rPr>
                <w:rFonts w:ascii="Traditional Arabic" w:hAnsi="Traditional Arabic"/>
                <w:sz w:val="30"/>
                <w:rtl/>
              </w:rPr>
            </w:pPr>
          </w:p>
        </w:tc>
        <w:tc>
          <w:tcPr>
            <w:tcW w:w="1418" w:type="dxa"/>
            <w:shd w:val="clear" w:color="auto" w:fill="9BC2E6"/>
            <w:vAlign w:val="bottom"/>
          </w:tcPr>
          <w:p w:rsidR="00D0332C" w:rsidRPr="009F2BB6" w:rsidRDefault="00D0332C" w:rsidP="00D0332C">
            <w:pPr>
              <w:spacing w:before="80" w:after="80" w:line="260" w:lineRule="exact"/>
              <w:jc w:val="center"/>
              <w:rPr>
                <w:b/>
                <w:bCs/>
                <w:color w:val="000000"/>
              </w:rPr>
            </w:pPr>
            <w:r>
              <w:rPr>
                <w:rFonts w:hint="cs"/>
                <w:b/>
                <w:bCs/>
                <w:color w:val="000000"/>
                <w:rtl/>
              </w:rPr>
              <w:t>نعم</w:t>
            </w:r>
          </w:p>
        </w:tc>
        <w:tc>
          <w:tcPr>
            <w:tcW w:w="1417" w:type="dxa"/>
            <w:shd w:val="clear" w:color="auto" w:fill="9BC2E6"/>
            <w:vAlign w:val="bottom"/>
          </w:tcPr>
          <w:p w:rsidR="00D0332C" w:rsidRPr="009F2BB6" w:rsidRDefault="00D0332C" w:rsidP="00D0332C">
            <w:pPr>
              <w:spacing w:before="80" w:after="80" w:line="260" w:lineRule="exact"/>
              <w:jc w:val="center"/>
              <w:rPr>
                <w:b/>
                <w:bCs/>
                <w:color w:val="000000"/>
              </w:rPr>
            </w:pPr>
            <w:r w:rsidRPr="00145B7A">
              <w:rPr>
                <w:b/>
                <w:bCs/>
                <w:color w:val="000000"/>
                <w:rtl/>
              </w:rPr>
              <w:t>جزئياً</w:t>
            </w:r>
          </w:p>
        </w:tc>
        <w:tc>
          <w:tcPr>
            <w:tcW w:w="1418" w:type="dxa"/>
            <w:shd w:val="clear" w:color="auto" w:fill="9BC2E6"/>
            <w:vAlign w:val="bottom"/>
          </w:tcPr>
          <w:p w:rsidR="00D0332C" w:rsidRPr="009F2BB6" w:rsidRDefault="00D0332C" w:rsidP="00D0332C">
            <w:pPr>
              <w:spacing w:before="80" w:after="80" w:line="260" w:lineRule="exact"/>
              <w:jc w:val="center"/>
              <w:rPr>
                <w:b/>
                <w:bCs/>
                <w:color w:val="000000"/>
              </w:rPr>
            </w:pPr>
            <w:r>
              <w:rPr>
                <w:rFonts w:hint="cs"/>
                <w:b/>
                <w:bCs/>
                <w:color w:val="000000"/>
                <w:rtl/>
              </w:rPr>
              <w:t>لا</w:t>
            </w:r>
          </w:p>
        </w:tc>
      </w:tr>
      <w:tr w:rsidR="00D0332C" w:rsidTr="001E2F0E">
        <w:tc>
          <w:tcPr>
            <w:tcW w:w="4100" w:type="dxa"/>
            <w:shd w:val="clear" w:color="auto" w:fill="9BC2E6"/>
            <w:vAlign w:val="center"/>
          </w:tcPr>
          <w:p w:rsidR="00D0332C" w:rsidRDefault="00D0332C" w:rsidP="00D0332C">
            <w:pPr>
              <w:tabs>
                <w:tab w:val="clear" w:pos="1134"/>
                <w:tab w:val="left" w:pos="2619"/>
              </w:tabs>
              <w:spacing w:before="80" w:after="80" w:line="260" w:lineRule="exact"/>
              <w:jc w:val="left"/>
              <w:rPr>
                <w:rFonts w:ascii="Traditional Arabic" w:hAnsi="Traditional Arabic"/>
                <w:sz w:val="30"/>
                <w:rtl/>
              </w:rPr>
            </w:pPr>
            <w:r w:rsidRPr="00D0332C">
              <w:rPr>
                <w:rFonts w:ascii="Traditional Arabic" w:hAnsi="Traditional Arabic"/>
                <w:color w:val="000000"/>
                <w:position w:val="2"/>
                <w:rtl/>
              </w:rPr>
              <w:t xml:space="preserve">هل </w:t>
            </w:r>
            <w:r w:rsidRPr="00D0332C">
              <w:rPr>
                <w:rFonts w:ascii="Traditional Arabic" w:hAnsi="Traditional Arabic" w:hint="cs"/>
                <w:color w:val="000000"/>
                <w:position w:val="2"/>
                <w:rtl/>
              </w:rPr>
              <w:t>ترى أن</w:t>
            </w:r>
            <w:r w:rsidRPr="00D0332C">
              <w:rPr>
                <w:rFonts w:ascii="Traditional Arabic" w:hAnsi="Traditional Arabic"/>
                <w:color w:val="000000"/>
                <w:position w:val="2"/>
                <w:rtl/>
              </w:rPr>
              <w:t xml:space="preserve"> مستوى التوظيف في المكاتب</w:t>
            </w:r>
            <w:r>
              <w:rPr>
                <w:rFonts w:ascii="Traditional Arabic" w:hAnsi="Traditional Arabic"/>
                <w:color w:val="000000"/>
                <w:rtl/>
              </w:rPr>
              <w:t xml:space="preserve"> الإقليمية/مكاتب المناطق م</w:t>
            </w:r>
            <w:r>
              <w:rPr>
                <w:rFonts w:ascii="Traditional Arabic" w:hAnsi="Traditional Arabic" w:hint="cs"/>
                <w:color w:val="000000"/>
                <w:rtl/>
              </w:rPr>
              <w:t>ناسب</w:t>
            </w:r>
            <w:r w:rsidRPr="004A6835">
              <w:rPr>
                <w:rFonts w:ascii="Traditional Arabic" w:hAnsi="Traditional Arabic"/>
                <w:color w:val="000000"/>
                <w:rtl/>
              </w:rPr>
              <w:t>اً؟</w:t>
            </w:r>
          </w:p>
        </w:tc>
        <w:tc>
          <w:tcPr>
            <w:tcW w:w="1418" w:type="dxa"/>
            <w:vAlign w:val="bottom"/>
          </w:tcPr>
          <w:p w:rsidR="00D0332C" w:rsidRPr="00DD6993" w:rsidRDefault="00D0332C" w:rsidP="00D0332C">
            <w:pPr>
              <w:spacing w:before="80" w:after="80" w:line="260" w:lineRule="exact"/>
              <w:jc w:val="right"/>
              <w:rPr>
                <w:rFonts w:asciiTheme="minorHAnsi" w:hAnsiTheme="minorHAnsi"/>
                <w:color w:val="000000"/>
              </w:rPr>
            </w:pPr>
            <w:r w:rsidRPr="00DD6993">
              <w:rPr>
                <w:rFonts w:asciiTheme="minorHAnsi" w:hAnsiTheme="minorHAnsi"/>
                <w:color w:val="000000"/>
              </w:rPr>
              <w:t>94</w:t>
            </w:r>
          </w:p>
        </w:tc>
        <w:tc>
          <w:tcPr>
            <w:tcW w:w="1417" w:type="dxa"/>
            <w:vAlign w:val="bottom"/>
          </w:tcPr>
          <w:p w:rsidR="00D0332C" w:rsidRPr="00E079E0" w:rsidRDefault="00D0332C" w:rsidP="00D0332C">
            <w:pPr>
              <w:spacing w:before="80" w:after="80" w:line="260" w:lineRule="exact"/>
              <w:jc w:val="right"/>
              <w:rPr>
                <w:rFonts w:asciiTheme="minorHAnsi" w:hAnsiTheme="minorHAnsi"/>
                <w:color w:val="000000"/>
              </w:rPr>
            </w:pPr>
            <w:r w:rsidRPr="00E079E0">
              <w:rPr>
                <w:rFonts w:asciiTheme="minorHAnsi" w:hAnsiTheme="minorHAnsi"/>
                <w:color w:val="000000"/>
              </w:rPr>
              <w:t>21</w:t>
            </w:r>
          </w:p>
        </w:tc>
        <w:tc>
          <w:tcPr>
            <w:tcW w:w="1418" w:type="dxa"/>
            <w:vAlign w:val="bottom"/>
          </w:tcPr>
          <w:p w:rsidR="00D0332C" w:rsidRPr="00E079E0" w:rsidRDefault="00D0332C" w:rsidP="00D0332C">
            <w:pPr>
              <w:spacing w:before="80" w:after="80" w:line="260" w:lineRule="exact"/>
              <w:jc w:val="right"/>
              <w:rPr>
                <w:rFonts w:asciiTheme="minorHAnsi" w:hAnsiTheme="minorHAnsi"/>
                <w:color w:val="000000"/>
              </w:rPr>
            </w:pPr>
            <w:r w:rsidRPr="00E079E0">
              <w:rPr>
                <w:rFonts w:asciiTheme="minorHAnsi" w:hAnsiTheme="minorHAnsi"/>
                <w:color w:val="000000"/>
              </w:rPr>
              <w:t>11</w:t>
            </w:r>
          </w:p>
        </w:tc>
      </w:tr>
    </w:tbl>
    <w:p w:rsidR="00136DC3" w:rsidRPr="00EC2D9E" w:rsidRDefault="00D0332C" w:rsidP="00D0332C">
      <w:pPr>
        <w:rPr>
          <w:rFonts w:ascii="Traditional Arabic" w:hAnsi="Traditional Arabic"/>
          <w:b/>
          <w:bCs/>
          <w:rtl/>
          <w:lang w:bidi="ar-SY"/>
        </w:rPr>
      </w:pPr>
      <w:r w:rsidRPr="00261E68">
        <w:rPr>
          <w:rFonts w:hint="cs"/>
          <w:rtl/>
        </w:rPr>
        <w:t xml:space="preserve">عدد الردود على هذا السؤال: </w:t>
      </w:r>
      <w:r w:rsidRPr="00261E68">
        <w:t>109/129</w:t>
      </w:r>
      <w:r w:rsidRPr="00261E68">
        <w:rPr>
          <w:rFonts w:hint="cs"/>
          <w:rtl/>
        </w:rPr>
        <w:t xml:space="preserve"> </w:t>
      </w:r>
      <w:r w:rsidRPr="00261E68">
        <w:t>(%84,49)</w:t>
      </w:r>
    </w:p>
    <w:tbl>
      <w:tblPr>
        <w:tblStyle w:val="TableGrid"/>
        <w:bidiVisual/>
        <w:tblW w:w="0" w:type="auto"/>
        <w:jc w:val="right"/>
        <w:tblLook w:val="04A0" w:firstRow="1" w:lastRow="0" w:firstColumn="1" w:lastColumn="0" w:noHBand="0" w:noVBand="1"/>
      </w:tblPr>
      <w:tblGrid>
        <w:gridCol w:w="2006"/>
        <w:gridCol w:w="1509"/>
        <w:gridCol w:w="1510"/>
        <w:gridCol w:w="1511"/>
        <w:gridCol w:w="1511"/>
        <w:gridCol w:w="1511"/>
      </w:tblGrid>
      <w:tr w:rsidR="00136DC3" w:rsidTr="001E2F0E">
        <w:trPr>
          <w:jc w:val="right"/>
        </w:trPr>
        <w:tc>
          <w:tcPr>
            <w:tcW w:w="2006" w:type="dxa"/>
            <w:tcBorders>
              <w:bottom w:val="single" w:sz="4" w:space="0" w:color="auto"/>
            </w:tcBorders>
            <w:shd w:val="clear" w:color="auto" w:fill="9BC2E6"/>
          </w:tcPr>
          <w:p w:rsidR="00136DC3" w:rsidRPr="003C6D92" w:rsidRDefault="00136DC3" w:rsidP="003C6D92">
            <w:pPr>
              <w:spacing w:before="60" w:after="60" w:line="300" w:lineRule="exact"/>
              <w:jc w:val="center"/>
              <w:rPr>
                <w:b/>
                <w:bCs/>
                <w:rtl/>
                <w:lang w:bidi="ar-SY"/>
              </w:rPr>
            </w:pPr>
          </w:p>
        </w:tc>
        <w:tc>
          <w:tcPr>
            <w:tcW w:w="1509" w:type="dxa"/>
            <w:shd w:val="clear" w:color="auto" w:fill="9BC2E6"/>
          </w:tcPr>
          <w:p w:rsidR="00136DC3" w:rsidRPr="003C6D92" w:rsidRDefault="00136DC3" w:rsidP="003C6D92">
            <w:pPr>
              <w:spacing w:before="60" w:after="60" w:line="300" w:lineRule="exact"/>
              <w:jc w:val="center"/>
              <w:rPr>
                <w:b/>
                <w:bCs/>
                <w:rtl/>
                <w:lang w:bidi="ar-SY"/>
              </w:rPr>
            </w:pPr>
            <w:r w:rsidRPr="003C6D92">
              <w:rPr>
                <w:rFonts w:hint="cs"/>
                <w:b/>
                <w:bCs/>
                <w:rtl/>
                <w:lang w:bidi="ar-SY"/>
              </w:rPr>
              <w:t>عالية الجودة دائماً</w:t>
            </w:r>
          </w:p>
        </w:tc>
        <w:tc>
          <w:tcPr>
            <w:tcW w:w="1510" w:type="dxa"/>
            <w:shd w:val="clear" w:color="auto" w:fill="9BC2E6"/>
          </w:tcPr>
          <w:p w:rsidR="00136DC3" w:rsidRPr="003C6D92" w:rsidRDefault="00136DC3" w:rsidP="003C6D92">
            <w:pPr>
              <w:spacing w:before="60" w:after="60" w:line="300" w:lineRule="exact"/>
              <w:jc w:val="center"/>
              <w:rPr>
                <w:b/>
                <w:bCs/>
                <w:rtl/>
                <w:lang w:bidi="ar-SY"/>
              </w:rPr>
            </w:pPr>
            <w:r w:rsidRPr="003C6D92">
              <w:rPr>
                <w:rFonts w:hint="cs"/>
                <w:b/>
                <w:bCs/>
                <w:rtl/>
                <w:lang w:bidi="ar-SY"/>
              </w:rPr>
              <w:t>جيدة بوجه عام</w:t>
            </w:r>
          </w:p>
        </w:tc>
        <w:tc>
          <w:tcPr>
            <w:tcW w:w="1511" w:type="dxa"/>
            <w:shd w:val="clear" w:color="auto" w:fill="9BC2E6"/>
          </w:tcPr>
          <w:p w:rsidR="00136DC3" w:rsidRPr="003C6D92" w:rsidRDefault="00136DC3" w:rsidP="003C6D92">
            <w:pPr>
              <w:spacing w:before="60" w:after="60" w:line="300" w:lineRule="exact"/>
              <w:jc w:val="center"/>
              <w:rPr>
                <w:b/>
                <w:bCs/>
                <w:rtl/>
                <w:lang w:bidi="ar-SY"/>
              </w:rPr>
            </w:pPr>
            <w:r w:rsidRPr="003C6D92">
              <w:rPr>
                <w:rFonts w:hint="cs"/>
                <w:b/>
                <w:bCs/>
                <w:rtl/>
                <w:lang w:bidi="ar-SY"/>
              </w:rPr>
              <w:t>مرضية</w:t>
            </w:r>
          </w:p>
        </w:tc>
        <w:tc>
          <w:tcPr>
            <w:tcW w:w="1511" w:type="dxa"/>
            <w:shd w:val="clear" w:color="auto" w:fill="9BC2E6"/>
          </w:tcPr>
          <w:p w:rsidR="00136DC3" w:rsidRPr="003C6D92" w:rsidRDefault="00136DC3" w:rsidP="003C6D92">
            <w:pPr>
              <w:spacing w:before="60" w:after="60" w:line="300" w:lineRule="exact"/>
              <w:jc w:val="center"/>
              <w:rPr>
                <w:b/>
                <w:bCs/>
                <w:rtl/>
                <w:lang w:bidi="ar-SY"/>
              </w:rPr>
            </w:pPr>
            <w:r w:rsidRPr="003C6D92">
              <w:rPr>
                <w:rFonts w:hint="cs"/>
                <w:b/>
                <w:bCs/>
                <w:rtl/>
                <w:lang w:bidi="ar-SY"/>
              </w:rPr>
              <w:t>الجودة متباينة حسب الطلب</w:t>
            </w:r>
          </w:p>
        </w:tc>
        <w:tc>
          <w:tcPr>
            <w:tcW w:w="1511" w:type="dxa"/>
            <w:shd w:val="clear" w:color="auto" w:fill="9BC2E6"/>
          </w:tcPr>
          <w:p w:rsidR="00136DC3" w:rsidRPr="003C6D92" w:rsidRDefault="00136DC3" w:rsidP="003C6D92">
            <w:pPr>
              <w:spacing w:before="60" w:after="60" w:line="300" w:lineRule="exact"/>
              <w:jc w:val="center"/>
              <w:rPr>
                <w:b/>
                <w:bCs/>
                <w:rtl/>
                <w:lang w:bidi="ar-SY"/>
              </w:rPr>
            </w:pPr>
            <w:r w:rsidRPr="003C6D92">
              <w:rPr>
                <w:rFonts w:hint="cs"/>
                <w:b/>
                <w:bCs/>
                <w:rtl/>
                <w:lang w:bidi="ar-SY"/>
              </w:rPr>
              <w:t>ضعيفة الجودة</w:t>
            </w:r>
          </w:p>
        </w:tc>
      </w:tr>
      <w:tr w:rsidR="00136DC3" w:rsidTr="001E2F0E">
        <w:trPr>
          <w:jc w:val="right"/>
        </w:trPr>
        <w:tc>
          <w:tcPr>
            <w:tcW w:w="2006" w:type="dxa"/>
            <w:shd w:val="clear" w:color="auto" w:fill="9BC2E6"/>
            <w:vAlign w:val="center"/>
          </w:tcPr>
          <w:p w:rsidR="00136DC3" w:rsidRDefault="00136DC3" w:rsidP="003C6D92">
            <w:pPr>
              <w:spacing w:before="60" w:after="60" w:line="300" w:lineRule="exact"/>
              <w:jc w:val="left"/>
              <w:rPr>
                <w:rtl/>
                <w:lang w:bidi="ar-SY"/>
              </w:rPr>
            </w:pPr>
            <w:r w:rsidRPr="00EC2D9E">
              <w:rPr>
                <w:rFonts w:hint="cs"/>
                <w:rtl/>
                <w:lang w:val="fr-FR"/>
              </w:rPr>
              <w:t>ما هو</w:t>
            </w:r>
            <w:r w:rsidRPr="00EC2D9E">
              <w:rPr>
                <w:rFonts w:hint="cs"/>
                <w:rtl/>
                <w:lang w:bidi="ar-SY"/>
              </w:rPr>
              <w:t xml:space="preserve"> تصنيفك لجودة الخدمة التي تقد</w:t>
            </w:r>
            <w:r>
              <w:rPr>
                <w:rFonts w:hint="cs"/>
                <w:rtl/>
                <w:lang w:bidi="ar-SY"/>
              </w:rPr>
              <w:t>ّ</w:t>
            </w:r>
            <w:r w:rsidRPr="00EC2D9E">
              <w:rPr>
                <w:rFonts w:hint="cs"/>
                <w:rtl/>
                <w:lang w:bidi="ar-SY"/>
              </w:rPr>
              <w:t>مها المكاتب الإقليمية/</w:t>
            </w:r>
            <w:r>
              <w:rPr>
                <w:rFonts w:hint="cs"/>
                <w:rtl/>
                <w:lang w:bidi="ar-SY"/>
              </w:rPr>
              <w:t xml:space="preserve"> </w:t>
            </w:r>
            <w:r w:rsidRPr="00EC2D9E">
              <w:rPr>
                <w:rFonts w:hint="cs"/>
                <w:rtl/>
                <w:lang w:bidi="ar-SY"/>
              </w:rPr>
              <w:t xml:space="preserve">مكاتب </w:t>
            </w:r>
            <w:r w:rsidRPr="009309D9">
              <w:rPr>
                <w:rFonts w:hint="cs"/>
                <w:rtl/>
                <w:lang w:bidi="ar-SY"/>
              </w:rPr>
              <w:t>المناطق؟</w:t>
            </w:r>
          </w:p>
        </w:tc>
        <w:tc>
          <w:tcPr>
            <w:tcW w:w="1509" w:type="dxa"/>
            <w:vAlign w:val="bottom"/>
          </w:tcPr>
          <w:p w:rsidR="00136DC3" w:rsidRDefault="00136DC3" w:rsidP="003C6D92">
            <w:pPr>
              <w:spacing w:before="60" w:after="60" w:line="300" w:lineRule="exact"/>
              <w:jc w:val="right"/>
            </w:pPr>
            <w:r>
              <w:t>46</w:t>
            </w:r>
          </w:p>
        </w:tc>
        <w:tc>
          <w:tcPr>
            <w:tcW w:w="1510" w:type="dxa"/>
            <w:vAlign w:val="bottom"/>
          </w:tcPr>
          <w:p w:rsidR="00136DC3" w:rsidRDefault="00136DC3" w:rsidP="003C6D92">
            <w:pPr>
              <w:spacing w:before="60" w:after="60" w:line="300" w:lineRule="exact"/>
              <w:jc w:val="right"/>
              <w:rPr>
                <w:rtl/>
                <w:lang w:bidi="ar-SY"/>
              </w:rPr>
            </w:pPr>
            <w:r>
              <w:rPr>
                <w:lang w:bidi="ar-SY"/>
              </w:rPr>
              <w:t>60</w:t>
            </w:r>
          </w:p>
        </w:tc>
        <w:tc>
          <w:tcPr>
            <w:tcW w:w="1511" w:type="dxa"/>
            <w:vAlign w:val="bottom"/>
          </w:tcPr>
          <w:p w:rsidR="00136DC3" w:rsidRDefault="00136DC3" w:rsidP="003C6D92">
            <w:pPr>
              <w:spacing w:before="60" w:after="60" w:line="300" w:lineRule="exact"/>
              <w:jc w:val="right"/>
              <w:rPr>
                <w:rtl/>
                <w:lang w:bidi="ar-SY"/>
              </w:rPr>
            </w:pPr>
            <w:r>
              <w:rPr>
                <w:lang w:bidi="ar-SY"/>
              </w:rPr>
              <w:t>14</w:t>
            </w:r>
          </w:p>
        </w:tc>
        <w:tc>
          <w:tcPr>
            <w:tcW w:w="1511" w:type="dxa"/>
            <w:vAlign w:val="bottom"/>
          </w:tcPr>
          <w:p w:rsidR="00136DC3" w:rsidRDefault="00136DC3" w:rsidP="003C6D92">
            <w:pPr>
              <w:spacing w:before="60" w:after="60" w:line="300" w:lineRule="exact"/>
              <w:jc w:val="right"/>
              <w:rPr>
                <w:rtl/>
                <w:lang w:bidi="ar-SY"/>
              </w:rPr>
            </w:pPr>
            <w:r>
              <w:rPr>
                <w:lang w:bidi="ar-SY"/>
              </w:rPr>
              <w:t>5</w:t>
            </w:r>
          </w:p>
        </w:tc>
        <w:tc>
          <w:tcPr>
            <w:tcW w:w="1511" w:type="dxa"/>
            <w:vAlign w:val="bottom"/>
          </w:tcPr>
          <w:p w:rsidR="00136DC3" w:rsidRDefault="00136DC3" w:rsidP="003C6D92">
            <w:pPr>
              <w:spacing w:before="60" w:after="60" w:line="300" w:lineRule="exact"/>
              <w:jc w:val="right"/>
              <w:rPr>
                <w:rtl/>
                <w:lang w:bidi="ar-SY"/>
              </w:rPr>
            </w:pPr>
            <w:r>
              <w:rPr>
                <w:lang w:bidi="ar-SY"/>
              </w:rPr>
              <w:t>1</w:t>
            </w:r>
          </w:p>
        </w:tc>
      </w:tr>
    </w:tbl>
    <w:p w:rsidR="00136DC3" w:rsidRPr="00095B50" w:rsidRDefault="00136DC3" w:rsidP="00B0498C">
      <w:r w:rsidRPr="00261E68">
        <w:rPr>
          <w:rFonts w:hint="cs"/>
          <w:rtl/>
        </w:rPr>
        <w:t xml:space="preserve">عدد الردود على هذا السؤال: </w:t>
      </w:r>
      <w:r w:rsidRPr="00261E68">
        <w:t>126/129</w:t>
      </w:r>
      <w:r w:rsidRPr="00261E68">
        <w:rPr>
          <w:rFonts w:hint="cs"/>
          <w:rtl/>
        </w:rPr>
        <w:t xml:space="preserve"> </w:t>
      </w:r>
      <w:r w:rsidRPr="00261E68">
        <w:t>(%97,67)</w:t>
      </w:r>
    </w:p>
    <w:p w:rsidR="00136DC3" w:rsidRDefault="00136DC3" w:rsidP="00136DC3">
      <w:pPr>
        <w:pStyle w:val="FigureNo0"/>
        <w:rPr>
          <w:b/>
          <w:bCs/>
          <w:rtl/>
          <w:lang w:bidi="ar-SA"/>
        </w:rPr>
      </w:pPr>
      <w:r w:rsidRPr="00F30715">
        <w:rPr>
          <w:rFonts w:hint="cs"/>
          <w:b/>
          <w:bCs/>
          <w:rtl/>
        </w:rPr>
        <w:t xml:space="preserve">الشكل </w:t>
      </w:r>
      <w:r>
        <w:rPr>
          <w:b/>
          <w:bCs/>
        </w:rPr>
        <w:t>4</w:t>
      </w:r>
    </w:p>
    <w:p w:rsidR="00136DC3" w:rsidRDefault="00D848AB" w:rsidP="0097475F">
      <w:pPr>
        <w:pStyle w:val="Heading1"/>
        <w:spacing w:before="0" w:line="240" w:lineRule="auto"/>
        <w:rPr>
          <w:rtl/>
        </w:rPr>
      </w:pPr>
      <w:r>
        <w:rPr>
          <w:noProof/>
          <w:lang w:eastAsia="zh-CN" w:bidi="ar-SA"/>
        </w:rPr>
        <mc:AlternateContent>
          <mc:Choice Requires="wps">
            <w:drawing>
              <wp:anchor distT="0" distB="0" distL="114300" distR="114300" simplePos="0" relativeHeight="251661312" behindDoc="0" locked="0" layoutInCell="1" allowOverlap="1">
                <wp:simplePos x="0" y="0"/>
                <wp:positionH relativeFrom="column">
                  <wp:posOffset>2757971</wp:posOffset>
                </wp:positionH>
                <wp:positionV relativeFrom="paragraph">
                  <wp:posOffset>1885315</wp:posOffset>
                </wp:positionV>
                <wp:extent cx="333955" cy="333954"/>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333955" cy="33395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8AB" w:rsidRPr="00D848AB" w:rsidRDefault="00D848AB" w:rsidP="00D848AB">
                            <w:pPr>
                              <w:spacing w:before="0"/>
                              <w:rPr>
                                <w:sz w:val="24"/>
                                <w:szCs w:val="24"/>
                                <w:lang w:bidi="ar-EG"/>
                              </w:rPr>
                            </w:pPr>
                            <w:r w:rsidRPr="00D848AB">
                              <w:rPr>
                                <w:rFonts w:hint="cs"/>
                                <w:sz w:val="24"/>
                                <w:szCs w:val="24"/>
                                <w:rtl/>
                                <w:lang w:bidi="ar-EG"/>
                              </w:rPr>
                              <w:t>نعم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17.15pt;margin-top:148.45pt;width:26.3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" fillcolor="white [3212]" stroked="f" strokeweight=".5pt">
                <v:textbox>
                  <w:txbxContent>
                    <w:p w:rsidR="00D848AB" w:rsidRPr="00D848AB" w:rsidRDefault="00D848AB" w:rsidP="00D848AB">
                      <w:pPr>
                        <w:spacing w:before="0"/>
                        <w:rPr>
                          <w:sz w:val="24"/>
                          <w:szCs w:val="24"/>
                          <w:lang w:bidi="ar-EG"/>
                        </w:rPr>
                      </w:pPr>
                      <w:r w:rsidRPr="00D848AB">
                        <w:rPr>
                          <w:rFonts w:hint="cs"/>
                          <w:sz w:val="24"/>
                          <w:szCs w:val="24"/>
                          <w:rtl/>
                          <w:lang w:bidi="ar-EG"/>
                        </w:rPr>
                        <w:t>نعم</w:t>
                      </w:r>
                    </w:p>
                  </w:txbxContent>
                </v:textbox>
              </v:shape>
            </w:pict>
          </mc:Fallback>
        </mc:AlternateContent>
      </w:r>
      <w:r w:rsidR="00136DC3" w:rsidRPr="009F2BB6">
        <w:rPr>
          <w:noProof/>
          <w:lang w:eastAsia="zh-CN" w:bidi="ar-SA"/>
        </w:rPr>
        <w:drawing>
          <wp:inline distT="0" distB="0" distL="0" distR="0" wp14:anchorId="32CA0E08" wp14:editId="0C890AC6">
            <wp:extent cx="5600700" cy="22479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36DC3" w:rsidRDefault="00136DC3" w:rsidP="00136DC3">
      <w:pPr>
        <w:rPr>
          <w:rtl/>
        </w:rPr>
      </w:pPr>
      <w:r>
        <w:rPr>
          <w:rFonts w:hint="cs"/>
          <w:rtl/>
        </w:rPr>
        <w:t>التعليقات:</w:t>
      </w:r>
    </w:p>
    <w:p w:rsidR="00136DC3" w:rsidRDefault="0097475F" w:rsidP="00E36EDD">
      <w:pPr>
        <w:pStyle w:val="enumlev1"/>
        <w:spacing w:before="120"/>
        <w:ind w:left="794" w:hanging="794"/>
      </w:pPr>
      <w:r w:rsidRPr="0097475F">
        <w:rPr>
          <w:rFonts w:ascii="SimSun" w:eastAsia="SimSun" w:hAnsi="SimSun" w:hint="eastAsia"/>
          <w:color w:val="4BACC6"/>
          <w:rtl/>
          <w:lang w:bidi="ar-EG"/>
        </w:rPr>
        <w:t>•</w:t>
      </w:r>
      <w:r>
        <w:rPr>
          <w:rFonts w:ascii="SimSun" w:eastAsia="SimSun" w:hAnsi="SimSun"/>
          <w:rtl/>
          <w:lang w:bidi="ar-EG"/>
        </w:rPr>
        <w:tab/>
      </w:r>
      <w:r w:rsidR="00136DC3">
        <w:rPr>
          <w:rFonts w:hint="cs"/>
          <w:rtl/>
        </w:rPr>
        <w:t xml:space="preserve">في ضوء زيادة عدد الأنشطة، ينبغي زيادة مستوى التوظيف </w:t>
      </w:r>
      <w:r w:rsidR="00136DC3" w:rsidRPr="00AD1A42">
        <w:rPr>
          <w:rFonts w:hint="cs"/>
          <w:rtl/>
        </w:rPr>
        <w:t>لمواكبة</w:t>
      </w:r>
      <w:r w:rsidR="00136DC3">
        <w:rPr>
          <w:rFonts w:hint="cs"/>
          <w:rtl/>
        </w:rPr>
        <w:t xml:space="preserve"> الارتفاع الكبير جداً في الطلب؛</w:t>
      </w:r>
    </w:p>
    <w:p w:rsidR="00136DC3" w:rsidRPr="00F37F68" w:rsidRDefault="0097475F" w:rsidP="00A52F39">
      <w:pPr>
        <w:pStyle w:val="enumlev1"/>
        <w:ind w:left="794" w:hanging="794"/>
      </w:pPr>
      <w:r w:rsidRPr="0097475F">
        <w:rPr>
          <w:rFonts w:ascii="SimSun" w:eastAsia="SimSun" w:hAnsi="SimSun" w:hint="eastAsia"/>
          <w:color w:val="4BACC6"/>
          <w:rtl/>
        </w:rPr>
        <w:t>•</w:t>
      </w:r>
      <w:r>
        <w:rPr>
          <w:rtl/>
        </w:rPr>
        <w:tab/>
      </w:r>
      <w:r w:rsidR="00136DC3">
        <w:rPr>
          <w:rFonts w:hint="cs"/>
          <w:rtl/>
        </w:rPr>
        <w:t>ربما ينبغي النظر في إعادة توزيع الموظفين من المقرّ إلى المكاتب الميدانية لتلبية احتياجات الأعضاء على نحو أفضل.</w:t>
      </w:r>
    </w:p>
    <w:p w:rsidR="00136DC3" w:rsidRDefault="00136DC3" w:rsidP="005F12F5">
      <w:pPr>
        <w:pStyle w:val="FigureNo0"/>
        <w:rPr>
          <w:rtl/>
        </w:rPr>
      </w:pPr>
      <w:r w:rsidRPr="00F30715">
        <w:rPr>
          <w:rFonts w:hint="cs"/>
          <w:b/>
          <w:bCs/>
          <w:rtl/>
        </w:rPr>
        <w:t xml:space="preserve">الشكل </w:t>
      </w:r>
      <w:r>
        <w:rPr>
          <w:b/>
          <w:bCs/>
        </w:rPr>
        <w:t>5</w:t>
      </w:r>
    </w:p>
    <w:p w:rsidR="00136DC3" w:rsidRDefault="00ED1602" w:rsidP="00136DC3">
      <w:pPr>
        <w:rPr>
          <w:rtl/>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3825240</wp:posOffset>
                </wp:positionH>
                <wp:positionV relativeFrom="paragraph">
                  <wp:posOffset>1894205</wp:posOffset>
                </wp:positionV>
                <wp:extent cx="1017767" cy="21769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17767" cy="217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1602" w:rsidRPr="00ED1602" w:rsidRDefault="00ED1602" w:rsidP="00ED1602">
                            <w:pPr>
                              <w:spacing w:before="0" w:line="144" w:lineRule="auto"/>
                              <w:jc w:val="right"/>
                              <w:rPr>
                                <w:sz w:val="24"/>
                                <w:szCs w:val="24"/>
                                <w:lang w:bidi="ar-EG"/>
                              </w:rPr>
                            </w:pPr>
                            <w:r w:rsidRPr="00ED1602">
                              <w:rPr>
                                <w:rFonts w:hint="cs"/>
                                <w:sz w:val="24"/>
                                <w:szCs w:val="24"/>
                                <w:rtl/>
                                <w:lang w:bidi="ar-EG"/>
                              </w:rPr>
                              <w:t>جيدة بوجه عام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8" type="#_x0000_t202" style="position:absolute;left:0;text-align:left;margin-left:301.2pt;margin-top:149.15pt;width:80.15pt;height:17.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" fillcolor="white [3201]" stroked="f" strokeweight=".5pt">
                <v:textbox>
                  <w:txbxContent>
                    <w:p w:rsidR="00ED1602" w:rsidRPr="00ED1602" w:rsidRDefault="00ED1602" w:rsidP="00ED1602">
                      <w:pPr>
                        <w:spacing w:before="0" w:line="144" w:lineRule="auto"/>
                        <w:jc w:val="right"/>
                        <w:rPr>
                          <w:sz w:val="24"/>
                          <w:szCs w:val="24"/>
                          <w:lang w:bidi="ar-EG"/>
                        </w:rPr>
                      </w:pPr>
                      <w:r w:rsidRPr="00ED1602">
                        <w:rPr>
                          <w:rFonts w:hint="cs"/>
                          <w:sz w:val="24"/>
                          <w:szCs w:val="24"/>
                          <w:rtl/>
                          <w:lang w:bidi="ar-EG"/>
                        </w:rPr>
                        <w:t>جيدة بوجه عام</w:t>
                      </w:r>
                    </w:p>
                  </w:txbxContent>
                </v:textbox>
              </v:shape>
            </w:pict>
          </mc:Fallback>
        </mc:AlternateContent>
      </w:r>
      <w:r w:rsidR="00D828D2">
        <w:rPr>
          <w:noProof/>
          <w:lang w:eastAsia="zh-CN"/>
        </w:rPr>
        <mc:AlternateContent>
          <mc:Choice Requires="wps">
            <w:drawing>
              <wp:anchor distT="0" distB="0" distL="114300" distR="114300" simplePos="0" relativeHeight="251663360" behindDoc="0" locked="0" layoutInCell="1" allowOverlap="1" wp14:anchorId="4822E495" wp14:editId="7DA7F7D9">
                <wp:simplePos x="0" y="0"/>
                <wp:positionH relativeFrom="column">
                  <wp:posOffset>2567774</wp:posOffset>
                </wp:positionH>
                <wp:positionV relativeFrom="paragraph">
                  <wp:posOffset>2113197</wp:posOffset>
                </wp:positionV>
                <wp:extent cx="333955" cy="333954"/>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333955" cy="33395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28D2" w:rsidRPr="00D848AB" w:rsidRDefault="00D828D2" w:rsidP="00D828D2">
                            <w:pPr>
                              <w:spacing w:before="0"/>
                              <w:rPr>
                                <w:sz w:val="24"/>
                                <w:szCs w:val="24"/>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2E495" id="Text Box 20" o:spid="_x0000_s1029" type="#_x0000_t202" style="position:absolute;left:0;text-align:left;margin-left:202.2pt;margin-top:166.4pt;width:26.3pt;height: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" fillcolor="white [3212]" stroked="f" strokeweight=".5pt">
                <v:textbox>
                  <w:txbxContent>
                    <w:p w:rsidR="00D828D2" w:rsidRPr="00D848AB" w:rsidRDefault="00D828D2" w:rsidP="00D828D2">
                      <w:pPr>
                        <w:spacing w:before="0"/>
                        <w:rPr>
                          <w:sz w:val="24"/>
                          <w:szCs w:val="24"/>
                          <w:lang w:bidi="ar-EG"/>
                        </w:rPr>
                      </w:pPr>
                    </w:p>
                  </w:txbxContent>
                </v:textbox>
              </v:shape>
            </w:pict>
          </mc:Fallback>
        </mc:AlternateContent>
      </w:r>
      <w:r w:rsidR="00136DC3">
        <w:rPr>
          <w:noProof/>
          <w:lang w:eastAsia="zh-CN"/>
        </w:rPr>
        <w:drawing>
          <wp:inline distT="0" distB="0" distL="0" distR="0" wp14:anchorId="006EF472" wp14:editId="3BA47AD4">
            <wp:extent cx="5562600" cy="24193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bidiVisual/>
        <w:tblW w:w="7860" w:type="dxa"/>
        <w:tblLook w:val="04A0" w:firstRow="1" w:lastRow="0" w:firstColumn="1" w:lastColumn="0" w:noHBand="0" w:noVBand="1"/>
      </w:tblPr>
      <w:tblGrid>
        <w:gridCol w:w="3540"/>
        <w:gridCol w:w="1440"/>
        <w:gridCol w:w="1440"/>
        <w:gridCol w:w="1440"/>
      </w:tblGrid>
      <w:tr w:rsidR="00136DC3" w:rsidRPr="009F2BB6" w:rsidTr="00D0332C">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36028A" w:rsidRDefault="00136DC3" w:rsidP="00523831">
            <w:pPr>
              <w:keepNext/>
              <w:spacing w:before="80" w:after="80" w:line="260" w:lineRule="exact"/>
              <w:rPr>
                <w:color w:val="000000"/>
              </w:rPr>
            </w:pPr>
            <w:r w:rsidRPr="0036028A">
              <w:rPr>
                <w:color w:val="000000"/>
              </w:rPr>
              <w:lastRenderedPageBreak/>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523831">
            <w:pPr>
              <w:spacing w:before="80" w:after="80" w:line="260" w:lineRule="exact"/>
              <w:jc w:val="center"/>
              <w:rPr>
                <w:b/>
                <w:bCs/>
                <w:color w:val="000000"/>
              </w:rPr>
            </w:pPr>
            <w:r>
              <w:rPr>
                <w:rFonts w:hint="cs"/>
                <w:b/>
                <w:bCs/>
                <w:color w:val="000000"/>
                <w:rtl/>
              </w:rPr>
              <w:t>نعم</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523831">
            <w:pPr>
              <w:spacing w:before="80" w:after="80" w:line="260" w:lineRule="exact"/>
              <w:jc w:val="center"/>
              <w:rPr>
                <w:b/>
                <w:bCs/>
                <w:color w:val="000000"/>
              </w:rPr>
            </w:pPr>
            <w:r w:rsidRPr="00145B7A">
              <w:rPr>
                <w:b/>
                <w:bCs/>
                <w:color w:val="000000"/>
                <w:rtl/>
              </w:rPr>
              <w:t>جزئياً</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523831">
            <w:pPr>
              <w:spacing w:before="80" w:after="80" w:line="260" w:lineRule="exact"/>
              <w:jc w:val="center"/>
              <w:rPr>
                <w:b/>
                <w:bCs/>
                <w:color w:val="000000"/>
              </w:rPr>
            </w:pPr>
            <w:r>
              <w:rPr>
                <w:rFonts w:hint="cs"/>
                <w:b/>
                <w:bCs/>
                <w:color w:val="000000"/>
                <w:rtl/>
              </w:rPr>
              <w:t>لا</w:t>
            </w:r>
          </w:p>
        </w:tc>
      </w:tr>
      <w:tr w:rsidR="00136DC3" w:rsidRPr="009F2BB6" w:rsidTr="00D0332C">
        <w:trPr>
          <w:trHeight w:val="765"/>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523831">
            <w:pPr>
              <w:keepNext/>
              <w:spacing w:before="80" w:after="80" w:line="260" w:lineRule="exact"/>
              <w:rPr>
                <w:rFonts w:cs="Arial"/>
                <w:color w:val="000000"/>
                <w:sz w:val="20"/>
              </w:rPr>
            </w:pPr>
            <w:r w:rsidRPr="00523831">
              <w:rPr>
                <w:rFonts w:ascii="Traditional Arabic" w:hAnsi="Traditional Arabic"/>
                <w:color w:val="000000"/>
                <w:position w:val="4"/>
                <w:sz w:val="30"/>
                <w:rtl/>
              </w:rPr>
              <w:t>هل تتم الإجابة على أسئلتكم/</w:t>
            </w:r>
            <w:r w:rsidRPr="00523831">
              <w:rPr>
                <w:rFonts w:ascii="Traditional Arabic" w:hAnsi="Traditional Arabic" w:hint="cs"/>
                <w:color w:val="000000"/>
                <w:position w:val="4"/>
                <w:sz w:val="30"/>
                <w:rtl/>
              </w:rPr>
              <w:t>استفساراتكم</w:t>
            </w:r>
            <w:r w:rsidRPr="00EC2D9E">
              <w:rPr>
                <w:rFonts w:ascii="Traditional Arabic" w:hAnsi="Traditional Arabic"/>
                <w:color w:val="000000"/>
                <w:sz w:val="30"/>
                <w:rtl/>
              </w:rPr>
              <w:t xml:space="preserve"> خلال فترة زمنية معقولة؟</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523831">
            <w:pPr>
              <w:keepNext/>
              <w:spacing w:before="80" w:after="80" w:line="260" w:lineRule="exact"/>
              <w:jc w:val="right"/>
              <w:rPr>
                <w:color w:val="000000"/>
              </w:rPr>
            </w:pPr>
            <w:r w:rsidRPr="009F2BB6">
              <w:rPr>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523831">
            <w:pPr>
              <w:keepNext/>
              <w:spacing w:before="80" w:after="80" w:line="260" w:lineRule="exact"/>
              <w:jc w:val="right"/>
              <w:rPr>
                <w:color w:val="000000"/>
              </w:rPr>
            </w:pPr>
            <w:r w:rsidRPr="009F2BB6">
              <w:rPr>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523831">
            <w:pPr>
              <w:keepNext/>
              <w:spacing w:before="80" w:after="80" w:line="260" w:lineRule="exact"/>
              <w:jc w:val="right"/>
              <w:rPr>
                <w:color w:val="000000"/>
              </w:rPr>
            </w:pPr>
            <w:r w:rsidRPr="009F2BB6">
              <w:rPr>
                <w:color w:val="000000"/>
              </w:rPr>
              <w:t>2</w:t>
            </w:r>
          </w:p>
        </w:tc>
      </w:tr>
    </w:tbl>
    <w:p w:rsidR="00136DC3" w:rsidRPr="00EC2D9E" w:rsidRDefault="00136DC3" w:rsidP="00CA487F">
      <w:pPr>
        <w:rPr>
          <w:rtl/>
          <w:lang w:val="fr-FR"/>
        </w:rPr>
      </w:pPr>
      <w:r>
        <w:rPr>
          <w:rFonts w:hint="cs"/>
          <w:rtl/>
        </w:rPr>
        <w:t xml:space="preserve">عدد الردود على هذا السؤال: </w:t>
      </w:r>
      <w:r>
        <w:t>126/129</w:t>
      </w:r>
      <w:r>
        <w:rPr>
          <w:rFonts w:hint="cs"/>
          <w:rtl/>
          <w:lang w:val="fr-FR"/>
        </w:rPr>
        <w:t xml:space="preserve"> </w:t>
      </w:r>
      <w:r>
        <w:rPr>
          <w:lang w:val="fr-FR"/>
        </w:rPr>
        <w:t>(%97</w:t>
      </w:r>
      <w:r w:rsidR="00CA487F">
        <w:rPr>
          <w:lang w:val="fr-FR"/>
        </w:rPr>
        <w:t>,</w:t>
      </w:r>
      <w:r>
        <w:rPr>
          <w:lang w:val="fr-FR"/>
        </w:rPr>
        <w:t>67)</w:t>
      </w:r>
    </w:p>
    <w:p w:rsidR="00136DC3" w:rsidRDefault="00136DC3" w:rsidP="00136DC3">
      <w:pPr>
        <w:jc w:val="center"/>
        <w:rPr>
          <w:b/>
          <w:bCs/>
          <w:rtl/>
        </w:rPr>
      </w:pPr>
    </w:p>
    <w:p w:rsidR="00136DC3" w:rsidRDefault="00136DC3" w:rsidP="001A0043">
      <w:pPr>
        <w:pStyle w:val="FigureNo0"/>
        <w:rPr>
          <w:rtl/>
        </w:rPr>
      </w:pPr>
      <w:r w:rsidRPr="00F30715">
        <w:rPr>
          <w:rFonts w:hint="cs"/>
          <w:b/>
          <w:bCs/>
          <w:rtl/>
        </w:rPr>
        <w:t xml:space="preserve">الشكل </w:t>
      </w:r>
      <w:r>
        <w:rPr>
          <w:b/>
          <w:bCs/>
        </w:rPr>
        <w:t>6</w:t>
      </w:r>
    </w:p>
    <w:p w:rsidR="00136DC3" w:rsidRDefault="00136DC3" w:rsidP="00C6530E">
      <w:pPr>
        <w:jc w:val="center"/>
        <w:rPr>
          <w:rtl/>
        </w:rPr>
      </w:pPr>
      <w:r>
        <w:rPr>
          <w:noProof/>
          <w:lang w:eastAsia="zh-CN"/>
        </w:rPr>
        <w:drawing>
          <wp:inline distT="0" distB="0" distL="0" distR="0" wp14:anchorId="3008E073" wp14:editId="5F975B04">
            <wp:extent cx="5562600" cy="2302510"/>
            <wp:effectExtent l="0" t="0" r="0" b="254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36DC3" w:rsidRDefault="00136DC3" w:rsidP="00E36EDD">
      <w:pPr>
        <w:rPr>
          <w:rFonts w:hint="cs"/>
          <w:rtl/>
          <w:lang w:bidi="ar-EG"/>
        </w:rPr>
      </w:pPr>
      <w:r w:rsidRPr="00EC2D9E">
        <w:rPr>
          <w:rFonts w:hint="cs"/>
          <w:rtl/>
          <w:lang w:val="fr-FR"/>
        </w:rPr>
        <w:t>التعليقات</w:t>
      </w:r>
      <w:r>
        <w:rPr>
          <w:rFonts w:hint="cs"/>
          <w:rtl/>
        </w:rPr>
        <w:t>:</w:t>
      </w:r>
    </w:p>
    <w:p w:rsidR="00136DC3" w:rsidRPr="00542A38" w:rsidRDefault="00C6530E" w:rsidP="00011F4C">
      <w:pPr>
        <w:pStyle w:val="enumlev1"/>
        <w:spacing w:before="120"/>
        <w:ind w:left="794" w:hanging="794"/>
        <w:rPr>
          <w:rtl/>
        </w:rPr>
      </w:pPr>
      <w:r w:rsidRPr="00C6530E">
        <w:rPr>
          <w:rFonts w:ascii="SimSun" w:eastAsia="SimSun" w:hAnsi="SimSun" w:hint="eastAsia"/>
          <w:color w:val="4BACC6"/>
          <w:rtl/>
          <w:lang w:bidi="ar-EG"/>
        </w:rPr>
        <w:t>•</w:t>
      </w:r>
      <w:r>
        <w:rPr>
          <w:rFonts w:ascii="SimSun" w:eastAsia="SimSun" w:hAnsi="SimSun"/>
          <w:rtl/>
          <w:lang w:bidi="ar-EG"/>
        </w:rPr>
        <w:tab/>
      </w:r>
      <w:r w:rsidR="00136DC3">
        <w:rPr>
          <w:rFonts w:hint="cs"/>
          <w:rtl/>
        </w:rPr>
        <w:t>في بعض الحالات النادرة، لم ترد ردود أو تأخرت الردود لفترة طويلة جداً.</w:t>
      </w:r>
    </w:p>
    <w:p w:rsidR="00136DC3" w:rsidRPr="00131C5F" w:rsidRDefault="00136DC3" w:rsidP="00F2620E">
      <w:pPr>
        <w:pStyle w:val="Heading2"/>
        <w:rPr>
          <w:rtl/>
        </w:rPr>
      </w:pPr>
      <w:r w:rsidRPr="00131C5F">
        <w:t>2.4</w:t>
      </w:r>
      <w:r w:rsidRPr="00131C5F">
        <w:rPr>
          <w:rtl/>
        </w:rPr>
        <w:tab/>
      </w:r>
      <w:r w:rsidRPr="00131C5F">
        <w:rPr>
          <w:rFonts w:hint="cs"/>
          <w:rtl/>
        </w:rPr>
        <w:t>انتظام الاتصال وجودة الاستقبال/المرافق</w:t>
      </w:r>
    </w:p>
    <w:p w:rsidR="00136DC3" w:rsidRPr="00F80019" w:rsidRDefault="00136DC3" w:rsidP="00AD1A42">
      <w:pPr>
        <w:rPr>
          <w:rtl/>
        </w:rPr>
      </w:pPr>
      <w:r>
        <w:rPr>
          <w:rFonts w:hint="cs"/>
          <w:rtl/>
        </w:rPr>
        <w:t xml:space="preserve">أشارت </w:t>
      </w:r>
      <w:r w:rsidR="00AD1A42">
        <w:rPr>
          <w:rFonts w:hint="cs"/>
          <w:rtl/>
        </w:rPr>
        <w:t>الغالبية</w:t>
      </w:r>
      <w:r>
        <w:rPr>
          <w:rFonts w:hint="cs"/>
          <w:rtl/>
        </w:rPr>
        <w:t xml:space="preserve"> العظمى من المشاركين في الاستقصاء إلى أنهم يجرون اتصالات منتظمة مع الاتحاد، على الأقل عدة مرات كل شهر أو أكثر. وبوجه عام، اعتُبرت جودة الردود على الاستفسارات عالية. وأشار ثلثا المشاركين في الاستقصاء إلى أن أغلب نقاط الاتصال تكون مع المقر. وتأتي المكاتب الإقليمية في المرتبة الثانية من حيث نقاط الاتصال.</w:t>
      </w:r>
    </w:p>
    <w:p w:rsidR="00136DC3" w:rsidRDefault="00136DC3" w:rsidP="00131C5F">
      <w:pPr>
        <w:tabs>
          <w:tab w:val="clear" w:pos="1134"/>
        </w:tabs>
        <w:rPr>
          <w:rtl/>
        </w:rPr>
      </w:pPr>
      <w:r>
        <w:rPr>
          <w:rFonts w:hint="cs"/>
          <w:rtl/>
        </w:rPr>
        <w:t>وأشار أغلب المشاركين في الاستقصاء إلى أن جودة المعلومات الواردة من المكاتب الإقليمية/مكاتب المناطق عالية.</w:t>
      </w:r>
    </w:p>
    <w:p w:rsidR="00136DC3" w:rsidRDefault="00136DC3" w:rsidP="00136DC3">
      <w:pPr>
        <w:rPr>
          <w:rtl/>
        </w:rPr>
      </w:pPr>
      <w:r>
        <w:rPr>
          <w:rFonts w:hint="cs"/>
          <w:rtl/>
        </w:rPr>
        <w:t>وتتضمن أهم ثلاثة مجالات أنشطة وفقاً لهذا الاستقصاء ما يلي:</w:t>
      </w:r>
    </w:p>
    <w:p w:rsidR="00136DC3" w:rsidRDefault="00EA7D70" w:rsidP="00EA7D70">
      <w:pPr>
        <w:pStyle w:val="enumlev1"/>
        <w:ind w:left="794" w:hanging="794"/>
      </w:pPr>
      <w:r>
        <w:rPr>
          <w:rFonts w:ascii="Times New Roman" w:hAnsi="Times New Roman" w:cs="Times New Roman" w:hint="eastAsia"/>
          <w:rtl/>
        </w:rPr>
        <w:t>▪</w:t>
      </w:r>
      <w:r>
        <w:rPr>
          <w:rtl/>
          <w:lang w:bidi="ar-EG"/>
        </w:rPr>
        <w:tab/>
      </w:r>
      <w:r w:rsidR="00136DC3">
        <w:rPr>
          <w:rFonts w:hint="cs"/>
          <w:rtl/>
        </w:rPr>
        <w:t>التكنولوجيا وتنمية الشبكات؛</w:t>
      </w:r>
    </w:p>
    <w:p w:rsidR="00136DC3" w:rsidRDefault="00EA7D70" w:rsidP="00EA7D70">
      <w:pPr>
        <w:pStyle w:val="enumlev1"/>
        <w:ind w:left="794" w:hanging="794"/>
        <w:rPr>
          <w:lang w:bidi="ar-EG"/>
        </w:rPr>
      </w:pPr>
      <w:r>
        <w:rPr>
          <w:rFonts w:ascii="Times New Roman" w:hAnsi="Times New Roman" w:cs="Times New Roman" w:hint="eastAsia"/>
          <w:rtl/>
        </w:rPr>
        <w:t>▪</w:t>
      </w:r>
      <w:r>
        <w:rPr>
          <w:rFonts w:ascii="Times New Roman" w:hAnsi="Times New Roman" w:cs="Times New Roman"/>
          <w:rtl/>
        </w:rPr>
        <w:tab/>
      </w:r>
      <w:r w:rsidR="00136DC3">
        <w:rPr>
          <w:rFonts w:hint="cs"/>
          <w:rtl/>
        </w:rPr>
        <w:t>أحداث الاتحاد؛</w:t>
      </w:r>
    </w:p>
    <w:p w:rsidR="00136DC3" w:rsidRDefault="00EA7D70" w:rsidP="00EA7D70">
      <w:pPr>
        <w:pStyle w:val="enumlev1"/>
        <w:ind w:left="794" w:hanging="794"/>
        <w:rPr>
          <w:rtl/>
          <w:lang w:bidi="ar-EG"/>
        </w:rPr>
      </w:pPr>
      <w:r>
        <w:rPr>
          <w:rFonts w:ascii="Times New Roman" w:hAnsi="Times New Roman" w:cs="Times New Roman" w:hint="eastAsia"/>
          <w:rtl/>
        </w:rPr>
        <w:t>▪</w:t>
      </w:r>
      <w:r>
        <w:rPr>
          <w:rFonts w:ascii="Times New Roman" w:hAnsi="Times New Roman" w:cs="Times New Roman"/>
          <w:rtl/>
        </w:rPr>
        <w:tab/>
      </w:r>
      <w:r w:rsidR="00136DC3">
        <w:rPr>
          <w:rFonts w:hint="cs"/>
          <w:rtl/>
        </w:rPr>
        <w:t>الأمن السيبراني.</w:t>
      </w:r>
    </w:p>
    <w:p w:rsidR="00D669ED" w:rsidRPr="00D669ED" w:rsidRDefault="00D669ED" w:rsidP="00D669ED">
      <w:pPr>
        <w:rPr>
          <w:rtl/>
          <w:lang w:bidi="ar-EG"/>
        </w:rPr>
      </w:pPr>
    </w:p>
    <w:tbl>
      <w:tblPr>
        <w:bidiVisual/>
        <w:tblW w:w="8320" w:type="dxa"/>
        <w:tblInd w:w="-5" w:type="dxa"/>
        <w:tblLook w:val="04A0" w:firstRow="1" w:lastRow="0" w:firstColumn="1" w:lastColumn="0" w:noHBand="0" w:noVBand="1"/>
      </w:tblPr>
      <w:tblGrid>
        <w:gridCol w:w="2268"/>
        <w:gridCol w:w="1206"/>
        <w:gridCol w:w="1727"/>
        <w:gridCol w:w="1701"/>
        <w:gridCol w:w="1418"/>
      </w:tblGrid>
      <w:tr w:rsidR="00136DC3" w:rsidRPr="00EC2D9E" w:rsidTr="00D0332C">
        <w:trPr>
          <w:trHeight w:val="415"/>
        </w:trPr>
        <w:tc>
          <w:tcPr>
            <w:tcW w:w="226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EC2D9E" w:rsidRDefault="00136DC3" w:rsidP="00D669ED">
            <w:pPr>
              <w:spacing w:before="80" w:after="240" w:line="260" w:lineRule="exact"/>
              <w:rPr>
                <w:color w:val="000000"/>
                <w:sz w:val="30"/>
              </w:rPr>
            </w:pPr>
            <w:r w:rsidRPr="00EC2D9E">
              <w:rPr>
                <w:color w:val="000000"/>
                <w:sz w:val="30"/>
              </w:rPr>
              <w:t> </w:t>
            </w:r>
          </w:p>
        </w:tc>
        <w:tc>
          <w:tcPr>
            <w:tcW w:w="1206" w:type="dxa"/>
            <w:tcBorders>
              <w:top w:val="single" w:sz="4" w:space="0" w:color="auto"/>
              <w:left w:val="nil"/>
              <w:bottom w:val="single" w:sz="4" w:space="0" w:color="auto"/>
              <w:right w:val="single" w:sz="4" w:space="0" w:color="auto"/>
            </w:tcBorders>
            <w:shd w:val="clear" w:color="000000" w:fill="9BC2E6"/>
            <w:noWrap/>
            <w:vAlign w:val="bottom"/>
          </w:tcPr>
          <w:p w:rsidR="00136DC3" w:rsidRPr="00EC2D9E" w:rsidRDefault="00136DC3" w:rsidP="00BF3E0A">
            <w:pPr>
              <w:spacing w:before="80" w:after="80" w:line="260" w:lineRule="exact"/>
              <w:jc w:val="center"/>
              <w:rPr>
                <w:b/>
                <w:bCs/>
                <w:color w:val="000000"/>
                <w:sz w:val="30"/>
              </w:rPr>
            </w:pPr>
            <w:r w:rsidRPr="00BF3E0A">
              <w:rPr>
                <w:rFonts w:hint="cs"/>
                <w:b/>
                <w:bCs/>
                <w:color w:val="000000"/>
                <w:position w:val="2"/>
                <w:sz w:val="30"/>
                <w:rtl/>
              </w:rPr>
              <w:t>بشكل</w:t>
            </w:r>
            <w:r w:rsidRPr="00EC2D9E">
              <w:rPr>
                <w:rFonts w:hint="cs"/>
                <w:b/>
                <w:bCs/>
                <w:color w:val="000000"/>
                <w:sz w:val="30"/>
                <w:rtl/>
              </w:rPr>
              <w:t xml:space="preserve"> متكرر</w:t>
            </w:r>
          </w:p>
        </w:tc>
        <w:tc>
          <w:tcPr>
            <w:tcW w:w="1727" w:type="dxa"/>
            <w:tcBorders>
              <w:top w:val="single" w:sz="4" w:space="0" w:color="auto"/>
              <w:left w:val="nil"/>
              <w:bottom w:val="single" w:sz="4" w:space="0" w:color="auto"/>
              <w:right w:val="single" w:sz="4" w:space="0" w:color="auto"/>
            </w:tcBorders>
            <w:shd w:val="clear" w:color="000000" w:fill="9BC2E6"/>
            <w:noWrap/>
            <w:vAlign w:val="bottom"/>
          </w:tcPr>
          <w:p w:rsidR="00136DC3" w:rsidRPr="00EC2D9E" w:rsidRDefault="00136DC3" w:rsidP="00BF3E0A">
            <w:pPr>
              <w:spacing w:before="80" w:after="80" w:line="260" w:lineRule="exact"/>
              <w:jc w:val="center"/>
              <w:rPr>
                <w:b/>
                <w:bCs/>
                <w:color w:val="000000"/>
                <w:sz w:val="30"/>
              </w:rPr>
            </w:pPr>
            <w:r w:rsidRPr="00BF3E0A">
              <w:rPr>
                <w:rFonts w:hint="cs"/>
                <w:b/>
                <w:bCs/>
                <w:color w:val="000000"/>
                <w:position w:val="2"/>
                <w:sz w:val="30"/>
                <w:rtl/>
              </w:rPr>
              <w:t xml:space="preserve">عدة مرات </w:t>
            </w:r>
            <w:r w:rsidRPr="00BF3E0A">
              <w:rPr>
                <w:rFonts w:hint="cs"/>
                <w:b/>
                <w:bCs/>
                <w:color w:val="000000"/>
                <w:sz w:val="30"/>
                <w:rtl/>
              </w:rPr>
              <w:t>في</w:t>
            </w:r>
            <w:r w:rsidR="00BF3E0A">
              <w:rPr>
                <w:rFonts w:hint="eastAsia"/>
                <w:b/>
                <w:bCs/>
                <w:color w:val="000000"/>
                <w:sz w:val="30"/>
                <w:rtl/>
              </w:rPr>
              <w:t> </w:t>
            </w:r>
            <w:r w:rsidRPr="00EC2D9E">
              <w:rPr>
                <w:rFonts w:hint="cs"/>
                <w:b/>
                <w:bCs/>
                <w:color w:val="000000"/>
                <w:sz w:val="30"/>
                <w:rtl/>
              </w:rPr>
              <w:t>الشهر</w:t>
            </w:r>
          </w:p>
        </w:tc>
        <w:tc>
          <w:tcPr>
            <w:tcW w:w="1701" w:type="dxa"/>
            <w:tcBorders>
              <w:top w:val="single" w:sz="4" w:space="0" w:color="auto"/>
              <w:left w:val="nil"/>
              <w:bottom w:val="single" w:sz="4" w:space="0" w:color="auto"/>
              <w:right w:val="single" w:sz="4" w:space="0" w:color="auto"/>
            </w:tcBorders>
            <w:shd w:val="clear" w:color="000000" w:fill="9BC2E6"/>
            <w:noWrap/>
            <w:vAlign w:val="bottom"/>
          </w:tcPr>
          <w:p w:rsidR="00136DC3" w:rsidRPr="00EC2D9E" w:rsidRDefault="00136DC3" w:rsidP="00BF3E0A">
            <w:pPr>
              <w:spacing w:before="80" w:after="80" w:line="260" w:lineRule="exact"/>
              <w:jc w:val="center"/>
              <w:rPr>
                <w:b/>
                <w:bCs/>
                <w:color w:val="000000"/>
                <w:sz w:val="30"/>
              </w:rPr>
            </w:pPr>
            <w:r w:rsidRPr="00BF3E0A">
              <w:rPr>
                <w:rFonts w:hint="cs"/>
                <w:b/>
                <w:bCs/>
                <w:color w:val="000000"/>
                <w:position w:val="2"/>
                <w:sz w:val="30"/>
                <w:rtl/>
              </w:rPr>
              <w:t xml:space="preserve">عدة مرات </w:t>
            </w:r>
            <w:r w:rsidRPr="00BF3E0A">
              <w:rPr>
                <w:rFonts w:hint="cs"/>
                <w:b/>
                <w:bCs/>
                <w:color w:val="000000"/>
                <w:sz w:val="30"/>
                <w:rtl/>
              </w:rPr>
              <w:t>في</w:t>
            </w:r>
            <w:r w:rsidR="00BF3E0A">
              <w:rPr>
                <w:rFonts w:hint="eastAsia"/>
                <w:b/>
                <w:bCs/>
                <w:color w:val="000000"/>
                <w:sz w:val="30"/>
                <w:rtl/>
              </w:rPr>
              <w:t> </w:t>
            </w:r>
            <w:r w:rsidRPr="00EC2D9E">
              <w:rPr>
                <w:rFonts w:hint="cs"/>
                <w:b/>
                <w:bCs/>
                <w:color w:val="000000"/>
                <w:sz w:val="30"/>
                <w:rtl/>
              </w:rPr>
              <w:t>السنة</w:t>
            </w:r>
          </w:p>
        </w:tc>
        <w:tc>
          <w:tcPr>
            <w:tcW w:w="1418" w:type="dxa"/>
            <w:tcBorders>
              <w:top w:val="single" w:sz="4" w:space="0" w:color="auto"/>
              <w:left w:val="nil"/>
              <w:bottom w:val="single" w:sz="4" w:space="0" w:color="auto"/>
              <w:right w:val="single" w:sz="4" w:space="0" w:color="auto"/>
            </w:tcBorders>
            <w:shd w:val="clear" w:color="000000" w:fill="9BC2E6"/>
            <w:noWrap/>
            <w:vAlign w:val="bottom"/>
          </w:tcPr>
          <w:p w:rsidR="00136DC3" w:rsidRPr="00EC2D9E" w:rsidRDefault="00D159C8" w:rsidP="0083455F">
            <w:pPr>
              <w:spacing w:before="80" w:after="80" w:line="260" w:lineRule="exact"/>
              <w:jc w:val="center"/>
              <w:rPr>
                <w:b/>
                <w:bCs/>
                <w:color w:val="000000"/>
                <w:sz w:val="30"/>
              </w:rPr>
            </w:pPr>
            <w:r w:rsidRPr="00BF3E0A">
              <w:rPr>
                <w:rFonts w:hint="cs"/>
                <w:b/>
                <w:bCs/>
                <w:color w:val="000000"/>
                <w:position w:val="2"/>
                <w:sz w:val="30"/>
                <w:rtl/>
              </w:rPr>
              <w:t>لا</w:t>
            </w:r>
            <w:r w:rsidR="0083455F">
              <w:rPr>
                <w:rFonts w:hint="eastAsia"/>
                <w:b/>
                <w:bCs/>
                <w:color w:val="000000"/>
                <w:position w:val="2"/>
                <w:sz w:val="30"/>
                <w:rtl/>
              </w:rPr>
              <w:t> </w:t>
            </w:r>
            <w:r w:rsidRPr="00BF3E0A">
              <w:rPr>
                <w:rFonts w:hint="cs"/>
                <w:b/>
                <w:bCs/>
                <w:color w:val="000000"/>
                <w:position w:val="2"/>
                <w:sz w:val="30"/>
                <w:rtl/>
              </w:rPr>
              <w:t xml:space="preserve">يحدث </w:t>
            </w:r>
            <w:r w:rsidRPr="00BF3E0A">
              <w:rPr>
                <w:rFonts w:hint="cs"/>
                <w:b/>
                <w:bCs/>
                <w:color w:val="000000"/>
                <w:sz w:val="30"/>
                <w:rtl/>
              </w:rPr>
              <w:t>على</w:t>
            </w:r>
            <w:r>
              <w:rPr>
                <w:rFonts w:hint="eastAsia"/>
                <w:b/>
                <w:bCs/>
                <w:color w:val="000000"/>
                <w:position w:val="2"/>
                <w:sz w:val="30"/>
                <w:rtl/>
              </w:rPr>
              <w:t> </w:t>
            </w:r>
            <w:r w:rsidRPr="00EC2D9E">
              <w:rPr>
                <w:rFonts w:hint="cs"/>
                <w:b/>
                <w:bCs/>
                <w:color w:val="000000"/>
                <w:sz w:val="30"/>
                <w:rtl/>
              </w:rPr>
              <w:t>الإطلاق</w:t>
            </w:r>
          </w:p>
        </w:tc>
      </w:tr>
      <w:tr w:rsidR="00136DC3" w:rsidRPr="009F2BB6" w:rsidTr="00BF3E0A">
        <w:trPr>
          <w:trHeight w:val="685"/>
        </w:trPr>
        <w:tc>
          <w:tcPr>
            <w:tcW w:w="2268"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BF3E0A">
            <w:pPr>
              <w:spacing w:before="80" w:after="80" w:line="260" w:lineRule="exact"/>
              <w:jc w:val="left"/>
              <w:rPr>
                <w:rFonts w:cs="Arial"/>
                <w:color w:val="000000"/>
                <w:szCs w:val="22"/>
              </w:rPr>
            </w:pPr>
            <w:r w:rsidRPr="00BF3E0A">
              <w:rPr>
                <w:rFonts w:ascii="Traditional Arabic" w:hAnsi="Traditional Arabic"/>
                <w:color w:val="000000"/>
                <w:position w:val="2"/>
                <w:sz w:val="30"/>
                <w:rtl/>
              </w:rPr>
              <w:t>كم مرة تقوم</w:t>
            </w:r>
            <w:r w:rsidRPr="00BF3E0A">
              <w:rPr>
                <w:rFonts w:ascii="Traditional Arabic" w:hAnsi="Traditional Arabic" w:hint="cs"/>
                <w:color w:val="000000"/>
                <w:position w:val="2"/>
                <w:sz w:val="30"/>
                <w:rtl/>
              </w:rPr>
              <w:t>ون</w:t>
            </w:r>
            <w:r w:rsidRPr="00EC2D9E">
              <w:rPr>
                <w:rFonts w:ascii="Traditional Arabic" w:hAnsi="Traditional Arabic"/>
                <w:color w:val="000000"/>
                <w:sz w:val="30"/>
                <w:rtl/>
              </w:rPr>
              <w:t xml:space="preserve"> </w:t>
            </w:r>
            <w:r>
              <w:rPr>
                <w:rFonts w:ascii="Traditional Arabic" w:hAnsi="Traditional Arabic" w:hint="cs"/>
                <w:color w:val="000000"/>
                <w:sz w:val="30"/>
                <w:rtl/>
              </w:rPr>
              <w:t>فيها</w:t>
            </w:r>
            <w:r w:rsidR="00BF3E0A">
              <w:rPr>
                <w:rFonts w:ascii="Traditional Arabic" w:hAnsi="Traditional Arabic" w:hint="eastAsia"/>
                <w:color w:val="000000"/>
                <w:sz w:val="30"/>
                <w:rtl/>
              </w:rPr>
              <w:t> </w:t>
            </w:r>
            <w:r w:rsidRPr="00EC2D9E">
              <w:rPr>
                <w:rFonts w:ascii="Traditional Arabic" w:hAnsi="Traditional Arabic"/>
                <w:color w:val="000000"/>
                <w:sz w:val="30"/>
                <w:rtl/>
              </w:rPr>
              <w:t>بالاتصال بالاتحاد؟</w:t>
            </w:r>
          </w:p>
        </w:tc>
        <w:tc>
          <w:tcPr>
            <w:tcW w:w="1206"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BF3E0A">
            <w:pPr>
              <w:spacing w:before="80" w:after="80" w:line="260" w:lineRule="exact"/>
              <w:jc w:val="right"/>
              <w:rPr>
                <w:color w:val="000000"/>
                <w:szCs w:val="22"/>
              </w:rPr>
            </w:pPr>
            <w:r w:rsidRPr="009F2BB6">
              <w:rPr>
                <w:color w:val="000000"/>
                <w:szCs w:val="22"/>
              </w:rPr>
              <w:t>50</w:t>
            </w:r>
          </w:p>
        </w:tc>
        <w:tc>
          <w:tcPr>
            <w:tcW w:w="1727"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BF3E0A">
            <w:pPr>
              <w:spacing w:before="80" w:after="80" w:line="260" w:lineRule="exact"/>
              <w:jc w:val="right"/>
              <w:rPr>
                <w:color w:val="000000"/>
                <w:szCs w:val="22"/>
              </w:rPr>
            </w:pPr>
            <w:r w:rsidRPr="009F2BB6">
              <w:rPr>
                <w:color w:val="000000"/>
                <w:szCs w:val="22"/>
              </w:rPr>
              <w:t>26</w:t>
            </w:r>
          </w:p>
        </w:tc>
        <w:tc>
          <w:tcPr>
            <w:tcW w:w="1701"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BF3E0A">
            <w:pPr>
              <w:spacing w:before="80" w:after="80" w:line="260" w:lineRule="exact"/>
              <w:jc w:val="right"/>
              <w:rPr>
                <w:color w:val="000000"/>
                <w:szCs w:val="22"/>
              </w:rPr>
            </w:pPr>
            <w:r w:rsidRPr="009F2BB6">
              <w:rPr>
                <w:color w:val="000000"/>
                <w:szCs w:val="22"/>
              </w:rPr>
              <w:t>48</w:t>
            </w:r>
          </w:p>
        </w:tc>
        <w:tc>
          <w:tcPr>
            <w:tcW w:w="1418"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BF3E0A">
            <w:pPr>
              <w:spacing w:before="80" w:after="80" w:line="260" w:lineRule="exact"/>
              <w:jc w:val="right"/>
              <w:rPr>
                <w:color w:val="000000"/>
                <w:szCs w:val="22"/>
              </w:rPr>
            </w:pPr>
            <w:r w:rsidRPr="009F2BB6">
              <w:rPr>
                <w:color w:val="000000"/>
                <w:szCs w:val="22"/>
              </w:rPr>
              <w:t>3</w:t>
            </w:r>
          </w:p>
        </w:tc>
      </w:tr>
    </w:tbl>
    <w:p w:rsidR="00136DC3" w:rsidRPr="00E72154" w:rsidRDefault="00136DC3" w:rsidP="00635218">
      <w:r>
        <w:rPr>
          <w:rFonts w:hint="cs"/>
          <w:rtl/>
        </w:rPr>
        <w:t xml:space="preserve">عدد الردود على هذا السؤال: </w:t>
      </w:r>
      <w:r>
        <w:t>126/129</w:t>
      </w:r>
      <w:r>
        <w:rPr>
          <w:rFonts w:hint="cs"/>
          <w:rtl/>
        </w:rPr>
        <w:t xml:space="preserve"> </w:t>
      </w:r>
      <w:r>
        <w:t>(%97</w:t>
      </w:r>
      <w:r w:rsidR="00635218">
        <w:t>,</w:t>
      </w:r>
      <w:r>
        <w:t>67)</w:t>
      </w:r>
    </w:p>
    <w:p w:rsidR="00136DC3" w:rsidRDefault="00136DC3" w:rsidP="001A0043">
      <w:pPr>
        <w:pStyle w:val="FigureNo0"/>
        <w:rPr>
          <w:rtl/>
        </w:rPr>
      </w:pPr>
      <w:r w:rsidRPr="001A0043">
        <w:rPr>
          <w:rFonts w:hint="cs"/>
          <w:b/>
          <w:bCs/>
          <w:rtl/>
        </w:rPr>
        <w:lastRenderedPageBreak/>
        <w:t xml:space="preserve">الشكل </w:t>
      </w:r>
      <w:r w:rsidRPr="001A0043">
        <w:rPr>
          <w:b/>
          <w:bCs/>
        </w:rPr>
        <w:t>7</w:t>
      </w:r>
    </w:p>
    <w:p w:rsidR="00136DC3" w:rsidRDefault="00136DC3" w:rsidP="00136DC3">
      <w:pPr>
        <w:jc w:val="center"/>
        <w:rPr>
          <w:rtl/>
        </w:rPr>
      </w:pPr>
      <w:r>
        <w:rPr>
          <w:noProof/>
          <w:lang w:eastAsia="zh-CN"/>
        </w:rPr>
        <w:drawing>
          <wp:inline distT="0" distB="0" distL="0" distR="0" wp14:anchorId="4C8B8DFB" wp14:editId="20D2B4BF">
            <wp:extent cx="5486400" cy="2160000"/>
            <wp:effectExtent l="0" t="0" r="0" b="120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36DC3" w:rsidRDefault="00136DC3" w:rsidP="00136DC3">
      <w:pPr>
        <w:rPr>
          <w:rtl/>
        </w:rPr>
      </w:pPr>
    </w:p>
    <w:tbl>
      <w:tblPr>
        <w:bidiVisual/>
        <w:tblW w:w="9629" w:type="dxa"/>
        <w:tblLook w:val="04A0" w:firstRow="1" w:lastRow="0" w:firstColumn="1" w:lastColumn="0" w:noHBand="0" w:noVBand="1"/>
      </w:tblPr>
      <w:tblGrid>
        <w:gridCol w:w="2862"/>
        <w:gridCol w:w="1528"/>
        <w:gridCol w:w="1419"/>
        <w:gridCol w:w="1426"/>
        <w:gridCol w:w="2394"/>
      </w:tblGrid>
      <w:tr w:rsidR="00136DC3" w:rsidRPr="009F2BB6" w:rsidTr="00840E48">
        <w:trPr>
          <w:trHeight w:val="573"/>
        </w:trPr>
        <w:tc>
          <w:tcPr>
            <w:tcW w:w="2862" w:type="dxa"/>
            <w:tcBorders>
              <w:top w:val="single" w:sz="4" w:space="0" w:color="auto"/>
              <w:left w:val="single" w:sz="4" w:space="0" w:color="auto"/>
              <w:bottom w:val="single" w:sz="4" w:space="0" w:color="auto"/>
              <w:right w:val="single" w:sz="4" w:space="0" w:color="auto"/>
            </w:tcBorders>
            <w:shd w:val="clear" w:color="000000" w:fill="9BC2E6"/>
            <w:noWrap/>
            <w:hideMark/>
          </w:tcPr>
          <w:p w:rsidR="00136DC3" w:rsidRPr="00EC2D9E" w:rsidRDefault="00136DC3" w:rsidP="005970BF">
            <w:pPr>
              <w:spacing w:before="80" w:after="80" w:line="260" w:lineRule="exact"/>
              <w:rPr>
                <w:rFonts w:ascii="Traditional Arabic" w:hAnsi="Traditional Arabic"/>
                <w:color w:val="000000"/>
                <w:sz w:val="30"/>
              </w:rPr>
            </w:pPr>
            <w:r w:rsidRPr="00EC2D9E">
              <w:rPr>
                <w:rFonts w:ascii="Traditional Arabic" w:hAnsi="Traditional Arabic"/>
                <w:color w:val="000000"/>
                <w:sz w:val="30"/>
              </w:rPr>
              <w:t> </w:t>
            </w:r>
          </w:p>
        </w:tc>
        <w:tc>
          <w:tcPr>
            <w:tcW w:w="1528" w:type="dxa"/>
            <w:tcBorders>
              <w:top w:val="single" w:sz="4" w:space="0" w:color="auto"/>
              <w:left w:val="nil"/>
              <w:bottom w:val="single" w:sz="4" w:space="0" w:color="auto"/>
              <w:right w:val="single" w:sz="4" w:space="0" w:color="auto"/>
            </w:tcBorders>
            <w:shd w:val="clear" w:color="000000" w:fill="9BC2E6"/>
            <w:noWrap/>
            <w:hideMark/>
          </w:tcPr>
          <w:p w:rsidR="00136DC3" w:rsidRPr="00EC2D9E" w:rsidRDefault="00136DC3" w:rsidP="005970BF">
            <w:pPr>
              <w:spacing w:before="80" w:after="80" w:line="260" w:lineRule="exact"/>
              <w:jc w:val="center"/>
              <w:rPr>
                <w:rFonts w:ascii="Traditional Arabic" w:hAnsi="Traditional Arabic" w:hint="cs"/>
                <w:b/>
                <w:bCs/>
                <w:color w:val="000000"/>
                <w:sz w:val="30"/>
                <w:rtl/>
                <w:lang w:bidi="ar-EG"/>
              </w:rPr>
            </w:pPr>
            <w:r w:rsidRPr="005970BF">
              <w:rPr>
                <w:rFonts w:ascii="Traditional Arabic" w:hAnsi="Traditional Arabic" w:hint="cs"/>
                <w:b/>
                <w:bCs/>
                <w:color w:val="000000"/>
                <w:position w:val="2"/>
                <w:sz w:val="30"/>
                <w:rtl/>
              </w:rPr>
              <w:t>عالية الجودة</w:t>
            </w:r>
            <w:r w:rsidRPr="00EC2D9E">
              <w:rPr>
                <w:rFonts w:ascii="Traditional Arabic" w:hAnsi="Traditional Arabic"/>
                <w:b/>
                <w:bCs/>
                <w:color w:val="000000"/>
                <w:sz w:val="30"/>
                <w:rtl/>
              </w:rPr>
              <w:t xml:space="preserve"> </w:t>
            </w:r>
            <w:r>
              <w:rPr>
                <w:rFonts w:ascii="Traditional Arabic" w:hAnsi="Traditional Arabic"/>
                <w:b/>
                <w:bCs/>
                <w:color w:val="000000"/>
                <w:sz w:val="30"/>
                <w:rtl/>
              </w:rPr>
              <w:t>دائماً</w:t>
            </w:r>
          </w:p>
        </w:tc>
        <w:tc>
          <w:tcPr>
            <w:tcW w:w="1419" w:type="dxa"/>
            <w:tcBorders>
              <w:top w:val="single" w:sz="4" w:space="0" w:color="auto"/>
              <w:left w:val="nil"/>
              <w:bottom w:val="single" w:sz="4" w:space="0" w:color="auto"/>
              <w:right w:val="single" w:sz="4" w:space="0" w:color="auto"/>
            </w:tcBorders>
            <w:shd w:val="clear" w:color="000000" w:fill="9BC2E6"/>
            <w:noWrap/>
            <w:hideMark/>
          </w:tcPr>
          <w:p w:rsidR="00136DC3" w:rsidRPr="00EC2D9E" w:rsidRDefault="00136DC3" w:rsidP="005970BF">
            <w:pPr>
              <w:spacing w:before="80" w:after="80" w:line="260" w:lineRule="exact"/>
              <w:jc w:val="center"/>
              <w:rPr>
                <w:rFonts w:ascii="Traditional Arabic" w:hAnsi="Traditional Arabic"/>
                <w:b/>
                <w:bCs/>
                <w:color w:val="000000"/>
                <w:sz w:val="30"/>
              </w:rPr>
            </w:pPr>
            <w:r w:rsidRPr="005970BF">
              <w:rPr>
                <w:rFonts w:ascii="Traditional Arabic" w:hAnsi="Traditional Arabic"/>
                <w:b/>
                <w:bCs/>
                <w:color w:val="000000"/>
                <w:position w:val="2"/>
                <w:sz w:val="30"/>
                <w:rtl/>
              </w:rPr>
              <w:t>جيدة بشكل</w:t>
            </w:r>
            <w:r w:rsidRPr="00EC2D9E">
              <w:rPr>
                <w:rFonts w:ascii="Traditional Arabic" w:hAnsi="Traditional Arabic"/>
                <w:b/>
                <w:bCs/>
                <w:color w:val="000000"/>
                <w:sz w:val="30"/>
                <w:rtl/>
              </w:rPr>
              <w:t xml:space="preserve"> عام</w:t>
            </w:r>
          </w:p>
        </w:tc>
        <w:tc>
          <w:tcPr>
            <w:tcW w:w="1426" w:type="dxa"/>
            <w:tcBorders>
              <w:top w:val="single" w:sz="4" w:space="0" w:color="auto"/>
              <w:left w:val="nil"/>
              <w:bottom w:val="single" w:sz="4" w:space="0" w:color="auto"/>
              <w:right w:val="single" w:sz="4" w:space="0" w:color="auto"/>
            </w:tcBorders>
            <w:shd w:val="clear" w:color="000000" w:fill="9BC2E6"/>
            <w:noWrap/>
            <w:hideMark/>
          </w:tcPr>
          <w:p w:rsidR="00136DC3" w:rsidRPr="00EC2D9E" w:rsidRDefault="00136DC3" w:rsidP="005970BF">
            <w:pPr>
              <w:spacing w:before="80" w:after="80" w:line="260" w:lineRule="exact"/>
              <w:jc w:val="center"/>
              <w:rPr>
                <w:rFonts w:ascii="Traditional Arabic" w:hAnsi="Traditional Arabic"/>
                <w:b/>
                <w:bCs/>
                <w:color w:val="000000"/>
                <w:sz w:val="30"/>
              </w:rPr>
            </w:pPr>
            <w:r w:rsidRPr="00EC2D9E">
              <w:rPr>
                <w:rFonts w:ascii="Traditional Arabic" w:hAnsi="Traditional Arabic"/>
                <w:b/>
                <w:bCs/>
                <w:color w:val="000000"/>
                <w:sz w:val="30"/>
                <w:rtl/>
              </w:rPr>
              <w:t>مرضية</w:t>
            </w:r>
          </w:p>
        </w:tc>
        <w:tc>
          <w:tcPr>
            <w:tcW w:w="2394" w:type="dxa"/>
            <w:tcBorders>
              <w:top w:val="single" w:sz="4" w:space="0" w:color="auto"/>
              <w:left w:val="nil"/>
              <w:bottom w:val="single" w:sz="4" w:space="0" w:color="auto"/>
              <w:right w:val="single" w:sz="4" w:space="0" w:color="auto"/>
            </w:tcBorders>
            <w:shd w:val="clear" w:color="000000" w:fill="9BC2E6"/>
            <w:hideMark/>
          </w:tcPr>
          <w:p w:rsidR="00136DC3" w:rsidRPr="00EC2D9E" w:rsidRDefault="00136DC3" w:rsidP="00973409">
            <w:pPr>
              <w:spacing w:before="80" w:after="80" w:line="260" w:lineRule="exact"/>
              <w:jc w:val="center"/>
              <w:rPr>
                <w:rFonts w:ascii="Traditional Arabic" w:hAnsi="Traditional Arabic"/>
                <w:b/>
                <w:bCs/>
                <w:color w:val="000000"/>
                <w:sz w:val="30"/>
              </w:rPr>
            </w:pPr>
            <w:r w:rsidRPr="005970BF">
              <w:rPr>
                <w:rFonts w:ascii="Traditional Arabic" w:hAnsi="Traditional Arabic"/>
                <w:b/>
                <w:bCs/>
                <w:color w:val="000000"/>
                <w:position w:val="2"/>
                <w:sz w:val="30"/>
                <w:rtl/>
              </w:rPr>
              <w:t xml:space="preserve">الجودة متباينة </w:t>
            </w:r>
            <w:r w:rsidRPr="005970BF">
              <w:rPr>
                <w:rFonts w:ascii="Traditional Arabic" w:hAnsi="Traditional Arabic" w:hint="cs"/>
                <w:b/>
                <w:bCs/>
                <w:color w:val="000000"/>
                <w:position w:val="2"/>
                <w:sz w:val="30"/>
                <w:rtl/>
              </w:rPr>
              <w:t>حسب</w:t>
            </w:r>
            <w:r w:rsidR="00973409">
              <w:rPr>
                <w:rFonts w:ascii="Traditional Arabic" w:hAnsi="Traditional Arabic" w:hint="eastAsia"/>
                <w:b/>
                <w:bCs/>
                <w:color w:val="000000"/>
                <w:sz w:val="30"/>
                <w:rtl/>
              </w:rPr>
              <w:t> </w:t>
            </w:r>
            <w:r>
              <w:rPr>
                <w:rFonts w:ascii="Traditional Arabic" w:hAnsi="Traditional Arabic" w:hint="cs"/>
                <w:b/>
                <w:bCs/>
                <w:color w:val="000000"/>
                <w:sz w:val="30"/>
                <w:rtl/>
              </w:rPr>
              <w:t>ا</w:t>
            </w:r>
            <w:r w:rsidRPr="00EC2D9E">
              <w:rPr>
                <w:rFonts w:ascii="Traditional Arabic" w:hAnsi="Traditional Arabic"/>
                <w:b/>
                <w:bCs/>
                <w:color w:val="000000"/>
                <w:sz w:val="30"/>
                <w:rtl/>
              </w:rPr>
              <w:t>لطلب</w:t>
            </w:r>
          </w:p>
        </w:tc>
      </w:tr>
      <w:tr w:rsidR="00136DC3" w:rsidRPr="009F2BB6" w:rsidTr="005970BF">
        <w:trPr>
          <w:trHeight w:val="717"/>
        </w:trPr>
        <w:tc>
          <w:tcPr>
            <w:tcW w:w="2862" w:type="dxa"/>
            <w:tcBorders>
              <w:top w:val="nil"/>
              <w:left w:val="single" w:sz="4" w:space="0" w:color="auto"/>
              <w:bottom w:val="single" w:sz="4" w:space="0" w:color="auto"/>
              <w:right w:val="single" w:sz="4" w:space="0" w:color="auto"/>
            </w:tcBorders>
            <w:shd w:val="clear" w:color="000000" w:fill="9BC2E6"/>
            <w:vAlign w:val="center"/>
            <w:hideMark/>
          </w:tcPr>
          <w:p w:rsidR="00136DC3" w:rsidRPr="00EC2D9E" w:rsidRDefault="00136DC3" w:rsidP="005970BF">
            <w:pPr>
              <w:spacing w:before="80" w:after="80" w:line="260" w:lineRule="exact"/>
              <w:jc w:val="left"/>
              <w:rPr>
                <w:rFonts w:ascii="Traditional Arabic" w:hAnsi="Traditional Arabic"/>
                <w:color w:val="000000"/>
                <w:sz w:val="30"/>
              </w:rPr>
            </w:pPr>
            <w:r w:rsidRPr="005970BF">
              <w:rPr>
                <w:rFonts w:ascii="Traditional Arabic" w:hAnsi="Traditional Arabic"/>
                <w:color w:val="000000"/>
                <w:position w:val="4"/>
                <w:sz w:val="30"/>
                <w:rtl/>
              </w:rPr>
              <w:t>ما تصنيفك</w:t>
            </w:r>
            <w:r w:rsidRPr="005970BF">
              <w:rPr>
                <w:rFonts w:ascii="Traditional Arabic" w:hAnsi="Traditional Arabic" w:hint="cs"/>
                <w:color w:val="000000"/>
                <w:position w:val="4"/>
                <w:sz w:val="30"/>
                <w:rtl/>
              </w:rPr>
              <w:t>م</w:t>
            </w:r>
            <w:r w:rsidRPr="005970BF">
              <w:rPr>
                <w:rFonts w:ascii="Traditional Arabic" w:hAnsi="Traditional Arabic"/>
                <w:color w:val="000000"/>
                <w:position w:val="4"/>
                <w:sz w:val="30"/>
                <w:rtl/>
              </w:rPr>
              <w:t xml:space="preserve"> لجودة الردود على</w:t>
            </w:r>
            <w:r w:rsidR="005970BF">
              <w:rPr>
                <w:rFonts w:ascii="Traditional Arabic" w:hAnsi="Traditional Arabic" w:hint="cs"/>
                <w:color w:val="000000"/>
                <w:sz w:val="30"/>
                <w:rtl/>
              </w:rPr>
              <w:t> </w:t>
            </w:r>
            <w:r w:rsidRPr="00EC2D9E">
              <w:rPr>
                <w:rFonts w:ascii="Traditional Arabic" w:hAnsi="Traditional Arabic"/>
                <w:color w:val="000000"/>
                <w:sz w:val="30"/>
                <w:rtl/>
              </w:rPr>
              <w:t>استفساراتك</w:t>
            </w:r>
            <w:r>
              <w:rPr>
                <w:rFonts w:ascii="Traditional Arabic" w:hAnsi="Traditional Arabic" w:hint="cs"/>
                <w:color w:val="000000"/>
                <w:sz w:val="30"/>
                <w:rtl/>
              </w:rPr>
              <w:t>م</w:t>
            </w:r>
            <w:r w:rsidRPr="00EC2D9E">
              <w:rPr>
                <w:rFonts w:ascii="Traditional Arabic" w:hAnsi="Traditional Arabic"/>
                <w:color w:val="000000"/>
                <w:sz w:val="30"/>
                <w:rtl/>
              </w:rPr>
              <w:t>؟</w:t>
            </w:r>
          </w:p>
        </w:tc>
        <w:tc>
          <w:tcPr>
            <w:tcW w:w="1528"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5970BF">
            <w:pPr>
              <w:spacing w:before="80" w:after="80" w:line="260" w:lineRule="exact"/>
              <w:jc w:val="right"/>
              <w:rPr>
                <w:color w:val="000000"/>
                <w:szCs w:val="22"/>
              </w:rPr>
            </w:pPr>
            <w:r w:rsidRPr="009F2BB6">
              <w:rPr>
                <w:color w:val="000000"/>
                <w:szCs w:val="22"/>
              </w:rPr>
              <w:t>59</w:t>
            </w:r>
          </w:p>
        </w:tc>
        <w:tc>
          <w:tcPr>
            <w:tcW w:w="141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5970BF">
            <w:pPr>
              <w:spacing w:before="80" w:after="80" w:line="260" w:lineRule="exact"/>
              <w:jc w:val="right"/>
              <w:rPr>
                <w:color w:val="000000"/>
                <w:szCs w:val="22"/>
              </w:rPr>
            </w:pPr>
            <w:r w:rsidRPr="009F2BB6">
              <w:rPr>
                <w:color w:val="000000"/>
                <w:szCs w:val="22"/>
              </w:rPr>
              <w:t>51</w:t>
            </w:r>
          </w:p>
        </w:tc>
        <w:tc>
          <w:tcPr>
            <w:tcW w:w="1426"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5970BF">
            <w:pPr>
              <w:spacing w:before="80" w:after="80" w:line="260" w:lineRule="exact"/>
              <w:jc w:val="right"/>
              <w:rPr>
                <w:color w:val="000000"/>
                <w:szCs w:val="22"/>
              </w:rPr>
            </w:pPr>
            <w:r w:rsidRPr="009F2BB6">
              <w:rPr>
                <w:color w:val="000000"/>
                <w:szCs w:val="22"/>
              </w:rPr>
              <w:t>10</w:t>
            </w:r>
          </w:p>
        </w:tc>
        <w:tc>
          <w:tcPr>
            <w:tcW w:w="2394"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5970BF">
            <w:pPr>
              <w:spacing w:before="80" w:after="80" w:line="260" w:lineRule="exact"/>
              <w:jc w:val="right"/>
              <w:rPr>
                <w:color w:val="000000"/>
                <w:szCs w:val="22"/>
              </w:rPr>
            </w:pPr>
            <w:r w:rsidRPr="009F2BB6">
              <w:rPr>
                <w:color w:val="000000"/>
                <w:szCs w:val="22"/>
              </w:rPr>
              <w:t>7</w:t>
            </w:r>
          </w:p>
        </w:tc>
      </w:tr>
    </w:tbl>
    <w:p w:rsidR="00136DC3" w:rsidRPr="00EE0979" w:rsidRDefault="00136DC3" w:rsidP="00EE0979">
      <w:pPr>
        <w:rPr>
          <w:rtl/>
        </w:rPr>
      </w:pPr>
      <w:r>
        <w:rPr>
          <w:rFonts w:hint="cs"/>
          <w:rtl/>
        </w:rPr>
        <w:t xml:space="preserve">عدد الردود على هذا السؤال: </w:t>
      </w:r>
      <w:r>
        <w:t>126/129</w:t>
      </w:r>
      <w:r>
        <w:rPr>
          <w:rFonts w:hint="cs"/>
          <w:rtl/>
        </w:rPr>
        <w:t xml:space="preserve"> </w:t>
      </w:r>
      <w:r>
        <w:t>(%97</w:t>
      </w:r>
      <w:r w:rsidR="005970BF">
        <w:t>,</w:t>
      </w:r>
      <w:r>
        <w:t>67)</w:t>
      </w:r>
    </w:p>
    <w:p w:rsidR="00136DC3" w:rsidRDefault="00136DC3" w:rsidP="001A0043">
      <w:pPr>
        <w:pStyle w:val="FigureNo0"/>
        <w:rPr>
          <w:b/>
          <w:bCs/>
          <w:rtl/>
        </w:rPr>
      </w:pPr>
      <w:r w:rsidRPr="00F30715">
        <w:rPr>
          <w:rFonts w:hint="cs"/>
          <w:b/>
          <w:bCs/>
          <w:rtl/>
        </w:rPr>
        <w:t xml:space="preserve">الشكل </w:t>
      </w:r>
      <w:r>
        <w:rPr>
          <w:b/>
          <w:bCs/>
        </w:rPr>
        <w:t>8</w:t>
      </w:r>
    </w:p>
    <w:p w:rsidR="00136DC3" w:rsidRDefault="00B72AD8" w:rsidP="00136DC3">
      <w:pPr>
        <w:jc w:val="center"/>
        <w:rPr>
          <w:b/>
          <w:bCs/>
          <w:rtl/>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750570</wp:posOffset>
                </wp:positionH>
                <wp:positionV relativeFrom="paragraph">
                  <wp:posOffset>1837745</wp:posOffset>
                </wp:positionV>
                <wp:extent cx="1156915" cy="263249"/>
                <wp:effectExtent l="0" t="0" r="5715" b="3810"/>
                <wp:wrapNone/>
                <wp:docPr id="27" name="Text Box 27"/>
                <wp:cNvGraphicFramePr/>
                <a:graphic xmlns:a="http://schemas.openxmlformats.org/drawingml/2006/main">
                  <a:graphicData uri="http://schemas.microsoft.com/office/word/2010/wordprocessingShape">
                    <wps:wsp>
                      <wps:cNvSpPr txBox="1"/>
                      <wps:spPr>
                        <a:xfrm>
                          <a:off x="0" y="0"/>
                          <a:ext cx="1156915" cy="2632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AD8" w:rsidRPr="00B72AD8" w:rsidRDefault="00B72AD8" w:rsidP="00B72AD8">
                            <w:pPr>
                              <w:spacing w:before="0" w:line="144" w:lineRule="auto"/>
                              <w:jc w:val="right"/>
                              <w:rPr>
                                <w:sz w:val="24"/>
                                <w:szCs w:val="24"/>
                              </w:rPr>
                            </w:pPr>
                            <w:r w:rsidRPr="00B72AD8">
                              <w:rPr>
                                <w:rFonts w:ascii="Traditional Arabic" w:hAnsi="Traditional Arabic" w:hint="cs"/>
                                <w:color w:val="000000"/>
                                <w:position w:val="2"/>
                                <w:sz w:val="24"/>
                                <w:szCs w:val="24"/>
                                <w:rtl/>
                              </w:rPr>
                              <w:t>عالية الجودة</w:t>
                            </w:r>
                            <w:r w:rsidRPr="00B72AD8">
                              <w:rPr>
                                <w:rFonts w:ascii="Traditional Arabic" w:hAnsi="Traditional Arabic"/>
                                <w:color w:val="000000"/>
                                <w:sz w:val="24"/>
                                <w:szCs w:val="24"/>
                                <w:rtl/>
                              </w:rPr>
                              <w:t xml:space="preserve"> دائماً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left:0;text-align:left;margin-left:59.1pt;margin-top:144.7pt;width:91.1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" fillcolor="white [3201]" stroked="f" strokeweight=".5pt">
                <v:textbox>
                  <w:txbxContent>
                    <w:p w:rsidR="00B72AD8" w:rsidRPr="00B72AD8" w:rsidRDefault="00B72AD8" w:rsidP="00B72AD8">
                      <w:pPr>
                        <w:spacing w:before="0" w:line="144" w:lineRule="auto"/>
                        <w:jc w:val="right"/>
                        <w:rPr>
                          <w:sz w:val="24"/>
                          <w:szCs w:val="24"/>
                        </w:rPr>
                      </w:pPr>
                      <w:r w:rsidRPr="00B72AD8">
                        <w:rPr>
                          <w:rFonts w:ascii="Traditional Arabic" w:hAnsi="Traditional Arabic" w:hint="cs"/>
                          <w:color w:val="000000"/>
                          <w:position w:val="2"/>
                          <w:sz w:val="24"/>
                          <w:szCs w:val="24"/>
                          <w:rtl/>
                        </w:rPr>
                        <w:t>عالية الجودة</w:t>
                      </w:r>
                      <w:r w:rsidRPr="00B72AD8">
                        <w:rPr>
                          <w:rFonts w:ascii="Traditional Arabic" w:hAnsi="Traditional Arabic"/>
                          <w:color w:val="000000"/>
                          <w:sz w:val="24"/>
                          <w:szCs w:val="24"/>
                          <w:rtl/>
                        </w:rPr>
                        <w:t xml:space="preserve"> دائماً</w:t>
                      </w:r>
                    </w:p>
                  </w:txbxContent>
                </v:textbox>
              </v:shape>
            </w:pict>
          </mc:Fallback>
        </mc:AlternateContent>
      </w:r>
      <w:r w:rsidR="00136DC3">
        <w:rPr>
          <w:noProof/>
          <w:lang w:eastAsia="zh-CN"/>
        </w:rPr>
        <w:drawing>
          <wp:inline distT="0" distB="0" distL="0" distR="0" wp14:anchorId="4E6CBFB4" wp14:editId="3D033EB2">
            <wp:extent cx="5486400" cy="2160000"/>
            <wp:effectExtent l="0" t="0" r="0" b="1206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36DC3" w:rsidRPr="0061399F" w:rsidRDefault="00136DC3" w:rsidP="00136DC3">
      <w:pPr>
        <w:jc w:val="center"/>
        <w:rPr>
          <w:rtl/>
        </w:rPr>
      </w:pPr>
    </w:p>
    <w:tbl>
      <w:tblPr>
        <w:bidiVisual/>
        <w:tblW w:w="8678" w:type="dxa"/>
        <w:tblLook w:val="04A0" w:firstRow="1" w:lastRow="0" w:firstColumn="1" w:lastColumn="0" w:noHBand="0" w:noVBand="1"/>
      </w:tblPr>
      <w:tblGrid>
        <w:gridCol w:w="2984"/>
        <w:gridCol w:w="1615"/>
        <w:gridCol w:w="2190"/>
        <w:gridCol w:w="1889"/>
      </w:tblGrid>
      <w:tr w:rsidR="00136DC3" w:rsidRPr="009F2BB6" w:rsidTr="00D0332C">
        <w:trPr>
          <w:trHeight w:val="606"/>
        </w:trPr>
        <w:tc>
          <w:tcPr>
            <w:tcW w:w="2984"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C76F61" w:rsidRDefault="00136DC3" w:rsidP="0061399F">
            <w:pPr>
              <w:spacing w:before="80" w:after="80" w:line="260" w:lineRule="exact"/>
              <w:rPr>
                <w:color w:val="000000"/>
              </w:rPr>
            </w:pPr>
            <w:r w:rsidRPr="00C76F61">
              <w:rPr>
                <w:color w:val="000000"/>
              </w:rPr>
              <w:t> </w:t>
            </w:r>
          </w:p>
        </w:tc>
        <w:tc>
          <w:tcPr>
            <w:tcW w:w="1615" w:type="dxa"/>
            <w:tcBorders>
              <w:top w:val="single" w:sz="4" w:space="0" w:color="auto"/>
              <w:left w:val="nil"/>
              <w:bottom w:val="single" w:sz="4" w:space="0" w:color="auto"/>
              <w:right w:val="single" w:sz="4" w:space="0" w:color="auto"/>
            </w:tcBorders>
            <w:shd w:val="clear" w:color="000000" w:fill="9BC2E6"/>
            <w:noWrap/>
            <w:vAlign w:val="bottom"/>
          </w:tcPr>
          <w:p w:rsidR="00136DC3" w:rsidRPr="009F2BB6" w:rsidRDefault="00136DC3" w:rsidP="0061399F">
            <w:pPr>
              <w:spacing w:before="80" w:after="80" w:line="260" w:lineRule="exact"/>
              <w:jc w:val="center"/>
              <w:rPr>
                <w:b/>
                <w:bCs/>
                <w:color w:val="000000"/>
              </w:rPr>
            </w:pPr>
            <w:r>
              <w:rPr>
                <w:rFonts w:hint="cs"/>
                <w:b/>
                <w:bCs/>
                <w:color w:val="000000"/>
                <w:rtl/>
              </w:rPr>
              <w:t>المقرّ</w:t>
            </w:r>
          </w:p>
        </w:tc>
        <w:tc>
          <w:tcPr>
            <w:tcW w:w="2190" w:type="dxa"/>
            <w:tcBorders>
              <w:top w:val="single" w:sz="4" w:space="0" w:color="auto"/>
              <w:left w:val="nil"/>
              <w:bottom w:val="single" w:sz="4" w:space="0" w:color="auto"/>
              <w:right w:val="single" w:sz="4" w:space="0" w:color="auto"/>
            </w:tcBorders>
            <w:shd w:val="clear" w:color="000000" w:fill="9BC2E6"/>
            <w:noWrap/>
            <w:vAlign w:val="bottom"/>
          </w:tcPr>
          <w:p w:rsidR="00136DC3" w:rsidRPr="009F2BB6" w:rsidRDefault="00136DC3" w:rsidP="0061399F">
            <w:pPr>
              <w:spacing w:before="80" w:after="80" w:line="260" w:lineRule="exact"/>
              <w:jc w:val="center"/>
              <w:rPr>
                <w:b/>
                <w:bCs/>
                <w:color w:val="000000"/>
              </w:rPr>
            </w:pPr>
            <w:r>
              <w:rPr>
                <w:rFonts w:hint="cs"/>
                <w:b/>
                <w:bCs/>
                <w:color w:val="000000"/>
                <w:rtl/>
              </w:rPr>
              <w:t>المكتب الإقليمي</w:t>
            </w:r>
          </w:p>
        </w:tc>
        <w:tc>
          <w:tcPr>
            <w:tcW w:w="1889" w:type="dxa"/>
            <w:tcBorders>
              <w:top w:val="single" w:sz="4" w:space="0" w:color="auto"/>
              <w:left w:val="nil"/>
              <w:bottom w:val="single" w:sz="4" w:space="0" w:color="auto"/>
              <w:right w:val="single" w:sz="4" w:space="0" w:color="auto"/>
            </w:tcBorders>
            <w:shd w:val="clear" w:color="000000" w:fill="9BC2E6"/>
            <w:noWrap/>
            <w:vAlign w:val="bottom"/>
          </w:tcPr>
          <w:p w:rsidR="00136DC3" w:rsidRPr="009F2BB6" w:rsidRDefault="00136DC3" w:rsidP="0061399F">
            <w:pPr>
              <w:spacing w:before="80" w:after="80" w:line="260" w:lineRule="exact"/>
              <w:jc w:val="center"/>
              <w:rPr>
                <w:b/>
                <w:bCs/>
                <w:color w:val="000000"/>
              </w:rPr>
            </w:pPr>
            <w:r>
              <w:rPr>
                <w:rFonts w:hint="cs"/>
                <w:b/>
                <w:bCs/>
                <w:color w:val="000000"/>
                <w:rtl/>
              </w:rPr>
              <w:t>مكتب المنطقة</w:t>
            </w:r>
          </w:p>
        </w:tc>
      </w:tr>
      <w:tr w:rsidR="00136DC3" w:rsidRPr="009F2BB6" w:rsidTr="00D0332C">
        <w:trPr>
          <w:trHeight w:val="606"/>
        </w:trPr>
        <w:tc>
          <w:tcPr>
            <w:tcW w:w="2984"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61399F">
            <w:pPr>
              <w:spacing w:before="80" w:after="80" w:line="260" w:lineRule="exact"/>
              <w:rPr>
                <w:rFonts w:cs="Arial"/>
                <w:color w:val="000000"/>
                <w:sz w:val="20"/>
              </w:rPr>
            </w:pPr>
            <w:r w:rsidRPr="00EC2D9E">
              <w:rPr>
                <w:rFonts w:ascii="Traditional Arabic" w:hAnsi="Traditional Arabic"/>
                <w:color w:val="000000"/>
                <w:sz w:val="30"/>
                <w:rtl/>
              </w:rPr>
              <w:t>أين توجد نقاط اتصالك</w:t>
            </w:r>
            <w:r>
              <w:rPr>
                <w:rFonts w:ascii="Traditional Arabic" w:hAnsi="Traditional Arabic" w:hint="cs"/>
                <w:color w:val="000000"/>
                <w:sz w:val="30"/>
                <w:rtl/>
              </w:rPr>
              <w:t>م</w:t>
            </w:r>
            <w:r w:rsidRPr="00EC2D9E">
              <w:rPr>
                <w:rFonts w:ascii="Traditional Arabic" w:hAnsi="Traditional Arabic"/>
                <w:color w:val="000000"/>
                <w:sz w:val="30"/>
                <w:rtl/>
              </w:rPr>
              <w:t xml:space="preserve"> في الاتحاد؟</w:t>
            </w:r>
          </w:p>
        </w:tc>
        <w:tc>
          <w:tcPr>
            <w:tcW w:w="1615"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61399F">
            <w:pPr>
              <w:spacing w:before="80" w:after="80" w:line="260" w:lineRule="exact"/>
              <w:jc w:val="right"/>
              <w:rPr>
                <w:color w:val="000000"/>
              </w:rPr>
            </w:pPr>
            <w:r w:rsidRPr="009F2BB6">
              <w:rPr>
                <w:color w:val="000000"/>
              </w:rPr>
              <w:t>83</w:t>
            </w:r>
          </w:p>
        </w:tc>
        <w:tc>
          <w:tcPr>
            <w:tcW w:w="219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61399F">
            <w:pPr>
              <w:spacing w:before="80" w:after="80" w:line="260" w:lineRule="exact"/>
              <w:jc w:val="right"/>
              <w:rPr>
                <w:color w:val="000000"/>
              </w:rPr>
            </w:pPr>
            <w:r w:rsidRPr="009F2BB6">
              <w:rPr>
                <w:color w:val="000000"/>
              </w:rPr>
              <w:t>71</w:t>
            </w:r>
          </w:p>
        </w:tc>
        <w:tc>
          <w:tcPr>
            <w:tcW w:w="188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61399F">
            <w:pPr>
              <w:spacing w:before="80" w:after="80" w:line="260" w:lineRule="exact"/>
              <w:jc w:val="right"/>
              <w:rPr>
                <w:color w:val="000000"/>
              </w:rPr>
            </w:pPr>
            <w:r w:rsidRPr="009F2BB6">
              <w:rPr>
                <w:color w:val="000000"/>
              </w:rPr>
              <w:t>43</w:t>
            </w:r>
          </w:p>
        </w:tc>
      </w:tr>
    </w:tbl>
    <w:p w:rsidR="00136DC3" w:rsidRPr="00E72154" w:rsidRDefault="00136DC3" w:rsidP="0023672A">
      <w:r>
        <w:rPr>
          <w:rFonts w:hint="cs"/>
          <w:rtl/>
        </w:rPr>
        <w:t xml:space="preserve">عدد الردود على هذا السؤال: </w:t>
      </w:r>
      <w:r>
        <w:t>126/129</w:t>
      </w:r>
      <w:r>
        <w:rPr>
          <w:rFonts w:hint="cs"/>
          <w:rtl/>
        </w:rPr>
        <w:t xml:space="preserve"> </w:t>
      </w:r>
      <w:r>
        <w:t>(%97</w:t>
      </w:r>
      <w:r w:rsidR="0023672A">
        <w:t>,</w:t>
      </w:r>
      <w:r>
        <w:t>67)</w:t>
      </w:r>
    </w:p>
    <w:p w:rsidR="00136DC3" w:rsidRDefault="00136DC3" w:rsidP="001A0043">
      <w:pPr>
        <w:pStyle w:val="FigureNo0"/>
        <w:rPr>
          <w:b/>
          <w:bCs/>
          <w:rtl/>
        </w:rPr>
      </w:pPr>
      <w:r w:rsidRPr="00F30715">
        <w:rPr>
          <w:rFonts w:hint="cs"/>
          <w:b/>
          <w:bCs/>
          <w:rtl/>
        </w:rPr>
        <w:lastRenderedPageBreak/>
        <w:t xml:space="preserve">الشكل </w:t>
      </w:r>
      <w:r>
        <w:rPr>
          <w:b/>
          <w:bCs/>
        </w:rPr>
        <w:t>9</w:t>
      </w:r>
    </w:p>
    <w:p w:rsidR="00136DC3" w:rsidRDefault="00136DC3" w:rsidP="00136DC3">
      <w:pPr>
        <w:jc w:val="center"/>
        <w:rPr>
          <w:b/>
          <w:bCs/>
          <w:rtl/>
        </w:rPr>
      </w:pPr>
      <w:r>
        <w:rPr>
          <w:noProof/>
          <w:lang w:eastAsia="zh-CN"/>
        </w:rPr>
        <w:drawing>
          <wp:inline distT="0" distB="0" distL="0" distR="0" wp14:anchorId="4089187E" wp14:editId="667D6DD7">
            <wp:extent cx="5486400" cy="2160000"/>
            <wp:effectExtent l="0" t="0" r="0" b="1206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36DC3" w:rsidRPr="00AF5997" w:rsidRDefault="00136DC3" w:rsidP="00136DC3">
      <w:pPr>
        <w:jc w:val="center"/>
        <w:rPr>
          <w:rtl/>
        </w:rPr>
      </w:pPr>
    </w:p>
    <w:tbl>
      <w:tblPr>
        <w:bidiVisual/>
        <w:tblW w:w="8893" w:type="dxa"/>
        <w:tblLook w:val="04A0" w:firstRow="1" w:lastRow="0" w:firstColumn="1" w:lastColumn="0" w:noHBand="0" w:noVBand="1"/>
      </w:tblPr>
      <w:tblGrid>
        <w:gridCol w:w="2467"/>
        <w:gridCol w:w="1335"/>
        <w:gridCol w:w="1810"/>
        <w:gridCol w:w="1561"/>
        <w:gridCol w:w="1720"/>
      </w:tblGrid>
      <w:tr w:rsidR="00136DC3" w:rsidRPr="009F2BB6" w:rsidTr="002E7B5E">
        <w:trPr>
          <w:trHeight w:val="621"/>
        </w:trPr>
        <w:tc>
          <w:tcPr>
            <w:tcW w:w="2467" w:type="dxa"/>
            <w:tcBorders>
              <w:top w:val="single" w:sz="4" w:space="0" w:color="auto"/>
              <w:left w:val="single" w:sz="4" w:space="0" w:color="auto"/>
              <w:bottom w:val="single" w:sz="4" w:space="0" w:color="auto"/>
              <w:right w:val="single" w:sz="4" w:space="0" w:color="auto"/>
            </w:tcBorders>
            <w:shd w:val="clear" w:color="000000" w:fill="9BC2E6"/>
            <w:noWrap/>
            <w:hideMark/>
          </w:tcPr>
          <w:p w:rsidR="00136DC3" w:rsidRPr="00EC2D9E" w:rsidRDefault="00136DC3" w:rsidP="00AF5997">
            <w:pPr>
              <w:spacing w:before="80" w:after="80" w:line="260" w:lineRule="exact"/>
              <w:rPr>
                <w:rFonts w:ascii="Traditional Arabic" w:hAnsi="Traditional Arabic"/>
                <w:color w:val="000000"/>
                <w:sz w:val="30"/>
              </w:rPr>
            </w:pPr>
            <w:r w:rsidRPr="00EC2D9E">
              <w:rPr>
                <w:rFonts w:ascii="Traditional Arabic" w:hAnsi="Traditional Arabic"/>
                <w:color w:val="000000"/>
                <w:sz w:val="30"/>
              </w:rPr>
              <w:t> </w:t>
            </w:r>
          </w:p>
        </w:tc>
        <w:tc>
          <w:tcPr>
            <w:tcW w:w="1335" w:type="dxa"/>
            <w:tcBorders>
              <w:top w:val="single" w:sz="4" w:space="0" w:color="auto"/>
              <w:left w:val="nil"/>
              <w:bottom w:val="single" w:sz="4" w:space="0" w:color="auto"/>
              <w:right w:val="single" w:sz="4" w:space="0" w:color="auto"/>
            </w:tcBorders>
            <w:shd w:val="clear" w:color="000000" w:fill="9BC2E6"/>
            <w:noWrap/>
          </w:tcPr>
          <w:p w:rsidR="00136DC3" w:rsidRPr="00EC2D9E" w:rsidRDefault="00136DC3" w:rsidP="00AF5997">
            <w:pPr>
              <w:spacing w:before="80" w:after="80" w:line="260" w:lineRule="exact"/>
              <w:jc w:val="center"/>
              <w:rPr>
                <w:rFonts w:ascii="Traditional Arabic" w:hAnsi="Traditional Arabic"/>
                <w:b/>
                <w:bCs/>
                <w:color w:val="000000"/>
                <w:sz w:val="30"/>
              </w:rPr>
            </w:pPr>
            <w:r w:rsidRPr="00EC2D9E">
              <w:rPr>
                <w:rFonts w:ascii="Traditional Arabic" w:hAnsi="Traditional Arabic" w:hint="cs"/>
                <w:b/>
                <w:bCs/>
                <w:color w:val="000000"/>
                <w:sz w:val="30"/>
                <w:rtl/>
              </w:rPr>
              <w:t>بشكل</w:t>
            </w:r>
            <w:r w:rsidRPr="00EC2D9E">
              <w:rPr>
                <w:rFonts w:ascii="Traditional Arabic" w:hAnsi="Traditional Arabic"/>
                <w:b/>
                <w:bCs/>
                <w:color w:val="000000"/>
                <w:sz w:val="30"/>
                <w:rtl/>
              </w:rPr>
              <w:t xml:space="preserve"> متكرر</w:t>
            </w:r>
          </w:p>
        </w:tc>
        <w:tc>
          <w:tcPr>
            <w:tcW w:w="1810" w:type="dxa"/>
            <w:tcBorders>
              <w:top w:val="single" w:sz="4" w:space="0" w:color="auto"/>
              <w:left w:val="nil"/>
              <w:bottom w:val="single" w:sz="4" w:space="0" w:color="auto"/>
              <w:right w:val="single" w:sz="4" w:space="0" w:color="auto"/>
            </w:tcBorders>
            <w:shd w:val="clear" w:color="000000" w:fill="9BC2E6"/>
            <w:noWrap/>
          </w:tcPr>
          <w:p w:rsidR="00136DC3" w:rsidRPr="00EC2D9E" w:rsidRDefault="00136DC3" w:rsidP="00AF5997">
            <w:pPr>
              <w:spacing w:before="80" w:after="80" w:line="260" w:lineRule="exact"/>
              <w:jc w:val="center"/>
              <w:rPr>
                <w:rFonts w:ascii="Traditional Arabic" w:hAnsi="Traditional Arabic"/>
                <w:b/>
                <w:bCs/>
                <w:color w:val="000000"/>
                <w:sz w:val="30"/>
              </w:rPr>
            </w:pPr>
            <w:r w:rsidRPr="00EC2D9E">
              <w:rPr>
                <w:rFonts w:ascii="Traditional Arabic" w:hAnsi="Traditional Arabic"/>
                <w:b/>
                <w:bCs/>
                <w:color w:val="000000"/>
                <w:sz w:val="30"/>
                <w:rtl/>
              </w:rPr>
              <w:t>عدة مرات في</w:t>
            </w:r>
            <w:r w:rsidR="00AF5997">
              <w:rPr>
                <w:rFonts w:ascii="Traditional Arabic" w:hAnsi="Traditional Arabic" w:hint="cs"/>
                <w:b/>
                <w:bCs/>
                <w:color w:val="000000"/>
                <w:sz w:val="30"/>
                <w:rtl/>
              </w:rPr>
              <w:t> </w:t>
            </w:r>
            <w:r w:rsidRPr="00EC2D9E">
              <w:rPr>
                <w:rFonts w:ascii="Traditional Arabic" w:hAnsi="Traditional Arabic"/>
                <w:b/>
                <w:bCs/>
                <w:color w:val="000000"/>
                <w:sz w:val="30"/>
                <w:rtl/>
              </w:rPr>
              <w:t>الشهر</w:t>
            </w:r>
          </w:p>
        </w:tc>
        <w:tc>
          <w:tcPr>
            <w:tcW w:w="1561" w:type="dxa"/>
            <w:tcBorders>
              <w:top w:val="single" w:sz="4" w:space="0" w:color="auto"/>
              <w:left w:val="nil"/>
              <w:bottom w:val="single" w:sz="4" w:space="0" w:color="auto"/>
              <w:right w:val="single" w:sz="4" w:space="0" w:color="auto"/>
            </w:tcBorders>
            <w:shd w:val="clear" w:color="000000" w:fill="9BC2E6"/>
            <w:noWrap/>
          </w:tcPr>
          <w:p w:rsidR="00136DC3" w:rsidRPr="00EC2D9E" w:rsidRDefault="00136DC3" w:rsidP="00AF5997">
            <w:pPr>
              <w:spacing w:before="80" w:after="80" w:line="260" w:lineRule="exact"/>
              <w:jc w:val="center"/>
              <w:rPr>
                <w:rFonts w:ascii="Traditional Arabic" w:hAnsi="Traditional Arabic"/>
                <w:b/>
                <w:bCs/>
                <w:color w:val="000000"/>
                <w:sz w:val="30"/>
              </w:rPr>
            </w:pPr>
            <w:r w:rsidRPr="00EC2D9E">
              <w:rPr>
                <w:rFonts w:ascii="Traditional Arabic" w:hAnsi="Traditional Arabic"/>
                <w:b/>
                <w:bCs/>
                <w:color w:val="000000"/>
                <w:sz w:val="30"/>
                <w:rtl/>
              </w:rPr>
              <w:t>عدة مرات في</w:t>
            </w:r>
            <w:r w:rsidR="00AF5997">
              <w:rPr>
                <w:rFonts w:ascii="Traditional Arabic" w:hAnsi="Traditional Arabic" w:hint="cs"/>
                <w:b/>
                <w:bCs/>
                <w:color w:val="000000"/>
                <w:sz w:val="30"/>
                <w:rtl/>
              </w:rPr>
              <w:t> </w:t>
            </w:r>
            <w:r w:rsidRPr="00EC2D9E">
              <w:rPr>
                <w:rFonts w:ascii="Traditional Arabic" w:hAnsi="Traditional Arabic"/>
                <w:b/>
                <w:bCs/>
                <w:color w:val="000000"/>
                <w:sz w:val="30"/>
                <w:rtl/>
              </w:rPr>
              <w:t>السنة</w:t>
            </w:r>
          </w:p>
        </w:tc>
        <w:tc>
          <w:tcPr>
            <w:tcW w:w="1720" w:type="dxa"/>
            <w:tcBorders>
              <w:top w:val="single" w:sz="4" w:space="0" w:color="auto"/>
              <w:left w:val="nil"/>
              <w:bottom w:val="single" w:sz="4" w:space="0" w:color="auto"/>
              <w:right w:val="single" w:sz="4" w:space="0" w:color="auto"/>
            </w:tcBorders>
            <w:shd w:val="clear" w:color="000000" w:fill="9BC2E6"/>
            <w:noWrap/>
          </w:tcPr>
          <w:p w:rsidR="00136DC3" w:rsidRPr="00EC2D9E" w:rsidRDefault="00136DC3" w:rsidP="00AF5997">
            <w:pPr>
              <w:spacing w:before="80" w:after="80" w:line="260" w:lineRule="exact"/>
              <w:jc w:val="center"/>
              <w:rPr>
                <w:rFonts w:ascii="Traditional Arabic" w:hAnsi="Traditional Arabic"/>
                <w:b/>
                <w:bCs/>
                <w:color w:val="000000"/>
                <w:sz w:val="30"/>
              </w:rPr>
            </w:pPr>
            <w:r w:rsidRPr="00EC2D9E">
              <w:rPr>
                <w:rFonts w:ascii="Traditional Arabic" w:hAnsi="Traditional Arabic"/>
                <w:b/>
                <w:bCs/>
                <w:color w:val="000000"/>
                <w:sz w:val="30"/>
                <w:rtl/>
              </w:rPr>
              <w:t>لا يحدث على</w:t>
            </w:r>
            <w:r w:rsidR="00AF5997">
              <w:rPr>
                <w:rFonts w:ascii="Traditional Arabic" w:hAnsi="Traditional Arabic" w:hint="cs"/>
                <w:b/>
                <w:bCs/>
                <w:color w:val="000000"/>
                <w:sz w:val="30"/>
                <w:rtl/>
              </w:rPr>
              <w:t> </w:t>
            </w:r>
            <w:r w:rsidRPr="00EC2D9E">
              <w:rPr>
                <w:rFonts w:ascii="Traditional Arabic" w:hAnsi="Traditional Arabic"/>
                <w:b/>
                <w:bCs/>
                <w:color w:val="000000"/>
                <w:sz w:val="30"/>
                <w:rtl/>
              </w:rPr>
              <w:t>الإطلاق</w:t>
            </w:r>
          </w:p>
        </w:tc>
      </w:tr>
      <w:tr w:rsidR="00136DC3" w:rsidRPr="009F2BB6" w:rsidTr="00AF5997">
        <w:trPr>
          <w:trHeight w:val="1056"/>
        </w:trPr>
        <w:tc>
          <w:tcPr>
            <w:tcW w:w="2467"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AF5997">
            <w:pPr>
              <w:spacing w:before="80" w:after="80" w:line="260" w:lineRule="exact"/>
              <w:jc w:val="left"/>
              <w:rPr>
                <w:rFonts w:cs="Arial"/>
                <w:color w:val="000000"/>
                <w:szCs w:val="22"/>
              </w:rPr>
            </w:pPr>
            <w:r w:rsidRPr="005D19C9">
              <w:rPr>
                <w:rFonts w:ascii="Traditional Arabic" w:hAnsi="Traditional Arabic"/>
                <w:color w:val="000000"/>
                <w:position w:val="2"/>
                <w:sz w:val="30"/>
                <w:rtl/>
              </w:rPr>
              <w:t>هل تتلق</w:t>
            </w:r>
            <w:r w:rsidRPr="005D19C9">
              <w:rPr>
                <w:rFonts w:ascii="Traditional Arabic" w:hAnsi="Traditional Arabic" w:hint="cs"/>
                <w:color w:val="000000"/>
                <w:position w:val="2"/>
                <w:sz w:val="30"/>
                <w:rtl/>
              </w:rPr>
              <w:t>ون</w:t>
            </w:r>
            <w:r w:rsidRPr="005D19C9">
              <w:rPr>
                <w:rFonts w:ascii="Traditional Arabic" w:hAnsi="Traditional Arabic"/>
                <w:color w:val="000000"/>
                <w:position w:val="2"/>
                <w:sz w:val="30"/>
                <w:rtl/>
              </w:rPr>
              <w:t xml:space="preserve"> معلومات من</w:t>
            </w:r>
            <w:r w:rsidRPr="00EC2D9E">
              <w:rPr>
                <w:rFonts w:ascii="Traditional Arabic" w:hAnsi="Traditional Arabic"/>
                <w:color w:val="000000"/>
                <w:sz w:val="30"/>
                <w:rtl/>
              </w:rPr>
              <w:t xml:space="preserve"> المكاتب الإقليمية/مكاتب المناطق للاتحاد؟</w:t>
            </w:r>
          </w:p>
        </w:tc>
        <w:tc>
          <w:tcPr>
            <w:tcW w:w="1335"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AF5997">
            <w:pPr>
              <w:spacing w:before="80" w:after="80" w:line="260" w:lineRule="exact"/>
              <w:jc w:val="right"/>
              <w:rPr>
                <w:color w:val="000000"/>
                <w:szCs w:val="22"/>
              </w:rPr>
            </w:pPr>
            <w:r w:rsidRPr="009F2BB6">
              <w:rPr>
                <w:color w:val="000000"/>
                <w:szCs w:val="22"/>
              </w:rPr>
              <w:t>54</w:t>
            </w:r>
          </w:p>
        </w:tc>
        <w:tc>
          <w:tcPr>
            <w:tcW w:w="181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AF5997">
            <w:pPr>
              <w:spacing w:before="80" w:after="80" w:line="260" w:lineRule="exact"/>
              <w:jc w:val="right"/>
              <w:rPr>
                <w:color w:val="000000"/>
                <w:szCs w:val="22"/>
              </w:rPr>
            </w:pPr>
            <w:r w:rsidRPr="009F2BB6">
              <w:rPr>
                <w:color w:val="000000"/>
                <w:szCs w:val="22"/>
              </w:rPr>
              <w:t>38</w:t>
            </w:r>
          </w:p>
        </w:tc>
        <w:tc>
          <w:tcPr>
            <w:tcW w:w="1561"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AF5997">
            <w:pPr>
              <w:spacing w:before="80" w:after="80" w:line="260" w:lineRule="exact"/>
              <w:jc w:val="right"/>
              <w:rPr>
                <w:color w:val="000000"/>
                <w:szCs w:val="22"/>
              </w:rPr>
            </w:pPr>
            <w:r w:rsidRPr="009F2BB6">
              <w:rPr>
                <w:color w:val="000000"/>
                <w:szCs w:val="22"/>
              </w:rPr>
              <w:t>30</w:t>
            </w:r>
          </w:p>
        </w:tc>
        <w:tc>
          <w:tcPr>
            <w:tcW w:w="172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AF5997">
            <w:pPr>
              <w:spacing w:before="80" w:after="80" w:line="260" w:lineRule="exact"/>
              <w:jc w:val="right"/>
              <w:rPr>
                <w:color w:val="000000"/>
                <w:szCs w:val="22"/>
              </w:rPr>
            </w:pPr>
            <w:r w:rsidRPr="009F2BB6">
              <w:rPr>
                <w:color w:val="000000"/>
                <w:szCs w:val="22"/>
              </w:rPr>
              <w:t>6</w:t>
            </w:r>
          </w:p>
        </w:tc>
      </w:tr>
    </w:tbl>
    <w:p w:rsidR="00136DC3" w:rsidRDefault="00136DC3" w:rsidP="00136DC3">
      <w:r>
        <w:rPr>
          <w:rFonts w:hint="cs"/>
          <w:rtl/>
        </w:rPr>
        <w:t xml:space="preserve">عدد الردود على هذا السؤال: </w:t>
      </w:r>
      <w:r w:rsidRPr="009F2BB6">
        <w:rPr>
          <w:rFonts w:eastAsia="Arial Unicode MS" w:cstheme="minorHAnsi"/>
          <w:szCs w:val="24"/>
        </w:rPr>
        <w:t>126/129</w:t>
      </w:r>
      <w:r>
        <w:rPr>
          <w:rFonts w:hint="cs"/>
          <w:rtl/>
        </w:rPr>
        <w:t xml:space="preserve"> </w:t>
      </w:r>
      <w:r>
        <w:t>(%97,67)</w:t>
      </w:r>
    </w:p>
    <w:p w:rsidR="00136DC3" w:rsidRDefault="00136DC3" w:rsidP="001A0043">
      <w:pPr>
        <w:pStyle w:val="FigureNo0"/>
        <w:rPr>
          <w:b/>
          <w:bCs/>
          <w:rtl/>
        </w:rPr>
      </w:pPr>
      <w:r w:rsidRPr="00F30715">
        <w:rPr>
          <w:rFonts w:hint="cs"/>
          <w:b/>
          <w:bCs/>
          <w:rtl/>
        </w:rPr>
        <w:t xml:space="preserve">الشكل </w:t>
      </w:r>
      <w:r>
        <w:rPr>
          <w:b/>
          <w:bCs/>
        </w:rPr>
        <w:t>10</w:t>
      </w:r>
    </w:p>
    <w:p w:rsidR="00136DC3" w:rsidRDefault="00AE65E2" w:rsidP="00136DC3">
      <w:pPr>
        <w:jc w:val="center"/>
        <w:rPr>
          <w:b/>
          <w:bCs/>
          <w:rtl/>
        </w:rPr>
      </w:pPr>
      <w:r>
        <w:rPr>
          <w:noProof/>
          <w:rtl/>
          <w:lang w:eastAsia="zh-CN"/>
        </w:rPr>
        <mc:AlternateContent>
          <mc:Choice Requires="wps">
            <w:drawing>
              <wp:anchor distT="0" distB="0" distL="114300" distR="114300" simplePos="0" relativeHeight="251666432" behindDoc="0" locked="0" layoutInCell="1" allowOverlap="1">
                <wp:simplePos x="0" y="0"/>
                <wp:positionH relativeFrom="column">
                  <wp:posOffset>1334604</wp:posOffset>
                </wp:positionH>
                <wp:positionV relativeFrom="paragraph">
                  <wp:posOffset>1722755</wp:posOffset>
                </wp:positionV>
                <wp:extent cx="707666" cy="250467"/>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07666" cy="2504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65E2" w:rsidRPr="00AE65E2" w:rsidRDefault="00AE65E2" w:rsidP="00AE65E2">
                            <w:pPr>
                              <w:spacing w:before="0"/>
                              <w:jc w:val="right"/>
                              <w:rPr>
                                <w:sz w:val="24"/>
                                <w:szCs w:val="24"/>
                              </w:rPr>
                            </w:pPr>
                            <w:r w:rsidRPr="00AE65E2">
                              <w:rPr>
                                <w:rFonts w:ascii="Traditional Arabic" w:hAnsi="Traditional Arabic" w:hint="cs"/>
                                <w:color w:val="000000"/>
                                <w:sz w:val="24"/>
                                <w:szCs w:val="24"/>
                                <w:rtl/>
                              </w:rPr>
                              <w:t>بشكل</w:t>
                            </w:r>
                            <w:r w:rsidRPr="00AE65E2">
                              <w:rPr>
                                <w:rFonts w:ascii="Traditional Arabic" w:hAnsi="Traditional Arabic"/>
                                <w:color w:val="000000"/>
                                <w:sz w:val="24"/>
                                <w:szCs w:val="24"/>
                                <w:rtl/>
                              </w:rPr>
                              <w:t xml:space="preserve"> متكرر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left:0;text-align:left;margin-left:105.1pt;margin-top:135.65pt;width:55.7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" fillcolor="white [3201]" stroked="f" strokeweight=".5pt">
                <v:textbox>
                  <w:txbxContent>
                    <w:p w:rsidR="00AE65E2" w:rsidRPr="00AE65E2" w:rsidRDefault="00AE65E2" w:rsidP="00AE65E2">
                      <w:pPr>
                        <w:spacing w:before="0"/>
                        <w:jc w:val="right"/>
                        <w:rPr>
                          <w:sz w:val="24"/>
                          <w:szCs w:val="24"/>
                        </w:rPr>
                      </w:pPr>
                      <w:r w:rsidRPr="00AE65E2">
                        <w:rPr>
                          <w:rFonts w:ascii="Traditional Arabic" w:hAnsi="Traditional Arabic" w:hint="cs"/>
                          <w:color w:val="000000"/>
                          <w:sz w:val="24"/>
                          <w:szCs w:val="24"/>
                          <w:rtl/>
                        </w:rPr>
                        <w:t>بشكل</w:t>
                      </w:r>
                      <w:r w:rsidRPr="00AE65E2">
                        <w:rPr>
                          <w:rFonts w:ascii="Traditional Arabic" w:hAnsi="Traditional Arabic"/>
                          <w:color w:val="000000"/>
                          <w:sz w:val="24"/>
                          <w:szCs w:val="24"/>
                          <w:rtl/>
                        </w:rPr>
                        <w:t xml:space="preserve"> متكرر</w:t>
                      </w:r>
                    </w:p>
                  </w:txbxContent>
                </v:textbox>
              </v:shape>
            </w:pict>
          </mc:Fallback>
        </mc:AlternateContent>
      </w:r>
      <w:r w:rsidR="00136DC3">
        <w:rPr>
          <w:noProof/>
          <w:lang w:eastAsia="zh-CN"/>
        </w:rPr>
        <w:drawing>
          <wp:inline distT="0" distB="0" distL="0" distR="0" wp14:anchorId="74EBC9AA" wp14:editId="14A46291">
            <wp:extent cx="5343525" cy="20764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36DC3" w:rsidRDefault="00136DC3" w:rsidP="00136DC3">
      <w:pPr>
        <w:jc w:val="center"/>
        <w:rPr>
          <w:rtl/>
        </w:rPr>
      </w:pPr>
    </w:p>
    <w:tbl>
      <w:tblPr>
        <w:bidiVisual/>
        <w:tblW w:w="9605" w:type="dxa"/>
        <w:tblInd w:w="-5" w:type="dxa"/>
        <w:tblLook w:val="04A0" w:firstRow="1" w:lastRow="0" w:firstColumn="1" w:lastColumn="0" w:noHBand="0" w:noVBand="1"/>
      </w:tblPr>
      <w:tblGrid>
        <w:gridCol w:w="2127"/>
        <w:gridCol w:w="1701"/>
        <w:gridCol w:w="1134"/>
        <w:gridCol w:w="1559"/>
        <w:gridCol w:w="2112"/>
        <w:gridCol w:w="972"/>
      </w:tblGrid>
      <w:tr w:rsidR="00136DC3" w:rsidTr="008B1E56">
        <w:trPr>
          <w:trHeight w:val="630"/>
        </w:trPr>
        <w:tc>
          <w:tcPr>
            <w:tcW w:w="2127" w:type="dxa"/>
            <w:tcBorders>
              <w:top w:val="single" w:sz="4" w:space="0" w:color="auto"/>
              <w:left w:val="single" w:sz="4" w:space="0" w:color="auto"/>
              <w:bottom w:val="single" w:sz="4" w:space="0" w:color="auto"/>
              <w:right w:val="single" w:sz="4" w:space="0" w:color="auto"/>
            </w:tcBorders>
            <w:shd w:val="clear" w:color="000000" w:fill="9BC2E6"/>
            <w:noWrap/>
            <w:hideMark/>
          </w:tcPr>
          <w:p w:rsidR="00136DC3" w:rsidRPr="00EC2D9E" w:rsidRDefault="00136DC3" w:rsidP="006C4715">
            <w:pPr>
              <w:spacing w:before="80" w:after="80" w:line="260" w:lineRule="exact"/>
              <w:rPr>
                <w:rFonts w:ascii="Traditional Arabic" w:hAnsi="Traditional Arabic"/>
                <w:color w:val="000000"/>
                <w:sz w:val="30"/>
              </w:rPr>
            </w:pPr>
            <w:r w:rsidRPr="00EC2D9E">
              <w:rPr>
                <w:rFonts w:ascii="Traditional Arabic" w:hAnsi="Traditional Arabic"/>
                <w:color w:val="000000"/>
                <w:sz w:val="30"/>
              </w:rPr>
              <w:t> </w:t>
            </w:r>
          </w:p>
        </w:tc>
        <w:tc>
          <w:tcPr>
            <w:tcW w:w="1701" w:type="dxa"/>
            <w:tcBorders>
              <w:top w:val="single" w:sz="4" w:space="0" w:color="auto"/>
              <w:left w:val="nil"/>
              <w:bottom w:val="single" w:sz="4" w:space="0" w:color="auto"/>
              <w:right w:val="single" w:sz="4" w:space="0" w:color="auto"/>
            </w:tcBorders>
            <w:shd w:val="clear" w:color="000000" w:fill="9BC2E6"/>
          </w:tcPr>
          <w:p w:rsidR="00136DC3" w:rsidRPr="00EC2D9E" w:rsidRDefault="00136DC3" w:rsidP="006C4715">
            <w:pPr>
              <w:spacing w:before="80" w:after="80" w:line="260" w:lineRule="exact"/>
              <w:jc w:val="center"/>
              <w:rPr>
                <w:rFonts w:ascii="Traditional Arabic" w:hAnsi="Traditional Arabic"/>
                <w:b/>
                <w:bCs/>
                <w:color w:val="000000"/>
                <w:sz w:val="30"/>
              </w:rPr>
            </w:pPr>
            <w:r>
              <w:rPr>
                <w:rFonts w:ascii="Traditional Arabic" w:hAnsi="Traditional Arabic" w:hint="cs"/>
                <w:b/>
                <w:bCs/>
                <w:color w:val="000000"/>
                <w:sz w:val="30"/>
                <w:rtl/>
              </w:rPr>
              <w:t>عالية الجودة</w:t>
            </w:r>
            <w:r w:rsidRPr="00EC2D9E">
              <w:rPr>
                <w:rFonts w:ascii="Traditional Arabic" w:hAnsi="Traditional Arabic"/>
                <w:b/>
                <w:bCs/>
                <w:color w:val="000000"/>
                <w:sz w:val="30"/>
                <w:rtl/>
              </w:rPr>
              <w:t xml:space="preserve"> </w:t>
            </w:r>
            <w:r>
              <w:rPr>
                <w:rFonts w:ascii="Traditional Arabic" w:hAnsi="Traditional Arabic"/>
                <w:b/>
                <w:bCs/>
                <w:color w:val="000000"/>
                <w:sz w:val="30"/>
                <w:rtl/>
              </w:rPr>
              <w:t>دائماً</w:t>
            </w:r>
          </w:p>
        </w:tc>
        <w:tc>
          <w:tcPr>
            <w:tcW w:w="1134" w:type="dxa"/>
            <w:tcBorders>
              <w:top w:val="single" w:sz="4" w:space="0" w:color="auto"/>
              <w:left w:val="nil"/>
              <w:bottom w:val="single" w:sz="4" w:space="0" w:color="auto"/>
              <w:right w:val="single" w:sz="4" w:space="0" w:color="auto"/>
            </w:tcBorders>
            <w:shd w:val="clear" w:color="000000" w:fill="9BC2E6"/>
          </w:tcPr>
          <w:p w:rsidR="00136DC3" w:rsidRPr="00EC2D9E" w:rsidRDefault="00136DC3" w:rsidP="006C4715">
            <w:pPr>
              <w:spacing w:before="80" w:after="80" w:line="260" w:lineRule="exact"/>
              <w:jc w:val="center"/>
              <w:rPr>
                <w:rFonts w:ascii="Traditional Arabic" w:hAnsi="Traditional Arabic"/>
                <w:b/>
                <w:bCs/>
                <w:color w:val="000000"/>
                <w:sz w:val="30"/>
              </w:rPr>
            </w:pPr>
            <w:r w:rsidRPr="00EC2D9E">
              <w:rPr>
                <w:rFonts w:ascii="Traditional Arabic" w:hAnsi="Traditional Arabic"/>
                <w:b/>
                <w:bCs/>
                <w:color w:val="000000"/>
                <w:sz w:val="30"/>
                <w:rtl/>
              </w:rPr>
              <w:t xml:space="preserve">جيدة </w:t>
            </w:r>
            <w:r>
              <w:rPr>
                <w:rFonts w:ascii="Traditional Arabic" w:hAnsi="Traditional Arabic" w:hint="cs"/>
                <w:b/>
                <w:bCs/>
                <w:color w:val="000000"/>
                <w:sz w:val="30"/>
                <w:rtl/>
              </w:rPr>
              <w:t>بشكل</w:t>
            </w:r>
            <w:r w:rsidRPr="00EC2D9E">
              <w:rPr>
                <w:rFonts w:ascii="Traditional Arabic" w:hAnsi="Traditional Arabic"/>
                <w:b/>
                <w:bCs/>
                <w:color w:val="000000"/>
                <w:sz w:val="30"/>
                <w:rtl/>
              </w:rPr>
              <w:t xml:space="preserve"> عام</w:t>
            </w:r>
          </w:p>
        </w:tc>
        <w:tc>
          <w:tcPr>
            <w:tcW w:w="1559" w:type="dxa"/>
            <w:tcBorders>
              <w:top w:val="single" w:sz="4" w:space="0" w:color="auto"/>
              <w:left w:val="nil"/>
              <w:bottom w:val="single" w:sz="4" w:space="0" w:color="auto"/>
              <w:right w:val="single" w:sz="4" w:space="0" w:color="auto"/>
            </w:tcBorders>
            <w:shd w:val="clear" w:color="000000" w:fill="9BC2E6"/>
          </w:tcPr>
          <w:p w:rsidR="00136DC3" w:rsidRPr="00EC2D9E" w:rsidRDefault="00136DC3" w:rsidP="006C4715">
            <w:pPr>
              <w:spacing w:before="80" w:after="80" w:line="260" w:lineRule="exact"/>
              <w:jc w:val="center"/>
              <w:rPr>
                <w:rFonts w:ascii="Traditional Arabic" w:hAnsi="Traditional Arabic"/>
                <w:b/>
                <w:bCs/>
                <w:color w:val="000000"/>
                <w:sz w:val="30"/>
              </w:rPr>
            </w:pPr>
            <w:r w:rsidRPr="00EC2D9E">
              <w:rPr>
                <w:rFonts w:ascii="Traditional Arabic" w:hAnsi="Traditional Arabic"/>
                <w:b/>
                <w:bCs/>
                <w:color w:val="000000"/>
                <w:sz w:val="30"/>
                <w:rtl/>
              </w:rPr>
              <w:t>مرضية</w:t>
            </w:r>
          </w:p>
        </w:tc>
        <w:tc>
          <w:tcPr>
            <w:tcW w:w="2112" w:type="dxa"/>
            <w:tcBorders>
              <w:top w:val="single" w:sz="4" w:space="0" w:color="auto"/>
              <w:left w:val="nil"/>
              <w:bottom w:val="single" w:sz="4" w:space="0" w:color="auto"/>
              <w:right w:val="single" w:sz="4" w:space="0" w:color="auto"/>
            </w:tcBorders>
            <w:shd w:val="clear" w:color="000000" w:fill="9BC2E6"/>
          </w:tcPr>
          <w:p w:rsidR="00136DC3" w:rsidRPr="00EC2D9E" w:rsidRDefault="00136DC3" w:rsidP="006C4715">
            <w:pPr>
              <w:spacing w:before="80" w:after="80" w:line="260" w:lineRule="exact"/>
              <w:jc w:val="center"/>
              <w:rPr>
                <w:rFonts w:ascii="Traditional Arabic" w:hAnsi="Traditional Arabic"/>
                <w:b/>
                <w:bCs/>
                <w:color w:val="000000"/>
                <w:sz w:val="30"/>
              </w:rPr>
            </w:pPr>
            <w:r w:rsidRPr="00EC2D9E">
              <w:rPr>
                <w:rFonts w:ascii="Traditional Arabic" w:hAnsi="Traditional Arabic"/>
                <w:b/>
                <w:bCs/>
                <w:color w:val="000000"/>
                <w:sz w:val="30"/>
                <w:rtl/>
              </w:rPr>
              <w:t>الجودة متباينة حسب الطلب</w:t>
            </w:r>
          </w:p>
        </w:tc>
        <w:tc>
          <w:tcPr>
            <w:tcW w:w="972" w:type="dxa"/>
            <w:tcBorders>
              <w:top w:val="single" w:sz="4" w:space="0" w:color="auto"/>
              <w:left w:val="nil"/>
              <w:bottom w:val="single" w:sz="4" w:space="0" w:color="auto"/>
              <w:right w:val="single" w:sz="4" w:space="0" w:color="auto"/>
            </w:tcBorders>
            <w:shd w:val="clear" w:color="000000" w:fill="9BC2E6"/>
          </w:tcPr>
          <w:p w:rsidR="00136DC3" w:rsidRPr="00EC2D9E" w:rsidRDefault="00136DC3" w:rsidP="006C4715">
            <w:pPr>
              <w:spacing w:before="80" w:after="80" w:line="260" w:lineRule="exact"/>
              <w:jc w:val="center"/>
              <w:rPr>
                <w:rFonts w:ascii="Traditional Arabic" w:hAnsi="Traditional Arabic"/>
                <w:b/>
                <w:bCs/>
                <w:color w:val="000000"/>
                <w:sz w:val="30"/>
              </w:rPr>
            </w:pPr>
            <w:r>
              <w:rPr>
                <w:rFonts w:ascii="Traditional Arabic" w:hAnsi="Traditional Arabic" w:hint="cs"/>
                <w:b/>
                <w:bCs/>
                <w:color w:val="000000"/>
                <w:sz w:val="30"/>
                <w:rtl/>
              </w:rPr>
              <w:t>ضعيفة ال</w:t>
            </w:r>
            <w:r w:rsidRPr="00EC2D9E">
              <w:rPr>
                <w:rFonts w:ascii="Traditional Arabic" w:hAnsi="Traditional Arabic"/>
                <w:b/>
                <w:bCs/>
                <w:color w:val="000000"/>
                <w:sz w:val="30"/>
                <w:rtl/>
              </w:rPr>
              <w:t>جودة</w:t>
            </w:r>
          </w:p>
        </w:tc>
      </w:tr>
      <w:tr w:rsidR="00136DC3" w:rsidTr="006C4715">
        <w:trPr>
          <w:trHeight w:val="802"/>
        </w:trPr>
        <w:tc>
          <w:tcPr>
            <w:tcW w:w="2127" w:type="dxa"/>
            <w:tcBorders>
              <w:top w:val="nil"/>
              <w:left w:val="single" w:sz="4" w:space="0" w:color="auto"/>
              <w:bottom w:val="single" w:sz="4" w:space="0" w:color="auto"/>
              <w:right w:val="single" w:sz="4" w:space="0" w:color="auto"/>
            </w:tcBorders>
            <w:shd w:val="clear" w:color="000000" w:fill="9BC2E6"/>
            <w:vAlign w:val="center"/>
            <w:hideMark/>
          </w:tcPr>
          <w:p w:rsidR="00136DC3" w:rsidRPr="0060012D" w:rsidRDefault="00136DC3" w:rsidP="0060012D">
            <w:pPr>
              <w:spacing w:before="80" w:after="80" w:line="260" w:lineRule="exact"/>
              <w:jc w:val="left"/>
              <w:rPr>
                <w:rFonts w:cs="Arial"/>
                <w:color w:val="000000"/>
                <w:spacing w:val="-2"/>
                <w:szCs w:val="22"/>
              </w:rPr>
            </w:pPr>
            <w:r w:rsidRPr="0060012D">
              <w:rPr>
                <w:rFonts w:ascii="Traditional Arabic" w:hAnsi="Traditional Arabic"/>
                <w:color w:val="000000"/>
                <w:spacing w:val="-2"/>
                <w:position w:val="2"/>
                <w:sz w:val="30"/>
                <w:rtl/>
              </w:rPr>
              <w:t>ما تصنيفك</w:t>
            </w:r>
            <w:r w:rsidRPr="0060012D">
              <w:rPr>
                <w:rFonts w:ascii="Traditional Arabic" w:hAnsi="Traditional Arabic" w:hint="cs"/>
                <w:color w:val="000000"/>
                <w:spacing w:val="-2"/>
                <w:position w:val="2"/>
                <w:sz w:val="30"/>
                <w:rtl/>
              </w:rPr>
              <w:t>م</w:t>
            </w:r>
            <w:r w:rsidRPr="0060012D">
              <w:rPr>
                <w:rFonts w:ascii="Traditional Arabic" w:hAnsi="Traditional Arabic"/>
                <w:color w:val="000000"/>
                <w:spacing w:val="-2"/>
                <w:position w:val="2"/>
                <w:sz w:val="30"/>
                <w:rtl/>
              </w:rPr>
              <w:t xml:space="preserve"> لجودة</w:t>
            </w:r>
            <w:r w:rsidRPr="0060012D">
              <w:rPr>
                <w:rFonts w:ascii="Traditional Arabic" w:hAnsi="Traditional Arabic"/>
                <w:color w:val="000000"/>
                <w:spacing w:val="-2"/>
                <w:sz w:val="30"/>
                <w:rtl/>
              </w:rPr>
              <w:t xml:space="preserve"> المعلومات الواردة من المكاتب الإقليمية/مكاتب المناطق؟</w:t>
            </w:r>
          </w:p>
        </w:tc>
        <w:tc>
          <w:tcPr>
            <w:tcW w:w="1701" w:type="dxa"/>
            <w:tcBorders>
              <w:top w:val="nil"/>
              <w:left w:val="nil"/>
              <w:bottom w:val="single" w:sz="4" w:space="0" w:color="auto"/>
              <w:right w:val="single" w:sz="4" w:space="0" w:color="auto"/>
            </w:tcBorders>
            <w:shd w:val="clear" w:color="auto" w:fill="auto"/>
            <w:noWrap/>
            <w:vAlign w:val="bottom"/>
            <w:hideMark/>
          </w:tcPr>
          <w:p w:rsidR="00136DC3" w:rsidRPr="0036028A" w:rsidRDefault="00136DC3" w:rsidP="006C4715">
            <w:pPr>
              <w:spacing w:before="80" w:after="80" w:line="260" w:lineRule="exact"/>
              <w:jc w:val="right"/>
              <w:rPr>
                <w:color w:val="000000"/>
                <w:szCs w:val="22"/>
              </w:rPr>
            </w:pPr>
            <w:r w:rsidRPr="0036028A">
              <w:rPr>
                <w:color w:val="000000"/>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136DC3" w:rsidRPr="0036028A" w:rsidRDefault="00136DC3" w:rsidP="006C4715">
            <w:pPr>
              <w:spacing w:before="80" w:after="80" w:line="260" w:lineRule="exact"/>
              <w:jc w:val="right"/>
              <w:rPr>
                <w:color w:val="000000"/>
                <w:szCs w:val="22"/>
              </w:rPr>
            </w:pPr>
            <w:r w:rsidRPr="0036028A">
              <w:rPr>
                <w:color w:val="000000"/>
                <w:szCs w:val="22"/>
              </w:rPr>
              <w:t>52</w:t>
            </w:r>
          </w:p>
        </w:tc>
        <w:tc>
          <w:tcPr>
            <w:tcW w:w="1559" w:type="dxa"/>
            <w:tcBorders>
              <w:top w:val="nil"/>
              <w:left w:val="nil"/>
              <w:bottom w:val="single" w:sz="4" w:space="0" w:color="auto"/>
              <w:right w:val="single" w:sz="4" w:space="0" w:color="auto"/>
            </w:tcBorders>
            <w:shd w:val="clear" w:color="auto" w:fill="auto"/>
            <w:noWrap/>
            <w:vAlign w:val="bottom"/>
            <w:hideMark/>
          </w:tcPr>
          <w:p w:rsidR="00136DC3" w:rsidRPr="0036028A" w:rsidRDefault="00136DC3" w:rsidP="006C4715">
            <w:pPr>
              <w:spacing w:before="80" w:after="80" w:line="260" w:lineRule="exact"/>
              <w:jc w:val="right"/>
              <w:rPr>
                <w:color w:val="000000"/>
                <w:szCs w:val="22"/>
              </w:rPr>
            </w:pPr>
            <w:r w:rsidRPr="0036028A">
              <w:rPr>
                <w:color w:val="000000"/>
                <w:szCs w:val="22"/>
              </w:rPr>
              <w:t>16</w:t>
            </w:r>
          </w:p>
        </w:tc>
        <w:tc>
          <w:tcPr>
            <w:tcW w:w="2112" w:type="dxa"/>
            <w:tcBorders>
              <w:top w:val="nil"/>
              <w:left w:val="nil"/>
              <w:bottom w:val="single" w:sz="4" w:space="0" w:color="auto"/>
              <w:right w:val="single" w:sz="4" w:space="0" w:color="auto"/>
            </w:tcBorders>
            <w:shd w:val="clear" w:color="auto" w:fill="auto"/>
            <w:noWrap/>
            <w:vAlign w:val="bottom"/>
            <w:hideMark/>
          </w:tcPr>
          <w:p w:rsidR="00136DC3" w:rsidRPr="0036028A" w:rsidRDefault="00136DC3" w:rsidP="006C4715">
            <w:pPr>
              <w:spacing w:before="80" w:after="80" w:line="260" w:lineRule="exact"/>
              <w:jc w:val="right"/>
              <w:rPr>
                <w:color w:val="000000"/>
                <w:szCs w:val="22"/>
              </w:rPr>
            </w:pPr>
            <w:r w:rsidRPr="0036028A">
              <w:rPr>
                <w:color w:val="000000"/>
                <w:szCs w:val="22"/>
              </w:rPr>
              <w:t>5</w:t>
            </w:r>
          </w:p>
        </w:tc>
        <w:tc>
          <w:tcPr>
            <w:tcW w:w="972" w:type="dxa"/>
            <w:tcBorders>
              <w:top w:val="nil"/>
              <w:left w:val="nil"/>
              <w:bottom w:val="single" w:sz="4" w:space="0" w:color="auto"/>
              <w:right w:val="single" w:sz="4" w:space="0" w:color="auto"/>
            </w:tcBorders>
            <w:shd w:val="clear" w:color="auto" w:fill="auto"/>
            <w:noWrap/>
            <w:vAlign w:val="bottom"/>
            <w:hideMark/>
          </w:tcPr>
          <w:p w:rsidR="00136DC3" w:rsidRPr="0036028A" w:rsidRDefault="00136DC3" w:rsidP="006C4715">
            <w:pPr>
              <w:spacing w:before="80" w:after="80" w:line="260" w:lineRule="exact"/>
              <w:jc w:val="right"/>
              <w:rPr>
                <w:color w:val="000000"/>
                <w:szCs w:val="22"/>
              </w:rPr>
            </w:pPr>
            <w:r w:rsidRPr="0036028A">
              <w:rPr>
                <w:color w:val="000000"/>
                <w:szCs w:val="22"/>
              </w:rPr>
              <w:t>2</w:t>
            </w:r>
          </w:p>
        </w:tc>
      </w:tr>
    </w:tbl>
    <w:p w:rsidR="00136DC3" w:rsidRDefault="00136DC3" w:rsidP="00136DC3">
      <w:r>
        <w:rPr>
          <w:rFonts w:hint="cs"/>
          <w:rtl/>
        </w:rPr>
        <w:t xml:space="preserve">عدد الردود على هذا السؤال: </w:t>
      </w:r>
      <w:r w:rsidRPr="009F2BB6">
        <w:rPr>
          <w:rFonts w:eastAsia="Arial Unicode MS" w:cstheme="minorHAnsi"/>
          <w:szCs w:val="24"/>
        </w:rPr>
        <w:t>126/129</w:t>
      </w:r>
      <w:r>
        <w:rPr>
          <w:rFonts w:hint="cs"/>
          <w:rtl/>
        </w:rPr>
        <w:t xml:space="preserve"> </w:t>
      </w:r>
      <w:r>
        <w:t>(%97,67)</w:t>
      </w:r>
    </w:p>
    <w:p w:rsidR="00136DC3" w:rsidRDefault="009F4439" w:rsidP="00904850">
      <w:pPr>
        <w:pStyle w:val="FigureNo0"/>
        <w:rPr>
          <w:b/>
          <w:bCs/>
          <w:rtl/>
        </w:rPr>
      </w:pPr>
      <w:r>
        <w:rPr>
          <w:noProof/>
          <w:lang w:bidi="ar-SA"/>
        </w:rPr>
        <w:lastRenderedPageBreak/>
        <mc:AlternateContent>
          <mc:Choice Requires="wps">
            <w:drawing>
              <wp:anchor distT="0" distB="0" distL="114300" distR="114300" simplePos="0" relativeHeight="251667456" behindDoc="0" locked="0" layoutInCell="1" allowOverlap="1">
                <wp:simplePos x="0" y="0"/>
                <wp:positionH relativeFrom="column">
                  <wp:posOffset>1482421</wp:posOffset>
                </wp:positionH>
                <wp:positionV relativeFrom="paragraph">
                  <wp:posOffset>2373961</wp:posOffset>
                </wp:positionV>
                <wp:extent cx="1125109" cy="273878"/>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25109" cy="2738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439" w:rsidRPr="009F4439" w:rsidRDefault="009F4439" w:rsidP="0046367F">
                            <w:pPr>
                              <w:spacing w:before="0" w:line="168" w:lineRule="auto"/>
                              <w:jc w:val="right"/>
                              <w:rPr>
                                <w:rFonts w:ascii="Traditional Arabic" w:hAnsi="Traditional Arabic"/>
                                <w:sz w:val="24"/>
                                <w:szCs w:val="24"/>
                              </w:rPr>
                            </w:pPr>
                            <w:r w:rsidRPr="009F4439">
                              <w:rPr>
                                <w:rFonts w:ascii="Traditional Arabic" w:hAnsi="Traditional Arabic" w:hint="cs"/>
                                <w:color w:val="000000"/>
                                <w:sz w:val="24"/>
                                <w:szCs w:val="24"/>
                                <w:rtl/>
                              </w:rPr>
                              <w:t>عالية الجودة</w:t>
                            </w:r>
                            <w:r w:rsidRPr="009F4439">
                              <w:rPr>
                                <w:rFonts w:ascii="Traditional Arabic" w:hAnsi="Traditional Arabic"/>
                                <w:color w:val="000000"/>
                                <w:sz w:val="24"/>
                                <w:szCs w:val="24"/>
                                <w:rtl/>
                              </w:rPr>
                              <w:t xml:space="preserve"> دائماً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left:0;text-align:left;margin-left:116.75pt;margin-top:186.95pt;width:88.6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" fillcolor="white [3201]" stroked="f" strokeweight=".5pt">
                <v:textbox>
                  <w:txbxContent>
                    <w:p w:rsidR="009F4439" w:rsidRPr="009F4439" w:rsidRDefault="009F4439" w:rsidP="0046367F">
                      <w:pPr>
                        <w:spacing w:before="0" w:line="168" w:lineRule="auto"/>
                        <w:jc w:val="right"/>
                        <w:rPr>
                          <w:rFonts w:ascii="Traditional Arabic" w:hAnsi="Traditional Arabic"/>
                          <w:sz w:val="24"/>
                          <w:szCs w:val="24"/>
                        </w:rPr>
                      </w:pPr>
                      <w:r w:rsidRPr="009F4439">
                        <w:rPr>
                          <w:rFonts w:ascii="Traditional Arabic" w:hAnsi="Traditional Arabic" w:hint="cs"/>
                          <w:color w:val="000000"/>
                          <w:sz w:val="24"/>
                          <w:szCs w:val="24"/>
                          <w:rtl/>
                        </w:rPr>
                        <w:t>عالية الجودة</w:t>
                      </w:r>
                      <w:r w:rsidRPr="009F4439">
                        <w:rPr>
                          <w:rFonts w:ascii="Traditional Arabic" w:hAnsi="Traditional Arabic"/>
                          <w:color w:val="000000"/>
                          <w:sz w:val="24"/>
                          <w:szCs w:val="24"/>
                          <w:rtl/>
                        </w:rPr>
                        <w:t xml:space="preserve"> دائماً</w:t>
                      </w:r>
                    </w:p>
                  </w:txbxContent>
                </v:textbox>
              </v:shape>
            </w:pict>
          </mc:Fallback>
        </mc:AlternateContent>
      </w:r>
      <w:r w:rsidR="00136DC3" w:rsidRPr="00F30715">
        <w:rPr>
          <w:rFonts w:hint="cs"/>
          <w:b/>
          <w:bCs/>
          <w:rtl/>
        </w:rPr>
        <w:t xml:space="preserve">الشكل </w:t>
      </w:r>
      <w:r w:rsidR="00136DC3">
        <w:rPr>
          <w:b/>
          <w:bCs/>
        </w:rPr>
        <w:t>11</w:t>
      </w:r>
      <w:r w:rsidR="00136DC3">
        <w:rPr>
          <w:noProof/>
          <w:lang w:bidi="ar-SA"/>
        </w:rPr>
        <w:drawing>
          <wp:anchor distT="0" distB="0" distL="114300" distR="114300" simplePos="0" relativeHeight="251659264" behindDoc="0" locked="0" layoutInCell="1" allowOverlap="1" wp14:anchorId="0166060F" wp14:editId="42031576">
            <wp:simplePos x="0" y="0"/>
            <wp:positionH relativeFrom="column">
              <wp:posOffset>605790</wp:posOffset>
            </wp:positionH>
            <wp:positionV relativeFrom="paragraph">
              <wp:posOffset>234315</wp:posOffset>
            </wp:positionV>
            <wp:extent cx="5514975" cy="2847975"/>
            <wp:effectExtent l="0" t="0" r="0" b="9525"/>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136DC3" w:rsidRDefault="00136DC3" w:rsidP="00136DC3"/>
    <w:tbl>
      <w:tblPr>
        <w:tblStyle w:val="TableGrid"/>
        <w:bidiVisual/>
        <w:tblW w:w="0" w:type="auto"/>
        <w:tblLook w:val="04A0" w:firstRow="1" w:lastRow="0" w:firstColumn="1" w:lastColumn="0" w:noHBand="0" w:noVBand="1"/>
      </w:tblPr>
      <w:tblGrid>
        <w:gridCol w:w="2147"/>
        <w:gridCol w:w="1852"/>
        <w:gridCol w:w="1879"/>
        <w:gridCol w:w="1846"/>
        <w:gridCol w:w="1905"/>
      </w:tblGrid>
      <w:tr w:rsidR="00136DC3" w:rsidTr="00D0332C">
        <w:tc>
          <w:tcPr>
            <w:tcW w:w="1971" w:type="dxa"/>
            <w:shd w:val="clear" w:color="auto" w:fill="9BC2E6"/>
          </w:tcPr>
          <w:p w:rsidR="00136DC3" w:rsidRPr="00EC2D9E" w:rsidRDefault="00136DC3" w:rsidP="00D75220">
            <w:pPr>
              <w:spacing w:before="80" w:after="80" w:line="260" w:lineRule="exact"/>
              <w:jc w:val="center"/>
              <w:rPr>
                <w:b/>
                <w:bCs/>
                <w:rtl/>
              </w:rPr>
            </w:pPr>
          </w:p>
        </w:tc>
        <w:tc>
          <w:tcPr>
            <w:tcW w:w="1971" w:type="dxa"/>
            <w:shd w:val="clear" w:color="auto" w:fill="9BC2E6"/>
          </w:tcPr>
          <w:p w:rsidR="00136DC3" w:rsidRPr="00EC2D9E" w:rsidRDefault="00136DC3" w:rsidP="00D75220">
            <w:pPr>
              <w:spacing w:before="80" w:after="80" w:line="260" w:lineRule="exact"/>
              <w:jc w:val="center"/>
              <w:rPr>
                <w:b/>
                <w:bCs/>
                <w:rtl/>
                <w:lang w:val="fr-FR"/>
              </w:rPr>
            </w:pPr>
            <w:r w:rsidRPr="00EC2D9E">
              <w:rPr>
                <w:rFonts w:hint="cs"/>
                <w:b/>
                <w:bCs/>
                <w:rtl/>
                <w:lang w:val="fr-FR"/>
              </w:rPr>
              <w:t>بشكل متكرر</w:t>
            </w:r>
          </w:p>
        </w:tc>
        <w:tc>
          <w:tcPr>
            <w:tcW w:w="1971" w:type="dxa"/>
            <w:shd w:val="clear" w:color="auto" w:fill="9BC2E6"/>
          </w:tcPr>
          <w:p w:rsidR="00136DC3" w:rsidRPr="00EC2D9E" w:rsidRDefault="00136DC3" w:rsidP="00B93B69">
            <w:pPr>
              <w:spacing w:before="80" w:after="80" w:line="260" w:lineRule="exact"/>
              <w:jc w:val="center"/>
              <w:rPr>
                <w:b/>
                <w:bCs/>
                <w:rtl/>
              </w:rPr>
            </w:pPr>
            <w:r w:rsidRPr="00EC2D9E">
              <w:rPr>
                <w:rFonts w:hint="cs"/>
                <w:b/>
                <w:bCs/>
                <w:rtl/>
              </w:rPr>
              <w:t>عدة مرات في</w:t>
            </w:r>
            <w:r w:rsidR="00B93B69">
              <w:rPr>
                <w:rFonts w:hint="eastAsia"/>
                <w:b/>
                <w:bCs/>
                <w:rtl/>
              </w:rPr>
              <w:t> </w:t>
            </w:r>
            <w:r w:rsidRPr="00EC2D9E">
              <w:rPr>
                <w:rFonts w:hint="cs"/>
                <w:b/>
                <w:bCs/>
                <w:rtl/>
              </w:rPr>
              <w:t>الشهر</w:t>
            </w:r>
          </w:p>
        </w:tc>
        <w:tc>
          <w:tcPr>
            <w:tcW w:w="1971" w:type="dxa"/>
            <w:shd w:val="clear" w:color="auto" w:fill="9BC2E6"/>
          </w:tcPr>
          <w:p w:rsidR="00136DC3" w:rsidRPr="00EC2D9E" w:rsidRDefault="00136DC3" w:rsidP="00D75220">
            <w:pPr>
              <w:spacing w:before="80" w:after="80" w:line="260" w:lineRule="exact"/>
              <w:jc w:val="center"/>
              <w:rPr>
                <w:b/>
                <w:bCs/>
                <w:rtl/>
              </w:rPr>
            </w:pPr>
            <w:r w:rsidRPr="00EC2D9E">
              <w:rPr>
                <w:rFonts w:hint="cs"/>
                <w:b/>
                <w:bCs/>
                <w:rtl/>
              </w:rPr>
              <w:t>عدة مرات في السنة</w:t>
            </w:r>
          </w:p>
        </w:tc>
        <w:tc>
          <w:tcPr>
            <w:tcW w:w="1971" w:type="dxa"/>
            <w:shd w:val="clear" w:color="auto" w:fill="9BC2E6"/>
          </w:tcPr>
          <w:p w:rsidR="00136DC3" w:rsidRPr="00EC2D9E" w:rsidRDefault="00136DC3" w:rsidP="00B93B69">
            <w:pPr>
              <w:spacing w:before="80" w:after="80" w:line="260" w:lineRule="exact"/>
              <w:jc w:val="center"/>
              <w:rPr>
                <w:b/>
                <w:bCs/>
                <w:rtl/>
              </w:rPr>
            </w:pPr>
            <w:r w:rsidRPr="00EC2D9E">
              <w:rPr>
                <w:rFonts w:hint="cs"/>
                <w:b/>
                <w:bCs/>
                <w:rtl/>
              </w:rPr>
              <w:t>لا يحدث على</w:t>
            </w:r>
            <w:r w:rsidR="00B93B69">
              <w:rPr>
                <w:rFonts w:hint="eastAsia"/>
                <w:b/>
                <w:bCs/>
                <w:rtl/>
              </w:rPr>
              <w:t> </w:t>
            </w:r>
            <w:r w:rsidRPr="00EC2D9E">
              <w:rPr>
                <w:rFonts w:hint="cs"/>
                <w:b/>
                <w:bCs/>
                <w:rtl/>
              </w:rPr>
              <w:t>الإطلاق</w:t>
            </w:r>
          </w:p>
        </w:tc>
      </w:tr>
      <w:tr w:rsidR="00136DC3" w:rsidTr="00D75220">
        <w:tc>
          <w:tcPr>
            <w:tcW w:w="1971" w:type="dxa"/>
            <w:vAlign w:val="center"/>
          </w:tcPr>
          <w:p w:rsidR="00136DC3" w:rsidRDefault="00136DC3" w:rsidP="00D75220">
            <w:pPr>
              <w:spacing w:before="80" w:after="80" w:line="260" w:lineRule="exact"/>
              <w:jc w:val="left"/>
              <w:rPr>
                <w:rtl/>
              </w:rPr>
            </w:pPr>
            <w:r w:rsidRPr="00D75220">
              <w:rPr>
                <w:rFonts w:hint="cs"/>
                <w:position w:val="2"/>
                <w:rtl/>
              </w:rPr>
              <w:t>كم مرة تلتقون بممثلي</w:t>
            </w:r>
            <w:r>
              <w:rPr>
                <w:rFonts w:hint="cs"/>
                <w:rtl/>
              </w:rPr>
              <w:t xml:space="preserve"> الاتحاد من المكاتب الإقليمية/مكاتب</w:t>
            </w:r>
            <w:r w:rsidR="00D75220">
              <w:rPr>
                <w:rFonts w:hint="eastAsia"/>
                <w:rtl/>
              </w:rPr>
              <w:t> </w:t>
            </w:r>
            <w:r>
              <w:rPr>
                <w:rFonts w:hint="cs"/>
                <w:rtl/>
              </w:rPr>
              <w:t>المناطق؟</w:t>
            </w:r>
          </w:p>
        </w:tc>
        <w:tc>
          <w:tcPr>
            <w:tcW w:w="1971" w:type="dxa"/>
            <w:vAlign w:val="bottom"/>
          </w:tcPr>
          <w:p w:rsidR="00136DC3" w:rsidRDefault="00136DC3" w:rsidP="00D75220">
            <w:pPr>
              <w:spacing w:before="80" w:after="80" w:line="260" w:lineRule="exact"/>
              <w:jc w:val="right"/>
            </w:pPr>
            <w:r>
              <w:t>11</w:t>
            </w:r>
          </w:p>
        </w:tc>
        <w:tc>
          <w:tcPr>
            <w:tcW w:w="1971" w:type="dxa"/>
            <w:vAlign w:val="bottom"/>
          </w:tcPr>
          <w:p w:rsidR="00136DC3" w:rsidRDefault="00136DC3" w:rsidP="00D75220">
            <w:pPr>
              <w:spacing w:before="80" w:after="80" w:line="260" w:lineRule="exact"/>
              <w:jc w:val="right"/>
              <w:rPr>
                <w:rtl/>
              </w:rPr>
            </w:pPr>
            <w:r>
              <w:t>13</w:t>
            </w:r>
          </w:p>
        </w:tc>
        <w:tc>
          <w:tcPr>
            <w:tcW w:w="1971" w:type="dxa"/>
            <w:vAlign w:val="bottom"/>
          </w:tcPr>
          <w:p w:rsidR="00136DC3" w:rsidRDefault="00136DC3" w:rsidP="00D75220">
            <w:pPr>
              <w:spacing w:before="80" w:after="80" w:line="260" w:lineRule="exact"/>
              <w:jc w:val="right"/>
              <w:rPr>
                <w:rtl/>
              </w:rPr>
            </w:pPr>
            <w:r>
              <w:t>87</w:t>
            </w:r>
          </w:p>
        </w:tc>
        <w:tc>
          <w:tcPr>
            <w:tcW w:w="1971" w:type="dxa"/>
            <w:vAlign w:val="bottom"/>
          </w:tcPr>
          <w:p w:rsidR="00136DC3" w:rsidRDefault="00136DC3" w:rsidP="00D75220">
            <w:pPr>
              <w:spacing w:before="80" w:after="80" w:line="260" w:lineRule="exact"/>
              <w:jc w:val="right"/>
              <w:rPr>
                <w:rtl/>
              </w:rPr>
            </w:pPr>
            <w:r>
              <w:t>15</w:t>
            </w:r>
          </w:p>
        </w:tc>
      </w:tr>
    </w:tbl>
    <w:p w:rsidR="00136DC3" w:rsidRDefault="00136DC3" w:rsidP="00136DC3">
      <w:pPr>
        <w:rPr>
          <w:rtl/>
        </w:rPr>
      </w:pPr>
      <w:r>
        <w:rPr>
          <w:rFonts w:hint="cs"/>
          <w:rtl/>
        </w:rPr>
        <w:t xml:space="preserve">عدد الردود على هذا السؤال: </w:t>
      </w:r>
      <w:r w:rsidRPr="009F2BB6">
        <w:rPr>
          <w:rFonts w:eastAsia="Arial Unicode MS" w:cstheme="minorHAnsi"/>
          <w:szCs w:val="24"/>
        </w:rPr>
        <w:t>126/129</w:t>
      </w:r>
      <w:r>
        <w:rPr>
          <w:rFonts w:hint="cs"/>
          <w:rtl/>
        </w:rPr>
        <w:t xml:space="preserve"> </w:t>
      </w:r>
      <w:r>
        <w:t>(%97,67)</w:t>
      </w:r>
    </w:p>
    <w:p w:rsidR="00136DC3" w:rsidRDefault="00136DC3" w:rsidP="001A0043">
      <w:pPr>
        <w:pStyle w:val="FigureNo0"/>
        <w:rPr>
          <w:b/>
          <w:bCs/>
          <w:rtl/>
        </w:rPr>
      </w:pPr>
      <w:r w:rsidRPr="00F30715">
        <w:rPr>
          <w:rFonts w:hint="cs"/>
          <w:b/>
          <w:bCs/>
          <w:rtl/>
        </w:rPr>
        <w:t xml:space="preserve">الشكل </w:t>
      </w:r>
      <w:r>
        <w:rPr>
          <w:b/>
          <w:bCs/>
        </w:rPr>
        <w:t>12</w:t>
      </w:r>
    </w:p>
    <w:p w:rsidR="00136DC3" w:rsidRDefault="00136DC3" w:rsidP="00136DC3">
      <w:pPr>
        <w:jc w:val="center"/>
        <w:rPr>
          <w:rtl/>
        </w:rPr>
      </w:pPr>
      <w:r>
        <w:rPr>
          <w:noProof/>
          <w:lang w:eastAsia="zh-CN"/>
        </w:rPr>
        <w:drawing>
          <wp:inline distT="0" distB="0" distL="0" distR="0" wp14:anchorId="0B5B2990" wp14:editId="43562226">
            <wp:extent cx="5486400" cy="2160000"/>
            <wp:effectExtent l="0" t="0" r="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36DC3" w:rsidRDefault="00136DC3" w:rsidP="00136DC3">
      <w:pPr>
        <w:jc w:val="center"/>
        <w:rPr>
          <w:rtl/>
        </w:rPr>
      </w:pPr>
    </w:p>
    <w:p w:rsidR="00136DC3" w:rsidRDefault="00136DC3" w:rsidP="001A0043">
      <w:pPr>
        <w:pStyle w:val="FigureNo0"/>
        <w:rPr>
          <w:b/>
          <w:bCs/>
          <w:rtl/>
        </w:rPr>
      </w:pPr>
      <w:r w:rsidRPr="00F30715">
        <w:rPr>
          <w:rFonts w:hint="cs"/>
          <w:b/>
          <w:bCs/>
          <w:rtl/>
        </w:rPr>
        <w:lastRenderedPageBreak/>
        <w:t xml:space="preserve">الشكل </w:t>
      </w:r>
      <w:r>
        <w:rPr>
          <w:b/>
          <w:bCs/>
        </w:rPr>
        <w:t>13</w:t>
      </w:r>
    </w:p>
    <w:p w:rsidR="00136DC3" w:rsidRPr="004D797A" w:rsidRDefault="00991A7E" w:rsidP="004D797A">
      <w:pPr>
        <w:jc w:val="center"/>
        <w:rPr>
          <w:b/>
          <w:bCs/>
          <w:rtl/>
        </w:rPr>
      </w:pPr>
      <w:r>
        <w:rPr>
          <w:noProof/>
          <w:rtl/>
          <w:lang w:eastAsia="zh-CN"/>
        </w:rPr>
        <mc:AlternateContent>
          <mc:Choice Requires="wps">
            <w:drawing>
              <wp:anchor distT="0" distB="0" distL="114300" distR="114300" simplePos="0" relativeHeight="251668480" behindDoc="0" locked="0" layoutInCell="1" allowOverlap="1">
                <wp:simplePos x="0" y="0"/>
                <wp:positionH relativeFrom="column">
                  <wp:posOffset>337185</wp:posOffset>
                </wp:positionH>
                <wp:positionV relativeFrom="paragraph">
                  <wp:posOffset>504659</wp:posOffset>
                </wp:positionV>
                <wp:extent cx="2397208" cy="3041374"/>
                <wp:effectExtent l="0" t="0" r="3175" b="6985"/>
                <wp:wrapNone/>
                <wp:docPr id="192" name="Text Box 192"/>
                <wp:cNvGraphicFramePr/>
                <a:graphic xmlns:a="http://schemas.openxmlformats.org/drawingml/2006/main">
                  <a:graphicData uri="http://schemas.microsoft.com/office/word/2010/wordprocessingShape">
                    <wps:wsp>
                      <wps:cNvSpPr txBox="1"/>
                      <wps:spPr>
                        <a:xfrm>
                          <a:off x="0" y="0"/>
                          <a:ext cx="2397208" cy="30413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إدارة الطيف والبث الإذاعي</w:t>
                            </w:r>
                          </w:p>
                          <w:p w:rsidR="00991A7E" w:rsidRPr="00991A7E" w:rsidRDefault="00991A7E" w:rsidP="005C49F2">
                            <w:pPr>
                              <w:spacing w:before="100"/>
                              <w:jc w:val="left"/>
                              <w:rPr>
                                <w:rFonts w:ascii="Traditional Arabic" w:hAnsi="Traditional Arabic"/>
                                <w:sz w:val="24"/>
                                <w:szCs w:val="24"/>
                                <w:rtl/>
                                <w:lang w:val="fr-FR" w:bidi="ar-EG"/>
                              </w:rPr>
                            </w:pPr>
                            <w:r w:rsidRPr="00991A7E">
                              <w:rPr>
                                <w:rFonts w:ascii="Traditional Arabic" w:hAnsi="Traditional Arabic" w:hint="cs"/>
                                <w:sz w:val="24"/>
                                <w:szCs w:val="24"/>
                                <w:rtl/>
                                <w:lang w:val="fr-FR"/>
                              </w:rPr>
                              <w:t>الشمول الرقمي</w:t>
                            </w:r>
                          </w:p>
                          <w:p w:rsidR="00991A7E" w:rsidRPr="00991A7E" w:rsidRDefault="00991A7E" w:rsidP="005C49F2">
                            <w:pPr>
                              <w:spacing w:before="100"/>
                              <w:jc w:val="left"/>
                              <w:rPr>
                                <w:rFonts w:ascii="Traditional Arabic" w:hAnsi="Traditional Arabic"/>
                                <w:sz w:val="24"/>
                                <w:szCs w:val="24"/>
                                <w:rtl/>
                                <w:lang w:val="fr-FR" w:bidi="ar-EG"/>
                              </w:rPr>
                            </w:pPr>
                            <w:r w:rsidRPr="00991A7E">
                              <w:rPr>
                                <w:rFonts w:ascii="Traditional Arabic" w:hAnsi="Traditional Arabic" w:hint="cs"/>
                                <w:sz w:val="24"/>
                                <w:szCs w:val="24"/>
                                <w:rtl/>
                                <w:lang w:val="fr-FR" w:bidi="ar-EG"/>
                              </w:rPr>
                              <w:t>تطوير التكنولوجيا والشبكات</w:t>
                            </w:r>
                          </w:p>
                          <w:p w:rsidR="00991A7E" w:rsidRPr="00991A7E" w:rsidRDefault="00A74892" w:rsidP="005C49F2">
                            <w:pPr>
                              <w:spacing w:before="100"/>
                              <w:jc w:val="left"/>
                              <w:rPr>
                                <w:rFonts w:ascii="Traditional Arabic" w:hAnsi="Traditional Arabic"/>
                                <w:sz w:val="24"/>
                                <w:szCs w:val="24"/>
                                <w:rtl/>
                                <w:lang w:val="fr-FR"/>
                              </w:rPr>
                            </w:pPr>
                            <w:r>
                              <w:rPr>
                                <w:rFonts w:ascii="Traditional Arabic" w:hAnsi="Traditional Arabic" w:hint="cs"/>
                                <w:sz w:val="24"/>
                                <w:szCs w:val="24"/>
                                <w:rtl/>
                                <w:lang w:val="fr-FR"/>
                              </w:rPr>
                              <w:t>إحصاءات تكنولوجيا</w:t>
                            </w:r>
                            <w:r w:rsidR="00991A7E" w:rsidRPr="00991A7E">
                              <w:rPr>
                                <w:rFonts w:ascii="Traditional Arabic" w:hAnsi="Traditional Arabic" w:hint="cs"/>
                                <w:sz w:val="24"/>
                                <w:szCs w:val="24"/>
                                <w:rtl/>
                                <w:lang w:val="fr-FR"/>
                              </w:rPr>
                              <w:t xml:space="preserve"> المعلومات والاتصالات ومؤشراتها</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تطبيقات تكنولوجيا المعلومات والاتصالات</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تغير المناخ</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فعاليات الاتحاد</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التقييس</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الاتصالات في حالات الطوارئ</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البيئة التنظيمية والسوقية</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أقل البلدان نمواً والدول الجزرية الصغيرة النامية</w:t>
                            </w:r>
                          </w:p>
                          <w:p w:rsidR="00991A7E" w:rsidRPr="00991A7E" w:rsidRDefault="00991A7E" w:rsidP="005C49F2">
                            <w:pPr>
                              <w:spacing w:before="100"/>
                              <w:jc w:val="left"/>
                              <w:rPr>
                                <w:sz w:val="24"/>
                                <w:szCs w:val="24"/>
                              </w:rPr>
                            </w:pPr>
                            <w:r w:rsidRPr="00991A7E">
                              <w:rPr>
                                <w:rFonts w:ascii="Traditional Arabic" w:hAnsi="Traditional Arabic" w:hint="cs"/>
                                <w:sz w:val="24"/>
                                <w:szCs w:val="24"/>
                                <w:rtl/>
                                <w:lang w:val="fr-FR"/>
                              </w:rPr>
                              <w:t>الأمن السيبراني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33" type="#_x0000_t202" style="position:absolute;left:0;text-align:left;margin-left:26.55pt;margin-top:39.75pt;width:188.75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" fillcolor="white [3201]" stroked="f" strokeweight=".5pt">
                <v:textbox>
                  <w:txbxContent>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إدارة الطيف والبث الإذاعي</w:t>
                      </w:r>
                    </w:p>
                    <w:p w:rsidR="00991A7E" w:rsidRPr="00991A7E" w:rsidRDefault="00991A7E" w:rsidP="005C49F2">
                      <w:pPr>
                        <w:spacing w:before="100"/>
                        <w:jc w:val="left"/>
                        <w:rPr>
                          <w:rFonts w:ascii="Traditional Arabic" w:hAnsi="Traditional Arabic"/>
                          <w:sz w:val="24"/>
                          <w:szCs w:val="24"/>
                          <w:rtl/>
                          <w:lang w:val="fr-FR" w:bidi="ar-EG"/>
                        </w:rPr>
                      </w:pPr>
                      <w:r w:rsidRPr="00991A7E">
                        <w:rPr>
                          <w:rFonts w:ascii="Traditional Arabic" w:hAnsi="Traditional Arabic" w:hint="cs"/>
                          <w:sz w:val="24"/>
                          <w:szCs w:val="24"/>
                          <w:rtl/>
                          <w:lang w:val="fr-FR"/>
                        </w:rPr>
                        <w:t>الشمول الرقمي</w:t>
                      </w:r>
                    </w:p>
                    <w:p w:rsidR="00991A7E" w:rsidRPr="00991A7E" w:rsidRDefault="00991A7E" w:rsidP="005C49F2">
                      <w:pPr>
                        <w:spacing w:before="100"/>
                        <w:jc w:val="left"/>
                        <w:rPr>
                          <w:rFonts w:ascii="Traditional Arabic" w:hAnsi="Traditional Arabic"/>
                          <w:sz w:val="24"/>
                          <w:szCs w:val="24"/>
                          <w:rtl/>
                          <w:lang w:val="fr-FR" w:bidi="ar-EG"/>
                        </w:rPr>
                      </w:pPr>
                      <w:r w:rsidRPr="00991A7E">
                        <w:rPr>
                          <w:rFonts w:ascii="Traditional Arabic" w:hAnsi="Traditional Arabic" w:hint="cs"/>
                          <w:sz w:val="24"/>
                          <w:szCs w:val="24"/>
                          <w:rtl/>
                          <w:lang w:val="fr-FR" w:bidi="ar-EG"/>
                        </w:rPr>
                        <w:t>تطوير التكنولوجيا والشبكات</w:t>
                      </w:r>
                    </w:p>
                    <w:p w:rsidR="00991A7E" w:rsidRPr="00991A7E" w:rsidRDefault="00A74892" w:rsidP="005C49F2">
                      <w:pPr>
                        <w:spacing w:before="100"/>
                        <w:jc w:val="left"/>
                        <w:rPr>
                          <w:rFonts w:ascii="Traditional Arabic" w:hAnsi="Traditional Arabic"/>
                          <w:sz w:val="24"/>
                          <w:szCs w:val="24"/>
                          <w:rtl/>
                          <w:lang w:val="fr-FR"/>
                        </w:rPr>
                      </w:pPr>
                      <w:r>
                        <w:rPr>
                          <w:rFonts w:ascii="Traditional Arabic" w:hAnsi="Traditional Arabic" w:hint="cs"/>
                          <w:sz w:val="24"/>
                          <w:szCs w:val="24"/>
                          <w:rtl/>
                          <w:lang w:val="fr-FR"/>
                        </w:rPr>
                        <w:t>إحصاءات تكنولوجيا</w:t>
                      </w:r>
                      <w:r w:rsidR="00991A7E" w:rsidRPr="00991A7E">
                        <w:rPr>
                          <w:rFonts w:ascii="Traditional Arabic" w:hAnsi="Traditional Arabic" w:hint="cs"/>
                          <w:sz w:val="24"/>
                          <w:szCs w:val="24"/>
                          <w:rtl/>
                          <w:lang w:val="fr-FR"/>
                        </w:rPr>
                        <w:t xml:space="preserve"> المعلومات والاتصالات ومؤشراتها</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تطبيقات تكنولوجيا المعلومات والاتصالات</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تغير المناخ</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فعاليات الاتحاد</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التقييس</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الاتصالات في حالات الطوارئ</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البيئة التنظيمية والسوقية</w:t>
                      </w:r>
                    </w:p>
                    <w:p w:rsidR="00991A7E" w:rsidRPr="00991A7E" w:rsidRDefault="00991A7E" w:rsidP="005C49F2">
                      <w:pPr>
                        <w:spacing w:before="100"/>
                        <w:jc w:val="left"/>
                        <w:rPr>
                          <w:rFonts w:ascii="Traditional Arabic" w:hAnsi="Traditional Arabic"/>
                          <w:sz w:val="24"/>
                          <w:szCs w:val="24"/>
                          <w:rtl/>
                          <w:lang w:val="fr-FR"/>
                        </w:rPr>
                      </w:pPr>
                      <w:r w:rsidRPr="00991A7E">
                        <w:rPr>
                          <w:rFonts w:ascii="Traditional Arabic" w:hAnsi="Traditional Arabic" w:hint="cs"/>
                          <w:sz w:val="24"/>
                          <w:szCs w:val="24"/>
                          <w:rtl/>
                          <w:lang w:val="fr-FR"/>
                        </w:rPr>
                        <w:t>أقل البلدان نمواً والدول الجزرية الصغيرة النامية</w:t>
                      </w:r>
                    </w:p>
                    <w:p w:rsidR="00991A7E" w:rsidRPr="00991A7E" w:rsidRDefault="00991A7E" w:rsidP="005C49F2">
                      <w:pPr>
                        <w:spacing w:before="100"/>
                        <w:jc w:val="left"/>
                        <w:rPr>
                          <w:sz w:val="24"/>
                          <w:szCs w:val="24"/>
                        </w:rPr>
                      </w:pPr>
                      <w:r w:rsidRPr="00991A7E">
                        <w:rPr>
                          <w:rFonts w:ascii="Traditional Arabic" w:hAnsi="Traditional Arabic" w:hint="cs"/>
                          <w:sz w:val="24"/>
                          <w:szCs w:val="24"/>
                          <w:rtl/>
                          <w:lang w:val="fr-FR"/>
                        </w:rPr>
                        <w:t>الأمن السيبراني</w:t>
                      </w:r>
                    </w:p>
                  </w:txbxContent>
                </v:textbox>
              </v:shape>
            </w:pict>
          </mc:Fallback>
        </mc:AlternateContent>
      </w:r>
      <w:r w:rsidR="00136DC3">
        <w:rPr>
          <w:noProof/>
          <w:lang w:eastAsia="zh-CN"/>
        </w:rPr>
        <w:drawing>
          <wp:inline distT="0" distB="0" distL="0" distR="0" wp14:anchorId="5A68E56B" wp14:editId="05361D01">
            <wp:extent cx="6120765" cy="424942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36DC3" w:rsidRDefault="00136DC3" w:rsidP="00136DC3">
      <w:pPr>
        <w:rPr>
          <w:rtl/>
        </w:rPr>
      </w:pPr>
      <w:r>
        <w:rPr>
          <w:rFonts w:hint="cs"/>
          <w:rtl/>
        </w:rPr>
        <w:t>التعليقات:</w:t>
      </w:r>
    </w:p>
    <w:p w:rsidR="00136DC3" w:rsidRDefault="004D797A" w:rsidP="00A74892">
      <w:pPr>
        <w:tabs>
          <w:tab w:val="clear" w:pos="1134"/>
        </w:tabs>
        <w:rPr>
          <w:rtl/>
        </w:rPr>
      </w:pPr>
      <w:r w:rsidRPr="004D797A">
        <w:rPr>
          <w:rFonts w:ascii="Times New Roman" w:hAnsi="Times New Roman" w:cs="Times New Roman"/>
          <w:color w:val="4BACC6"/>
          <w:rtl/>
        </w:rPr>
        <w:t>▪</w:t>
      </w:r>
      <w:r>
        <w:rPr>
          <w:rtl/>
          <w:lang w:bidi="ar-EG"/>
        </w:rPr>
        <w:tab/>
      </w:r>
      <w:r w:rsidR="00136DC3">
        <w:rPr>
          <w:rFonts w:hint="cs"/>
          <w:rtl/>
        </w:rPr>
        <w:t xml:space="preserve">ذُكرت مجالات اهتمام أخرى مثل: أحداث القطاعين الآخرين (مؤتمر المندوبين المفوضين، والمؤتمر العالمي للاتصالات الراديوية، ولجان الدراسات لقطاع تقييس الاتصالات، والقمة العالمية لمجتمع المعلومات)، وإنترنت الأشياء، والمدينة الذكية والتنمية الإلكترونية، والصحة </w:t>
      </w:r>
      <w:r w:rsidR="00A74892">
        <w:rPr>
          <w:rFonts w:hint="cs"/>
          <w:rtl/>
        </w:rPr>
        <w:t>عن بُعد</w:t>
      </w:r>
      <w:r w:rsidR="00136DC3">
        <w:rPr>
          <w:rFonts w:hint="cs"/>
          <w:rtl/>
        </w:rPr>
        <w:t>، وما إلى ذلك.</w:t>
      </w:r>
    </w:p>
    <w:p w:rsidR="00136DC3" w:rsidRPr="009645D3" w:rsidRDefault="00136DC3" w:rsidP="00594BD8">
      <w:pPr>
        <w:pStyle w:val="Heading2"/>
        <w:rPr>
          <w:rtl/>
        </w:rPr>
      </w:pPr>
      <w:r w:rsidRPr="009645D3">
        <w:t>3.4</w:t>
      </w:r>
      <w:r w:rsidRPr="009645D3">
        <w:rPr>
          <w:rtl/>
        </w:rPr>
        <w:tab/>
      </w:r>
      <w:r>
        <w:rPr>
          <w:rFonts w:hint="cs"/>
          <w:rtl/>
        </w:rPr>
        <w:t>ملاءمة الأنشطة أو الاحتياجات المستقبلية</w:t>
      </w:r>
    </w:p>
    <w:p w:rsidR="00136DC3" w:rsidRDefault="00136DC3" w:rsidP="00E915CA">
      <w:pPr>
        <w:rPr>
          <w:rtl/>
        </w:rPr>
      </w:pPr>
      <w:r>
        <w:rPr>
          <w:rFonts w:hint="cs"/>
          <w:rtl/>
        </w:rPr>
        <w:t xml:space="preserve">يرى معظم المشاركين أن أنشطة المكاتب </w:t>
      </w:r>
      <w:r w:rsidR="00C400CE">
        <w:rPr>
          <w:rFonts w:hint="cs"/>
          <w:rtl/>
        </w:rPr>
        <w:t>الإقليمية</w:t>
      </w:r>
      <w:r>
        <w:rPr>
          <w:rFonts w:hint="cs"/>
          <w:rtl/>
        </w:rPr>
        <w:t xml:space="preserve">/مكاتب المناطق ملائمة وأنه ما من ازدواجية في عملها مع الأنشطة التي تضطلع بها المنظمات الدولية/الإقليمية الأخرى. ورأى أغلب المشاركين أن المكاتب الإقليمية/مكاتب المناطق تتناول المبادرات الإقليمية على نحو سليم، وأنها تسهم بشكل إيجابي في تحقيق أهداف الخطة الاستراتيجية ونواتجها. ورأت نسبة كبيرة من المشاركين أن المكاتب </w:t>
      </w:r>
      <w:r w:rsidR="00E915CA">
        <w:rPr>
          <w:rFonts w:hint="cs"/>
          <w:rtl/>
        </w:rPr>
        <w:t>الإقليمية</w:t>
      </w:r>
      <w:r>
        <w:rPr>
          <w:rFonts w:hint="cs"/>
          <w:rtl/>
        </w:rPr>
        <w:t>/مكاتب المناطق لا تمثل جميع قطاعات الاتحاد على نحو سليم.</w:t>
      </w:r>
    </w:p>
    <w:p w:rsidR="00136DC3" w:rsidRDefault="00136DC3" w:rsidP="00136DC3">
      <w:pPr>
        <w:rPr>
          <w:rtl/>
        </w:rPr>
      </w:pPr>
    </w:p>
    <w:tbl>
      <w:tblPr>
        <w:bidiVisual/>
        <w:tblW w:w="9626" w:type="dxa"/>
        <w:tblLook w:val="04A0" w:firstRow="1" w:lastRow="0" w:firstColumn="1" w:lastColumn="0" w:noHBand="0" w:noVBand="1"/>
      </w:tblPr>
      <w:tblGrid>
        <w:gridCol w:w="3382"/>
        <w:gridCol w:w="1511"/>
        <w:gridCol w:w="2744"/>
        <w:gridCol w:w="1989"/>
      </w:tblGrid>
      <w:tr w:rsidR="00136DC3" w:rsidRPr="009F2BB6" w:rsidTr="00FB1503">
        <w:trPr>
          <w:trHeight w:val="323"/>
        </w:trPr>
        <w:tc>
          <w:tcPr>
            <w:tcW w:w="338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9F2BB6" w:rsidRDefault="00136DC3" w:rsidP="00017D1A">
            <w:pPr>
              <w:spacing w:before="80" w:after="80" w:line="260" w:lineRule="exact"/>
              <w:rPr>
                <w:color w:val="000000"/>
              </w:rPr>
            </w:pPr>
            <w:r w:rsidRPr="009F2BB6">
              <w:rPr>
                <w:color w:val="000000"/>
              </w:rPr>
              <w:t> </w:t>
            </w:r>
          </w:p>
        </w:tc>
        <w:tc>
          <w:tcPr>
            <w:tcW w:w="1511" w:type="dxa"/>
            <w:tcBorders>
              <w:top w:val="single" w:sz="4" w:space="0" w:color="auto"/>
              <w:left w:val="nil"/>
              <w:bottom w:val="single" w:sz="4" w:space="0" w:color="auto"/>
              <w:right w:val="single" w:sz="4" w:space="0" w:color="auto"/>
            </w:tcBorders>
            <w:shd w:val="clear" w:color="000000" w:fill="9BC2E6"/>
            <w:noWrap/>
            <w:vAlign w:val="bottom"/>
          </w:tcPr>
          <w:p w:rsidR="00136DC3" w:rsidRPr="009F2BB6" w:rsidRDefault="00136DC3" w:rsidP="00017D1A">
            <w:pPr>
              <w:spacing w:before="80" w:after="80" w:line="260" w:lineRule="exact"/>
              <w:jc w:val="center"/>
              <w:rPr>
                <w:b/>
                <w:bCs/>
                <w:color w:val="000000"/>
              </w:rPr>
            </w:pPr>
            <w:r>
              <w:rPr>
                <w:rFonts w:hint="cs"/>
                <w:b/>
                <w:bCs/>
                <w:color w:val="000000"/>
                <w:rtl/>
              </w:rPr>
              <w:t>ملائمة</w:t>
            </w:r>
          </w:p>
        </w:tc>
        <w:tc>
          <w:tcPr>
            <w:tcW w:w="2744" w:type="dxa"/>
            <w:tcBorders>
              <w:top w:val="single" w:sz="4" w:space="0" w:color="auto"/>
              <w:left w:val="nil"/>
              <w:bottom w:val="single" w:sz="4" w:space="0" w:color="auto"/>
              <w:right w:val="single" w:sz="4" w:space="0" w:color="auto"/>
            </w:tcBorders>
            <w:shd w:val="clear" w:color="000000" w:fill="9BC2E6"/>
            <w:noWrap/>
            <w:vAlign w:val="bottom"/>
          </w:tcPr>
          <w:p w:rsidR="00136DC3" w:rsidRPr="009F2BB6" w:rsidRDefault="00136DC3" w:rsidP="00017D1A">
            <w:pPr>
              <w:spacing w:before="80" w:after="80" w:line="260" w:lineRule="exact"/>
              <w:jc w:val="center"/>
              <w:rPr>
                <w:b/>
                <w:bCs/>
                <w:color w:val="000000"/>
              </w:rPr>
            </w:pPr>
            <w:r>
              <w:rPr>
                <w:rFonts w:hint="cs"/>
                <w:b/>
                <w:bCs/>
                <w:color w:val="000000"/>
                <w:rtl/>
              </w:rPr>
              <w:t>ملائمة جزئياً</w:t>
            </w:r>
          </w:p>
        </w:tc>
        <w:tc>
          <w:tcPr>
            <w:tcW w:w="1989" w:type="dxa"/>
            <w:tcBorders>
              <w:top w:val="single" w:sz="4" w:space="0" w:color="auto"/>
              <w:left w:val="nil"/>
              <w:bottom w:val="single" w:sz="4" w:space="0" w:color="auto"/>
              <w:right w:val="single" w:sz="4" w:space="0" w:color="auto"/>
            </w:tcBorders>
            <w:shd w:val="clear" w:color="000000" w:fill="9BC2E6"/>
            <w:noWrap/>
            <w:vAlign w:val="bottom"/>
          </w:tcPr>
          <w:p w:rsidR="00136DC3" w:rsidRPr="009F2BB6" w:rsidRDefault="00136DC3" w:rsidP="00017D1A">
            <w:pPr>
              <w:spacing w:before="80" w:after="80" w:line="260" w:lineRule="exact"/>
              <w:jc w:val="center"/>
              <w:rPr>
                <w:b/>
                <w:bCs/>
                <w:color w:val="000000"/>
              </w:rPr>
            </w:pPr>
            <w:r>
              <w:rPr>
                <w:rFonts w:hint="cs"/>
                <w:b/>
                <w:bCs/>
                <w:color w:val="000000"/>
                <w:rtl/>
              </w:rPr>
              <w:t>غير ملائمة</w:t>
            </w:r>
          </w:p>
        </w:tc>
      </w:tr>
      <w:tr w:rsidR="00136DC3" w:rsidRPr="009F2BB6" w:rsidTr="00FB1503">
        <w:trPr>
          <w:trHeight w:val="874"/>
        </w:trPr>
        <w:tc>
          <w:tcPr>
            <w:tcW w:w="3382"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086413">
            <w:pPr>
              <w:spacing w:before="80" w:after="80" w:line="260" w:lineRule="exact"/>
              <w:jc w:val="left"/>
              <w:rPr>
                <w:rFonts w:cs="Arial"/>
                <w:color w:val="000000"/>
                <w:szCs w:val="22"/>
              </w:rPr>
            </w:pPr>
            <w:r w:rsidRPr="00EC2D9E">
              <w:rPr>
                <w:rFonts w:ascii="Traditional Arabic" w:hAnsi="Traditional Arabic"/>
                <w:color w:val="000000"/>
                <w:sz w:val="30"/>
                <w:rtl/>
              </w:rPr>
              <w:t xml:space="preserve">ما تصنيفك لمدى </w:t>
            </w:r>
            <w:r>
              <w:rPr>
                <w:rFonts w:ascii="Traditional Arabic" w:hAnsi="Traditional Arabic" w:hint="cs"/>
                <w:color w:val="000000"/>
                <w:sz w:val="30"/>
                <w:rtl/>
              </w:rPr>
              <w:t>ملاءمة</w:t>
            </w:r>
            <w:r w:rsidRPr="00EC2D9E">
              <w:rPr>
                <w:rFonts w:ascii="Traditional Arabic" w:hAnsi="Traditional Arabic"/>
                <w:color w:val="000000"/>
                <w:sz w:val="30"/>
                <w:rtl/>
              </w:rPr>
              <w:t xml:space="preserve"> أنشطة المكاتب الإقليمية/مكاتب المناطق؟</w:t>
            </w:r>
          </w:p>
        </w:tc>
        <w:tc>
          <w:tcPr>
            <w:tcW w:w="1511"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017D1A">
            <w:pPr>
              <w:spacing w:before="80" w:after="80" w:line="260" w:lineRule="exact"/>
              <w:jc w:val="right"/>
              <w:rPr>
                <w:color w:val="000000"/>
              </w:rPr>
            </w:pPr>
            <w:r w:rsidRPr="009F2BB6">
              <w:rPr>
                <w:color w:val="000000"/>
              </w:rPr>
              <w:t>93</w:t>
            </w:r>
          </w:p>
        </w:tc>
        <w:tc>
          <w:tcPr>
            <w:tcW w:w="2744"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017D1A">
            <w:pPr>
              <w:spacing w:before="80" w:after="80" w:line="260" w:lineRule="exact"/>
              <w:jc w:val="right"/>
              <w:rPr>
                <w:color w:val="000000"/>
              </w:rPr>
            </w:pPr>
            <w:r w:rsidRPr="009F2BB6">
              <w:rPr>
                <w:color w:val="000000"/>
              </w:rPr>
              <w:t>28</w:t>
            </w:r>
          </w:p>
        </w:tc>
        <w:tc>
          <w:tcPr>
            <w:tcW w:w="198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017D1A">
            <w:pPr>
              <w:spacing w:before="80" w:after="80" w:line="260" w:lineRule="exact"/>
              <w:jc w:val="right"/>
              <w:rPr>
                <w:color w:val="000000"/>
              </w:rPr>
            </w:pPr>
            <w:r w:rsidRPr="009F2BB6">
              <w:rPr>
                <w:color w:val="000000"/>
              </w:rPr>
              <w:t>3</w:t>
            </w:r>
          </w:p>
        </w:tc>
      </w:tr>
    </w:tbl>
    <w:p w:rsidR="00136DC3" w:rsidRDefault="00136DC3" w:rsidP="007A70A4">
      <w:pPr>
        <w:rPr>
          <w:rtl/>
        </w:rPr>
      </w:pPr>
      <w:r>
        <w:rPr>
          <w:rFonts w:hint="cs"/>
          <w:rtl/>
        </w:rPr>
        <w:t xml:space="preserve">عدد الردود على هذا السؤال: </w:t>
      </w:r>
      <w:r>
        <w:t>(%96,</w:t>
      </w:r>
      <w:r w:rsidR="007A70A4">
        <w:t>12</w:t>
      </w:r>
      <w:r>
        <w:t>) 124/129</w:t>
      </w:r>
    </w:p>
    <w:p w:rsidR="00136DC3" w:rsidRDefault="00136DC3" w:rsidP="001A0043">
      <w:pPr>
        <w:pStyle w:val="FigureNo0"/>
        <w:rPr>
          <w:rtl/>
        </w:rPr>
      </w:pPr>
      <w:r w:rsidRPr="00F30715">
        <w:rPr>
          <w:rFonts w:hint="cs"/>
          <w:b/>
          <w:bCs/>
          <w:rtl/>
        </w:rPr>
        <w:lastRenderedPageBreak/>
        <w:t xml:space="preserve">الشكل </w:t>
      </w:r>
      <w:r>
        <w:rPr>
          <w:b/>
          <w:bCs/>
        </w:rPr>
        <w:t>14</w:t>
      </w:r>
    </w:p>
    <w:p w:rsidR="00136DC3" w:rsidRDefault="000D6905" w:rsidP="00FB1503">
      <w:pPr>
        <w:jc w:val="center"/>
        <w:rPr>
          <w:rtl/>
        </w:rPr>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1903095</wp:posOffset>
                </wp:positionH>
                <wp:positionV relativeFrom="paragraph">
                  <wp:posOffset>1948981</wp:posOffset>
                </wp:positionV>
                <wp:extent cx="572494" cy="349112"/>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572494" cy="3491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6905" w:rsidRPr="000D6905" w:rsidRDefault="000D6905" w:rsidP="000D6905">
                            <w:pPr>
                              <w:spacing w:before="0" w:line="144" w:lineRule="auto"/>
                              <w:jc w:val="right"/>
                              <w:rPr>
                                <w:sz w:val="24"/>
                                <w:szCs w:val="24"/>
                              </w:rPr>
                            </w:pPr>
                            <w:r w:rsidRPr="000D6905">
                              <w:rPr>
                                <w:rFonts w:hint="cs"/>
                                <w:color w:val="000000"/>
                                <w:sz w:val="24"/>
                                <w:szCs w:val="24"/>
                                <w:rtl/>
                              </w:rPr>
                              <w:t>ملائمة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 o:spid="_x0000_s1034" type="#_x0000_t202" style="position:absolute;left:0;text-align:left;margin-left:149.85pt;margin-top:153.45pt;width:45.1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" fillcolor="white [3201]" stroked="f" strokeweight=".5pt">
                <v:textbox>
                  <w:txbxContent>
                    <w:p w:rsidR="000D6905" w:rsidRPr="000D6905" w:rsidRDefault="000D6905" w:rsidP="000D6905">
                      <w:pPr>
                        <w:spacing w:before="0" w:line="144" w:lineRule="auto"/>
                        <w:jc w:val="right"/>
                        <w:rPr>
                          <w:sz w:val="24"/>
                          <w:szCs w:val="24"/>
                        </w:rPr>
                      </w:pPr>
                      <w:r w:rsidRPr="000D6905">
                        <w:rPr>
                          <w:rFonts w:hint="cs"/>
                          <w:color w:val="000000"/>
                          <w:sz w:val="24"/>
                          <w:szCs w:val="24"/>
                          <w:rtl/>
                        </w:rPr>
                        <w:t>ملائمة</w:t>
                      </w:r>
                    </w:p>
                  </w:txbxContent>
                </v:textbox>
              </v:shape>
            </w:pict>
          </mc:Fallback>
        </mc:AlternateContent>
      </w:r>
      <w:r w:rsidR="00136DC3">
        <w:rPr>
          <w:noProof/>
          <w:lang w:eastAsia="zh-CN"/>
        </w:rPr>
        <w:drawing>
          <wp:inline distT="0" distB="0" distL="0" distR="0" wp14:anchorId="08036EC2" wp14:editId="06BCAF38">
            <wp:extent cx="5705475" cy="225742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36DC3" w:rsidRDefault="00136DC3" w:rsidP="00136DC3">
      <w:pPr>
        <w:rPr>
          <w:rtl/>
        </w:rPr>
      </w:pPr>
      <w:r>
        <w:rPr>
          <w:rFonts w:hint="cs"/>
          <w:rtl/>
        </w:rPr>
        <w:t>التعليقات:</w:t>
      </w:r>
    </w:p>
    <w:p w:rsidR="00136DC3" w:rsidRDefault="00C47968" w:rsidP="00011F4C">
      <w:pPr>
        <w:pStyle w:val="enumlev1"/>
        <w:spacing w:before="120"/>
        <w:ind w:left="794" w:hanging="794"/>
      </w:pPr>
      <w:r w:rsidRPr="00C47968">
        <w:rPr>
          <w:rFonts w:ascii="Times New Roman" w:hAnsi="Times New Roman" w:cs="Times New Roman"/>
          <w:color w:val="4BACC6"/>
          <w:rtl/>
        </w:rPr>
        <w:t>▪</w:t>
      </w:r>
      <w:r>
        <w:rPr>
          <w:rtl/>
          <w:lang w:bidi="ar-EG"/>
        </w:rPr>
        <w:tab/>
      </w:r>
      <w:r w:rsidR="00136DC3">
        <w:rPr>
          <w:rFonts w:hint="cs"/>
          <w:rtl/>
        </w:rPr>
        <w:t>أبدى بعض المشاركين تحفظات على مدى ملاءمة الأنشطة والصلة بين الأنشطة والمبادرات الإقليمية؛</w:t>
      </w:r>
    </w:p>
    <w:p w:rsidR="00136DC3" w:rsidRDefault="00C47968" w:rsidP="00C47968">
      <w:pPr>
        <w:pStyle w:val="enumlev1"/>
        <w:ind w:left="794" w:hanging="794"/>
        <w:rPr>
          <w:rtl/>
        </w:rPr>
      </w:pPr>
      <w:r w:rsidRPr="00C47968">
        <w:rPr>
          <w:rFonts w:ascii="Times New Roman" w:hAnsi="Times New Roman" w:cs="Times New Roman"/>
          <w:color w:val="4BACC6"/>
          <w:rtl/>
        </w:rPr>
        <w:t>▪</w:t>
      </w:r>
      <w:r>
        <w:rPr>
          <w:rtl/>
        </w:rPr>
        <w:tab/>
      </w:r>
      <w:r w:rsidR="00136DC3">
        <w:rPr>
          <w:rFonts w:hint="cs"/>
          <w:rtl/>
        </w:rPr>
        <w:t>أشادت العديد من التعليقات بجودة الأنشطة التي تضطلع بها المكاتب الإقليمية/مكاتب المناطق.</w:t>
      </w:r>
    </w:p>
    <w:p w:rsidR="00136DC3" w:rsidRDefault="00136DC3" w:rsidP="00136DC3">
      <w:pPr>
        <w:jc w:val="center"/>
        <w:rPr>
          <w:rtl/>
        </w:rPr>
      </w:pPr>
    </w:p>
    <w:tbl>
      <w:tblPr>
        <w:bidiVisual/>
        <w:tblW w:w="9562" w:type="dxa"/>
        <w:tblLook w:val="04A0" w:firstRow="1" w:lastRow="0" w:firstColumn="1" w:lastColumn="0" w:noHBand="0" w:noVBand="1"/>
      </w:tblPr>
      <w:tblGrid>
        <w:gridCol w:w="4750"/>
        <w:gridCol w:w="1982"/>
        <w:gridCol w:w="1716"/>
        <w:gridCol w:w="1114"/>
      </w:tblGrid>
      <w:tr w:rsidR="00136DC3" w:rsidRPr="009F2BB6" w:rsidTr="00FB70F9">
        <w:trPr>
          <w:trHeight w:val="285"/>
        </w:trPr>
        <w:tc>
          <w:tcPr>
            <w:tcW w:w="475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9F2BB6" w:rsidRDefault="00136DC3" w:rsidP="00112278">
            <w:pPr>
              <w:spacing w:before="100" w:after="100" w:line="300" w:lineRule="exact"/>
              <w:rPr>
                <w:color w:val="000000"/>
              </w:rPr>
            </w:pPr>
            <w:r w:rsidRPr="009F2BB6">
              <w:rPr>
                <w:color w:val="000000"/>
              </w:rPr>
              <w:t> </w:t>
            </w:r>
          </w:p>
        </w:tc>
        <w:tc>
          <w:tcPr>
            <w:tcW w:w="1982"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112278">
            <w:pPr>
              <w:spacing w:before="100" w:after="100" w:line="300" w:lineRule="exact"/>
              <w:jc w:val="center"/>
              <w:rPr>
                <w:b/>
                <w:bCs/>
                <w:color w:val="000000"/>
              </w:rPr>
            </w:pPr>
            <w:r>
              <w:rPr>
                <w:rFonts w:hint="cs"/>
                <w:b/>
                <w:bCs/>
                <w:color w:val="000000"/>
                <w:rtl/>
              </w:rPr>
              <w:t>نعم</w:t>
            </w:r>
          </w:p>
        </w:tc>
        <w:tc>
          <w:tcPr>
            <w:tcW w:w="1716"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112278">
            <w:pPr>
              <w:spacing w:before="100" w:after="100" w:line="300" w:lineRule="exact"/>
              <w:jc w:val="center"/>
              <w:rPr>
                <w:b/>
                <w:bCs/>
                <w:color w:val="000000"/>
              </w:rPr>
            </w:pPr>
            <w:r>
              <w:rPr>
                <w:rFonts w:hint="cs"/>
                <w:b/>
                <w:bCs/>
                <w:color w:val="000000"/>
                <w:rtl/>
              </w:rPr>
              <w:t>جزئياً</w:t>
            </w:r>
          </w:p>
        </w:tc>
        <w:tc>
          <w:tcPr>
            <w:tcW w:w="1114"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112278">
            <w:pPr>
              <w:spacing w:before="100" w:after="100" w:line="300" w:lineRule="exact"/>
              <w:jc w:val="center"/>
              <w:rPr>
                <w:b/>
                <w:bCs/>
                <w:color w:val="000000"/>
              </w:rPr>
            </w:pPr>
            <w:r>
              <w:rPr>
                <w:rFonts w:hint="cs"/>
                <w:b/>
                <w:bCs/>
                <w:color w:val="000000"/>
                <w:rtl/>
              </w:rPr>
              <w:t>لا</w:t>
            </w:r>
          </w:p>
        </w:tc>
      </w:tr>
      <w:tr w:rsidR="00136DC3" w:rsidRPr="009F2BB6" w:rsidTr="00FB70F9">
        <w:trPr>
          <w:trHeight w:val="1214"/>
        </w:trPr>
        <w:tc>
          <w:tcPr>
            <w:tcW w:w="4750"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112278">
            <w:pPr>
              <w:spacing w:before="100" w:after="100" w:line="300" w:lineRule="exact"/>
              <w:jc w:val="left"/>
              <w:rPr>
                <w:rFonts w:cs="Arial"/>
                <w:color w:val="000000"/>
                <w:sz w:val="20"/>
              </w:rPr>
            </w:pPr>
            <w:r w:rsidRPr="00112278">
              <w:rPr>
                <w:rFonts w:ascii="Traditional Arabic" w:hAnsi="Traditional Arabic"/>
                <w:color w:val="000000"/>
                <w:position w:val="6"/>
                <w:sz w:val="30"/>
                <w:rtl/>
              </w:rPr>
              <w:t xml:space="preserve">هل ترى أن </w:t>
            </w:r>
            <w:r w:rsidRPr="00112278">
              <w:rPr>
                <w:rFonts w:ascii="Traditional Arabic" w:hAnsi="Traditional Arabic" w:hint="cs"/>
                <w:color w:val="000000"/>
                <w:position w:val="6"/>
                <w:sz w:val="30"/>
                <w:rtl/>
              </w:rPr>
              <w:t>هناك</w:t>
            </w:r>
            <w:r w:rsidRPr="00112278">
              <w:rPr>
                <w:rFonts w:ascii="Traditional Arabic" w:hAnsi="Traditional Arabic"/>
                <w:color w:val="000000"/>
                <w:position w:val="6"/>
                <w:sz w:val="30"/>
                <w:rtl/>
              </w:rPr>
              <w:t xml:space="preserve"> ازدواج</w:t>
            </w:r>
            <w:r w:rsidRPr="00112278">
              <w:rPr>
                <w:rFonts w:ascii="Traditional Arabic" w:hAnsi="Traditional Arabic" w:hint="cs"/>
                <w:color w:val="000000"/>
                <w:position w:val="6"/>
                <w:sz w:val="30"/>
                <w:rtl/>
              </w:rPr>
              <w:t>اً</w:t>
            </w:r>
            <w:r w:rsidRPr="00112278">
              <w:rPr>
                <w:rFonts w:ascii="Traditional Arabic" w:hAnsi="Traditional Arabic"/>
                <w:color w:val="000000"/>
                <w:position w:val="6"/>
                <w:sz w:val="30"/>
                <w:rtl/>
              </w:rPr>
              <w:t xml:space="preserve"> في الخدمات التي تقدمها المكاتب</w:t>
            </w:r>
            <w:r w:rsidRPr="00112278">
              <w:rPr>
                <w:rFonts w:ascii="Traditional Arabic" w:hAnsi="Traditional Arabic"/>
                <w:color w:val="000000"/>
                <w:position w:val="4"/>
                <w:sz w:val="30"/>
                <w:rtl/>
              </w:rPr>
              <w:t xml:space="preserve"> الإقليمية/مكاتب مناطق التابعة للاتحاد مع الخدمات التي </w:t>
            </w:r>
            <w:r w:rsidRPr="00112278">
              <w:rPr>
                <w:rFonts w:ascii="Traditional Arabic" w:hAnsi="Traditional Arabic"/>
                <w:color w:val="000000"/>
                <w:sz w:val="30"/>
                <w:rtl/>
              </w:rPr>
              <w:t>تقدمها المنظمات الدولية/الوطنية الأخرى؟</w:t>
            </w:r>
          </w:p>
        </w:tc>
        <w:tc>
          <w:tcPr>
            <w:tcW w:w="1982"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112278">
            <w:pPr>
              <w:spacing w:before="100" w:after="100" w:line="300" w:lineRule="exact"/>
              <w:jc w:val="right"/>
              <w:rPr>
                <w:color w:val="000000"/>
              </w:rPr>
            </w:pPr>
            <w:r w:rsidRPr="009F2BB6">
              <w:rPr>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112278">
            <w:pPr>
              <w:spacing w:before="100" w:after="100" w:line="300" w:lineRule="exact"/>
              <w:jc w:val="right"/>
              <w:rPr>
                <w:color w:val="000000"/>
              </w:rPr>
            </w:pPr>
            <w:r w:rsidRPr="009F2BB6">
              <w:rPr>
                <w:color w:val="000000"/>
              </w:rPr>
              <w:t>39</w:t>
            </w:r>
          </w:p>
        </w:tc>
        <w:tc>
          <w:tcPr>
            <w:tcW w:w="1114"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112278">
            <w:pPr>
              <w:spacing w:before="100" w:after="100" w:line="300" w:lineRule="exact"/>
              <w:jc w:val="right"/>
              <w:rPr>
                <w:color w:val="000000"/>
              </w:rPr>
            </w:pPr>
            <w:r w:rsidRPr="009F2BB6">
              <w:rPr>
                <w:color w:val="000000"/>
              </w:rPr>
              <w:t>77</w:t>
            </w:r>
          </w:p>
        </w:tc>
      </w:tr>
    </w:tbl>
    <w:p w:rsidR="00136DC3" w:rsidRPr="00EC2D9E" w:rsidRDefault="00136DC3" w:rsidP="009F2C84">
      <w:pPr>
        <w:rPr>
          <w:lang w:val="fr-FR"/>
        </w:rPr>
      </w:pPr>
      <w:r>
        <w:rPr>
          <w:rFonts w:hint="cs"/>
          <w:rtl/>
        </w:rPr>
        <w:t xml:space="preserve">عدد الردود على هذا السؤال: </w:t>
      </w:r>
      <w:r>
        <w:t>125/129</w:t>
      </w:r>
      <w:r>
        <w:rPr>
          <w:rFonts w:hint="cs"/>
          <w:rtl/>
          <w:lang w:val="fr-FR"/>
        </w:rPr>
        <w:t xml:space="preserve"> </w:t>
      </w:r>
      <w:r>
        <w:t>(%96</w:t>
      </w:r>
      <w:r w:rsidR="009F2C84">
        <w:t>,</w:t>
      </w:r>
      <w:r>
        <w:t>89)</w:t>
      </w:r>
    </w:p>
    <w:p w:rsidR="00136DC3" w:rsidRDefault="00136DC3" w:rsidP="001A0043">
      <w:pPr>
        <w:pStyle w:val="FigureNo0"/>
        <w:rPr>
          <w:b/>
          <w:bCs/>
          <w:rtl/>
        </w:rPr>
      </w:pPr>
      <w:r w:rsidRPr="00F30715">
        <w:rPr>
          <w:rFonts w:hint="cs"/>
          <w:b/>
          <w:bCs/>
          <w:rtl/>
        </w:rPr>
        <w:t xml:space="preserve">الشكل </w:t>
      </w:r>
      <w:r>
        <w:rPr>
          <w:b/>
          <w:bCs/>
        </w:rPr>
        <w:t>15</w:t>
      </w:r>
    </w:p>
    <w:p w:rsidR="00136DC3" w:rsidRDefault="00D62CEA" w:rsidP="00136DC3">
      <w:pPr>
        <w:jc w:val="center"/>
        <w:rPr>
          <w:rtl/>
        </w:rPr>
      </w:pPr>
      <w:r>
        <w:rPr>
          <w:noProof/>
          <w:rtl/>
          <w:lang w:eastAsia="zh-CN"/>
        </w:rPr>
        <mc:AlternateContent>
          <mc:Choice Requires="wps">
            <w:drawing>
              <wp:anchor distT="0" distB="0" distL="114300" distR="114300" simplePos="0" relativeHeight="251670528" behindDoc="0" locked="0" layoutInCell="1" allowOverlap="1">
                <wp:simplePos x="0" y="0"/>
                <wp:positionH relativeFrom="column">
                  <wp:posOffset>2408749</wp:posOffset>
                </wp:positionH>
                <wp:positionV relativeFrom="paragraph">
                  <wp:posOffset>1897684</wp:posOffset>
                </wp:positionV>
                <wp:extent cx="325810" cy="230587"/>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325810" cy="230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CEA" w:rsidRPr="00D62CEA" w:rsidRDefault="00D62CEA" w:rsidP="00D62CEA">
                            <w:pPr>
                              <w:spacing w:before="0" w:line="144" w:lineRule="auto"/>
                              <w:jc w:val="right"/>
                              <w:rPr>
                                <w:sz w:val="24"/>
                                <w:szCs w:val="24"/>
                                <w:lang w:bidi="ar-EG"/>
                              </w:rPr>
                            </w:pPr>
                            <w:r w:rsidRPr="00D62CEA">
                              <w:rPr>
                                <w:rFonts w:hint="cs"/>
                                <w:sz w:val="24"/>
                                <w:szCs w:val="24"/>
                                <w:rtl/>
                                <w:lang w:bidi="ar-EG"/>
                              </w:rPr>
                              <w:t>نعم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 o:spid="_x0000_s1035" type="#_x0000_t202" style="position:absolute;left:0;text-align:left;margin-left:189.65pt;margin-top:149.4pt;width:25.6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" fillcolor="white [3201]" stroked="f" strokeweight=".5pt">
                <v:textbox>
                  <w:txbxContent>
                    <w:p w:rsidR="00D62CEA" w:rsidRPr="00D62CEA" w:rsidRDefault="00D62CEA" w:rsidP="00D62CEA">
                      <w:pPr>
                        <w:spacing w:before="0" w:line="144" w:lineRule="auto"/>
                        <w:jc w:val="right"/>
                        <w:rPr>
                          <w:sz w:val="24"/>
                          <w:szCs w:val="24"/>
                          <w:lang w:bidi="ar-EG"/>
                        </w:rPr>
                      </w:pPr>
                      <w:r w:rsidRPr="00D62CEA">
                        <w:rPr>
                          <w:rFonts w:hint="cs"/>
                          <w:sz w:val="24"/>
                          <w:szCs w:val="24"/>
                          <w:rtl/>
                          <w:lang w:bidi="ar-EG"/>
                        </w:rPr>
                        <w:t>نعم</w:t>
                      </w:r>
                    </w:p>
                  </w:txbxContent>
                </v:textbox>
              </v:shape>
            </w:pict>
          </mc:Fallback>
        </mc:AlternateContent>
      </w:r>
      <w:r w:rsidR="00136DC3">
        <w:rPr>
          <w:noProof/>
          <w:lang w:eastAsia="zh-CN"/>
        </w:rPr>
        <w:drawing>
          <wp:inline distT="0" distB="0" distL="0" distR="0" wp14:anchorId="0F9AA74D" wp14:editId="3B10F20A">
            <wp:extent cx="5638800" cy="22288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36DC3" w:rsidRDefault="00136DC3" w:rsidP="00136DC3">
      <w:pPr>
        <w:rPr>
          <w:rtl/>
        </w:rPr>
      </w:pPr>
      <w:r>
        <w:rPr>
          <w:rFonts w:hint="cs"/>
          <w:rtl/>
        </w:rPr>
        <w:t>التعليقات:</w:t>
      </w:r>
    </w:p>
    <w:p w:rsidR="00136DC3" w:rsidRDefault="004E4A42" w:rsidP="00011F4C">
      <w:pPr>
        <w:tabs>
          <w:tab w:val="clear" w:pos="1134"/>
        </w:tabs>
        <w:ind w:left="794" w:hanging="794"/>
      </w:pPr>
      <w:r w:rsidRPr="004E4A42">
        <w:rPr>
          <w:rStyle w:val="enumlev1Char"/>
          <w:rFonts w:cs="Times New Roman" w:hint="cs"/>
          <w:color w:val="4BACC6"/>
          <w:rtl/>
        </w:rPr>
        <w:t>▪</w:t>
      </w:r>
      <w:r w:rsidRPr="004E4A42">
        <w:rPr>
          <w:rStyle w:val="enumlev1Char"/>
          <w:rtl/>
        </w:rPr>
        <w:tab/>
      </w:r>
      <w:r w:rsidR="00136DC3" w:rsidRPr="004E4A42">
        <w:rPr>
          <w:rStyle w:val="enumlev1Char"/>
          <w:rFonts w:hint="cs"/>
          <w:rtl/>
        </w:rPr>
        <w:t>أشار العديد من المشاركين في تعليقاتهم إلى أنهم لا يرون أي تداخل في الأنشطة</w:t>
      </w:r>
      <w:r w:rsidR="00136DC3" w:rsidRPr="00EC2D9E">
        <w:rPr>
          <w:rFonts w:hint="cs"/>
          <w:rtl/>
        </w:rPr>
        <w:t>.</w:t>
      </w:r>
    </w:p>
    <w:tbl>
      <w:tblPr>
        <w:bidiVisual/>
        <w:tblW w:w="9565" w:type="dxa"/>
        <w:tblLook w:val="04A0" w:firstRow="1" w:lastRow="0" w:firstColumn="1" w:lastColumn="0" w:noHBand="0" w:noVBand="1"/>
      </w:tblPr>
      <w:tblGrid>
        <w:gridCol w:w="3361"/>
        <w:gridCol w:w="2259"/>
        <w:gridCol w:w="1970"/>
        <w:gridCol w:w="1975"/>
      </w:tblGrid>
      <w:tr w:rsidR="00136DC3" w:rsidRPr="009F2BB6" w:rsidTr="0089453A">
        <w:trPr>
          <w:trHeight w:val="304"/>
        </w:trPr>
        <w:tc>
          <w:tcPr>
            <w:tcW w:w="3361"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9F2BB6" w:rsidRDefault="00136DC3" w:rsidP="0089453A">
            <w:pPr>
              <w:keepNext/>
              <w:spacing w:before="80" w:after="80" w:line="300" w:lineRule="exact"/>
              <w:rPr>
                <w:color w:val="000000"/>
                <w:szCs w:val="22"/>
              </w:rPr>
            </w:pPr>
            <w:r w:rsidRPr="009F2BB6">
              <w:rPr>
                <w:rFonts w:eastAsia="Arial Unicode MS" w:cstheme="minorHAnsi"/>
                <w:szCs w:val="24"/>
              </w:rPr>
              <w:lastRenderedPageBreak/>
              <w:br w:type="page"/>
            </w:r>
            <w:r w:rsidRPr="009F2BB6">
              <w:rPr>
                <w:color w:val="000000"/>
                <w:szCs w:val="22"/>
              </w:rPr>
              <w:t> </w:t>
            </w:r>
          </w:p>
        </w:tc>
        <w:tc>
          <w:tcPr>
            <w:tcW w:w="2259"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89453A">
            <w:pPr>
              <w:spacing w:before="80" w:after="80" w:line="300" w:lineRule="exact"/>
              <w:jc w:val="center"/>
              <w:rPr>
                <w:b/>
                <w:bCs/>
                <w:color w:val="000000"/>
              </w:rPr>
            </w:pPr>
            <w:r>
              <w:rPr>
                <w:rFonts w:hint="cs"/>
                <w:b/>
                <w:bCs/>
                <w:color w:val="000000"/>
                <w:rtl/>
              </w:rPr>
              <w:t>نعم</w:t>
            </w:r>
          </w:p>
        </w:tc>
        <w:tc>
          <w:tcPr>
            <w:tcW w:w="1970"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995B3E">
            <w:pPr>
              <w:spacing w:before="80" w:after="80" w:line="300" w:lineRule="exact"/>
              <w:jc w:val="center"/>
              <w:rPr>
                <w:b/>
                <w:bCs/>
                <w:color w:val="000000"/>
              </w:rPr>
            </w:pPr>
            <w:r>
              <w:rPr>
                <w:rFonts w:hint="cs"/>
                <w:b/>
                <w:bCs/>
                <w:color w:val="000000"/>
                <w:rtl/>
              </w:rPr>
              <w:t>جزئياً</w:t>
            </w:r>
          </w:p>
        </w:tc>
        <w:tc>
          <w:tcPr>
            <w:tcW w:w="1975"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89453A">
            <w:pPr>
              <w:spacing w:before="80" w:after="80" w:line="300" w:lineRule="exact"/>
              <w:jc w:val="center"/>
              <w:rPr>
                <w:b/>
                <w:bCs/>
                <w:color w:val="000000"/>
              </w:rPr>
            </w:pPr>
            <w:r>
              <w:rPr>
                <w:rFonts w:hint="cs"/>
                <w:b/>
                <w:bCs/>
                <w:color w:val="000000"/>
                <w:rtl/>
              </w:rPr>
              <w:t>لا</w:t>
            </w:r>
          </w:p>
        </w:tc>
      </w:tr>
      <w:tr w:rsidR="00136DC3" w:rsidRPr="009F2BB6" w:rsidTr="0089453A">
        <w:trPr>
          <w:trHeight w:val="775"/>
        </w:trPr>
        <w:tc>
          <w:tcPr>
            <w:tcW w:w="3361"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89453A">
            <w:pPr>
              <w:keepNext/>
              <w:spacing w:before="80" w:after="80" w:line="300" w:lineRule="exact"/>
              <w:jc w:val="left"/>
              <w:rPr>
                <w:rFonts w:cs="Arial"/>
                <w:color w:val="000000"/>
                <w:szCs w:val="22"/>
              </w:rPr>
            </w:pPr>
            <w:r w:rsidRPr="00EC2D9E">
              <w:rPr>
                <w:rFonts w:ascii="Traditional Arabic" w:hAnsi="Traditional Arabic"/>
                <w:color w:val="000000"/>
                <w:sz w:val="30"/>
                <w:rtl/>
              </w:rPr>
              <w:t xml:space="preserve">هل ترى أن المبادرات الإقليمية للاتحاد </w:t>
            </w:r>
            <w:r w:rsidRPr="0089453A">
              <w:rPr>
                <w:rFonts w:ascii="Traditional Arabic" w:hAnsi="Traditional Arabic"/>
                <w:color w:val="000000"/>
                <w:position w:val="2"/>
                <w:sz w:val="30"/>
                <w:rtl/>
              </w:rPr>
              <w:t>تلبي الاحتياجات الإقليمية على نحو</w:t>
            </w:r>
            <w:r w:rsidR="0089453A">
              <w:rPr>
                <w:rFonts w:ascii="Traditional Arabic" w:hAnsi="Traditional Arabic" w:hint="cs"/>
                <w:color w:val="000000"/>
                <w:sz w:val="30"/>
                <w:rtl/>
              </w:rPr>
              <w:t> </w:t>
            </w:r>
            <w:r w:rsidRPr="00EC2D9E">
              <w:rPr>
                <w:rFonts w:ascii="Traditional Arabic" w:hAnsi="Traditional Arabic"/>
                <w:color w:val="000000"/>
                <w:sz w:val="30"/>
                <w:rtl/>
              </w:rPr>
              <w:t>مناسب؟</w:t>
            </w:r>
          </w:p>
        </w:tc>
        <w:tc>
          <w:tcPr>
            <w:tcW w:w="225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89453A">
            <w:pPr>
              <w:keepNext/>
              <w:spacing w:before="80" w:after="80" w:line="300" w:lineRule="exact"/>
              <w:jc w:val="right"/>
              <w:rPr>
                <w:color w:val="000000"/>
                <w:szCs w:val="22"/>
              </w:rPr>
            </w:pPr>
            <w:r w:rsidRPr="009F2BB6">
              <w:rPr>
                <w:color w:val="000000"/>
                <w:szCs w:val="22"/>
              </w:rPr>
              <w:t>83</w:t>
            </w:r>
          </w:p>
        </w:tc>
        <w:tc>
          <w:tcPr>
            <w:tcW w:w="197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89453A">
            <w:pPr>
              <w:keepNext/>
              <w:spacing w:before="80" w:after="80" w:line="300" w:lineRule="exact"/>
              <w:jc w:val="right"/>
              <w:rPr>
                <w:color w:val="000000"/>
                <w:szCs w:val="22"/>
              </w:rPr>
            </w:pPr>
            <w:r w:rsidRPr="009F2BB6">
              <w:rPr>
                <w:color w:val="000000"/>
                <w:szCs w:val="22"/>
              </w:rPr>
              <w:t>38</w:t>
            </w:r>
          </w:p>
        </w:tc>
        <w:tc>
          <w:tcPr>
            <w:tcW w:w="1975"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89453A">
            <w:pPr>
              <w:keepNext/>
              <w:spacing w:before="80" w:after="80" w:line="300" w:lineRule="exact"/>
              <w:jc w:val="right"/>
              <w:rPr>
                <w:color w:val="000000"/>
                <w:szCs w:val="22"/>
              </w:rPr>
            </w:pPr>
            <w:r w:rsidRPr="009F2BB6">
              <w:rPr>
                <w:color w:val="000000"/>
                <w:szCs w:val="22"/>
              </w:rPr>
              <w:t>4</w:t>
            </w:r>
          </w:p>
        </w:tc>
      </w:tr>
    </w:tbl>
    <w:p w:rsidR="00136DC3" w:rsidRPr="00EC2D9E" w:rsidRDefault="00136DC3" w:rsidP="00ED4D0D">
      <w:pPr>
        <w:rPr>
          <w:lang w:val="fr-FR"/>
        </w:rPr>
      </w:pPr>
      <w:r>
        <w:rPr>
          <w:rFonts w:hint="cs"/>
          <w:rtl/>
        </w:rPr>
        <w:t xml:space="preserve">عدد الردود على هذا السؤال: </w:t>
      </w:r>
      <w:r>
        <w:t>125/129</w:t>
      </w:r>
      <w:r>
        <w:rPr>
          <w:rFonts w:hint="cs"/>
          <w:rtl/>
          <w:lang w:val="fr-FR"/>
        </w:rPr>
        <w:t xml:space="preserve"> </w:t>
      </w:r>
      <w:r>
        <w:t>(%96</w:t>
      </w:r>
      <w:r w:rsidR="00ED4D0D">
        <w:t>,</w:t>
      </w:r>
      <w:r>
        <w:t>89)</w:t>
      </w:r>
    </w:p>
    <w:p w:rsidR="00136DC3" w:rsidRDefault="00136DC3" w:rsidP="001A0043">
      <w:pPr>
        <w:pStyle w:val="FigureNo0"/>
        <w:rPr>
          <w:b/>
          <w:bCs/>
          <w:rtl/>
        </w:rPr>
      </w:pPr>
      <w:r w:rsidRPr="00F30715">
        <w:rPr>
          <w:rFonts w:hint="cs"/>
          <w:b/>
          <w:bCs/>
          <w:rtl/>
        </w:rPr>
        <w:t xml:space="preserve">الشكل </w:t>
      </w:r>
      <w:r>
        <w:rPr>
          <w:b/>
          <w:bCs/>
        </w:rPr>
        <w:t>16</w:t>
      </w:r>
    </w:p>
    <w:p w:rsidR="00136DC3" w:rsidRDefault="00B17531" w:rsidP="00136DC3">
      <w:pPr>
        <w:tabs>
          <w:tab w:val="left" w:pos="425"/>
        </w:tabs>
        <w:jc w:val="center"/>
        <w:rPr>
          <w:rtl/>
        </w:rPr>
      </w:pPr>
      <w:r>
        <w:rPr>
          <w:rFonts w:hint="cs"/>
          <w:noProof/>
          <w:rtl/>
          <w:lang w:eastAsia="zh-CN"/>
        </w:rPr>
        <mc:AlternateContent>
          <mc:Choice Requires="wps">
            <w:drawing>
              <wp:anchor distT="0" distB="0" distL="114300" distR="114300" simplePos="0" relativeHeight="251671552" behindDoc="0" locked="0" layoutInCell="1" allowOverlap="1">
                <wp:simplePos x="0" y="0"/>
                <wp:positionH relativeFrom="column">
                  <wp:posOffset>2519045</wp:posOffset>
                </wp:positionH>
                <wp:positionV relativeFrom="paragraph">
                  <wp:posOffset>1862924</wp:posOffset>
                </wp:positionV>
                <wp:extent cx="329979" cy="238539"/>
                <wp:effectExtent l="0" t="0" r="0" b="9525"/>
                <wp:wrapNone/>
                <wp:docPr id="201" name="Text Box 201"/>
                <wp:cNvGraphicFramePr/>
                <a:graphic xmlns:a="http://schemas.openxmlformats.org/drawingml/2006/main">
                  <a:graphicData uri="http://schemas.microsoft.com/office/word/2010/wordprocessingShape">
                    <wps:wsp>
                      <wps:cNvSpPr txBox="1"/>
                      <wps:spPr>
                        <a:xfrm>
                          <a:off x="0" y="0"/>
                          <a:ext cx="329979"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7531" w:rsidRPr="00B17531" w:rsidRDefault="00B17531" w:rsidP="00B17531">
                            <w:pPr>
                              <w:spacing w:before="0" w:line="144" w:lineRule="auto"/>
                              <w:rPr>
                                <w:rFonts w:ascii="Traditional Arabic" w:hAnsi="Traditional Arabic"/>
                                <w:sz w:val="24"/>
                                <w:szCs w:val="24"/>
                                <w:lang w:bidi="ar-EG"/>
                              </w:rPr>
                            </w:pPr>
                            <w:r w:rsidRPr="00B17531">
                              <w:rPr>
                                <w:rFonts w:hint="cs"/>
                                <w:sz w:val="24"/>
                                <w:szCs w:val="24"/>
                                <w:rtl/>
                                <w:lang w:bidi="ar-EG"/>
                              </w:rPr>
                              <w:t>نعم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1" o:spid="_x0000_s1036" type="#_x0000_t202" style="position:absolute;left:0;text-align:left;margin-left:198.35pt;margin-top:146.7pt;width:26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" fillcolor="white [3201]" stroked="f" strokeweight=".5pt">
                <v:textbox>
                  <w:txbxContent>
                    <w:p w:rsidR="00B17531" w:rsidRPr="00B17531" w:rsidRDefault="00B17531" w:rsidP="00B17531">
                      <w:pPr>
                        <w:spacing w:before="0" w:line="144" w:lineRule="auto"/>
                        <w:rPr>
                          <w:rFonts w:ascii="Traditional Arabic" w:hAnsi="Traditional Arabic"/>
                          <w:sz w:val="24"/>
                          <w:szCs w:val="24"/>
                          <w:lang w:bidi="ar-EG"/>
                        </w:rPr>
                      </w:pPr>
                      <w:r w:rsidRPr="00B17531">
                        <w:rPr>
                          <w:rFonts w:hint="cs"/>
                          <w:sz w:val="24"/>
                          <w:szCs w:val="24"/>
                          <w:rtl/>
                          <w:lang w:bidi="ar-EG"/>
                        </w:rPr>
                        <w:t>نعم</w:t>
                      </w:r>
                    </w:p>
                  </w:txbxContent>
                </v:textbox>
              </v:shape>
            </w:pict>
          </mc:Fallback>
        </mc:AlternateContent>
      </w:r>
      <w:r w:rsidR="00136DC3" w:rsidRPr="009F2BB6">
        <w:rPr>
          <w:noProof/>
          <w:lang w:eastAsia="zh-CN"/>
        </w:rPr>
        <w:drawing>
          <wp:inline distT="0" distB="0" distL="0" distR="0" wp14:anchorId="142244E6" wp14:editId="01B9E82D">
            <wp:extent cx="5381625" cy="22098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36DC3" w:rsidRDefault="00136DC3" w:rsidP="00136DC3">
      <w:pPr>
        <w:rPr>
          <w:rtl/>
        </w:rPr>
      </w:pPr>
      <w:r>
        <w:rPr>
          <w:rFonts w:hint="cs"/>
          <w:rtl/>
        </w:rPr>
        <w:t>التعليقات:</w:t>
      </w:r>
    </w:p>
    <w:p w:rsidR="00136DC3" w:rsidRDefault="006E7763" w:rsidP="00011F4C">
      <w:pPr>
        <w:tabs>
          <w:tab w:val="clear" w:pos="1134"/>
        </w:tabs>
        <w:ind w:left="794" w:hanging="794"/>
      </w:pPr>
      <w:r w:rsidRPr="006E7763">
        <w:rPr>
          <w:rStyle w:val="enumlev1Char"/>
          <w:rFonts w:cs="Times New Roman" w:hint="cs"/>
          <w:color w:val="4BACC6"/>
          <w:rtl/>
        </w:rPr>
        <w:t>▪</w:t>
      </w:r>
      <w:r w:rsidRPr="006E7763">
        <w:rPr>
          <w:rStyle w:val="enumlev1Char"/>
          <w:rtl/>
        </w:rPr>
        <w:tab/>
      </w:r>
      <w:r w:rsidR="00136DC3" w:rsidRPr="006E7763">
        <w:rPr>
          <w:rStyle w:val="enumlev1Char"/>
          <w:rFonts w:hint="cs"/>
          <w:rtl/>
        </w:rPr>
        <w:t>تم تسليط الضوء على أهمية الاستعراض السنوي لتنفيذ المبادرات الإقليمية</w:t>
      </w:r>
      <w:r w:rsidR="00136DC3">
        <w:rPr>
          <w:rFonts w:hint="cs"/>
          <w:rtl/>
        </w:rPr>
        <w:t>.</w:t>
      </w:r>
    </w:p>
    <w:p w:rsidR="00136DC3" w:rsidRDefault="00136DC3" w:rsidP="00136DC3">
      <w:pPr>
        <w:tabs>
          <w:tab w:val="left" w:pos="425"/>
        </w:tabs>
        <w:rPr>
          <w:rtl/>
        </w:rPr>
      </w:pPr>
    </w:p>
    <w:tbl>
      <w:tblPr>
        <w:bidiVisual/>
        <w:tblW w:w="7879" w:type="dxa"/>
        <w:tblLayout w:type="fixed"/>
        <w:tblLook w:val="04A0" w:firstRow="1" w:lastRow="0" w:firstColumn="1" w:lastColumn="0" w:noHBand="0" w:noVBand="1"/>
      </w:tblPr>
      <w:tblGrid>
        <w:gridCol w:w="3361"/>
        <w:gridCol w:w="2259"/>
        <w:gridCol w:w="2259"/>
      </w:tblGrid>
      <w:tr w:rsidR="00136DC3" w:rsidRPr="009F2BB6" w:rsidTr="00BB3DD7">
        <w:trPr>
          <w:trHeight w:val="304"/>
        </w:trPr>
        <w:tc>
          <w:tcPr>
            <w:tcW w:w="3361"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9F2BB6" w:rsidRDefault="00136DC3" w:rsidP="0095772E">
            <w:pPr>
              <w:keepNext/>
              <w:spacing w:before="80" w:after="80" w:line="300" w:lineRule="exact"/>
              <w:rPr>
                <w:color w:val="000000"/>
                <w:szCs w:val="22"/>
              </w:rPr>
            </w:pPr>
            <w:r w:rsidRPr="009F2BB6">
              <w:rPr>
                <w:rFonts w:eastAsia="Arial Unicode MS" w:cstheme="minorHAnsi"/>
                <w:szCs w:val="24"/>
              </w:rPr>
              <w:br w:type="page"/>
            </w:r>
            <w:r w:rsidRPr="009F2BB6">
              <w:rPr>
                <w:color w:val="000000"/>
                <w:szCs w:val="22"/>
              </w:rPr>
              <w:t> </w:t>
            </w:r>
          </w:p>
        </w:tc>
        <w:tc>
          <w:tcPr>
            <w:tcW w:w="2259"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95772E">
            <w:pPr>
              <w:spacing w:before="80" w:after="80" w:line="300" w:lineRule="exact"/>
              <w:jc w:val="center"/>
              <w:rPr>
                <w:b/>
                <w:bCs/>
                <w:color w:val="000000"/>
              </w:rPr>
            </w:pPr>
            <w:r>
              <w:rPr>
                <w:rFonts w:hint="cs"/>
                <w:b/>
                <w:bCs/>
                <w:color w:val="000000"/>
                <w:rtl/>
              </w:rPr>
              <w:t>نعم</w:t>
            </w:r>
          </w:p>
        </w:tc>
        <w:tc>
          <w:tcPr>
            <w:tcW w:w="2259"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95772E">
            <w:pPr>
              <w:spacing w:before="80" w:after="80" w:line="300" w:lineRule="exact"/>
              <w:jc w:val="center"/>
              <w:rPr>
                <w:b/>
                <w:bCs/>
                <w:color w:val="000000"/>
              </w:rPr>
            </w:pPr>
            <w:r>
              <w:rPr>
                <w:rFonts w:hint="cs"/>
                <w:b/>
                <w:bCs/>
                <w:color w:val="000000"/>
                <w:rtl/>
              </w:rPr>
              <w:t>لا</w:t>
            </w:r>
          </w:p>
        </w:tc>
      </w:tr>
      <w:tr w:rsidR="00136DC3" w:rsidRPr="009F2BB6" w:rsidTr="00BB3DD7">
        <w:trPr>
          <w:trHeight w:val="775"/>
        </w:trPr>
        <w:tc>
          <w:tcPr>
            <w:tcW w:w="3361"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95772E">
            <w:pPr>
              <w:keepNext/>
              <w:spacing w:before="80" w:after="80" w:line="300" w:lineRule="exact"/>
              <w:jc w:val="left"/>
              <w:rPr>
                <w:rFonts w:cs="Arial"/>
                <w:color w:val="000000"/>
                <w:szCs w:val="22"/>
              </w:rPr>
            </w:pPr>
            <w:r w:rsidRPr="0095772E">
              <w:rPr>
                <w:rFonts w:ascii="Traditional Arabic" w:hAnsi="Traditional Arabic"/>
                <w:color w:val="000000"/>
                <w:position w:val="4"/>
                <w:sz w:val="30"/>
                <w:rtl/>
              </w:rPr>
              <w:t>هل هناك أي أنشطة أخرى تود أن تضطلع</w:t>
            </w:r>
            <w:r w:rsidRPr="000A01A8">
              <w:rPr>
                <w:rFonts w:ascii="Traditional Arabic" w:hAnsi="Traditional Arabic"/>
                <w:color w:val="000000"/>
                <w:sz w:val="30"/>
                <w:rtl/>
              </w:rPr>
              <w:t xml:space="preserve"> </w:t>
            </w:r>
            <w:r w:rsidRPr="0095772E">
              <w:rPr>
                <w:rFonts w:ascii="Traditional Arabic" w:hAnsi="Traditional Arabic"/>
                <w:color w:val="000000"/>
                <w:position w:val="2"/>
                <w:sz w:val="30"/>
                <w:rtl/>
              </w:rPr>
              <w:t>بها المكاتب الإقليمية/مكاتب المناطق التابعة للاتحاد؟</w:t>
            </w:r>
          </w:p>
        </w:tc>
        <w:tc>
          <w:tcPr>
            <w:tcW w:w="225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95772E">
            <w:pPr>
              <w:keepNext/>
              <w:spacing w:before="80" w:after="80" w:line="300" w:lineRule="exact"/>
              <w:jc w:val="right"/>
              <w:rPr>
                <w:color w:val="000000"/>
                <w:szCs w:val="22"/>
                <w:rtl/>
              </w:rPr>
            </w:pPr>
            <w:r>
              <w:rPr>
                <w:color w:val="000000"/>
                <w:szCs w:val="22"/>
              </w:rPr>
              <w:t>62</w:t>
            </w:r>
          </w:p>
        </w:tc>
        <w:tc>
          <w:tcPr>
            <w:tcW w:w="225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95772E">
            <w:pPr>
              <w:keepNext/>
              <w:spacing w:before="80" w:after="80" w:line="300" w:lineRule="exact"/>
              <w:jc w:val="right"/>
              <w:rPr>
                <w:color w:val="000000"/>
                <w:szCs w:val="22"/>
              </w:rPr>
            </w:pPr>
            <w:r>
              <w:rPr>
                <w:color w:val="000000"/>
                <w:szCs w:val="22"/>
              </w:rPr>
              <w:t>59</w:t>
            </w:r>
          </w:p>
        </w:tc>
      </w:tr>
    </w:tbl>
    <w:p w:rsidR="00136DC3" w:rsidRPr="007213E6" w:rsidRDefault="00136DC3" w:rsidP="0095772E">
      <w:pPr>
        <w:tabs>
          <w:tab w:val="left" w:pos="425"/>
        </w:tabs>
      </w:pPr>
      <w:r>
        <w:rPr>
          <w:rFonts w:hint="cs"/>
          <w:rtl/>
        </w:rPr>
        <w:t xml:space="preserve">عدد الردود على هذا السؤال: </w:t>
      </w:r>
      <w:r>
        <w:t>121/129</w:t>
      </w:r>
      <w:r>
        <w:rPr>
          <w:rFonts w:hint="cs"/>
          <w:rtl/>
          <w:lang w:val="fr-FR"/>
        </w:rPr>
        <w:t xml:space="preserve"> </w:t>
      </w:r>
      <w:r>
        <w:t>(%93</w:t>
      </w:r>
      <w:r w:rsidR="0095772E">
        <w:t>,</w:t>
      </w:r>
      <w:r>
        <w:t>79)</w:t>
      </w:r>
    </w:p>
    <w:p w:rsidR="00136DC3" w:rsidRDefault="00136DC3" w:rsidP="001A0043">
      <w:pPr>
        <w:pStyle w:val="FigureNo0"/>
        <w:rPr>
          <w:rtl/>
        </w:rPr>
      </w:pPr>
      <w:r w:rsidRPr="00F30715">
        <w:rPr>
          <w:rFonts w:hint="cs"/>
          <w:b/>
          <w:bCs/>
          <w:rtl/>
        </w:rPr>
        <w:t xml:space="preserve">الشكل </w:t>
      </w:r>
      <w:r>
        <w:rPr>
          <w:b/>
          <w:bCs/>
        </w:rPr>
        <w:t>17</w:t>
      </w:r>
    </w:p>
    <w:p w:rsidR="00136DC3" w:rsidRDefault="00136DC3" w:rsidP="00136DC3">
      <w:pPr>
        <w:tabs>
          <w:tab w:val="left" w:pos="425"/>
        </w:tabs>
        <w:rPr>
          <w:rtl/>
        </w:rPr>
      </w:pPr>
      <w:r>
        <w:rPr>
          <w:noProof/>
          <w:lang w:eastAsia="zh-CN"/>
        </w:rPr>
        <w:drawing>
          <wp:inline distT="0" distB="0" distL="0" distR="0" wp14:anchorId="540CB7CD" wp14:editId="06F408D2">
            <wp:extent cx="5467350" cy="2257425"/>
            <wp:effectExtent l="0" t="0" r="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36DC3" w:rsidRDefault="00136DC3" w:rsidP="00136DC3">
      <w:pPr>
        <w:tabs>
          <w:tab w:val="left" w:pos="425"/>
        </w:tabs>
        <w:rPr>
          <w:rtl/>
        </w:rPr>
      </w:pPr>
      <w:r>
        <w:rPr>
          <w:rFonts w:hint="cs"/>
          <w:rtl/>
        </w:rPr>
        <w:lastRenderedPageBreak/>
        <w:t>التعليقات:</w:t>
      </w:r>
    </w:p>
    <w:p w:rsidR="00136DC3" w:rsidRDefault="001D50AA" w:rsidP="00011F4C">
      <w:pPr>
        <w:pStyle w:val="enumlev1"/>
        <w:spacing w:before="120"/>
        <w:ind w:left="794" w:hanging="794"/>
      </w:pPr>
      <w:r w:rsidRPr="001D50AA">
        <w:rPr>
          <w:rFonts w:ascii="Times New Roman" w:hAnsi="Times New Roman" w:cs="Times New Roman"/>
          <w:color w:val="4BACC6"/>
          <w:rtl/>
        </w:rPr>
        <w:t>▪</w:t>
      </w:r>
      <w:r>
        <w:rPr>
          <w:rFonts w:ascii="Times New Roman" w:hAnsi="Times New Roman" w:cs="Times New Roman"/>
          <w:rtl/>
        </w:rPr>
        <w:tab/>
      </w:r>
      <w:r w:rsidR="00136DC3">
        <w:rPr>
          <w:rFonts w:hint="cs"/>
          <w:rtl/>
        </w:rPr>
        <w:t xml:space="preserve">حُدِّدت </w:t>
      </w:r>
      <w:r w:rsidR="00206E96">
        <w:rPr>
          <w:rFonts w:hint="cs"/>
          <w:rtl/>
        </w:rPr>
        <w:t>مجالات الأنشطة</w:t>
      </w:r>
      <w:r w:rsidR="00136DC3">
        <w:rPr>
          <w:rFonts w:hint="cs"/>
          <w:rtl/>
        </w:rPr>
        <w:t xml:space="preserve"> الرئيسية التالية:</w:t>
      </w:r>
    </w:p>
    <w:p w:rsidR="00136DC3" w:rsidRDefault="001D50AA" w:rsidP="00EB27DF">
      <w:pPr>
        <w:pStyle w:val="enumlev2"/>
        <w:ind w:left="1474"/>
      </w:pPr>
      <w:r w:rsidRPr="001D50AA">
        <w:rPr>
          <w:rFonts w:ascii="Times New Roman" w:hAnsi="Times New Roman" w:cs="Times New Roman" w:hint="eastAsia"/>
          <w:sz w:val="20"/>
          <w:szCs w:val="20"/>
          <w:rtl/>
        </w:rPr>
        <w:t>○</w:t>
      </w:r>
      <w:r>
        <w:rPr>
          <w:rtl/>
        </w:rPr>
        <w:tab/>
      </w:r>
      <w:r w:rsidR="00136DC3">
        <w:rPr>
          <w:rFonts w:hint="cs"/>
          <w:rtl/>
        </w:rPr>
        <w:t>بناء القدرات؛</w:t>
      </w:r>
    </w:p>
    <w:p w:rsidR="00136DC3" w:rsidRDefault="001D50AA" w:rsidP="00EB27DF">
      <w:pPr>
        <w:pStyle w:val="enumlev2"/>
        <w:ind w:left="1474"/>
      </w:pPr>
      <w:r w:rsidRPr="001D50AA">
        <w:rPr>
          <w:rFonts w:ascii="Times New Roman" w:hAnsi="Times New Roman" w:cs="Times New Roman" w:hint="eastAsia"/>
          <w:sz w:val="20"/>
          <w:szCs w:val="20"/>
          <w:rtl/>
        </w:rPr>
        <w:t>○</w:t>
      </w:r>
      <w:r>
        <w:rPr>
          <w:rtl/>
        </w:rPr>
        <w:tab/>
      </w:r>
      <w:r w:rsidR="00136DC3">
        <w:rPr>
          <w:rFonts w:hint="cs"/>
          <w:rtl/>
        </w:rPr>
        <w:t>أنشطة التقييس؛</w:t>
      </w:r>
    </w:p>
    <w:p w:rsidR="00136DC3" w:rsidRDefault="001D50AA" w:rsidP="00EB27DF">
      <w:pPr>
        <w:pStyle w:val="enumlev2"/>
        <w:ind w:left="1474"/>
      </w:pPr>
      <w:r w:rsidRPr="001D50AA">
        <w:rPr>
          <w:rFonts w:ascii="Times New Roman" w:hAnsi="Times New Roman" w:cs="Times New Roman" w:hint="eastAsia"/>
          <w:sz w:val="20"/>
          <w:szCs w:val="20"/>
          <w:rtl/>
        </w:rPr>
        <w:t>○</w:t>
      </w:r>
      <w:r>
        <w:rPr>
          <w:rtl/>
        </w:rPr>
        <w:tab/>
      </w:r>
      <w:r w:rsidR="00136DC3">
        <w:rPr>
          <w:rFonts w:hint="cs"/>
          <w:rtl/>
        </w:rPr>
        <w:t>البيانات الضخمة والحوسبة السحابية؛</w:t>
      </w:r>
    </w:p>
    <w:p w:rsidR="00136DC3" w:rsidRDefault="001D50AA" w:rsidP="000474A1">
      <w:pPr>
        <w:pStyle w:val="enumlev2"/>
        <w:ind w:left="1474"/>
      </w:pPr>
      <w:r w:rsidRPr="001D50AA">
        <w:rPr>
          <w:rFonts w:ascii="Times New Roman" w:hAnsi="Times New Roman" w:cs="Times New Roman" w:hint="eastAsia"/>
          <w:sz w:val="20"/>
          <w:szCs w:val="20"/>
          <w:rtl/>
        </w:rPr>
        <w:t>○</w:t>
      </w:r>
      <w:r>
        <w:rPr>
          <w:rtl/>
        </w:rPr>
        <w:tab/>
      </w:r>
      <w:r w:rsidR="00136DC3">
        <w:rPr>
          <w:rFonts w:hint="cs"/>
          <w:rtl/>
        </w:rPr>
        <w:t>التلفزيون</w:t>
      </w:r>
      <w:r w:rsidR="000474A1">
        <w:rPr>
          <w:rFonts w:hint="cs"/>
          <w:rtl/>
        </w:rPr>
        <w:t xml:space="preserve"> </w:t>
      </w:r>
      <w:r w:rsidR="00136DC3">
        <w:rPr>
          <w:rFonts w:hint="cs"/>
          <w:rtl/>
        </w:rPr>
        <w:t>الرقمي للأرض؛</w:t>
      </w:r>
    </w:p>
    <w:p w:rsidR="00136DC3" w:rsidRDefault="001D50AA" w:rsidP="00EB27DF">
      <w:pPr>
        <w:pStyle w:val="enumlev2"/>
        <w:ind w:left="1474"/>
      </w:pPr>
      <w:r w:rsidRPr="001D50AA">
        <w:rPr>
          <w:rFonts w:ascii="Times New Roman" w:hAnsi="Times New Roman" w:cs="Times New Roman" w:hint="eastAsia"/>
          <w:sz w:val="20"/>
          <w:szCs w:val="20"/>
          <w:rtl/>
        </w:rPr>
        <w:t>○</w:t>
      </w:r>
      <w:r>
        <w:rPr>
          <w:rtl/>
        </w:rPr>
        <w:tab/>
      </w:r>
      <w:r w:rsidR="00136DC3">
        <w:rPr>
          <w:rFonts w:hint="cs"/>
          <w:rtl/>
        </w:rPr>
        <w:t>الإصدار السادس من بروتوكول الإنترنت؛</w:t>
      </w:r>
    </w:p>
    <w:p w:rsidR="00136DC3" w:rsidRDefault="001D50AA" w:rsidP="00EB27DF">
      <w:pPr>
        <w:pStyle w:val="enumlev2"/>
        <w:ind w:left="1474"/>
      </w:pPr>
      <w:r w:rsidRPr="001D50AA">
        <w:rPr>
          <w:rFonts w:ascii="Times New Roman" w:hAnsi="Times New Roman" w:cs="Times New Roman" w:hint="eastAsia"/>
          <w:sz w:val="20"/>
          <w:szCs w:val="20"/>
          <w:rtl/>
        </w:rPr>
        <w:t>○</w:t>
      </w:r>
      <w:r>
        <w:rPr>
          <w:rtl/>
        </w:rPr>
        <w:tab/>
      </w:r>
      <w:r w:rsidR="00136DC3">
        <w:rPr>
          <w:rFonts w:hint="cs"/>
          <w:rtl/>
        </w:rPr>
        <w:t>أنشطة القطاعين الآخرين؛</w:t>
      </w:r>
    </w:p>
    <w:p w:rsidR="00136DC3" w:rsidRDefault="001D50AA" w:rsidP="00EB27DF">
      <w:pPr>
        <w:pStyle w:val="enumlev2"/>
        <w:ind w:left="1474"/>
      </w:pPr>
      <w:r w:rsidRPr="001D50AA">
        <w:rPr>
          <w:rFonts w:ascii="Times New Roman" w:hAnsi="Times New Roman" w:cs="Times New Roman" w:hint="eastAsia"/>
          <w:sz w:val="20"/>
          <w:szCs w:val="20"/>
          <w:rtl/>
        </w:rPr>
        <w:t>○</w:t>
      </w:r>
      <w:r>
        <w:rPr>
          <w:rtl/>
        </w:rPr>
        <w:tab/>
      </w:r>
      <w:r w:rsidR="00136DC3">
        <w:rPr>
          <w:rFonts w:hint="cs"/>
          <w:rtl/>
        </w:rPr>
        <w:t>النطاق العريض؛</w:t>
      </w:r>
    </w:p>
    <w:p w:rsidR="00136DC3" w:rsidRDefault="001D50AA" w:rsidP="00EB27DF">
      <w:pPr>
        <w:pStyle w:val="enumlev2"/>
        <w:ind w:left="1474"/>
        <w:rPr>
          <w:rFonts w:hint="cs"/>
          <w:rtl/>
          <w:lang w:bidi="ar-EG"/>
        </w:rPr>
      </w:pPr>
      <w:r w:rsidRPr="001D50AA">
        <w:rPr>
          <w:rFonts w:ascii="Times New Roman" w:hAnsi="Times New Roman" w:cs="Times New Roman" w:hint="eastAsia"/>
          <w:sz w:val="20"/>
          <w:szCs w:val="20"/>
          <w:rtl/>
        </w:rPr>
        <w:t>○</w:t>
      </w:r>
      <w:r>
        <w:rPr>
          <w:rtl/>
        </w:rPr>
        <w:tab/>
      </w:r>
      <w:r w:rsidR="00136DC3">
        <w:rPr>
          <w:rFonts w:hint="cs"/>
          <w:rtl/>
        </w:rPr>
        <w:t>تنسيق الترددات؛</w:t>
      </w:r>
    </w:p>
    <w:p w:rsidR="00136DC3" w:rsidRDefault="001D50AA" w:rsidP="006D596F">
      <w:pPr>
        <w:pStyle w:val="enumlev2"/>
        <w:spacing w:after="240"/>
        <w:ind w:left="1474"/>
        <w:rPr>
          <w:rtl/>
        </w:rPr>
      </w:pPr>
      <w:r w:rsidRPr="001D50AA">
        <w:rPr>
          <w:rFonts w:ascii="Times New Roman" w:hAnsi="Times New Roman" w:cs="Times New Roman" w:hint="eastAsia"/>
          <w:sz w:val="20"/>
          <w:szCs w:val="20"/>
          <w:rtl/>
        </w:rPr>
        <w:t>○</w:t>
      </w:r>
      <w:r>
        <w:rPr>
          <w:rtl/>
        </w:rPr>
        <w:tab/>
      </w:r>
      <w:r w:rsidR="00136DC3">
        <w:rPr>
          <w:rFonts w:hint="cs"/>
          <w:rtl/>
        </w:rPr>
        <w:t>أنشطة السياسات والأنشطة التنظيمية لتنمية الأسواق.</w:t>
      </w:r>
    </w:p>
    <w:tbl>
      <w:tblPr>
        <w:bidiVisual/>
        <w:tblW w:w="9493" w:type="dxa"/>
        <w:tblLayout w:type="fixed"/>
        <w:tblLook w:val="04A0" w:firstRow="1" w:lastRow="0" w:firstColumn="1" w:lastColumn="0" w:noHBand="0" w:noVBand="1"/>
      </w:tblPr>
      <w:tblGrid>
        <w:gridCol w:w="5665"/>
        <w:gridCol w:w="1418"/>
        <w:gridCol w:w="1417"/>
        <w:gridCol w:w="993"/>
      </w:tblGrid>
      <w:tr w:rsidR="00136DC3" w:rsidRPr="009F2BB6" w:rsidTr="00CD3FE8">
        <w:trPr>
          <w:trHeight w:val="159"/>
        </w:trPr>
        <w:tc>
          <w:tcPr>
            <w:tcW w:w="566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9F2BB6" w:rsidRDefault="00136DC3" w:rsidP="00CD3FE8">
            <w:pPr>
              <w:spacing w:before="80" w:after="80" w:line="300" w:lineRule="exact"/>
              <w:rPr>
                <w:color w:val="000000"/>
              </w:rPr>
            </w:pPr>
            <w:r w:rsidRPr="009F2BB6">
              <w:rPr>
                <w:color w:val="000000"/>
              </w:rPr>
              <w:t> </w:t>
            </w:r>
          </w:p>
        </w:tc>
        <w:tc>
          <w:tcPr>
            <w:tcW w:w="1418"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CD3FE8">
            <w:pPr>
              <w:spacing w:before="80" w:after="80" w:line="300" w:lineRule="exact"/>
              <w:jc w:val="center"/>
              <w:rPr>
                <w:b/>
                <w:bCs/>
                <w:color w:val="000000"/>
              </w:rPr>
            </w:pPr>
            <w:r>
              <w:rPr>
                <w:rFonts w:hint="cs"/>
                <w:b/>
                <w:bCs/>
                <w:color w:val="000000"/>
                <w:rtl/>
              </w:rPr>
              <w:t>نعم</w:t>
            </w:r>
          </w:p>
        </w:tc>
        <w:tc>
          <w:tcPr>
            <w:tcW w:w="1417"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CD3FE8">
            <w:pPr>
              <w:spacing w:before="80" w:after="80" w:line="300" w:lineRule="exact"/>
              <w:jc w:val="center"/>
              <w:rPr>
                <w:b/>
                <w:bCs/>
                <w:color w:val="000000"/>
              </w:rPr>
            </w:pPr>
            <w:r>
              <w:rPr>
                <w:rFonts w:hint="cs"/>
                <w:b/>
                <w:bCs/>
                <w:color w:val="000000"/>
                <w:rtl/>
              </w:rPr>
              <w:t>جزئياً</w:t>
            </w:r>
            <w:r w:rsidRPr="009F2BB6">
              <w:rPr>
                <w:b/>
                <w:bCs/>
                <w:color w:val="000000"/>
              </w:rPr>
              <w:t xml:space="preserve"> </w:t>
            </w:r>
          </w:p>
        </w:tc>
        <w:tc>
          <w:tcPr>
            <w:tcW w:w="993"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CD3FE8">
            <w:pPr>
              <w:spacing w:before="80" w:after="80" w:line="300" w:lineRule="exact"/>
              <w:jc w:val="center"/>
              <w:rPr>
                <w:b/>
                <w:bCs/>
                <w:color w:val="000000"/>
              </w:rPr>
            </w:pPr>
            <w:r>
              <w:rPr>
                <w:rFonts w:hint="cs"/>
                <w:b/>
                <w:bCs/>
                <w:color w:val="000000"/>
                <w:rtl/>
              </w:rPr>
              <w:t>لا</w:t>
            </w:r>
          </w:p>
        </w:tc>
      </w:tr>
      <w:tr w:rsidR="00136DC3" w:rsidTr="00CD3FE8">
        <w:trPr>
          <w:trHeight w:val="648"/>
        </w:trPr>
        <w:tc>
          <w:tcPr>
            <w:tcW w:w="5665"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CD3FE8">
            <w:pPr>
              <w:spacing w:before="80" w:after="80" w:line="300" w:lineRule="exact"/>
              <w:jc w:val="left"/>
              <w:rPr>
                <w:rFonts w:cs="Arial"/>
                <w:color w:val="000000"/>
                <w:szCs w:val="22"/>
              </w:rPr>
            </w:pPr>
            <w:r w:rsidRPr="00EC2D9E">
              <w:rPr>
                <w:rFonts w:ascii="Traditional Arabic" w:hAnsi="Traditional Arabic"/>
                <w:color w:val="000000"/>
                <w:sz w:val="30"/>
                <w:rtl/>
              </w:rPr>
              <w:t>هل ت</w:t>
            </w:r>
            <w:r>
              <w:rPr>
                <w:rFonts w:ascii="Traditional Arabic" w:hAnsi="Traditional Arabic" w:hint="cs"/>
                <w:color w:val="000000"/>
                <w:sz w:val="30"/>
                <w:rtl/>
              </w:rPr>
              <w:t>رى</w:t>
            </w:r>
            <w:r w:rsidRPr="00EC2D9E">
              <w:rPr>
                <w:rFonts w:ascii="Traditional Arabic" w:hAnsi="Traditional Arabic"/>
                <w:color w:val="000000"/>
                <w:sz w:val="30"/>
                <w:rtl/>
              </w:rPr>
              <w:t xml:space="preserve"> أن المكاتب الإقليمية/مكاتب المناطق تسهم في تحقيق أهداف </w:t>
            </w:r>
            <w:r w:rsidR="000474A1">
              <w:rPr>
                <w:rFonts w:ascii="Traditional Arabic" w:hAnsi="Traditional Arabic" w:hint="cs"/>
                <w:color w:val="000000"/>
                <w:sz w:val="30"/>
                <w:rtl/>
              </w:rPr>
              <w:t>الخطة</w:t>
            </w:r>
            <w:r w:rsidRPr="00EC2D9E">
              <w:rPr>
                <w:rFonts w:ascii="Traditional Arabic" w:hAnsi="Traditional Arabic"/>
                <w:color w:val="000000"/>
                <w:sz w:val="30"/>
                <w:rtl/>
              </w:rPr>
              <w:t xml:space="preserve"> الاستراتيجية</w:t>
            </w:r>
            <w:r w:rsidR="000474A1">
              <w:rPr>
                <w:rFonts w:ascii="Traditional Arabic" w:hAnsi="Traditional Arabic" w:hint="cs"/>
                <w:color w:val="000000"/>
                <w:sz w:val="30"/>
                <w:rtl/>
              </w:rPr>
              <w:t xml:space="preserve"> للاتحاد</w:t>
            </w:r>
            <w:r w:rsidRPr="00EC2D9E">
              <w:rPr>
                <w:rFonts w:ascii="Traditional Arabic" w:hAnsi="Traditional Arabic"/>
                <w:color w:val="000000"/>
                <w:sz w:val="30"/>
                <w:rtl/>
              </w:rPr>
              <w:t xml:space="preserve"> ونتائجها؟</w:t>
            </w:r>
          </w:p>
        </w:tc>
        <w:tc>
          <w:tcPr>
            <w:tcW w:w="1418"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CD3FE8">
            <w:pPr>
              <w:spacing w:before="80" w:after="80" w:line="300" w:lineRule="exact"/>
              <w:jc w:val="right"/>
              <w:rPr>
                <w:color w:val="000000"/>
              </w:rPr>
            </w:pPr>
            <w:r w:rsidRPr="009F2BB6">
              <w:rPr>
                <w:color w:val="000000"/>
              </w:rPr>
              <w:t>97</w:t>
            </w:r>
          </w:p>
        </w:tc>
        <w:tc>
          <w:tcPr>
            <w:tcW w:w="1417"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CD3FE8">
            <w:pPr>
              <w:spacing w:before="80" w:after="80" w:line="300" w:lineRule="exact"/>
              <w:jc w:val="right"/>
              <w:rPr>
                <w:color w:val="000000"/>
              </w:rPr>
            </w:pPr>
            <w:r w:rsidRPr="009F2BB6">
              <w:rPr>
                <w:color w:val="000000"/>
              </w:rPr>
              <w:t>24</w:t>
            </w:r>
          </w:p>
        </w:tc>
        <w:tc>
          <w:tcPr>
            <w:tcW w:w="993" w:type="dxa"/>
            <w:tcBorders>
              <w:top w:val="nil"/>
              <w:left w:val="nil"/>
              <w:bottom w:val="single" w:sz="4" w:space="0" w:color="auto"/>
              <w:right w:val="single" w:sz="4" w:space="0" w:color="auto"/>
            </w:tcBorders>
            <w:shd w:val="clear" w:color="auto" w:fill="auto"/>
            <w:noWrap/>
            <w:vAlign w:val="bottom"/>
            <w:hideMark/>
          </w:tcPr>
          <w:p w:rsidR="00136DC3" w:rsidRPr="0036028A" w:rsidRDefault="00136DC3" w:rsidP="00CD3FE8">
            <w:pPr>
              <w:spacing w:before="80" w:after="80" w:line="300" w:lineRule="exact"/>
              <w:jc w:val="right"/>
              <w:rPr>
                <w:color w:val="000000"/>
              </w:rPr>
            </w:pPr>
            <w:r w:rsidRPr="009F2BB6">
              <w:rPr>
                <w:color w:val="000000"/>
              </w:rPr>
              <w:t>4</w:t>
            </w:r>
          </w:p>
        </w:tc>
      </w:tr>
    </w:tbl>
    <w:p w:rsidR="00136DC3" w:rsidRPr="00EC2D9E" w:rsidRDefault="00136DC3" w:rsidP="00D92022">
      <w:pPr>
        <w:tabs>
          <w:tab w:val="left" w:pos="425"/>
        </w:tabs>
        <w:rPr>
          <w:rtl/>
          <w:lang w:val="fr-FR"/>
        </w:rPr>
      </w:pPr>
      <w:r>
        <w:rPr>
          <w:rFonts w:hint="cs"/>
          <w:rtl/>
        </w:rPr>
        <w:t xml:space="preserve">عدد الردود على هذا السؤال: </w:t>
      </w:r>
      <w:r>
        <w:t>126/129</w:t>
      </w:r>
      <w:r>
        <w:rPr>
          <w:rFonts w:hint="cs"/>
          <w:rtl/>
          <w:lang w:val="fr-FR"/>
        </w:rPr>
        <w:t xml:space="preserve"> </w:t>
      </w:r>
      <w:r>
        <w:t>(%97</w:t>
      </w:r>
      <w:r w:rsidR="00D92022">
        <w:t>,</w:t>
      </w:r>
      <w:r>
        <w:t>67)</w:t>
      </w:r>
    </w:p>
    <w:p w:rsidR="00136DC3" w:rsidRDefault="00136DC3" w:rsidP="001A0043">
      <w:pPr>
        <w:pStyle w:val="FigureNo0"/>
        <w:rPr>
          <w:rtl/>
        </w:rPr>
      </w:pPr>
      <w:r w:rsidRPr="00F30715">
        <w:rPr>
          <w:rFonts w:hint="cs"/>
          <w:b/>
          <w:bCs/>
          <w:rtl/>
        </w:rPr>
        <w:t xml:space="preserve">الشكل </w:t>
      </w:r>
      <w:r>
        <w:rPr>
          <w:b/>
          <w:bCs/>
        </w:rPr>
        <w:t>18</w:t>
      </w:r>
    </w:p>
    <w:p w:rsidR="00136DC3" w:rsidRDefault="00136DC3" w:rsidP="00136DC3">
      <w:pPr>
        <w:jc w:val="center"/>
        <w:rPr>
          <w:rtl/>
        </w:rPr>
      </w:pPr>
      <w:r w:rsidRPr="009F2BB6">
        <w:rPr>
          <w:noProof/>
          <w:lang w:eastAsia="zh-CN"/>
        </w:rPr>
        <w:drawing>
          <wp:inline distT="0" distB="0" distL="0" distR="0" wp14:anchorId="5B03267F" wp14:editId="22E8B78C">
            <wp:extent cx="5572125" cy="21526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36DC3" w:rsidRDefault="00136DC3" w:rsidP="00136DC3">
      <w:pPr>
        <w:rPr>
          <w:rtl/>
        </w:rPr>
      </w:pPr>
      <w:r>
        <w:rPr>
          <w:rFonts w:hint="cs"/>
          <w:rtl/>
        </w:rPr>
        <w:t>التعليقات:</w:t>
      </w:r>
    </w:p>
    <w:p w:rsidR="00136DC3" w:rsidRPr="00706252" w:rsidRDefault="00B71FDE" w:rsidP="00011F4C">
      <w:pPr>
        <w:pStyle w:val="enumlev1"/>
        <w:spacing w:before="120" w:after="240"/>
        <w:ind w:left="794" w:hanging="794"/>
        <w:rPr>
          <w:rtl/>
        </w:rPr>
      </w:pPr>
      <w:r w:rsidRPr="00B71FDE">
        <w:rPr>
          <w:rFonts w:ascii="Times New Roman" w:hAnsi="Times New Roman" w:cs="Times New Roman"/>
          <w:color w:val="4BACC6"/>
          <w:rtl/>
        </w:rPr>
        <w:t>▪</w:t>
      </w:r>
      <w:r>
        <w:rPr>
          <w:rtl/>
        </w:rPr>
        <w:tab/>
      </w:r>
      <w:r w:rsidR="00136DC3">
        <w:rPr>
          <w:rFonts w:hint="cs"/>
          <w:rtl/>
        </w:rPr>
        <w:t xml:space="preserve">جاءت معظم التعليقات إيجابية ورأى المشاركون أن المبادرات الإقليمية تسهم بشكل كبير في تحقيق أهداف </w:t>
      </w:r>
      <w:r w:rsidR="00097516">
        <w:rPr>
          <w:rFonts w:hint="cs"/>
          <w:rtl/>
        </w:rPr>
        <w:t>الخطة الاستراتيجية للاتحاد</w:t>
      </w:r>
      <w:r w:rsidR="00136DC3">
        <w:rPr>
          <w:rFonts w:hint="cs"/>
          <w:rtl/>
        </w:rPr>
        <w:t xml:space="preserve"> ونواتجها.</w:t>
      </w:r>
    </w:p>
    <w:tbl>
      <w:tblPr>
        <w:bidiVisual/>
        <w:tblW w:w="9493" w:type="dxa"/>
        <w:tblLayout w:type="fixed"/>
        <w:tblLook w:val="04A0" w:firstRow="1" w:lastRow="0" w:firstColumn="1" w:lastColumn="0" w:noHBand="0" w:noVBand="1"/>
      </w:tblPr>
      <w:tblGrid>
        <w:gridCol w:w="5665"/>
        <w:gridCol w:w="1418"/>
        <w:gridCol w:w="1417"/>
        <w:gridCol w:w="993"/>
      </w:tblGrid>
      <w:tr w:rsidR="00136DC3" w:rsidRPr="009F2BB6" w:rsidTr="002630E3">
        <w:trPr>
          <w:trHeight w:val="159"/>
        </w:trPr>
        <w:tc>
          <w:tcPr>
            <w:tcW w:w="566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9F2BB6" w:rsidRDefault="00136DC3" w:rsidP="002630E3">
            <w:pPr>
              <w:spacing w:before="80" w:after="80" w:line="300" w:lineRule="exact"/>
              <w:rPr>
                <w:color w:val="000000"/>
              </w:rPr>
            </w:pPr>
            <w:r w:rsidRPr="009F2BB6">
              <w:rPr>
                <w:color w:val="000000"/>
              </w:rPr>
              <w:t> </w:t>
            </w:r>
          </w:p>
        </w:tc>
        <w:tc>
          <w:tcPr>
            <w:tcW w:w="1418"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2630E3">
            <w:pPr>
              <w:spacing w:before="80" w:after="80" w:line="300" w:lineRule="exact"/>
              <w:jc w:val="center"/>
              <w:rPr>
                <w:b/>
                <w:bCs/>
                <w:color w:val="000000"/>
              </w:rPr>
            </w:pPr>
            <w:r>
              <w:rPr>
                <w:rFonts w:hint="cs"/>
                <w:b/>
                <w:bCs/>
                <w:color w:val="000000"/>
                <w:rtl/>
              </w:rPr>
              <w:t>نعم</w:t>
            </w:r>
          </w:p>
        </w:tc>
        <w:tc>
          <w:tcPr>
            <w:tcW w:w="1417"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2630E3">
            <w:pPr>
              <w:spacing w:before="80" w:after="80" w:line="300" w:lineRule="exact"/>
              <w:jc w:val="center"/>
              <w:rPr>
                <w:b/>
                <w:bCs/>
                <w:color w:val="000000"/>
              </w:rPr>
            </w:pPr>
            <w:r>
              <w:rPr>
                <w:rFonts w:hint="cs"/>
                <w:b/>
                <w:bCs/>
                <w:color w:val="000000"/>
                <w:rtl/>
              </w:rPr>
              <w:t>جزئياً</w:t>
            </w:r>
            <w:r w:rsidRPr="009F2BB6">
              <w:rPr>
                <w:b/>
                <w:bCs/>
                <w:color w:val="000000"/>
              </w:rPr>
              <w:t xml:space="preserve"> </w:t>
            </w:r>
          </w:p>
        </w:tc>
        <w:tc>
          <w:tcPr>
            <w:tcW w:w="993"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9F2BB6" w:rsidRDefault="00136DC3" w:rsidP="002630E3">
            <w:pPr>
              <w:spacing w:before="80" w:after="80" w:line="300" w:lineRule="exact"/>
              <w:jc w:val="center"/>
              <w:rPr>
                <w:b/>
                <w:bCs/>
                <w:color w:val="000000"/>
              </w:rPr>
            </w:pPr>
            <w:r>
              <w:rPr>
                <w:rFonts w:hint="cs"/>
                <w:b/>
                <w:bCs/>
                <w:color w:val="000000"/>
                <w:rtl/>
              </w:rPr>
              <w:t>لا</w:t>
            </w:r>
          </w:p>
        </w:tc>
      </w:tr>
      <w:tr w:rsidR="00136DC3" w:rsidTr="002630E3">
        <w:trPr>
          <w:trHeight w:val="648"/>
        </w:trPr>
        <w:tc>
          <w:tcPr>
            <w:tcW w:w="5665"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2630E3">
            <w:pPr>
              <w:spacing w:before="80" w:after="80" w:line="300" w:lineRule="exact"/>
              <w:jc w:val="left"/>
              <w:rPr>
                <w:rFonts w:cs="Arial"/>
                <w:color w:val="000000"/>
                <w:szCs w:val="22"/>
              </w:rPr>
            </w:pPr>
            <w:r w:rsidRPr="006D596F">
              <w:rPr>
                <w:rFonts w:ascii="Traditional Arabic" w:hAnsi="Traditional Arabic"/>
                <w:color w:val="000000"/>
                <w:position w:val="4"/>
                <w:sz w:val="30"/>
                <w:rtl/>
              </w:rPr>
              <w:t>هل ترى أن المكاتب الإقليمية/مكاتب المناطق تمث</w:t>
            </w:r>
            <w:r w:rsidRPr="006D596F">
              <w:rPr>
                <w:rFonts w:ascii="Traditional Arabic" w:hAnsi="Traditional Arabic" w:hint="cs"/>
                <w:color w:val="000000"/>
                <w:position w:val="4"/>
                <w:sz w:val="30"/>
                <w:rtl/>
              </w:rPr>
              <w:t>ّ</w:t>
            </w:r>
            <w:r w:rsidRPr="006D596F">
              <w:rPr>
                <w:rFonts w:ascii="Traditional Arabic" w:hAnsi="Traditional Arabic"/>
                <w:color w:val="000000"/>
                <w:position w:val="4"/>
                <w:sz w:val="30"/>
                <w:rtl/>
              </w:rPr>
              <w:t>ل جميع</w:t>
            </w:r>
            <w:r w:rsidRPr="00EC2D9E">
              <w:rPr>
                <w:rFonts w:ascii="Traditional Arabic" w:hAnsi="Traditional Arabic"/>
                <w:color w:val="000000"/>
                <w:sz w:val="30"/>
                <w:rtl/>
              </w:rPr>
              <w:t xml:space="preserve"> قطاعات/أنشطة الاتحاد </w:t>
            </w:r>
            <w:r>
              <w:rPr>
                <w:rFonts w:ascii="Traditional Arabic" w:hAnsi="Traditional Arabic" w:hint="cs"/>
                <w:color w:val="000000"/>
                <w:sz w:val="30"/>
                <w:rtl/>
              </w:rPr>
              <w:t>على نحو سليم</w:t>
            </w:r>
            <w:r w:rsidRPr="00EC2D9E">
              <w:rPr>
                <w:rFonts w:ascii="Traditional Arabic" w:hAnsi="Traditional Arabic"/>
                <w:color w:val="000000"/>
                <w:sz w:val="30"/>
                <w:rtl/>
              </w:rPr>
              <w:t>؟</w:t>
            </w:r>
          </w:p>
        </w:tc>
        <w:tc>
          <w:tcPr>
            <w:tcW w:w="1418"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2630E3">
            <w:pPr>
              <w:spacing w:before="80" w:after="80" w:line="300" w:lineRule="exact"/>
              <w:jc w:val="right"/>
              <w:rPr>
                <w:color w:val="000000"/>
              </w:rPr>
            </w:pPr>
            <w:r>
              <w:rPr>
                <w:color w:val="000000"/>
              </w:rPr>
              <w:t>65</w:t>
            </w:r>
          </w:p>
        </w:tc>
        <w:tc>
          <w:tcPr>
            <w:tcW w:w="1417"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2630E3">
            <w:pPr>
              <w:spacing w:before="80" w:after="80" w:line="300" w:lineRule="exact"/>
              <w:jc w:val="right"/>
              <w:rPr>
                <w:color w:val="000000"/>
              </w:rPr>
            </w:pPr>
            <w:r>
              <w:rPr>
                <w:color w:val="000000"/>
              </w:rPr>
              <w:t>46</w:t>
            </w:r>
          </w:p>
        </w:tc>
        <w:tc>
          <w:tcPr>
            <w:tcW w:w="993" w:type="dxa"/>
            <w:tcBorders>
              <w:top w:val="nil"/>
              <w:left w:val="nil"/>
              <w:bottom w:val="single" w:sz="4" w:space="0" w:color="auto"/>
              <w:right w:val="single" w:sz="4" w:space="0" w:color="auto"/>
            </w:tcBorders>
            <w:shd w:val="clear" w:color="auto" w:fill="auto"/>
            <w:noWrap/>
            <w:vAlign w:val="bottom"/>
            <w:hideMark/>
          </w:tcPr>
          <w:p w:rsidR="00136DC3" w:rsidRPr="0036028A" w:rsidRDefault="00136DC3" w:rsidP="002630E3">
            <w:pPr>
              <w:spacing w:before="80" w:after="80" w:line="300" w:lineRule="exact"/>
              <w:jc w:val="right"/>
              <w:rPr>
                <w:color w:val="000000"/>
              </w:rPr>
            </w:pPr>
            <w:r>
              <w:rPr>
                <w:color w:val="000000"/>
              </w:rPr>
              <w:t>13</w:t>
            </w:r>
          </w:p>
        </w:tc>
      </w:tr>
    </w:tbl>
    <w:p w:rsidR="00136DC3" w:rsidRPr="00706252" w:rsidRDefault="00136DC3" w:rsidP="00792A80">
      <w:pPr>
        <w:rPr>
          <w:rFonts w:hint="cs"/>
          <w:rtl/>
          <w:lang w:bidi="ar-EG"/>
        </w:rPr>
      </w:pPr>
      <w:r>
        <w:rPr>
          <w:rFonts w:hint="cs"/>
          <w:rtl/>
        </w:rPr>
        <w:t xml:space="preserve">عدد الردود على هذا السؤال: </w:t>
      </w:r>
      <w:r>
        <w:t>125/129</w:t>
      </w:r>
      <w:r w:rsidR="00792A80">
        <w:rPr>
          <w:rFonts w:hint="cs"/>
          <w:rtl/>
          <w:lang w:bidi="ar-EG"/>
        </w:rPr>
        <w:t xml:space="preserve"> </w:t>
      </w:r>
      <w:r w:rsidR="00792A80">
        <w:t>(%96,89)</w:t>
      </w:r>
    </w:p>
    <w:p w:rsidR="00136DC3" w:rsidRPr="001A0043" w:rsidRDefault="00136DC3" w:rsidP="001A0043">
      <w:pPr>
        <w:pStyle w:val="FigureNo0"/>
        <w:rPr>
          <w:b/>
          <w:bCs/>
          <w:rtl/>
        </w:rPr>
      </w:pPr>
      <w:r w:rsidRPr="00F30715">
        <w:rPr>
          <w:rFonts w:hint="cs"/>
          <w:b/>
          <w:bCs/>
          <w:rtl/>
        </w:rPr>
        <w:lastRenderedPageBreak/>
        <w:t xml:space="preserve">الشكل </w:t>
      </w:r>
      <w:r>
        <w:rPr>
          <w:b/>
          <w:bCs/>
        </w:rPr>
        <w:t>19</w:t>
      </w:r>
    </w:p>
    <w:p w:rsidR="00136DC3" w:rsidRDefault="00136DC3" w:rsidP="00136DC3">
      <w:pPr>
        <w:tabs>
          <w:tab w:val="left" w:pos="425"/>
        </w:tabs>
        <w:jc w:val="center"/>
        <w:rPr>
          <w:rtl/>
        </w:rPr>
      </w:pPr>
      <w:r w:rsidRPr="009F2BB6">
        <w:rPr>
          <w:noProof/>
          <w:lang w:eastAsia="zh-CN"/>
        </w:rPr>
        <w:drawing>
          <wp:inline distT="0" distB="0" distL="0" distR="0" wp14:anchorId="54D62E6E" wp14:editId="37C0111F">
            <wp:extent cx="5372100" cy="2114550"/>
            <wp:effectExtent l="0" t="0" r="0" b="0"/>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5083B" w:rsidRDefault="00136DC3" w:rsidP="0065083B">
      <w:pPr>
        <w:rPr>
          <w:rtl/>
        </w:rPr>
      </w:pPr>
      <w:r>
        <w:rPr>
          <w:rFonts w:hint="cs"/>
          <w:rtl/>
        </w:rPr>
        <w:t>التعليقات:</w:t>
      </w:r>
    </w:p>
    <w:p w:rsidR="00136DC3" w:rsidRPr="00706252" w:rsidRDefault="0065083B" w:rsidP="003B48DF">
      <w:pPr>
        <w:pStyle w:val="enumlev1"/>
        <w:spacing w:before="120"/>
        <w:ind w:left="794" w:hanging="794"/>
        <w:rPr>
          <w:rtl/>
        </w:rPr>
      </w:pPr>
      <w:r w:rsidRPr="0065083B">
        <w:rPr>
          <w:rFonts w:ascii="Times New Roman" w:hAnsi="Times New Roman" w:cs="Times New Roman"/>
          <w:color w:val="4BACC6"/>
          <w:rtl/>
        </w:rPr>
        <w:t>▪</w:t>
      </w:r>
      <w:r>
        <w:rPr>
          <w:rtl/>
        </w:rPr>
        <w:tab/>
      </w:r>
      <w:r w:rsidR="00136DC3">
        <w:rPr>
          <w:rFonts w:hint="cs"/>
          <w:rtl/>
        </w:rPr>
        <w:t xml:space="preserve">أشار العديد من المشاركين إلى ضرورة بذل الجهود لتحسين بروز أعمال قطاعي الاتصالات الراديوية </w:t>
      </w:r>
      <w:r w:rsidR="003B48DF">
        <w:rPr>
          <w:rFonts w:hint="cs"/>
          <w:rtl/>
        </w:rPr>
        <w:t>وتقييس الاتصالات</w:t>
      </w:r>
      <w:r w:rsidR="00136DC3">
        <w:rPr>
          <w:rFonts w:hint="cs"/>
          <w:rtl/>
        </w:rPr>
        <w:t>.</w:t>
      </w:r>
    </w:p>
    <w:p w:rsidR="00136DC3" w:rsidRDefault="00136DC3" w:rsidP="00B00015">
      <w:pPr>
        <w:pStyle w:val="Heading2"/>
        <w:rPr>
          <w:rtl/>
        </w:rPr>
      </w:pPr>
      <w:r w:rsidRPr="00487395">
        <w:t>4.4</w:t>
      </w:r>
      <w:r w:rsidRPr="00487395">
        <w:rPr>
          <w:rtl/>
        </w:rPr>
        <w:tab/>
      </w:r>
      <w:r>
        <w:rPr>
          <w:rFonts w:hint="cs"/>
          <w:rtl/>
        </w:rPr>
        <w:t>الاتصالات وإمكانية النفاذ إلى المعلومات/ملاءمة المعلومات</w:t>
      </w:r>
    </w:p>
    <w:p w:rsidR="00136DC3" w:rsidRDefault="00136DC3" w:rsidP="005E6A77">
      <w:pPr>
        <w:rPr>
          <w:rtl/>
        </w:rPr>
      </w:pPr>
      <w:r>
        <w:rPr>
          <w:rFonts w:hint="cs"/>
          <w:rtl/>
        </w:rPr>
        <w:t xml:space="preserve">تبيّن أن نصف المشاركين في الاستقصاء فقط على دراية بالموقع </w:t>
      </w:r>
      <w:r w:rsidR="00F6348E">
        <w:rPr>
          <w:rFonts w:hint="cs"/>
          <w:rtl/>
        </w:rPr>
        <w:t>الإلكتروني</w:t>
      </w:r>
      <w:r>
        <w:rPr>
          <w:rFonts w:hint="cs"/>
          <w:rtl/>
        </w:rPr>
        <w:t xml:space="preserve"> للاتحاد الذي يتضمن معلومات </w:t>
      </w:r>
      <w:r w:rsidRPr="00EC2D9E">
        <w:rPr>
          <w:rFonts w:hint="cs"/>
          <w:rtl/>
        </w:rPr>
        <w:t>عن</w:t>
      </w:r>
      <w:r>
        <w:rPr>
          <w:rFonts w:hint="cs"/>
          <w:rtl/>
        </w:rPr>
        <w:t xml:space="preserve"> المكاتب الإقليمية وأنهم يرون أن المعلومات الواردة على الموقع </w:t>
      </w:r>
      <w:r w:rsidR="005E6A77">
        <w:rPr>
          <w:rFonts w:hint="cs"/>
          <w:rtl/>
        </w:rPr>
        <w:t>الإلكتروني</w:t>
      </w:r>
      <w:r>
        <w:rPr>
          <w:rFonts w:hint="cs"/>
          <w:rtl/>
        </w:rPr>
        <w:t xml:space="preserve"> للاتحاد بشأن حضوره الإقليم</w:t>
      </w:r>
      <w:r w:rsidRPr="00EC2D9E">
        <w:rPr>
          <w:rFonts w:hint="cs"/>
          <w:rtl/>
        </w:rPr>
        <w:t>ي ملاءم</w:t>
      </w:r>
      <w:r>
        <w:rPr>
          <w:rFonts w:hint="cs"/>
          <w:rtl/>
        </w:rPr>
        <w:t>ة وأنها عالية الجودة.</w:t>
      </w:r>
    </w:p>
    <w:p w:rsidR="00266F88" w:rsidRPr="00266F88" w:rsidRDefault="00136DC3" w:rsidP="00C40C56">
      <w:pPr>
        <w:spacing w:after="240"/>
        <w:rPr>
          <w:rFonts w:ascii="Traditional Arabic" w:hAnsi="Traditional Arabic"/>
          <w:sz w:val="30"/>
        </w:rPr>
      </w:pPr>
      <w:r>
        <w:rPr>
          <w:rFonts w:hint="cs"/>
          <w:rtl/>
        </w:rPr>
        <w:t xml:space="preserve">ورأى أغلب المشاركين في الاستقصاء أن الموقع </w:t>
      </w:r>
      <w:r w:rsidR="00C40C56">
        <w:rPr>
          <w:rFonts w:hint="cs"/>
          <w:rtl/>
        </w:rPr>
        <w:t>الإلكتروني</w:t>
      </w:r>
      <w:r>
        <w:rPr>
          <w:rFonts w:hint="cs"/>
          <w:rtl/>
        </w:rPr>
        <w:t xml:space="preserve"> للاتحاد ينبغي أن يتضمن تركيزاً إقليمياً محدداً على الأخبار والأحداث باللغة المناسبة. ورأى نصف المشاركين في الاستقصاء فقط أن أنشطة الاتصالات والأنشطة الإعلامية توفر بروزاً كافياً لعمل الاتحاد.</w:t>
      </w:r>
    </w:p>
    <w:tbl>
      <w:tblPr>
        <w:tblStyle w:val="TableGrid"/>
        <w:bidiVisual/>
        <w:tblW w:w="0" w:type="auto"/>
        <w:tblLayout w:type="fixed"/>
        <w:tblLook w:val="04A0" w:firstRow="1" w:lastRow="0" w:firstColumn="1" w:lastColumn="0" w:noHBand="0" w:noVBand="1"/>
      </w:tblPr>
      <w:tblGrid>
        <w:gridCol w:w="4100"/>
        <w:gridCol w:w="1843"/>
        <w:gridCol w:w="1843"/>
        <w:gridCol w:w="1843"/>
      </w:tblGrid>
      <w:tr w:rsidR="00266F88" w:rsidTr="007E5020">
        <w:tc>
          <w:tcPr>
            <w:tcW w:w="4100" w:type="dxa"/>
            <w:shd w:val="clear" w:color="auto" w:fill="9BC2E6"/>
            <w:vAlign w:val="bottom"/>
          </w:tcPr>
          <w:p w:rsidR="00266F88" w:rsidRPr="0036028A" w:rsidRDefault="00266F88" w:rsidP="007E5020">
            <w:pPr>
              <w:keepNext/>
              <w:spacing w:before="80" w:after="80" w:line="300" w:lineRule="exact"/>
              <w:rPr>
                <w:color w:val="000000"/>
                <w:szCs w:val="22"/>
              </w:rPr>
            </w:pPr>
            <w:r w:rsidRPr="0036028A">
              <w:rPr>
                <w:color w:val="000000"/>
                <w:szCs w:val="22"/>
              </w:rPr>
              <w:t> </w:t>
            </w:r>
          </w:p>
        </w:tc>
        <w:tc>
          <w:tcPr>
            <w:tcW w:w="1843" w:type="dxa"/>
            <w:shd w:val="clear" w:color="auto" w:fill="9BC2E6"/>
            <w:vAlign w:val="bottom"/>
          </w:tcPr>
          <w:p w:rsidR="00266F88" w:rsidRPr="009F2BB6" w:rsidRDefault="00266F88" w:rsidP="007E5020">
            <w:pPr>
              <w:spacing w:before="80" w:after="80" w:line="300" w:lineRule="exact"/>
              <w:jc w:val="center"/>
              <w:rPr>
                <w:b/>
                <w:bCs/>
                <w:color w:val="000000"/>
              </w:rPr>
            </w:pPr>
            <w:r>
              <w:rPr>
                <w:rFonts w:hint="cs"/>
                <w:b/>
                <w:bCs/>
                <w:color w:val="000000"/>
                <w:rtl/>
              </w:rPr>
              <w:t>نعم</w:t>
            </w:r>
          </w:p>
        </w:tc>
        <w:tc>
          <w:tcPr>
            <w:tcW w:w="1843" w:type="dxa"/>
            <w:shd w:val="clear" w:color="auto" w:fill="9BC2E6"/>
            <w:vAlign w:val="bottom"/>
          </w:tcPr>
          <w:p w:rsidR="00266F88" w:rsidRPr="009F2BB6" w:rsidRDefault="00266F88" w:rsidP="007E5020">
            <w:pPr>
              <w:spacing w:before="80" w:after="80" w:line="300" w:lineRule="exact"/>
              <w:jc w:val="center"/>
              <w:rPr>
                <w:b/>
                <w:bCs/>
                <w:color w:val="000000"/>
              </w:rPr>
            </w:pPr>
            <w:r>
              <w:rPr>
                <w:rFonts w:hint="cs"/>
                <w:b/>
                <w:bCs/>
                <w:color w:val="000000"/>
                <w:rtl/>
              </w:rPr>
              <w:t>جزئياً</w:t>
            </w:r>
          </w:p>
        </w:tc>
        <w:tc>
          <w:tcPr>
            <w:tcW w:w="1843" w:type="dxa"/>
            <w:shd w:val="clear" w:color="auto" w:fill="9BC2E6"/>
            <w:vAlign w:val="bottom"/>
          </w:tcPr>
          <w:p w:rsidR="00266F88" w:rsidRPr="009F2BB6" w:rsidRDefault="00266F88" w:rsidP="007E5020">
            <w:pPr>
              <w:spacing w:before="80" w:after="80" w:line="300" w:lineRule="exact"/>
              <w:jc w:val="center"/>
              <w:rPr>
                <w:b/>
                <w:bCs/>
                <w:color w:val="000000"/>
              </w:rPr>
            </w:pPr>
            <w:r>
              <w:rPr>
                <w:rFonts w:hint="cs"/>
                <w:b/>
                <w:bCs/>
                <w:color w:val="000000"/>
                <w:rtl/>
              </w:rPr>
              <w:t>لا</w:t>
            </w:r>
          </w:p>
        </w:tc>
      </w:tr>
      <w:tr w:rsidR="00266F88" w:rsidTr="007E5020">
        <w:tc>
          <w:tcPr>
            <w:tcW w:w="4100" w:type="dxa"/>
            <w:shd w:val="clear" w:color="auto" w:fill="9BC2E6"/>
            <w:vAlign w:val="center"/>
          </w:tcPr>
          <w:p w:rsidR="00266F88" w:rsidRPr="0036028A" w:rsidRDefault="00266F88" w:rsidP="007E5020">
            <w:pPr>
              <w:keepNext/>
              <w:spacing w:before="80" w:after="80" w:line="300" w:lineRule="exact"/>
              <w:jc w:val="left"/>
              <w:rPr>
                <w:rFonts w:cs="Arial"/>
                <w:color w:val="000000"/>
                <w:szCs w:val="22"/>
              </w:rPr>
            </w:pPr>
            <w:r w:rsidRPr="00A745CE">
              <w:rPr>
                <w:rFonts w:ascii="Traditional Arabic" w:hAnsi="Traditional Arabic"/>
                <w:color w:val="000000"/>
                <w:position w:val="4"/>
                <w:sz w:val="30"/>
                <w:rtl/>
              </w:rPr>
              <w:t xml:space="preserve">هل أنت على دراية </w:t>
            </w:r>
            <w:r w:rsidRPr="00A745CE">
              <w:rPr>
                <w:rFonts w:ascii="Traditional Arabic" w:hAnsi="Traditional Arabic" w:hint="cs"/>
                <w:color w:val="000000"/>
                <w:position w:val="4"/>
                <w:sz w:val="30"/>
                <w:rtl/>
              </w:rPr>
              <w:t xml:space="preserve">بالموقع </w:t>
            </w:r>
            <w:r w:rsidR="00A05CE8">
              <w:rPr>
                <w:rFonts w:ascii="Traditional Arabic" w:hAnsi="Traditional Arabic" w:hint="cs"/>
                <w:color w:val="000000"/>
                <w:position w:val="4"/>
                <w:sz w:val="30"/>
                <w:rtl/>
              </w:rPr>
              <w:t>الإلكتروني</w:t>
            </w:r>
            <w:r w:rsidRPr="00A745CE">
              <w:rPr>
                <w:rFonts w:ascii="Traditional Arabic" w:hAnsi="Traditional Arabic"/>
                <w:color w:val="000000"/>
                <w:position w:val="4"/>
                <w:sz w:val="30"/>
                <w:rtl/>
              </w:rPr>
              <w:t xml:space="preserve"> </w:t>
            </w:r>
            <w:r w:rsidRPr="00A745CE">
              <w:rPr>
                <w:rFonts w:ascii="Traditional Arabic" w:hAnsi="Traditional Arabic" w:hint="cs"/>
                <w:color w:val="000000"/>
                <w:position w:val="4"/>
                <w:sz w:val="30"/>
                <w:rtl/>
              </w:rPr>
              <w:t>ل</w:t>
            </w:r>
            <w:r w:rsidRPr="00A745CE">
              <w:rPr>
                <w:rFonts w:ascii="Traditional Arabic" w:hAnsi="Traditional Arabic"/>
                <w:color w:val="000000"/>
                <w:position w:val="4"/>
                <w:sz w:val="30"/>
                <w:rtl/>
              </w:rPr>
              <w:t>لاتحاد الذي يتضمن معلومات</w:t>
            </w:r>
            <w:r w:rsidRPr="00EC2D9E">
              <w:rPr>
                <w:rFonts w:ascii="Traditional Arabic" w:hAnsi="Traditional Arabic"/>
                <w:color w:val="000000"/>
                <w:sz w:val="30"/>
                <w:rtl/>
              </w:rPr>
              <w:t xml:space="preserve"> </w:t>
            </w:r>
            <w:r>
              <w:rPr>
                <w:rFonts w:ascii="Traditional Arabic" w:hAnsi="Traditional Arabic" w:hint="cs"/>
                <w:color w:val="000000"/>
                <w:sz w:val="30"/>
                <w:rtl/>
              </w:rPr>
              <w:t>تخصّ</w:t>
            </w:r>
            <w:r w:rsidRPr="00EC2D9E">
              <w:rPr>
                <w:rFonts w:ascii="Traditional Arabic" w:hAnsi="Traditional Arabic"/>
                <w:color w:val="000000"/>
                <w:sz w:val="30"/>
                <w:rtl/>
              </w:rPr>
              <w:t xml:space="preserve"> المكاتب </w:t>
            </w:r>
            <w:r w:rsidR="007168CF">
              <w:rPr>
                <w:rFonts w:ascii="Traditional Arabic" w:hAnsi="Traditional Arabic" w:hint="cs"/>
                <w:color w:val="000000"/>
                <w:sz w:val="30"/>
                <w:rtl/>
              </w:rPr>
              <w:t>الإقليمية</w:t>
            </w:r>
            <w:r w:rsidRPr="00EC2D9E">
              <w:rPr>
                <w:rFonts w:ascii="Traditional Arabic" w:hAnsi="Traditional Arabic"/>
                <w:color w:val="000000"/>
                <w:sz w:val="30"/>
                <w:rtl/>
              </w:rPr>
              <w:t>؟</w:t>
            </w:r>
          </w:p>
        </w:tc>
        <w:tc>
          <w:tcPr>
            <w:tcW w:w="1843" w:type="dxa"/>
            <w:vAlign w:val="bottom"/>
          </w:tcPr>
          <w:p w:rsidR="00266F88" w:rsidRPr="0036028A" w:rsidRDefault="00266F88" w:rsidP="007E5020">
            <w:pPr>
              <w:keepNext/>
              <w:spacing w:before="80" w:after="80" w:line="300" w:lineRule="exact"/>
              <w:jc w:val="right"/>
              <w:rPr>
                <w:color w:val="000000"/>
                <w:szCs w:val="22"/>
              </w:rPr>
            </w:pPr>
            <w:r w:rsidRPr="0036028A">
              <w:rPr>
                <w:color w:val="000000"/>
                <w:szCs w:val="22"/>
              </w:rPr>
              <w:t>73</w:t>
            </w:r>
          </w:p>
        </w:tc>
        <w:tc>
          <w:tcPr>
            <w:tcW w:w="1843" w:type="dxa"/>
            <w:vAlign w:val="bottom"/>
          </w:tcPr>
          <w:p w:rsidR="00266F88" w:rsidRPr="0036028A" w:rsidRDefault="00266F88" w:rsidP="007E5020">
            <w:pPr>
              <w:keepNext/>
              <w:spacing w:before="80" w:after="80" w:line="300" w:lineRule="exact"/>
              <w:jc w:val="right"/>
              <w:rPr>
                <w:color w:val="000000"/>
                <w:szCs w:val="22"/>
              </w:rPr>
            </w:pPr>
            <w:r w:rsidRPr="0036028A">
              <w:rPr>
                <w:color w:val="000000"/>
                <w:szCs w:val="22"/>
              </w:rPr>
              <w:t>42</w:t>
            </w:r>
          </w:p>
        </w:tc>
        <w:tc>
          <w:tcPr>
            <w:tcW w:w="1843" w:type="dxa"/>
            <w:vAlign w:val="bottom"/>
          </w:tcPr>
          <w:p w:rsidR="00266F88" w:rsidRPr="0036028A" w:rsidRDefault="00266F88" w:rsidP="007E5020">
            <w:pPr>
              <w:keepNext/>
              <w:spacing w:before="80" w:after="80" w:line="300" w:lineRule="exact"/>
              <w:jc w:val="right"/>
              <w:rPr>
                <w:color w:val="000000"/>
                <w:szCs w:val="22"/>
              </w:rPr>
            </w:pPr>
            <w:r w:rsidRPr="0036028A">
              <w:rPr>
                <w:color w:val="000000"/>
                <w:szCs w:val="22"/>
              </w:rPr>
              <w:t>13</w:t>
            </w:r>
          </w:p>
        </w:tc>
      </w:tr>
    </w:tbl>
    <w:p w:rsidR="00136DC3" w:rsidRDefault="00136DC3" w:rsidP="00E40816">
      <w:pPr>
        <w:rPr>
          <w:rFonts w:hint="cs"/>
          <w:rtl/>
          <w:lang w:bidi="ar-EG"/>
        </w:rPr>
      </w:pPr>
      <w:r>
        <w:rPr>
          <w:rFonts w:hint="cs"/>
          <w:rtl/>
        </w:rPr>
        <w:t xml:space="preserve">عدد الردود على هذا السؤال: </w:t>
      </w:r>
      <w:r>
        <w:t>128/129</w:t>
      </w:r>
      <w:r w:rsidR="00E40816">
        <w:rPr>
          <w:rFonts w:hint="cs"/>
          <w:rtl/>
          <w:lang w:bidi="ar-EG"/>
        </w:rPr>
        <w:t xml:space="preserve"> </w:t>
      </w:r>
      <w:r w:rsidR="00E40816">
        <w:t>(%99,22)</w:t>
      </w:r>
    </w:p>
    <w:p w:rsidR="00136DC3" w:rsidRDefault="00136DC3" w:rsidP="001A0043">
      <w:pPr>
        <w:pStyle w:val="FigureNo0"/>
        <w:rPr>
          <w:rtl/>
        </w:rPr>
      </w:pPr>
      <w:r w:rsidRPr="00F30715">
        <w:rPr>
          <w:rFonts w:hint="cs"/>
          <w:b/>
          <w:bCs/>
          <w:rtl/>
        </w:rPr>
        <w:t xml:space="preserve">الشكل </w:t>
      </w:r>
      <w:r>
        <w:rPr>
          <w:b/>
          <w:bCs/>
        </w:rPr>
        <w:t>20</w:t>
      </w:r>
    </w:p>
    <w:p w:rsidR="00136DC3" w:rsidRDefault="00136DC3" w:rsidP="0047357B">
      <w:pPr>
        <w:widowControl w:val="0"/>
        <w:tabs>
          <w:tab w:val="left" w:pos="425"/>
        </w:tabs>
        <w:spacing w:before="0" w:line="240" w:lineRule="auto"/>
        <w:jc w:val="center"/>
        <w:rPr>
          <w:rtl/>
        </w:rPr>
      </w:pPr>
      <w:r w:rsidRPr="009F2BB6">
        <w:rPr>
          <w:noProof/>
          <w:lang w:eastAsia="zh-CN"/>
        </w:rPr>
        <w:drawing>
          <wp:inline distT="0" distB="0" distL="0" distR="0" wp14:anchorId="5E5D9FF6" wp14:editId="48CE8811">
            <wp:extent cx="5848350" cy="2276475"/>
            <wp:effectExtent l="0" t="0" r="0" b="9525"/>
            <wp:docPr id="19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36DC3" w:rsidRDefault="00136DC3" w:rsidP="0047357B">
      <w:pPr>
        <w:keepNext/>
        <w:widowControl w:val="0"/>
        <w:rPr>
          <w:rtl/>
        </w:rPr>
      </w:pPr>
      <w:r>
        <w:rPr>
          <w:rFonts w:hint="cs"/>
          <w:rtl/>
        </w:rPr>
        <w:lastRenderedPageBreak/>
        <w:t>التعليقات:</w:t>
      </w:r>
    </w:p>
    <w:p w:rsidR="00136DC3" w:rsidRDefault="00F86BFD" w:rsidP="00B53BEC">
      <w:pPr>
        <w:pStyle w:val="enumlev1"/>
        <w:spacing w:before="120"/>
        <w:ind w:left="794" w:hanging="794"/>
      </w:pPr>
      <w:r w:rsidRPr="00F86BFD">
        <w:rPr>
          <w:rFonts w:ascii="Times New Roman" w:hAnsi="Times New Roman" w:cs="Times New Roman"/>
          <w:color w:val="4BACC6"/>
          <w:rtl/>
        </w:rPr>
        <w:t>▪</w:t>
      </w:r>
      <w:r>
        <w:rPr>
          <w:rtl/>
        </w:rPr>
        <w:tab/>
      </w:r>
      <w:r w:rsidR="00136DC3">
        <w:rPr>
          <w:rFonts w:hint="cs"/>
          <w:rtl/>
        </w:rPr>
        <w:t xml:space="preserve">أشار العديد من المشاركين إلى ضرورة بذل الجهود لتحسين الموقع </w:t>
      </w:r>
      <w:r w:rsidR="00CC2696">
        <w:rPr>
          <w:rFonts w:hint="cs"/>
          <w:rtl/>
        </w:rPr>
        <w:t>الإلكتروني</w:t>
      </w:r>
      <w:r w:rsidR="00136DC3">
        <w:rPr>
          <w:rFonts w:hint="cs"/>
          <w:rtl/>
        </w:rPr>
        <w:t xml:space="preserve"> للاتحاد الخاص بالمكاتب الإقليمية، كما</w:t>
      </w:r>
      <w:r w:rsidR="00E928E0">
        <w:rPr>
          <w:rFonts w:hint="eastAsia"/>
          <w:rtl/>
        </w:rPr>
        <w:t> </w:t>
      </w:r>
      <w:r w:rsidR="00136DC3">
        <w:rPr>
          <w:rFonts w:hint="cs"/>
          <w:rtl/>
        </w:rPr>
        <w:t xml:space="preserve">أشاروا إلى أنه ليس من السهل العثور على الموقع </w:t>
      </w:r>
      <w:r w:rsidR="00B53BEC">
        <w:rPr>
          <w:rFonts w:hint="cs"/>
          <w:rtl/>
        </w:rPr>
        <w:t>الإلكتروني</w:t>
      </w:r>
      <w:r w:rsidR="00136DC3">
        <w:rPr>
          <w:rFonts w:hint="cs"/>
          <w:rtl/>
        </w:rPr>
        <w:t>؛</w:t>
      </w:r>
    </w:p>
    <w:p w:rsidR="00136DC3" w:rsidRDefault="00F86BFD" w:rsidP="00DD2E63">
      <w:pPr>
        <w:pStyle w:val="enumlev1"/>
        <w:spacing w:after="240"/>
        <w:ind w:left="794" w:hanging="794"/>
        <w:rPr>
          <w:rFonts w:hint="cs"/>
          <w:rtl/>
          <w:lang w:bidi="ar-EG"/>
        </w:rPr>
      </w:pPr>
      <w:r w:rsidRPr="00F86BFD">
        <w:rPr>
          <w:rFonts w:ascii="Times New Roman" w:hAnsi="Times New Roman" w:cs="Times New Roman"/>
          <w:color w:val="4BACC6"/>
          <w:rtl/>
        </w:rPr>
        <w:t>▪</w:t>
      </w:r>
      <w:r>
        <w:rPr>
          <w:rtl/>
        </w:rPr>
        <w:tab/>
      </w:r>
      <w:r w:rsidR="00136DC3">
        <w:rPr>
          <w:rFonts w:hint="cs"/>
          <w:rtl/>
        </w:rPr>
        <w:t>أشار مشاركون آخرون إلى أن رؤساء المكاتب الإقليمية يمثلون قناة المعلومات الرئيسية.</w:t>
      </w:r>
    </w:p>
    <w:tbl>
      <w:tblPr>
        <w:bidiVisual/>
        <w:tblW w:w="9643" w:type="dxa"/>
        <w:tblLayout w:type="fixed"/>
        <w:tblLook w:val="04A0" w:firstRow="1" w:lastRow="0" w:firstColumn="1" w:lastColumn="0" w:noHBand="0" w:noVBand="1"/>
      </w:tblPr>
      <w:tblGrid>
        <w:gridCol w:w="2883"/>
        <w:gridCol w:w="1479"/>
        <w:gridCol w:w="1403"/>
        <w:gridCol w:w="1467"/>
        <w:gridCol w:w="1250"/>
        <w:gridCol w:w="1161"/>
      </w:tblGrid>
      <w:tr w:rsidR="00136DC3" w:rsidRPr="009F2BB6" w:rsidTr="007E5020">
        <w:trPr>
          <w:trHeight w:val="841"/>
        </w:trPr>
        <w:tc>
          <w:tcPr>
            <w:tcW w:w="2883" w:type="dxa"/>
            <w:tcBorders>
              <w:top w:val="single" w:sz="4" w:space="0" w:color="auto"/>
              <w:left w:val="single" w:sz="4" w:space="0" w:color="auto"/>
              <w:bottom w:val="single" w:sz="4" w:space="0" w:color="auto"/>
              <w:right w:val="single" w:sz="4" w:space="0" w:color="auto"/>
            </w:tcBorders>
            <w:shd w:val="clear" w:color="000000" w:fill="9BC2E6"/>
            <w:noWrap/>
            <w:hideMark/>
          </w:tcPr>
          <w:p w:rsidR="00136DC3" w:rsidRPr="00EC2D9E" w:rsidRDefault="00136DC3" w:rsidP="00D57958">
            <w:pPr>
              <w:keepNext/>
              <w:spacing w:before="80" w:after="80" w:line="300" w:lineRule="exact"/>
              <w:rPr>
                <w:color w:val="000000"/>
                <w:sz w:val="30"/>
              </w:rPr>
            </w:pPr>
            <w:r w:rsidRPr="00EC2D9E">
              <w:rPr>
                <w:color w:val="000000"/>
                <w:sz w:val="30"/>
              </w:rPr>
              <w:t> </w:t>
            </w:r>
          </w:p>
        </w:tc>
        <w:tc>
          <w:tcPr>
            <w:tcW w:w="1479" w:type="dxa"/>
            <w:tcBorders>
              <w:top w:val="single" w:sz="4" w:space="0" w:color="auto"/>
              <w:left w:val="nil"/>
              <w:bottom w:val="single" w:sz="4" w:space="0" w:color="auto"/>
              <w:right w:val="single" w:sz="4" w:space="0" w:color="auto"/>
            </w:tcBorders>
            <w:shd w:val="clear" w:color="000000" w:fill="9BC2E6"/>
            <w:noWrap/>
          </w:tcPr>
          <w:p w:rsidR="00136DC3" w:rsidRPr="00EC2D9E" w:rsidRDefault="00136DC3" w:rsidP="00D57958">
            <w:pPr>
              <w:keepNext/>
              <w:spacing w:before="80" w:after="80" w:line="300" w:lineRule="exact"/>
              <w:jc w:val="center"/>
              <w:rPr>
                <w:b/>
                <w:bCs/>
                <w:color w:val="000000"/>
                <w:sz w:val="30"/>
              </w:rPr>
            </w:pPr>
            <w:r>
              <w:rPr>
                <w:rFonts w:hint="cs"/>
                <w:b/>
                <w:bCs/>
                <w:color w:val="000000"/>
                <w:sz w:val="30"/>
                <w:rtl/>
              </w:rPr>
              <w:t>عالية الجودة</w:t>
            </w:r>
            <w:r w:rsidRPr="00EC2D9E">
              <w:rPr>
                <w:rFonts w:hint="cs"/>
                <w:b/>
                <w:bCs/>
                <w:color w:val="000000"/>
                <w:sz w:val="30"/>
                <w:rtl/>
              </w:rPr>
              <w:t xml:space="preserve"> دائماً</w:t>
            </w:r>
          </w:p>
        </w:tc>
        <w:tc>
          <w:tcPr>
            <w:tcW w:w="1403" w:type="dxa"/>
            <w:tcBorders>
              <w:top w:val="single" w:sz="4" w:space="0" w:color="auto"/>
              <w:left w:val="nil"/>
              <w:bottom w:val="single" w:sz="4" w:space="0" w:color="auto"/>
              <w:right w:val="single" w:sz="4" w:space="0" w:color="auto"/>
            </w:tcBorders>
            <w:shd w:val="clear" w:color="000000" w:fill="9BC2E6"/>
            <w:noWrap/>
          </w:tcPr>
          <w:p w:rsidR="00136DC3" w:rsidRPr="00EC2D9E" w:rsidRDefault="00136DC3" w:rsidP="00D57958">
            <w:pPr>
              <w:keepNext/>
              <w:spacing w:before="80" w:after="80" w:line="300" w:lineRule="exact"/>
              <w:jc w:val="center"/>
              <w:rPr>
                <w:b/>
                <w:bCs/>
                <w:color w:val="000000"/>
                <w:sz w:val="30"/>
              </w:rPr>
            </w:pPr>
            <w:r w:rsidRPr="00EC2D9E">
              <w:rPr>
                <w:rFonts w:hint="cs"/>
                <w:b/>
                <w:bCs/>
                <w:color w:val="000000"/>
                <w:sz w:val="30"/>
                <w:rtl/>
              </w:rPr>
              <w:t>جيدة بشكل عام</w:t>
            </w:r>
          </w:p>
        </w:tc>
        <w:tc>
          <w:tcPr>
            <w:tcW w:w="1467" w:type="dxa"/>
            <w:tcBorders>
              <w:top w:val="single" w:sz="4" w:space="0" w:color="auto"/>
              <w:left w:val="nil"/>
              <w:bottom w:val="single" w:sz="4" w:space="0" w:color="auto"/>
              <w:right w:val="single" w:sz="4" w:space="0" w:color="auto"/>
            </w:tcBorders>
            <w:shd w:val="clear" w:color="000000" w:fill="9BC2E6"/>
            <w:noWrap/>
          </w:tcPr>
          <w:p w:rsidR="00136DC3" w:rsidRPr="00EC2D9E" w:rsidRDefault="00136DC3" w:rsidP="00D57958">
            <w:pPr>
              <w:keepNext/>
              <w:spacing w:before="80" w:after="80" w:line="300" w:lineRule="exact"/>
              <w:jc w:val="center"/>
              <w:rPr>
                <w:b/>
                <w:bCs/>
                <w:color w:val="000000"/>
                <w:sz w:val="30"/>
              </w:rPr>
            </w:pPr>
            <w:r w:rsidRPr="00EC2D9E">
              <w:rPr>
                <w:rFonts w:hint="cs"/>
                <w:b/>
                <w:bCs/>
                <w:color w:val="000000"/>
                <w:sz w:val="30"/>
                <w:rtl/>
              </w:rPr>
              <w:t>مرضية</w:t>
            </w:r>
          </w:p>
        </w:tc>
        <w:tc>
          <w:tcPr>
            <w:tcW w:w="1250" w:type="dxa"/>
            <w:tcBorders>
              <w:top w:val="single" w:sz="4" w:space="0" w:color="auto"/>
              <w:left w:val="nil"/>
              <w:bottom w:val="single" w:sz="4" w:space="0" w:color="auto"/>
              <w:right w:val="single" w:sz="4" w:space="0" w:color="auto"/>
            </w:tcBorders>
            <w:shd w:val="clear" w:color="000000" w:fill="9BC2E6"/>
          </w:tcPr>
          <w:p w:rsidR="00136DC3" w:rsidRPr="00DD32E8" w:rsidRDefault="00136DC3" w:rsidP="00D57958">
            <w:pPr>
              <w:keepNext/>
              <w:spacing w:before="80" w:after="80" w:line="300" w:lineRule="exact"/>
              <w:jc w:val="center"/>
              <w:rPr>
                <w:b/>
                <w:bCs/>
                <w:color w:val="000000"/>
                <w:spacing w:val="-6"/>
                <w:sz w:val="30"/>
              </w:rPr>
            </w:pPr>
            <w:r w:rsidRPr="00DD32E8">
              <w:rPr>
                <w:rFonts w:hint="cs"/>
                <w:b/>
                <w:bCs/>
                <w:color w:val="000000"/>
                <w:spacing w:val="-6"/>
                <w:sz w:val="30"/>
                <w:rtl/>
              </w:rPr>
              <w:t xml:space="preserve">الجودة </w:t>
            </w:r>
            <w:r w:rsidRPr="00DD32E8">
              <w:rPr>
                <w:rFonts w:hint="cs"/>
                <w:b/>
                <w:bCs/>
                <w:color w:val="000000"/>
                <w:spacing w:val="-6"/>
                <w:position w:val="-2"/>
                <w:sz w:val="30"/>
                <w:rtl/>
              </w:rPr>
              <w:t xml:space="preserve">متباينة وفقاً </w:t>
            </w:r>
            <w:r w:rsidRPr="00DD32E8">
              <w:rPr>
                <w:rFonts w:hint="cs"/>
                <w:b/>
                <w:bCs/>
                <w:color w:val="000000"/>
                <w:spacing w:val="-6"/>
                <w:sz w:val="30"/>
                <w:rtl/>
              </w:rPr>
              <w:t>للطلب</w:t>
            </w:r>
          </w:p>
        </w:tc>
        <w:tc>
          <w:tcPr>
            <w:tcW w:w="1161" w:type="dxa"/>
            <w:tcBorders>
              <w:top w:val="single" w:sz="4" w:space="0" w:color="auto"/>
              <w:left w:val="nil"/>
              <w:bottom w:val="single" w:sz="4" w:space="0" w:color="auto"/>
              <w:right w:val="single" w:sz="4" w:space="0" w:color="auto"/>
            </w:tcBorders>
            <w:shd w:val="clear" w:color="000000" w:fill="9BC2E6"/>
            <w:noWrap/>
          </w:tcPr>
          <w:p w:rsidR="00136DC3" w:rsidRPr="00EC2D9E" w:rsidRDefault="00136DC3" w:rsidP="00D57958">
            <w:pPr>
              <w:keepNext/>
              <w:spacing w:before="80" w:after="80" w:line="300" w:lineRule="exact"/>
              <w:jc w:val="center"/>
              <w:rPr>
                <w:b/>
                <w:bCs/>
                <w:color w:val="000000"/>
                <w:sz w:val="30"/>
              </w:rPr>
            </w:pPr>
            <w:r w:rsidRPr="00EC2D9E">
              <w:rPr>
                <w:rFonts w:hint="cs"/>
                <w:b/>
                <w:bCs/>
                <w:color w:val="000000"/>
                <w:sz w:val="30"/>
                <w:rtl/>
              </w:rPr>
              <w:t>ضعيفة الجودة</w:t>
            </w:r>
          </w:p>
        </w:tc>
      </w:tr>
      <w:tr w:rsidR="00136DC3" w:rsidRPr="009F2BB6" w:rsidTr="007E5020">
        <w:trPr>
          <w:trHeight w:val="855"/>
        </w:trPr>
        <w:tc>
          <w:tcPr>
            <w:tcW w:w="2883" w:type="dxa"/>
            <w:tcBorders>
              <w:top w:val="nil"/>
              <w:left w:val="single" w:sz="4" w:space="0" w:color="auto"/>
              <w:bottom w:val="single" w:sz="4" w:space="0" w:color="auto"/>
              <w:right w:val="single" w:sz="4" w:space="0" w:color="auto"/>
            </w:tcBorders>
            <w:shd w:val="clear" w:color="000000" w:fill="9BC2E6"/>
            <w:vAlign w:val="center"/>
            <w:hideMark/>
          </w:tcPr>
          <w:p w:rsidR="00136DC3" w:rsidRPr="00FF5B87" w:rsidRDefault="00136DC3" w:rsidP="00AC7DCA">
            <w:pPr>
              <w:keepNext/>
              <w:spacing w:before="80" w:after="80" w:line="300" w:lineRule="exact"/>
              <w:jc w:val="left"/>
              <w:rPr>
                <w:rFonts w:cs="Arial"/>
                <w:color w:val="000000"/>
                <w:szCs w:val="22"/>
              </w:rPr>
            </w:pPr>
            <w:r w:rsidRPr="00A61E68">
              <w:rPr>
                <w:rFonts w:ascii="Traditional Arabic" w:hAnsi="Traditional Arabic"/>
                <w:color w:val="000000"/>
                <w:position w:val="4"/>
                <w:sz w:val="30"/>
                <w:rtl/>
              </w:rPr>
              <w:t>ما تصنيفكم لجودة/</w:t>
            </w:r>
            <w:r w:rsidRPr="00A61E68">
              <w:rPr>
                <w:rFonts w:ascii="Traditional Arabic" w:hAnsi="Traditional Arabic" w:hint="cs"/>
                <w:color w:val="000000"/>
                <w:position w:val="4"/>
                <w:sz w:val="30"/>
                <w:rtl/>
              </w:rPr>
              <w:t>ملاءمة</w:t>
            </w:r>
            <w:r w:rsidRPr="00A61E68">
              <w:rPr>
                <w:rFonts w:ascii="Traditional Arabic" w:hAnsi="Traditional Arabic"/>
                <w:color w:val="000000"/>
                <w:position w:val="4"/>
                <w:sz w:val="30"/>
                <w:rtl/>
              </w:rPr>
              <w:t xml:space="preserve"> المعلومات الواردة على </w:t>
            </w:r>
            <w:r w:rsidR="00AC7DCA">
              <w:rPr>
                <w:rFonts w:ascii="Traditional Arabic" w:hAnsi="Traditional Arabic" w:hint="cs"/>
                <w:color w:val="000000"/>
                <w:position w:val="4"/>
                <w:sz w:val="30"/>
                <w:rtl/>
              </w:rPr>
              <w:t>الموقع الإلكتروني</w:t>
            </w:r>
            <w:r w:rsidR="00AC7DCA">
              <w:rPr>
                <w:rFonts w:ascii="Traditional Arabic" w:hAnsi="Traditional Arabic"/>
                <w:color w:val="000000"/>
                <w:position w:val="4"/>
                <w:sz w:val="30"/>
                <w:rtl/>
              </w:rPr>
              <w:t xml:space="preserve"> </w:t>
            </w:r>
            <w:r w:rsidR="00AC7DCA">
              <w:rPr>
                <w:rFonts w:ascii="Traditional Arabic" w:hAnsi="Traditional Arabic" w:hint="cs"/>
                <w:color w:val="000000"/>
                <w:position w:val="4"/>
                <w:sz w:val="30"/>
                <w:rtl/>
              </w:rPr>
              <w:t>ل</w:t>
            </w:r>
            <w:r w:rsidRPr="00A61E68">
              <w:rPr>
                <w:rFonts w:ascii="Traditional Arabic" w:hAnsi="Traditional Arabic"/>
                <w:color w:val="000000"/>
                <w:position w:val="4"/>
                <w:sz w:val="30"/>
                <w:rtl/>
              </w:rPr>
              <w:t>لاتحاد</w:t>
            </w:r>
            <w:r w:rsidRPr="00EC2D9E">
              <w:rPr>
                <w:rFonts w:ascii="Traditional Arabic" w:hAnsi="Traditional Arabic"/>
                <w:color w:val="000000"/>
                <w:sz w:val="30"/>
                <w:rtl/>
              </w:rPr>
              <w:t xml:space="preserve"> بشأن حضوره الإقليمي؟</w:t>
            </w:r>
          </w:p>
        </w:tc>
        <w:tc>
          <w:tcPr>
            <w:tcW w:w="147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D57958">
            <w:pPr>
              <w:keepNext/>
              <w:spacing w:before="80" w:after="80" w:line="300" w:lineRule="exact"/>
              <w:jc w:val="right"/>
              <w:rPr>
                <w:color w:val="000000"/>
                <w:szCs w:val="22"/>
              </w:rPr>
            </w:pPr>
            <w:r w:rsidRPr="009F2BB6">
              <w:rPr>
                <w:color w:val="000000"/>
                <w:szCs w:val="22"/>
              </w:rPr>
              <w:t>25</w:t>
            </w:r>
          </w:p>
        </w:tc>
        <w:tc>
          <w:tcPr>
            <w:tcW w:w="1403"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D57958">
            <w:pPr>
              <w:keepNext/>
              <w:spacing w:before="80" w:after="80" w:line="300" w:lineRule="exact"/>
              <w:jc w:val="right"/>
              <w:rPr>
                <w:color w:val="000000"/>
                <w:szCs w:val="22"/>
              </w:rPr>
            </w:pPr>
            <w:r w:rsidRPr="009F2BB6">
              <w:rPr>
                <w:color w:val="000000"/>
                <w:szCs w:val="22"/>
              </w:rPr>
              <w:t>55</w:t>
            </w:r>
          </w:p>
        </w:tc>
        <w:tc>
          <w:tcPr>
            <w:tcW w:w="1467"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D57958">
            <w:pPr>
              <w:keepNext/>
              <w:spacing w:before="80" w:after="80" w:line="300" w:lineRule="exact"/>
              <w:jc w:val="right"/>
              <w:rPr>
                <w:color w:val="000000"/>
                <w:szCs w:val="22"/>
              </w:rPr>
            </w:pPr>
            <w:r w:rsidRPr="009F2BB6">
              <w:rPr>
                <w:color w:val="000000"/>
                <w:szCs w:val="22"/>
              </w:rPr>
              <w:t>36</w:t>
            </w:r>
          </w:p>
        </w:tc>
        <w:tc>
          <w:tcPr>
            <w:tcW w:w="1250"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D57958">
            <w:pPr>
              <w:keepNext/>
              <w:spacing w:before="80" w:after="80" w:line="300" w:lineRule="exact"/>
              <w:jc w:val="right"/>
              <w:rPr>
                <w:color w:val="000000"/>
                <w:szCs w:val="22"/>
              </w:rPr>
            </w:pPr>
            <w:r w:rsidRPr="009F2BB6">
              <w:rPr>
                <w:color w:val="000000"/>
                <w:szCs w:val="22"/>
              </w:rPr>
              <w:t>7</w:t>
            </w:r>
          </w:p>
        </w:tc>
        <w:tc>
          <w:tcPr>
            <w:tcW w:w="1161"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D57958">
            <w:pPr>
              <w:keepNext/>
              <w:spacing w:before="80" w:after="80" w:line="300" w:lineRule="exact"/>
              <w:jc w:val="right"/>
              <w:rPr>
                <w:color w:val="000000"/>
                <w:szCs w:val="22"/>
              </w:rPr>
            </w:pPr>
            <w:r w:rsidRPr="009F2BB6">
              <w:rPr>
                <w:color w:val="000000"/>
                <w:szCs w:val="22"/>
              </w:rPr>
              <w:t>2</w:t>
            </w:r>
          </w:p>
        </w:tc>
      </w:tr>
    </w:tbl>
    <w:p w:rsidR="00136DC3" w:rsidRPr="00B201F5" w:rsidRDefault="00136DC3" w:rsidP="00BE33CA">
      <w:pPr>
        <w:rPr>
          <w:rFonts w:hint="cs"/>
          <w:rtl/>
          <w:lang w:bidi="ar-EG"/>
        </w:rPr>
      </w:pPr>
      <w:r>
        <w:rPr>
          <w:rFonts w:hint="cs"/>
          <w:rtl/>
        </w:rPr>
        <w:t xml:space="preserve">عدد الردود على هذا السؤال: </w:t>
      </w:r>
      <w:r w:rsidR="00B201F5">
        <w:t>125/129</w:t>
      </w:r>
      <w:r w:rsidR="00BE33CA">
        <w:rPr>
          <w:rFonts w:hint="cs"/>
          <w:rtl/>
          <w:lang w:bidi="ar-EG"/>
        </w:rPr>
        <w:t xml:space="preserve"> </w:t>
      </w:r>
      <w:r w:rsidR="00BE33CA">
        <w:t>(%96,89)</w:t>
      </w:r>
    </w:p>
    <w:p w:rsidR="00136DC3" w:rsidRDefault="00136DC3" w:rsidP="00B201F5">
      <w:pPr>
        <w:pStyle w:val="FigureNo0"/>
        <w:rPr>
          <w:rtl/>
        </w:rPr>
      </w:pPr>
      <w:r w:rsidRPr="00F30715">
        <w:rPr>
          <w:rFonts w:hint="cs"/>
          <w:b/>
          <w:bCs/>
          <w:rtl/>
        </w:rPr>
        <w:t xml:space="preserve">الشكل </w:t>
      </w:r>
      <w:r>
        <w:rPr>
          <w:b/>
          <w:bCs/>
        </w:rPr>
        <w:t>21</w:t>
      </w:r>
    </w:p>
    <w:p w:rsidR="00136DC3" w:rsidRDefault="00136DC3" w:rsidP="00052AB5">
      <w:pPr>
        <w:tabs>
          <w:tab w:val="left" w:pos="425"/>
        </w:tabs>
        <w:spacing w:before="0" w:line="240" w:lineRule="auto"/>
        <w:jc w:val="center"/>
        <w:rPr>
          <w:rtl/>
        </w:rPr>
      </w:pPr>
      <w:r w:rsidRPr="009F2BB6">
        <w:rPr>
          <w:noProof/>
          <w:lang w:eastAsia="zh-CN"/>
        </w:rPr>
        <w:drawing>
          <wp:inline distT="0" distB="0" distL="0" distR="0" wp14:anchorId="3646DD00" wp14:editId="57992742">
            <wp:extent cx="5238750" cy="2800350"/>
            <wp:effectExtent l="0" t="0" r="0" b="0"/>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36DC3" w:rsidRDefault="00136DC3" w:rsidP="00136DC3">
      <w:pPr>
        <w:rPr>
          <w:rtl/>
        </w:rPr>
      </w:pPr>
      <w:r>
        <w:rPr>
          <w:rFonts w:hint="cs"/>
          <w:rtl/>
        </w:rPr>
        <w:t>التعليقات:</w:t>
      </w:r>
    </w:p>
    <w:p w:rsidR="00136DC3" w:rsidRDefault="00052AB5" w:rsidP="009B5987">
      <w:pPr>
        <w:pStyle w:val="enumlev1"/>
        <w:spacing w:before="120" w:after="240"/>
        <w:ind w:left="794" w:hanging="794"/>
      </w:pPr>
      <w:r w:rsidRPr="00052AB5">
        <w:rPr>
          <w:rFonts w:ascii="Times New Roman" w:hAnsi="Times New Roman" w:cs="Times New Roman"/>
          <w:color w:val="4BACC6"/>
          <w:rtl/>
        </w:rPr>
        <w:t>▪</w:t>
      </w:r>
      <w:r>
        <w:tab/>
      </w:r>
      <w:r w:rsidR="00136DC3">
        <w:rPr>
          <w:rFonts w:hint="cs"/>
          <w:rtl/>
        </w:rPr>
        <w:t>أ</w:t>
      </w:r>
      <w:r w:rsidR="00EE5AE9">
        <w:rPr>
          <w:rFonts w:hint="cs"/>
          <w:rtl/>
        </w:rPr>
        <w:t>ُ</w:t>
      </w:r>
      <w:r w:rsidR="00136DC3">
        <w:rPr>
          <w:rFonts w:hint="cs"/>
          <w:rtl/>
        </w:rPr>
        <w:t xml:space="preserve">بديت بعض التعليقات بشأن جودة وتوفر المعلومات والمواقع </w:t>
      </w:r>
      <w:r w:rsidR="009B5987">
        <w:rPr>
          <w:rFonts w:hint="cs"/>
          <w:rtl/>
        </w:rPr>
        <w:t>الإلكترونية</w:t>
      </w:r>
      <w:r w:rsidR="00136DC3">
        <w:rPr>
          <w:rFonts w:hint="cs"/>
          <w:rtl/>
        </w:rPr>
        <w:t>.</w:t>
      </w:r>
    </w:p>
    <w:tbl>
      <w:tblPr>
        <w:bidiVisual/>
        <w:tblW w:w="9674" w:type="dxa"/>
        <w:tblLayout w:type="fixed"/>
        <w:tblLook w:val="04A0" w:firstRow="1" w:lastRow="0" w:firstColumn="1" w:lastColumn="0" w:noHBand="0" w:noVBand="1"/>
      </w:tblPr>
      <w:tblGrid>
        <w:gridCol w:w="3856"/>
        <w:gridCol w:w="1979"/>
        <w:gridCol w:w="1877"/>
        <w:gridCol w:w="1962"/>
      </w:tblGrid>
      <w:tr w:rsidR="00136DC3" w:rsidRPr="009F2BB6" w:rsidTr="003C2DCA">
        <w:trPr>
          <w:trHeight w:val="310"/>
        </w:trPr>
        <w:tc>
          <w:tcPr>
            <w:tcW w:w="385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EC2D9E" w:rsidRDefault="00136DC3" w:rsidP="003C2DCA">
            <w:pPr>
              <w:spacing w:before="80" w:after="80" w:line="300" w:lineRule="exact"/>
              <w:rPr>
                <w:color w:val="000000"/>
                <w:sz w:val="30"/>
              </w:rPr>
            </w:pPr>
            <w:r w:rsidRPr="00EC2D9E">
              <w:rPr>
                <w:color w:val="000000"/>
                <w:sz w:val="30"/>
              </w:rPr>
              <w:t> </w:t>
            </w:r>
          </w:p>
        </w:tc>
        <w:tc>
          <w:tcPr>
            <w:tcW w:w="1979"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EC2D9E" w:rsidRDefault="00136DC3" w:rsidP="003C2DCA">
            <w:pPr>
              <w:spacing w:before="80" w:after="80" w:line="300" w:lineRule="exact"/>
              <w:jc w:val="center"/>
              <w:rPr>
                <w:b/>
                <w:bCs/>
                <w:color w:val="000000"/>
                <w:sz w:val="30"/>
              </w:rPr>
            </w:pPr>
            <w:r w:rsidRPr="00EC2D9E">
              <w:rPr>
                <w:rFonts w:hint="cs"/>
                <w:b/>
                <w:bCs/>
                <w:color w:val="000000"/>
                <w:sz w:val="30"/>
                <w:rtl/>
              </w:rPr>
              <w:t>نعم</w:t>
            </w:r>
          </w:p>
        </w:tc>
        <w:tc>
          <w:tcPr>
            <w:tcW w:w="1877"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EC2D9E" w:rsidRDefault="00136DC3" w:rsidP="003C2DCA">
            <w:pPr>
              <w:spacing w:before="80" w:after="80" w:line="300" w:lineRule="exact"/>
              <w:jc w:val="center"/>
              <w:rPr>
                <w:b/>
                <w:bCs/>
                <w:color w:val="000000"/>
                <w:sz w:val="30"/>
              </w:rPr>
            </w:pPr>
            <w:r w:rsidRPr="00EC2D9E">
              <w:rPr>
                <w:rFonts w:hint="cs"/>
                <w:b/>
                <w:bCs/>
                <w:color w:val="000000"/>
                <w:sz w:val="30"/>
                <w:rtl/>
              </w:rPr>
              <w:t>جزئياً</w:t>
            </w:r>
          </w:p>
        </w:tc>
        <w:tc>
          <w:tcPr>
            <w:tcW w:w="1962"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EC2D9E" w:rsidRDefault="00136DC3" w:rsidP="003C2DCA">
            <w:pPr>
              <w:spacing w:before="80" w:after="80" w:line="300" w:lineRule="exact"/>
              <w:jc w:val="center"/>
              <w:rPr>
                <w:b/>
                <w:bCs/>
                <w:color w:val="000000"/>
                <w:sz w:val="30"/>
              </w:rPr>
            </w:pPr>
            <w:r w:rsidRPr="00EC2D9E">
              <w:rPr>
                <w:rFonts w:hint="cs"/>
                <w:b/>
                <w:bCs/>
                <w:color w:val="000000"/>
                <w:sz w:val="30"/>
                <w:rtl/>
              </w:rPr>
              <w:t>لا</w:t>
            </w:r>
          </w:p>
        </w:tc>
      </w:tr>
      <w:tr w:rsidR="00136DC3" w:rsidRPr="009F2BB6" w:rsidTr="003C2DCA">
        <w:trPr>
          <w:trHeight w:val="1008"/>
        </w:trPr>
        <w:tc>
          <w:tcPr>
            <w:tcW w:w="3856"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3C2DCA">
            <w:pPr>
              <w:spacing w:before="80" w:after="80" w:line="300" w:lineRule="exact"/>
              <w:jc w:val="left"/>
              <w:rPr>
                <w:rFonts w:cs="Arial"/>
                <w:color w:val="000000"/>
                <w:szCs w:val="22"/>
              </w:rPr>
            </w:pPr>
            <w:r w:rsidRPr="006539AE">
              <w:rPr>
                <w:rFonts w:ascii="Traditional Arabic" w:hAnsi="Traditional Arabic"/>
                <w:color w:val="000000"/>
                <w:position w:val="2"/>
                <w:sz w:val="30"/>
                <w:rtl/>
              </w:rPr>
              <w:t xml:space="preserve">هل </w:t>
            </w:r>
            <w:r w:rsidRPr="006539AE">
              <w:rPr>
                <w:rFonts w:ascii="Traditional Arabic" w:hAnsi="Traditional Arabic" w:hint="cs"/>
                <w:color w:val="000000"/>
                <w:position w:val="2"/>
                <w:sz w:val="30"/>
                <w:rtl/>
              </w:rPr>
              <w:t>ترى</w:t>
            </w:r>
            <w:r w:rsidRPr="006539AE">
              <w:rPr>
                <w:rFonts w:ascii="Traditional Arabic" w:hAnsi="Traditional Arabic"/>
                <w:color w:val="000000"/>
                <w:position w:val="2"/>
                <w:sz w:val="30"/>
                <w:rtl/>
              </w:rPr>
              <w:t xml:space="preserve"> أن الموقع </w:t>
            </w:r>
            <w:r w:rsidR="00745501">
              <w:rPr>
                <w:rFonts w:ascii="Traditional Arabic" w:hAnsi="Traditional Arabic" w:hint="cs"/>
                <w:color w:val="000000"/>
                <w:position w:val="2"/>
                <w:sz w:val="30"/>
                <w:rtl/>
              </w:rPr>
              <w:t>الإلكتروني</w:t>
            </w:r>
            <w:r w:rsidRPr="006539AE">
              <w:rPr>
                <w:rFonts w:ascii="Traditional Arabic" w:hAnsi="Traditional Arabic"/>
                <w:color w:val="000000"/>
                <w:position w:val="2"/>
                <w:sz w:val="30"/>
                <w:rtl/>
              </w:rPr>
              <w:t xml:space="preserve"> للاتحاد ينبغي أن يتضمن تركيزاً إقليمياً محدداً </w:t>
            </w:r>
            <w:r w:rsidRPr="006539AE">
              <w:rPr>
                <w:rFonts w:ascii="Traditional Arabic" w:hAnsi="Traditional Arabic" w:hint="cs"/>
                <w:color w:val="000000"/>
                <w:position w:val="2"/>
                <w:sz w:val="30"/>
                <w:rtl/>
              </w:rPr>
              <w:t>على ا</w:t>
            </w:r>
            <w:r w:rsidRPr="006539AE">
              <w:rPr>
                <w:rFonts w:ascii="Traditional Arabic" w:hAnsi="Traditional Arabic"/>
                <w:color w:val="000000"/>
                <w:position w:val="2"/>
                <w:sz w:val="30"/>
                <w:rtl/>
              </w:rPr>
              <w:t>لأخبار</w:t>
            </w:r>
            <w:r w:rsidRPr="00EC2D9E">
              <w:rPr>
                <w:rFonts w:ascii="Traditional Arabic" w:hAnsi="Traditional Arabic"/>
                <w:color w:val="000000"/>
                <w:sz w:val="30"/>
                <w:rtl/>
              </w:rPr>
              <w:t xml:space="preserve"> </w:t>
            </w:r>
            <w:r>
              <w:rPr>
                <w:rFonts w:ascii="Traditional Arabic" w:hAnsi="Traditional Arabic" w:hint="cs"/>
                <w:color w:val="000000"/>
                <w:sz w:val="30"/>
                <w:rtl/>
              </w:rPr>
              <w:t>والأحداث</w:t>
            </w:r>
            <w:r w:rsidRPr="00EC2D9E">
              <w:rPr>
                <w:rFonts w:ascii="Traditional Arabic" w:hAnsi="Traditional Arabic"/>
                <w:color w:val="000000"/>
                <w:sz w:val="30"/>
                <w:rtl/>
              </w:rPr>
              <w:t xml:space="preserve"> باللغة المناسبة؟</w:t>
            </w:r>
          </w:p>
        </w:tc>
        <w:tc>
          <w:tcPr>
            <w:tcW w:w="197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3C2DCA">
            <w:pPr>
              <w:spacing w:before="80" w:after="80" w:line="300" w:lineRule="exact"/>
              <w:jc w:val="right"/>
              <w:rPr>
                <w:color w:val="000000"/>
                <w:szCs w:val="22"/>
              </w:rPr>
            </w:pPr>
            <w:r w:rsidRPr="009F2BB6">
              <w:rPr>
                <w:color w:val="000000"/>
                <w:szCs w:val="22"/>
              </w:rPr>
              <w:t>88</w:t>
            </w:r>
          </w:p>
        </w:tc>
        <w:tc>
          <w:tcPr>
            <w:tcW w:w="1877"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3C2DCA">
            <w:pPr>
              <w:spacing w:before="80" w:after="80" w:line="300" w:lineRule="exact"/>
              <w:jc w:val="right"/>
              <w:rPr>
                <w:color w:val="000000"/>
                <w:szCs w:val="22"/>
              </w:rPr>
            </w:pPr>
            <w:r w:rsidRPr="009F2BB6">
              <w:rPr>
                <w:color w:val="000000"/>
                <w:szCs w:val="22"/>
              </w:rPr>
              <w:t>21</w:t>
            </w:r>
          </w:p>
        </w:tc>
        <w:tc>
          <w:tcPr>
            <w:tcW w:w="1962"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3C2DCA">
            <w:pPr>
              <w:spacing w:before="80" w:after="80" w:line="300" w:lineRule="exact"/>
              <w:jc w:val="right"/>
              <w:rPr>
                <w:color w:val="000000"/>
                <w:szCs w:val="22"/>
              </w:rPr>
            </w:pPr>
            <w:r w:rsidRPr="009F2BB6">
              <w:rPr>
                <w:color w:val="000000"/>
                <w:szCs w:val="22"/>
              </w:rPr>
              <w:t>15</w:t>
            </w:r>
          </w:p>
        </w:tc>
      </w:tr>
    </w:tbl>
    <w:p w:rsidR="00136DC3" w:rsidRPr="00EC2D9E" w:rsidRDefault="00136DC3" w:rsidP="00136DC3">
      <w:pPr>
        <w:rPr>
          <w:rtl/>
          <w:lang w:val="fr-FR"/>
        </w:rPr>
      </w:pPr>
      <w:r>
        <w:rPr>
          <w:rFonts w:hint="cs"/>
          <w:rtl/>
        </w:rPr>
        <w:t xml:space="preserve">عدد الردود على هذا السؤال: </w:t>
      </w:r>
      <w:r>
        <w:t>(%96,12) 124/129</w:t>
      </w:r>
    </w:p>
    <w:p w:rsidR="00136DC3" w:rsidRDefault="00136DC3" w:rsidP="001A0043">
      <w:pPr>
        <w:pStyle w:val="FigureNo0"/>
        <w:rPr>
          <w:rtl/>
        </w:rPr>
      </w:pPr>
      <w:r w:rsidRPr="00F30715">
        <w:rPr>
          <w:rFonts w:hint="cs"/>
          <w:b/>
          <w:bCs/>
          <w:rtl/>
        </w:rPr>
        <w:lastRenderedPageBreak/>
        <w:t xml:space="preserve">الشكل </w:t>
      </w:r>
      <w:r>
        <w:rPr>
          <w:b/>
          <w:bCs/>
        </w:rPr>
        <w:t>22</w:t>
      </w:r>
    </w:p>
    <w:p w:rsidR="00136DC3" w:rsidRDefault="00AC5746" w:rsidP="00AC5746">
      <w:pPr>
        <w:keepNext/>
        <w:keepLines/>
        <w:tabs>
          <w:tab w:val="left" w:pos="425"/>
        </w:tabs>
        <w:spacing w:before="0" w:line="240" w:lineRule="auto"/>
        <w:jc w:val="center"/>
        <w:rPr>
          <w:rtl/>
        </w:rPr>
      </w:pPr>
      <w:r>
        <w:rPr>
          <w:noProof/>
          <w:rtl/>
          <w:lang w:eastAsia="zh-CN"/>
        </w:rPr>
        <mc:AlternateContent>
          <mc:Choice Requires="wps">
            <w:drawing>
              <wp:anchor distT="0" distB="0" distL="114300" distR="114300" simplePos="0" relativeHeight="251672576" behindDoc="0" locked="0" layoutInCell="1" allowOverlap="1">
                <wp:simplePos x="0" y="0"/>
                <wp:positionH relativeFrom="column">
                  <wp:posOffset>2130425</wp:posOffset>
                </wp:positionH>
                <wp:positionV relativeFrom="paragraph">
                  <wp:posOffset>1724826</wp:posOffset>
                </wp:positionV>
                <wp:extent cx="413467" cy="244586"/>
                <wp:effectExtent l="0" t="0" r="5715" b="3175"/>
                <wp:wrapNone/>
                <wp:docPr id="202" name="Text Box 202"/>
                <wp:cNvGraphicFramePr/>
                <a:graphic xmlns:a="http://schemas.openxmlformats.org/drawingml/2006/main">
                  <a:graphicData uri="http://schemas.microsoft.com/office/word/2010/wordprocessingShape">
                    <wps:wsp>
                      <wps:cNvSpPr txBox="1"/>
                      <wps:spPr>
                        <a:xfrm>
                          <a:off x="0" y="0"/>
                          <a:ext cx="413467" cy="244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746" w:rsidRPr="00AC5746" w:rsidRDefault="00AC5746" w:rsidP="00AC5746">
                            <w:pPr>
                              <w:spacing w:before="0" w:line="144" w:lineRule="auto"/>
                              <w:jc w:val="right"/>
                              <w:rPr>
                                <w:sz w:val="24"/>
                                <w:szCs w:val="24"/>
                                <w:lang w:bidi="ar-EG"/>
                              </w:rPr>
                            </w:pPr>
                            <w:r w:rsidRPr="00AC5746">
                              <w:rPr>
                                <w:rFonts w:hint="cs"/>
                                <w:sz w:val="24"/>
                                <w:szCs w:val="24"/>
                                <w:rtl/>
                                <w:lang w:bidi="ar-EG"/>
                              </w:rPr>
                              <w:t>نعم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2" o:spid="_x0000_s1037" type="#_x0000_t202" style="position:absolute;left:0;text-align:left;margin-left:167.75pt;margin-top:135.8pt;width:32.55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" fillcolor="white [3201]" stroked="f" strokeweight=".5pt">
                <v:textbox>
                  <w:txbxContent>
                    <w:p w:rsidR="00AC5746" w:rsidRPr="00AC5746" w:rsidRDefault="00AC5746" w:rsidP="00AC5746">
                      <w:pPr>
                        <w:spacing w:before="0" w:line="144" w:lineRule="auto"/>
                        <w:jc w:val="right"/>
                        <w:rPr>
                          <w:sz w:val="24"/>
                          <w:szCs w:val="24"/>
                          <w:lang w:bidi="ar-EG"/>
                        </w:rPr>
                      </w:pPr>
                      <w:r w:rsidRPr="00AC5746">
                        <w:rPr>
                          <w:rFonts w:hint="cs"/>
                          <w:sz w:val="24"/>
                          <w:szCs w:val="24"/>
                          <w:rtl/>
                          <w:lang w:bidi="ar-EG"/>
                        </w:rPr>
                        <w:t>نعم</w:t>
                      </w:r>
                    </w:p>
                  </w:txbxContent>
                </v:textbox>
              </v:shape>
            </w:pict>
          </mc:Fallback>
        </mc:AlternateContent>
      </w:r>
      <w:r w:rsidR="00136DC3" w:rsidRPr="009F2BB6">
        <w:rPr>
          <w:noProof/>
          <w:lang w:eastAsia="zh-CN"/>
        </w:rPr>
        <w:drawing>
          <wp:inline distT="0" distB="0" distL="0" distR="0" wp14:anchorId="2983FC26" wp14:editId="476D0A3B">
            <wp:extent cx="5295900" cy="2009775"/>
            <wp:effectExtent l="0" t="0" r="0" b="9525"/>
            <wp:docPr id="198" name="Chart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1587B" w:rsidRDefault="00136DC3" w:rsidP="00D1587B">
      <w:pPr>
        <w:keepNext/>
        <w:keepLines/>
        <w:tabs>
          <w:tab w:val="left" w:pos="425"/>
        </w:tabs>
        <w:rPr>
          <w:rtl/>
        </w:rPr>
      </w:pPr>
      <w:r>
        <w:rPr>
          <w:rFonts w:hint="cs"/>
          <w:rtl/>
        </w:rPr>
        <w:t>التعليقات:</w:t>
      </w:r>
    </w:p>
    <w:p w:rsidR="00136DC3" w:rsidRDefault="00D1587B" w:rsidP="00222FFF">
      <w:pPr>
        <w:pStyle w:val="enumlev1"/>
        <w:spacing w:before="120" w:after="240"/>
        <w:ind w:left="794" w:hanging="794"/>
        <w:rPr>
          <w:rtl/>
        </w:rPr>
      </w:pPr>
      <w:r w:rsidRPr="00D1587B">
        <w:rPr>
          <w:rFonts w:ascii="Times New Roman" w:hAnsi="Times New Roman" w:cs="Times New Roman"/>
          <w:color w:val="4BACC6"/>
          <w:rtl/>
        </w:rPr>
        <w:t>▪</w:t>
      </w:r>
      <w:r>
        <w:rPr>
          <w:rtl/>
        </w:rPr>
        <w:tab/>
      </w:r>
      <w:r w:rsidR="00136DC3">
        <w:rPr>
          <w:rFonts w:hint="cs"/>
          <w:rtl/>
        </w:rPr>
        <w:t>أشار كثير العديد من المشاركين إلى ضرورة توفير مزيد من المعلومات باللغة المناسبة مقارنة</w:t>
      </w:r>
      <w:r w:rsidR="00DE62FF">
        <w:rPr>
          <w:rFonts w:hint="cs"/>
          <w:rtl/>
        </w:rPr>
        <w:t>ً</w:t>
      </w:r>
      <w:r w:rsidR="00136DC3">
        <w:rPr>
          <w:rFonts w:hint="cs"/>
          <w:rtl/>
        </w:rPr>
        <w:t xml:space="preserve"> بالوضع السائد.</w:t>
      </w:r>
    </w:p>
    <w:tbl>
      <w:tblPr>
        <w:bidiVisual/>
        <w:tblW w:w="9674" w:type="dxa"/>
        <w:tblLook w:val="04A0" w:firstRow="1" w:lastRow="0" w:firstColumn="1" w:lastColumn="0" w:noHBand="0" w:noVBand="1"/>
      </w:tblPr>
      <w:tblGrid>
        <w:gridCol w:w="3856"/>
        <w:gridCol w:w="1979"/>
        <w:gridCol w:w="1877"/>
        <w:gridCol w:w="1962"/>
      </w:tblGrid>
      <w:tr w:rsidR="00136DC3" w:rsidRPr="009F2BB6" w:rsidTr="00D0332C">
        <w:trPr>
          <w:trHeight w:val="310"/>
        </w:trPr>
        <w:tc>
          <w:tcPr>
            <w:tcW w:w="385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136DC3" w:rsidRPr="00EC2D9E" w:rsidRDefault="00136DC3" w:rsidP="00D072E6">
            <w:pPr>
              <w:spacing w:before="80" w:after="80" w:line="300" w:lineRule="exact"/>
              <w:rPr>
                <w:color w:val="000000"/>
                <w:sz w:val="30"/>
              </w:rPr>
            </w:pPr>
            <w:r w:rsidRPr="00EC2D9E">
              <w:rPr>
                <w:color w:val="000000"/>
                <w:sz w:val="30"/>
              </w:rPr>
              <w:t> </w:t>
            </w:r>
          </w:p>
        </w:tc>
        <w:tc>
          <w:tcPr>
            <w:tcW w:w="1979"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EC2D9E" w:rsidRDefault="00136DC3" w:rsidP="00D072E6">
            <w:pPr>
              <w:spacing w:before="80" w:after="80" w:line="300" w:lineRule="exact"/>
              <w:jc w:val="center"/>
              <w:rPr>
                <w:b/>
                <w:bCs/>
                <w:color w:val="000000"/>
                <w:sz w:val="30"/>
              </w:rPr>
            </w:pPr>
            <w:r w:rsidRPr="00EC2D9E">
              <w:rPr>
                <w:rFonts w:hint="cs"/>
                <w:b/>
                <w:bCs/>
                <w:color w:val="000000"/>
                <w:sz w:val="30"/>
                <w:rtl/>
              </w:rPr>
              <w:t>نعم</w:t>
            </w:r>
          </w:p>
        </w:tc>
        <w:tc>
          <w:tcPr>
            <w:tcW w:w="1877"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EC2D9E" w:rsidRDefault="00136DC3" w:rsidP="00D072E6">
            <w:pPr>
              <w:spacing w:before="80" w:after="80" w:line="300" w:lineRule="exact"/>
              <w:jc w:val="center"/>
              <w:rPr>
                <w:b/>
                <w:bCs/>
                <w:color w:val="000000"/>
                <w:sz w:val="30"/>
              </w:rPr>
            </w:pPr>
            <w:r w:rsidRPr="00EC2D9E">
              <w:rPr>
                <w:rFonts w:hint="cs"/>
                <w:b/>
                <w:bCs/>
                <w:color w:val="000000"/>
                <w:sz w:val="30"/>
                <w:rtl/>
              </w:rPr>
              <w:t>جزئياً</w:t>
            </w:r>
          </w:p>
        </w:tc>
        <w:tc>
          <w:tcPr>
            <w:tcW w:w="1962" w:type="dxa"/>
            <w:tcBorders>
              <w:top w:val="single" w:sz="4" w:space="0" w:color="auto"/>
              <w:left w:val="nil"/>
              <w:bottom w:val="single" w:sz="4" w:space="0" w:color="auto"/>
              <w:right w:val="single" w:sz="4" w:space="0" w:color="auto"/>
            </w:tcBorders>
            <w:shd w:val="clear" w:color="000000" w:fill="9BC2E6"/>
            <w:noWrap/>
            <w:vAlign w:val="bottom"/>
            <w:hideMark/>
          </w:tcPr>
          <w:p w:rsidR="00136DC3" w:rsidRPr="00EC2D9E" w:rsidRDefault="00136DC3" w:rsidP="00D072E6">
            <w:pPr>
              <w:spacing w:before="80" w:after="80" w:line="300" w:lineRule="exact"/>
              <w:jc w:val="center"/>
              <w:rPr>
                <w:b/>
                <w:bCs/>
                <w:color w:val="000000"/>
                <w:sz w:val="30"/>
              </w:rPr>
            </w:pPr>
            <w:r w:rsidRPr="00EC2D9E">
              <w:rPr>
                <w:rFonts w:hint="cs"/>
                <w:b/>
                <w:bCs/>
                <w:color w:val="000000"/>
                <w:sz w:val="30"/>
                <w:rtl/>
              </w:rPr>
              <w:t>لا</w:t>
            </w:r>
          </w:p>
        </w:tc>
      </w:tr>
      <w:tr w:rsidR="00136DC3" w:rsidRPr="009F2BB6" w:rsidTr="00D072E6">
        <w:trPr>
          <w:trHeight w:val="1008"/>
        </w:trPr>
        <w:tc>
          <w:tcPr>
            <w:tcW w:w="3856" w:type="dxa"/>
            <w:tcBorders>
              <w:top w:val="nil"/>
              <w:left w:val="single" w:sz="4" w:space="0" w:color="auto"/>
              <w:bottom w:val="single" w:sz="4" w:space="0" w:color="auto"/>
              <w:right w:val="single" w:sz="4" w:space="0" w:color="auto"/>
            </w:tcBorders>
            <w:shd w:val="clear" w:color="000000" w:fill="9BC2E6"/>
            <w:vAlign w:val="center"/>
            <w:hideMark/>
          </w:tcPr>
          <w:p w:rsidR="00136DC3" w:rsidRPr="009F2BB6" w:rsidRDefault="00136DC3" w:rsidP="00D072E6">
            <w:pPr>
              <w:spacing w:before="80" w:after="80" w:line="300" w:lineRule="exact"/>
              <w:jc w:val="left"/>
              <w:rPr>
                <w:rFonts w:cs="Arial"/>
                <w:color w:val="000000"/>
                <w:szCs w:val="22"/>
              </w:rPr>
            </w:pPr>
            <w:r w:rsidRPr="00EC2D9E">
              <w:rPr>
                <w:rFonts w:ascii="Traditional Arabic" w:hAnsi="Traditional Arabic"/>
                <w:color w:val="000000"/>
                <w:sz w:val="30"/>
                <w:rtl/>
              </w:rPr>
              <w:t>هل توف</w:t>
            </w:r>
            <w:r>
              <w:rPr>
                <w:rFonts w:ascii="Traditional Arabic" w:hAnsi="Traditional Arabic" w:hint="cs"/>
                <w:color w:val="000000"/>
                <w:sz w:val="30"/>
                <w:rtl/>
              </w:rPr>
              <w:t>ّ</w:t>
            </w:r>
            <w:r w:rsidRPr="00EC2D9E">
              <w:rPr>
                <w:rFonts w:ascii="Traditional Arabic" w:hAnsi="Traditional Arabic"/>
                <w:color w:val="000000"/>
                <w:sz w:val="30"/>
                <w:rtl/>
              </w:rPr>
              <w:t>ر الاتصالات والأنشطة الإعلامية بروزاً كافياً لعمل الاتحاد؟</w:t>
            </w:r>
          </w:p>
        </w:tc>
        <w:tc>
          <w:tcPr>
            <w:tcW w:w="1979"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D072E6">
            <w:pPr>
              <w:spacing w:before="80" w:after="80" w:line="300" w:lineRule="exact"/>
              <w:jc w:val="right"/>
              <w:rPr>
                <w:color w:val="000000"/>
                <w:szCs w:val="22"/>
              </w:rPr>
            </w:pPr>
            <w:r>
              <w:rPr>
                <w:color w:val="000000"/>
                <w:szCs w:val="22"/>
              </w:rPr>
              <w:t>65</w:t>
            </w:r>
          </w:p>
        </w:tc>
        <w:tc>
          <w:tcPr>
            <w:tcW w:w="1877"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D072E6">
            <w:pPr>
              <w:spacing w:before="80" w:after="80" w:line="300" w:lineRule="exact"/>
              <w:jc w:val="right"/>
              <w:rPr>
                <w:color w:val="000000"/>
                <w:szCs w:val="22"/>
              </w:rPr>
            </w:pPr>
            <w:r>
              <w:rPr>
                <w:color w:val="000000"/>
                <w:szCs w:val="22"/>
              </w:rPr>
              <w:t>51</w:t>
            </w:r>
          </w:p>
        </w:tc>
        <w:tc>
          <w:tcPr>
            <w:tcW w:w="1962" w:type="dxa"/>
            <w:tcBorders>
              <w:top w:val="nil"/>
              <w:left w:val="nil"/>
              <w:bottom w:val="single" w:sz="4" w:space="0" w:color="auto"/>
              <w:right w:val="single" w:sz="4" w:space="0" w:color="auto"/>
            </w:tcBorders>
            <w:shd w:val="clear" w:color="auto" w:fill="auto"/>
            <w:noWrap/>
            <w:vAlign w:val="bottom"/>
            <w:hideMark/>
          </w:tcPr>
          <w:p w:rsidR="00136DC3" w:rsidRPr="009F2BB6" w:rsidRDefault="00136DC3" w:rsidP="00D072E6">
            <w:pPr>
              <w:spacing w:before="80" w:after="80" w:line="300" w:lineRule="exact"/>
              <w:jc w:val="right"/>
              <w:rPr>
                <w:color w:val="000000"/>
                <w:szCs w:val="22"/>
              </w:rPr>
            </w:pPr>
            <w:r>
              <w:rPr>
                <w:color w:val="000000"/>
                <w:szCs w:val="22"/>
              </w:rPr>
              <w:t>10</w:t>
            </w:r>
          </w:p>
        </w:tc>
      </w:tr>
    </w:tbl>
    <w:p w:rsidR="00136DC3" w:rsidRPr="00EC2D9E" w:rsidRDefault="00136DC3" w:rsidP="00877320">
      <w:pPr>
        <w:rPr>
          <w:rtl/>
        </w:rPr>
      </w:pPr>
      <w:r>
        <w:rPr>
          <w:rFonts w:hint="cs"/>
          <w:rtl/>
        </w:rPr>
        <w:t xml:space="preserve">عدد الردود على هذا السؤال: </w:t>
      </w:r>
      <w:r w:rsidR="00877320">
        <w:t>(%97,67) 126/129</w:t>
      </w:r>
    </w:p>
    <w:p w:rsidR="00136DC3" w:rsidRDefault="00136DC3" w:rsidP="001A0043">
      <w:pPr>
        <w:pStyle w:val="FigureNo0"/>
        <w:rPr>
          <w:rtl/>
        </w:rPr>
      </w:pPr>
      <w:r w:rsidRPr="00F30715">
        <w:rPr>
          <w:rFonts w:hint="cs"/>
          <w:b/>
          <w:bCs/>
          <w:rtl/>
        </w:rPr>
        <w:t xml:space="preserve">الشكل </w:t>
      </w:r>
      <w:r>
        <w:rPr>
          <w:b/>
          <w:bCs/>
        </w:rPr>
        <w:t>23</w:t>
      </w:r>
    </w:p>
    <w:p w:rsidR="00136DC3" w:rsidRDefault="00AF40ED" w:rsidP="000E3E20">
      <w:pPr>
        <w:keepNext/>
        <w:keepLines/>
        <w:tabs>
          <w:tab w:val="left" w:pos="425"/>
        </w:tabs>
        <w:jc w:val="center"/>
        <w:rPr>
          <w:rtl/>
        </w:rPr>
      </w:pPr>
      <w:r>
        <w:rPr>
          <w:noProof/>
          <w:rtl/>
          <w:lang w:eastAsia="zh-CN"/>
        </w:rPr>
        <mc:AlternateContent>
          <mc:Choice Requires="wps">
            <w:drawing>
              <wp:anchor distT="0" distB="0" distL="114300" distR="114300" simplePos="0" relativeHeight="251673600" behindDoc="0" locked="0" layoutInCell="1" allowOverlap="1">
                <wp:simplePos x="0" y="0"/>
                <wp:positionH relativeFrom="column">
                  <wp:posOffset>2416175</wp:posOffset>
                </wp:positionH>
                <wp:positionV relativeFrom="paragraph">
                  <wp:posOffset>1483194</wp:posOffset>
                </wp:positionV>
                <wp:extent cx="341354" cy="250466"/>
                <wp:effectExtent l="0" t="0" r="1905" b="0"/>
                <wp:wrapNone/>
                <wp:docPr id="203" name="Text Box 203"/>
                <wp:cNvGraphicFramePr/>
                <a:graphic xmlns:a="http://schemas.openxmlformats.org/drawingml/2006/main">
                  <a:graphicData uri="http://schemas.microsoft.com/office/word/2010/wordprocessingShape">
                    <wps:wsp>
                      <wps:cNvSpPr txBox="1"/>
                      <wps:spPr>
                        <a:xfrm>
                          <a:off x="0" y="0"/>
                          <a:ext cx="341354" cy="2504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40ED" w:rsidRPr="00AF40ED" w:rsidRDefault="00AF40ED" w:rsidP="00AF40ED">
                            <w:pPr>
                              <w:spacing w:before="0" w:line="144" w:lineRule="auto"/>
                              <w:rPr>
                                <w:sz w:val="24"/>
                                <w:szCs w:val="24"/>
                                <w:lang w:bidi="ar-EG"/>
                              </w:rPr>
                            </w:pPr>
                            <w:r w:rsidRPr="00AF40ED">
                              <w:rPr>
                                <w:rFonts w:hint="cs"/>
                                <w:sz w:val="24"/>
                                <w:szCs w:val="24"/>
                                <w:rtl/>
                                <w:lang w:bidi="ar-EG"/>
                              </w:rPr>
                              <w:t>نعم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3" o:spid="_x0000_s1038" type="#_x0000_t202" style="position:absolute;left:0;text-align:left;margin-left:190.25pt;margin-top:116.8pt;width:26.9pt;height:1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" fillcolor="white [3201]" stroked="f" strokeweight=".5pt">
                <v:textbox>
                  <w:txbxContent>
                    <w:p w:rsidR="00AF40ED" w:rsidRPr="00AF40ED" w:rsidRDefault="00AF40ED" w:rsidP="00AF40ED">
                      <w:pPr>
                        <w:spacing w:before="0" w:line="144" w:lineRule="auto"/>
                        <w:rPr>
                          <w:sz w:val="24"/>
                          <w:szCs w:val="24"/>
                          <w:lang w:bidi="ar-EG"/>
                        </w:rPr>
                      </w:pPr>
                      <w:r w:rsidRPr="00AF40ED">
                        <w:rPr>
                          <w:rFonts w:hint="cs"/>
                          <w:sz w:val="24"/>
                          <w:szCs w:val="24"/>
                          <w:rtl/>
                          <w:lang w:bidi="ar-EG"/>
                        </w:rPr>
                        <w:t>نعم</w:t>
                      </w:r>
                    </w:p>
                  </w:txbxContent>
                </v:textbox>
              </v:shape>
            </w:pict>
          </mc:Fallback>
        </mc:AlternateContent>
      </w:r>
      <w:r w:rsidR="00136DC3" w:rsidRPr="009F2BB6">
        <w:rPr>
          <w:noProof/>
          <w:lang w:eastAsia="zh-CN"/>
        </w:rPr>
        <w:drawing>
          <wp:inline distT="0" distB="0" distL="0" distR="0" wp14:anchorId="3D2E5DC3" wp14:editId="36CFE3FF">
            <wp:extent cx="4972050" cy="1819275"/>
            <wp:effectExtent l="0" t="0" r="0" b="9525"/>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36DC3" w:rsidRDefault="00136DC3" w:rsidP="00136DC3">
      <w:pPr>
        <w:rPr>
          <w:rtl/>
        </w:rPr>
      </w:pPr>
      <w:r>
        <w:rPr>
          <w:rFonts w:hint="cs"/>
          <w:rtl/>
        </w:rPr>
        <w:t>التعليقات:</w:t>
      </w:r>
    </w:p>
    <w:p w:rsidR="00707FC4" w:rsidRDefault="0030217D" w:rsidP="000800B1">
      <w:pPr>
        <w:pStyle w:val="enumlev1"/>
        <w:spacing w:before="120"/>
        <w:ind w:left="794" w:hanging="794"/>
        <w:rPr>
          <w:rtl/>
          <w:lang w:bidi="ar-EG"/>
        </w:rPr>
      </w:pPr>
      <w:r w:rsidRPr="0030217D">
        <w:rPr>
          <w:rFonts w:ascii="Times New Roman" w:hAnsi="Times New Roman" w:cs="Times New Roman"/>
          <w:color w:val="4BACC6"/>
          <w:rtl/>
        </w:rPr>
        <w:t>▪</w:t>
      </w:r>
      <w:r>
        <w:rPr>
          <w:rtl/>
        </w:rPr>
        <w:tab/>
      </w:r>
      <w:r w:rsidR="00136DC3">
        <w:rPr>
          <w:rFonts w:hint="cs"/>
          <w:rtl/>
        </w:rPr>
        <w:t>أشار بعض المشاركين إلى أنه لا يزال هناك مجالاً للتحسين من أجل توفير مزيد من البروز لعمل الاتحاد.</w:t>
      </w:r>
    </w:p>
    <w:p w:rsidR="00B750BB" w:rsidRDefault="00B750BB" w:rsidP="00B750BB">
      <w:pPr>
        <w:spacing w:before="600"/>
        <w:jc w:val="center"/>
        <w:rPr>
          <w:rtl/>
          <w:lang w:bidi="ar-EG"/>
        </w:rPr>
      </w:pPr>
      <w:r>
        <w:rPr>
          <w:rtl/>
          <w:lang w:bidi="ar-EG"/>
        </w:rPr>
        <w:t>___________</w:t>
      </w:r>
    </w:p>
    <w:sectPr w:rsidR="00B750BB" w:rsidSect="008B5B5D">
      <w:headerReference w:type="default" r:id="rId36"/>
      <w:footerReference w:type="defaul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2C" w:rsidRDefault="00D0332C" w:rsidP="00E07379">
      <w:pPr>
        <w:spacing w:before="0" w:line="240" w:lineRule="auto"/>
      </w:pPr>
      <w:r>
        <w:separator/>
      </w:r>
    </w:p>
  </w:endnote>
  <w:endnote w:type="continuationSeparator" w:id="0">
    <w:p w:rsidR="00D0332C" w:rsidRDefault="00D0332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2C" w:rsidRPr="00136DC3" w:rsidRDefault="00D0332C" w:rsidP="00136DC3">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1E15C5">
      <w:rPr>
        <w:rFonts w:eastAsiaTheme="minorEastAsia" w:cs="Calibri"/>
        <w:noProof/>
        <w:sz w:val="16"/>
        <w:szCs w:val="16"/>
        <w:lang w:val="es-ES" w:eastAsia="zh-CN"/>
      </w:rPr>
      <w:t>P:\ARA\ITU-D\CONF-D\TDAG17\000\025A.docx</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 xml:space="preserve">    (</w:t>
    </w:r>
    <w:r>
      <w:rPr>
        <w:rFonts w:eastAsiaTheme="minorEastAsia" w:cs="Calibri"/>
        <w:sz w:val="16"/>
        <w:szCs w:val="16"/>
        <w:lang w:val="es-ES" w:eastAsia="zh-CN"/>
      </w:rPr>
      <w:t>413988</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5714D3">
      <w:rPr>
        <w:rFonts w:eastAsiaTheme="minorEastAsia" w:cs="Calibri"/>
        <w:noProof/>
        <w:sz w:val="16"/>
        <w:szCs w:val="16"/>
        <w:lang w:val="en-GB" w:eastAsia="zh-CN"/>
      </w:rPr>
      <w:t>12.04.17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1E15C5">
      <w:rPr>
        <w:rFonts w:eastAsiaTheme="minorEastAsia" w:cs="Calibri"/>
        <w:noProof/>
        <w:sz w:val="16"/>
        <w:szCs w:val="16"/>
        <w:lang w:val="en-GB" w:eastAsia="zh-CN"/>
      </w:rPr>
      <w:t>12.04.17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2C" w:rsidRPr="00CB30F8" w:rsidRDefault="00D669ED"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D0332C" w:rsidRPr="00CB30F8">
        <w:rPr>
          <w:rFonts w:cs="Times New Roman"/>
          <w:color w:val="0000FF"/>
          <w:sz w:val="18"/>
          <w:szCs w:val="18"/>
          <w:u w:val="single"/>
        </w:rPr>
        <w:t>http://www.itu.int/ITU-D/TDAG/</w:t>
      </w:r>
    </w:hyperlink>
    <w:hyperlink r:id="rId2" w:history="1"/>
  </w:p>
  <w:p w:rsidR="00D0332C" w:rsidRPr="00136DC3" w:rsidRDefault="00D0332C" w:rsidP="00136DC3">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1E15C5">
      <w:rPr>
        <w:rFonts w:eastAsiaTheme="minorEastAsia" w:cs="Calibri"/>
        <w:noProof/>
        <w:vanish/>
        <w:sz w:val="16"/>
        <w:szCs w:val="16"/>
        <w:lang w:val="es-ES" w:eastAsia="zh-CN"/>
      </w:rPr>
      <w:t>P:\ARA\ITU-D\CONF-D\TDAG17\000\025A.docx</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 xml:space="preserve">    (</w:t>
    </w:r>
    <w:r>
      <w:rPr>
        <w:rFonts w:eastAsiaTheme="minorEastAsia" w:cs="Calibri"/>
        <w:vanish/>
        <w:sz w:val="16"/>
        <w:szCs w:val="16"/>
        <w:lang w:val="es-ES" w:eastAsia="zh-CN"/>
      </w:rPr>
      <w:t>413988</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5714D3">
      <w:rPr>
        <w:rFonts w:eastAsiaTheme="minorEastAsia" w:cs="Calibri"/>
        <w:noProof/>
        <w:vanish/>
        <w:sz w:val="16"/>
        <w:szCs w:val="16"/>
        <w:lang w:val="en-GB" w:eastAsia="zh-CN"/>
      </w:rPr>
      <w:t>12.04.17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1E15C5">
      <w:rPr>
        <w:rFonts w:eastAsiaTheme="minorEastAsia" w:cs="Calibri"/>
        <w:noProof/>
        <w:vanish/>
        <w:sz w:val="16"/>
        <w:szCs w:val="16"/>
        <w:lang w:val="en-GB" w:eastAsia="zh-CN"/>
      </w:rPr>
      <w:t>12.04.17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2C" w:rsidRDefault="00D0332C" w:rsidP="00E07379">
      <w:pPr>
        <w:spacing w:before="0" w:line="240" w:lineRule="auto"/>
      </w:pPr>
      <w:r>
        <w:separator/>
      </w:r>
    </w:p>
  </w:footnote>
  <w:footnote w:type="continuationSeparator" w:id="0">
    <w:p w:rsidR="00D0332C" w:rsidRDefault="00D0332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2C" w:rsidRPr="00497247" w:rsidRDefault="00D0332C" w:rsidP="00201D13">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Pr>
        <w:rFonts w:cs="Calibri"/>
        <w:sz w:val="20"/>
        <w:szCs w:val="20"/>
      </w:rPr>
      <w:t>ITU-D/TDAG17-22/25</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D669ED">
      <w:rPr>
        <w:rFonts w:cs="Times New Roman"/>
        <w:noProof/>
        <w:sz w:val="20"/>
        <w:szCs w:val="20"/>
        <w:rtl/>
        <w:lang w:val="en-GB"/>
      </w:rPr>
      <w:t>3</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3C33"/>
    <w:multiLevelType w:val="hybridMultilevel"/>
    <w:tmpl w:val="4848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A93E5D"/>
    <w:multiLevelType w:val="hybridMultilevel"/>
    <w:tmpl w:val="4EA4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32639"/>
    <w:multiLevelType w:val="hybridMultilevel"/>
    <w:tmpl w:val="39D4CF8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515C4D"/>
    <w:multiLevelType w:val="hybridMultilevel"/>
    <w:tmpl w:val="69264254"/>
    <w:lvl w:ilvl="0" w:tplc="1858259C">
      <w:start w:val="1"/>
      <w:numFmt w:val="bullet"/>
      <w:lvlText w:val=""/>
      <w:lvlJc w:val="left"/>
      <w:pPr>
        <w:ind w:left="720" w:hanging="360"/>
      </w:pPr>
      <w:rPr>
        <w:rFonts w:ascii="Wingdings" w:hAnsi="Wingdings" w:cs="Wingdings"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4213C"/>
    <w:multiLevelType w:val="hybridMultilevel"/>
    <w:tmpl w:val="A074ED06"/>
    <w:lvl w:ilvl="0" w:tplc="1858259C">
      <w:start w:val="1"/>
      <w:numFmt w:val="bullet"/>
      <w:lvlText w:val=""/>
      <w:lvlJc w:val="left"/>
      <w:pPr>
        <w:ind w:left="720" w:hanging="360"/>
      </w:pPr>
      <w:rPr>
        <w:rFonts w:ascii="Wingdings" w:hAnsi="Wingdings" w:cs="Wingdings"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367F8"/>
    <w:multiLevelType w:val="hybridMultilevel"/>
    <w:tmpl w:val="677C9754"/>
    <w:lvl w:ilvl="0" w:tplc="1858259C">
      <w:start w:val="1"/>
      <w:numFmt w:val="bullet"/>
      <w:lvlText w:val=""/>
      <w:lvlJc w:val="left"/>
      <w:pPr>
        <w:ind w:left="720" w:hanging="360"/>
      </w:pPr>
      <w:rPr>
        <w:rFonts w:ascii="Wingdings" w:hAnsi="Wingdings" w:cs="Wingdings"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8187B"/>
    <w:multiLevelType w:val="hybridMultilevel"/>
    <w:tmpl w:val="AB14AC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C910F8"/>
    <w:multiLevelType w:val="hybridMultilevel"/>
    <w:tmpl w:val="647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8"/>
  </w:num>
  <w:num w:numId="14">
    <w:abstractNumId w:val="11"/>
  </w:num>
  <w:num w:numId="15">
    <w:abstractNumId w:val="12"/>
  </w:num>
  <w:num w:numId="16">
    <w:abstractNumId w:val="15"/>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2D"/>
    <w:rsid w:val="00011F4C"/>
    <w:rsid w:val="000124CC"/>
    <w:rsid w:val="00015BD6"/>
    <w:rsid w:val="00017D1A"/>
    <w:rsid w:val="00020FAF"/>
    <w:rsid w:val="0003422C"/>
    <w:rsid w:val="00041F8B"/>
    <w:rsid w:val="00046444"/>
    <w:rsid w:val="000474A1"/>
    <w:rsid w:val="00052AB5"/>
    <w:rsid w:val="0006023B"/>
    <w:rsid w:val="0006233A"/>
    <w:rsid w:val="000719D3"/>
    <w:rsid w:val="000800B1"/>
    <w:rsid w:val="0008638B"/>
    <w:rsid w:val="00086413"/>
    <w:rsid w:val="00090574"/>
    <w:rsid w:val="00091119"/>
    <w:rsid w:val="00092FC2"/>
    <w:rsid w:val="00095E2B"/>
    <w:rsid w:val="00097516"/>
    <w:rsid w:val="000A1677"/>
    <w:rsid w:val="000B0D3F"/>
    <w:rsid w:val="000B407F"/>
    <w:rsid w:val="000B6CA9"/>
    <w:rsid w:val="000C13C2"/>
    <w:rsid w:val="000D3BEF"/>
    <w:rsid w:val="000D6905"/>
    <w:rsid w:val="000E3E20"/>
    <w:rsid w:val="000F0B1C"/>
    <w:rsid w:val="000F1D42"/>
    <w:rsid w:val="000F4D07"/>
    <w:rsid w:val="00102A03"/>
    <w:rsid w:val="001040A3"/>
    <w:rsid w:val="00112278"/>
    <w:rsid w:val="00113E90"/>
    <w:rsid w:val="0012035E"/>
    <w:rsid w:val="00131C5F"/>
    <w:rsid w:val="00136DC3"/>
    <w:rsid w:val="0015155B"/>
    <w:rsid w:val="00151ED8"/>
    <w:rsid w:val="00170EEB"/>
    <w:rsid w:val="0017278A"/>
    <w:rsid w:val="00173915"/>
    <w:rsid w:val="00184841"/>
    <w:rsid w:val="00185A27"/>
    <w:rsid w:val="00186911"/>
    <w:rsid w:val="001A0043"/>
    <w:rsid w:val="001A4FC1"/>
    <w:rsid w:val="001C167E"/>
    <w:rsid w:val="001C4C1B"/>
    <w:rsid w:val="001D50AA"/>
    <w:rsid w:val="001E15C5"/>
    <w:rsid w:val="001E2F0E"/>
    <w:rsid w:val="001F417E"/>
    <w:rsid w:val="00200A27"/>
    <w:rsid w:val="00201D13"/>
    <w:rsid w:val="00206E96"/>
    <w:rsid w:val="00222FFF"/>
    <w:rsid w:val="0022345D"/>
    <w:rsid w:val="00225854"/>
    <w:rsid w:val="002274FB"/>
    <w:rsid w:val="0023283D"/>
    <w:rsid w:val="0023672A"/>
    <w:rsid w:val="00236D0A"/>
    <w:rsid w:val="00252E0C"/>
    <w:rsid w:val="002630E3"/>
    <w:rsid w:val="00266F88"/>
    <w:rsid w:val="00267025"/>
    <w:rsid w:val="00272055"/>
    <w:rsid w:val="00276881"/>
    <w:rsid w:val="002916BE"/>
    <w:rsid w:val="00293139"/>
    <w:rsid w:val="002978F4"/>
    <w:rsid w:val="002A05EE"/>
    <w:rsid w:val="002A741E"/>
    <w:rsid w:val="002B028D"/>
    <w:rsid w:val="002B435E"/>
    <w:rsid w:val="002B561B"/>
    <w:rsid w:val="002C4DAE"/>
    <w:rsid w:val="002D4DD1"/>
    <w:rsid w:val="002D6488"/>
    <w:rsid w:val="002D6669"/>
    <w:rsid w:val="002E6541"/>
    <w:rsid w:val="002E7B5E"/>
    <w:rsid w:val="002F37D5"/>
    <w:rsid w:val="002F5560"/>
    <w:rsid w:val="002F7232"/>
    <w:rsid w:val="0030217D"/>
    <w:rsid w:val="0030486B"/>
    <w:rsid w:val="0031314B"/>
    <w:rsid w:val="003231B9"/>
    <w:rsid w:val="003275AC"/>
    <w:rsid w:val="00333D29"/>
    <w:rsid w:val="003409F4"/>
    <w:rsid w:val="00357185"/>
    <w:rsid w:val="00375D18"/>
    <w:rsid w:val="00396A77"/>
    <w:rsid w:val="003A6585"/>
    <w:rsid w:val="003A6D05"/>
    <w:rsid w:val="003B48DF"/>
    <w:rsid w:val="003C0753"/>
    <w:rsid w:val="003C2DCA"/>
    <w:rsid w:val="003C475F"/>
    <w:rsid w:val="003C6D92"/>
    <w:rsid w:val="003C6ECE"/>
    <w:rsid w:val="003D2CED"/>
    <w:rsid w:val="003D5C42"/>
    <w:rsid w:val="003E4132"/>
    <w:rsid w:val="003E5E3F"/>
    <w:rsid w:val="003F678F"/>
    <w:rsid w:val="004206DA"/>
    <w:rsid w:val="0042686F"/>
    <w:rsid w:val="00433EB4"/>
    <w:rsid w:val="004367CE"/>
    <w:rsid w:val="00443869"/>
    <w:rsid w:val="0045783C"/>
    <w:rsid w:val="0046367F"/>
    <w:rsid w:val="004712C6"/>
    <w:rsid w:val="0047357B"/>
    <w:rsid w:val="00497703"/>
    <w:rsid w:val="004D797A"/>
    <w:rsid w:val="004E4A42"/>
    <w:rsid w:val="004F0F06"/>
    <w:rsid w:val="00501E0E"/>
    <w:rsid w:val="0051159A"/>
    <w:rsid w:val="00514631"/>
    <w:rsid w:val="005204D7"/>
    <w:rsid w:val="00523831"/>
    <w:rsid w:val="00530420"/>
    <w:rsid w:val="00552BC5"/>
    <w:rsid w:val="005534F3"/>
    <w:rsid w:val="0055516A"/>
    <w:rsid w:val="0056374C"/>
    <w:rsid w:val="0056509A"/>
    <w:rsid w:val="0056614F"/>
    <w:rsid w:val="00566233"/>
    <w:rsid w:val="0057130B"/>
    <w:rsid w:val="005714D3"/>
    <w:rsid w:val="00572A17"/>
    <w:rsid w:val="0057656F"/>
    <w:rsid w:val="00576731"/>
    <w:rsid w:val="0059285F"/>
    <w:rsid w:val="00594BD8"/>
    <w:rsid w:val="005970BF"/>
    <w:rsid w:val="005A24B1"/>
    <w:rsid w:val="005B7B8A"/>
    <w:rsid w:val="005C49F2"/>
    <w:rsid w:val="005D19C9"/>
    <w:rsid w:val="005D6476"/>
    <w:rsid w:val="005D6C0D"/>
    <w:rsid w:val="005E5283"/>
    <w:rsid w:val="005E58F5"/>
    <w:rsid w:val="005E6A77"/>
    <w:rsid w:val="005F12F5"/>
    <w:rsid w:val="0060012D"/>
    <w:rsid w:val="00606660"/>
    <w:rsid w:val="0061399F"/>
    <w:rsid w:val="00613E5A"/>
    <w:rsid w:val="006157A3"/>
    <w:rsid w:val="00617F70"/>
    <w:rsid w:val="00620E60"/>
    <w:rsid w:val="0063315A"/>
    <w:rsid w:val="00635218"/>
    <w:rsid w:val="0065083B"/>
    <w:rsid w:val="006539AE"/>
    <w:rsid w:val="0065591D"/>
    <w:rsid w:val="00662C5A"/>
    <w:rsid w:val="00670AF5"/>
    <w:rsid w:val="00674A32"/>
    <w:rsid w:val="00696B89"/>
    <w:rsid w:val="006B5E1D"/>
    <w:rsid w:val="006C1556"/>
    <w:rsid w:val="006C34CB"/>
    <w:rsid w:val="006C4715"/>
    <w:rsid w:val="006C5CB0"/>
    <w:rsid w:val="006D596F"/>
    <w:rsid w:val="006E7763"/>
    <w:rsid w:val="006E77E7"/>
    <w:rsid w:val="006F267F"/>
    <w:rsid w:val="006F63F7"/>
    <w:rsid w:val="006F6F03"/>
    <w:rsid w:val="00706D7A"/>
    <w:rsid w:val="00707FC4"/>
    <w:rsid w:val="007168CF"/>
    <w:rsid w:val="00726AEC"/>
    <w:rsid w:val="007351EC"/>
    <w:rsid w:val="00740B79"/>
    <w:rsid w:val="00745501"/>
    <w:rsid w:val="007530CA"/>
    <w:rsid w:val="00776080"/>
    <w:rsid w:val="00783CB4"/>
    <w:rsid w:val="00792A80"/>
    <w:rsid w:val="0079553D"/>
    <w:rsid w:val="007A70A4"/>
    <w:rsid w:val="007B0163"/>
    <w:rsid w:val="007B01CC"/>
    <w:rsid w:val="007E5020"/>
    <w:rsid w:val="007E7C6C"/>
    <w:rsid w:val="007F6238"/>
    <w:rsid w:val="007F646C"/>
    <w:rsid w:val="007F7E93"/>
    <w:rsid w:val="00801FCD"/>
    <w:rsid w:val="00803D7E"/>
    <w:rsid w:val="00803F08"/>
    <w:rsid w:val="008235CD"/>
    <w:rsid w:val="00823A07"/>
    <w:rsid w:val="00827758"/>
    <w:rsid w:val="0083455F"/>
    <w:rsid w:val="00835FEC"/>
    <w:rsid w:val="00840E48"/>
    <w:rsid w:val="008513CB"/>
    <w:rsid w:val="00852FFF"/>
    <w:rsid w:val="00874D9C"/>
    <w:rsid w:val="00877320"/>
    <w:rsid w:val="008926AF"/>
    <w:rsid w:val="0089453A"/>
    <w:rsid w:val="008A1810"/>
    <w:rsid w:val="008B0945"/>
    <w:rsid w:val="008B1E56"/>
    <w:rsid w:val="008B5B5D"/>
    <w:rsid w:val="008C33AC"/>
    <w:rsid w:val="008D6F1C"/>
    <w:rsid w:val="00904850"/>
    <w:rsid w:val="00917694"/>
    <w:rsid w:val="00922710"/>
    <w:rsid w:val="00923199"/>
    <w:rsid w:val="009263CD"/>
    <w:rsid w:val="00930E6D"/>
    <w:rsid w:val="0093367B"/>
    <w:rsid w:val="00947CCD"/>
    <w:rsid w:val="0095772E"/>
    <w:rsid w:val="0096458A"/>
    <w:rsid w:val="00972CA2"/>
    <w:rsid w:val="00973409"/>
    <w:rsid w:val="0097475F"/>
    <w:rsid w:val="00982B28"/>
    <w:rsid w:val="00984EA5"/>
    <w:rsid w:val="00991A7E"/>
    <w:rsid w:val="00991C02"/>
    <w:rsid w:val="00992593"/>
    <w:rsid w:val="00995B3E"/>
    <w:rsid w:val="009B5987"/>
    <w:rsid w:val="009C17E1"/>
    <w:rsid w:val="009C1D11"/>
    <w:rsid w:val="009C35ED"/>
    <w:rsid w:val="009D059E"/>
    <w:rsid w:val="009F061E"/>
    <w:rsid w:val="009F1C12"/>
    <w:rsid w:val="009F2C84"/>
    <w:rsid w:val="009F4439"/>
    <w:rsid w:val="009F614E"/>
    <w:rsid w:val="00A059D1"/>
    <w:rsid w:val="00A05CE8"/>
    <w:rsid w:val="00A124CB"/>
    <w:rsid w:val="00A2167A"/>
    <w:rsid w:val="00A25A43"/>
    <w:rsid w:val="00A3295B"/>
    <w:rsid w:val="00A3753F"/>
    <w:rsid w:val="00A42AE5"/>
    <w:rsid w:val="00A43D60"/>
    <w:rsid w:val="00A52B61"/>
    <w:rsid w:val="00A52F39"/>
    <w:rsid w:val="00A61E68"/>
    <w:rsid w:val="00A64820"/>
    <w:rsid w:val="00A7182D"/>
    <w:rsid w:val="00A71DD6"/>
    <w:rsid w:val="00A723C7"/>
    <w:rsid w:val="00A745CE"/>
    <w:rsid w:val="00A74892"/>
    <w:rsid w:val="00A80E11"/>
    <w:rsid w:val="00A9173E"/>
    <w:rsid w:val="00A97F94"/>
    <w:rsid w:val="00AA17FF"/>
    <w:rsid w:val="00AA6BF1"/>
    <w:rsid w:val="00AB1309"/>
    <w:rsid w:val="00AC2C52"/>
    <w:rsid w:val="00AC5746"/>
    <w:rsid w:val="00AC7DCA"/>
    <w:rsid w:val="00AD1503"/>
    <w:rsid w:val="00AD1A42"/>
    <w:rsid w:val="00AE65E2"/>
    <w:rsid w:val="00AE7244"/>
    <w:rsid w:val="00AF3FEE"/>
    <w:rsid w:val="00AF40ED"/>
    <w:rsid w:val="00AF5997"/>
    <w:rsid w:val="00AF6E65"/>
    <w:rsid w:val="00B00015"/>
    <w:rsid w:val="00B00B2B"/>
    <w:rsid w:val="00B02F46"/>
    <w:rsid w:val="00B0498C"/>
    <w:rsid w:val="00B1061F"/>
    <w:rsid w:val="00B17531"/>
    <w:rsid w:val="00B2000C"/>
    <w:rsid w:val="00B201F5"/>
    <w:rsid w:val="00B20ADE"/>
    <w:rsid w:val="00B27935"/>
    <w:rsid w:val="00B36A92"/>
    <w:rsid w:val="00B53BEC"/>
    <w:rsid w:val="00B66B9A"/>
    <w:rsid w:val="00B71FDE"/>
    <w:rsid w:val="00B72AD8"/>
    <w:rsid w:val="00B750BB"/>
    <w:rsid w:val="00B82089"/>
    <w:rsid w:val="00B93B69"/>
    <w:rsid w:val="00B970AE"/>
    <w:rsid w:val="00BA1427"/>
    <w:rsid w:val="00BA7D81"/>
    <w:rsid w:val="00BB3DD7"/>
    <w:rsid w:val="00BD2824"/>
    <w:rsid w:val="00BE33CA"/>
    <w:rsid w:val="00BE49D0"/>
    <w:rsid w:val="00BF2C38"/>
    <w:rsid w:val="00BF3E0A"/>
    <w:rsid w:val="00BF5B6A"/>
    <w:rsid w:val="00C23331"/>
    <w:rsid w:val="00C265DA"/>
    <w:rsid w:val="00C400CE"/>
    <w:rsid w:val="00C40A5B"/>
    <w:rsid w:val="00C40C56"/>
    <w:rsid w:val="00C442F2"/>
    <w:rsid w:val="00C47968"/>
    <w:rsid w:val="00C64C49"/>
    <w:rsid w:val="00C6510B"/>
    <w:rsid w:val="00C6530E"/>
    <w:rsid w:val="00C674FE"/>
    <w:rsid w:val="00C7283D"/>
    <w:rsid w:val="00C7297D"/>
    <w:rsid w:val="00C75633"/>
    <w:rsid w:val="00C8242E"/>
    <w:rsid w:val="00C82615"/>
    <w:rsid w:val="00C867DB"/>
    <w:rsid w:val="00CA2A38"/>
    <w:rsid w:val="00CA487F"/>
    <w:rsid w:val="00CA50FF"/>
    <w:rsid w:val="00CA669B"/>
    <w:rsid w:val="00CB214C"/>
    <w:rsid w:val="00CB2BBF"/>
    <w:rsid w:val="00CC2696"/>
    <w:rsid w:val="00CC3C54"/>
    <w:rsid w:val="00CC3CD2"/>
    <w:rsid w:val="00CC43BE"/>
    <w:rsid w:val="00CD0A1B"/>
    <w:rsid w:val="00CD123C"/>
    <w:rsid w:val="00CD2085"/>
    <w:rsid w:val="00CD3FE8"/>
    <w:rsid w:val="00CE2EE1"/>
    <w:rsid w:val="00CE3A25"/>
    <w:rsid w:val="00CF3FFD"/>
    <w:rsid w:val="00CF5ED3"/>
    <w:rsid w:val="00D0332C"/>
    <w:rsid w:val="00D0494C"/>
    <w:rsid w:val="00D072E6"/>
    <w:rsid w:val="00D14BEB"/>
    <w:rsid w:val="00D1587B"/>
    <w:rsid w:val="00D159C8"/>
    <w:rsid w:val="00D21C89"/>
    <w:rsid w:val="00D45542"/>
    <w:rsid w:val="00D53D1F"/>
    <w:rsid w:val="00D57958"/>
    <w:rsid w:val="00D62CEA"/>
    <w:rsid w:val="00D669ED"/>
    <w:rsid w:val="00D75220"/>
    <w:rsid w:val="00D77D0F"/>
    <w:rsid w:val="00D828D2"/>
    <w:rsid w:val="00D848AB"/>
    <w:rsid w:val="00D92022"/>
    <w:rsid w:val="00D94196"/>
    <w:rsid w:val="00DA1CF0"/>
    <w:rsid w:val="00DB2271"/>
    <w:rsid w:val="00DB5659"/>
    <w:rsid w:val="00DC10A9"/>
    <w:rsid w:val="00DC24B4"/>
    <w:rsid w:val="00DC5E81"/>
    <w:rsid w:val="00DD2E63"/>
    <w:rsid w:val="00DD32E8"/>
    <w:rsid w:val="00DD6993"/>
    <w:rsid w:val="00DD7A05"/>
    <w:rsid w:val="00DE513F"/>
    <w:rsid w:val="00DE5186"/>
    <w:rsid w:val="00DE62FF"/>
    <w:rsid w:val="00DF16DC"/>
    <w:rsid w:val="00DF5361"/>
    <w:rsid w:val="00E009A1"/>
    <w:rsid w:val="00E00D15"/>
    <w:rsid w:val="00E071BE"/>
    <w:rsid w:val="00E07379"/>
    <w:rsid w:val="00E079E0"/>
    <w:rsid w:val="00E14494"/>
    <w:rsid w:val="00E17033"/>
    <w:rsid w:val="00E22744"/>
    <w:rsid w:val="00E32189"/>
    <w:rsid w:val="00E36EDD"/>
    <w:rsid w:val="00E40816"/>
    <w:rsid w:val="00E45211"/>
    <w:rsid w:val="00E62C7A"/>
    <w:rsid w:val="00E72F62"/>
    <w:rsid w:val="00E7380C"/>
    <w:rsid w:val="00E74BE7"/>
    <w:rsid w:val="00E86CC9"/>
    <w:rsid w:val="00E915CA"/>
    <w:rsid w:val="00E928E0"/>
    <w:rsid w:val="00E933E4"/>
    <w:rsid w:val="00E96624"/>
    <w:rsid w:val="00EA78C6"/>
    <w:rsid w:val="00EA7D70"/>
    <w:rsid w:val="00EB27DF"/>
    <w:rsid w:val="00EB473B"/>
    <w:rsid w:val="00EC5B58"/>
    <w:rsid w:val="00ED1602"/>
    <w:rsid w:val="00ED4D0D"/>
    <w:rsid w:val="00EE0979"/>
    <w:rsid w:val="00EE5AE9"/>
    <w:rsid w:val="00F126F1"/>
    <w:rsid w:val="00F2106A"/>
    <w:rsid w:val="00F2620E"/>
    <w:rsid w:val="00F2764D"/>
    <w:rsid w:val="00F36BDD"/>
    <w:rsid w:val="00F36D8B"/>
    <w:rsid w:val="00F401D0"/>
    <w:rsid w:val="00F45F2B"/>
    <w:rsid w:val="00F57AE4"/>
    <w:rsid w:val="00F6348E"/>
    <w:rsid w:val="00F67150"/>
    <w:rsid w:val="00F7488C"/>
    <w:rsid w:val="00F83135"/>
    <w:rsid w:val="00F84366"/>
    <w:rsid w:val="00F85089"/>
    <w:rsid w:val="00F85564"/>
    <w:rsid w:val="00F86BFD"/>
    <w:rsid w:val="00F86CFA"/>
    <w:rsid w:val="00FB1503"/>
    <w:rsid w:val="00FB70F9"/>
    <w:rsid w:val="00FD58BD"/>
    <w:rsid w:val="00FE7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28A7F73-2D28-4F6F-BE45-309DEEA0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0">
    <w:name w:val="Figure No"/>
    <w:basedOn w:val="Normal"/>
    <w:qFormat/>
    <w:rsid w:val="00136DC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table" w:customStyle="1" w:styleId="TableGrid1">
    <w:name w:val="Table Grid1"/>
    <w:basedOn w:val="TableNormal"/>
    <w:next w:val="TableGrid"/>
    <w:rsid w:val="00136DC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36DC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eastAsiaTheme="minorEastAsia"/>
      <w:lang w:eastAsia="zh-CN"/>
    </w:rPr>
  </w:style>
  <w:style w:type="paragraph" w:styleId="NormalWeb">
    <w:name w:val="Normal (Web)"/>
    <w:basedOn w:val="Normal"/>
    <w:uiPriority w:val="99"/>
    <w:semiHidden/>
    <w:unhideWhenUsed/>
    <w:rsid w:val="00740B79"/>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oussaidn\Desktop\Copy%20of%20Results%20survey%20bases%20NB.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boussaidn\Desktop\Copy%20of%20Results%20survey%20bases%20NB.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boussaidn\Desktop\Copy%20of%20Results%20survey%20bases%20NB.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boussaidn\Desktop\Copy%20of%20Results%20survey%20bases%20NB.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oussaidn\Desktop\Copy%20of%20Results%20survey%20bases%20NB.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boussaidn\Desktop\Copy%20of%20Results%20survey%20bases%20NB.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boussaidn\Desktop\Copy%20of%20Results%20survey%20bases%20NB.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boussaidn\Desktop\Copy%20of%20Results%20survey%20bases%20NB.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boussaidn\Desktop\Copy%20of%20Results%20survey%20bases%20NB.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boussaidn\Desktop\Copy%20of%20Results%20survey%20bases%20NB.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boussaidn\Desktop\Copy%20of%20Results%20survey%20bases%20NB.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oussaidn\Desktop\Copy%20of%20Results%20survey%20bases%20NB.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boussaidn\Desktop\Copy%20of%20Results%20survey%20bases%20NB.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boussaidn\Desktop\Copy%20of%20Results%20survey%20bases%20NB.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boussaidn\Desktop\Copy%20of%20Results%20survey%20bases%20NB.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boussaidn\Desktop\Copy%20of%20Results%20survey%20bases%20NB.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boussaidn\Desktop\Copy%20of%20Results%20survey%20bases%20NB.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boussaidn\Desktop\Copy%20of%20Results%20survey%20bases%20NB.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boussaidn\Desktop\Copy%20of%20Results%20survey%20bases%20NB.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boussaidn\Desktop\Copy%20of%20Results%20survey%20bases%20NB.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boussaidn\Desktop\Copy%20of%20Results%20survey%20bases%20NB.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boussaidn\Desktop\Copy%20of%20Results%20survey%20bases%20NB.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boussaidn\Desktop\Copy%20of%20Results%20survey%20bases%20N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499999999999999E-2"/>
          <c:y val="0.219344196558764"/>
          <c:w val="0.93888888888888899"/>
          <c:h val="0.64832239720035001"/>
        </c:manualLayout>
      </c:layout>
      <c:pie3DChart>
        <c:varyColors val="1"/>
        <c:ser>
          <c:idx val="0"/>
          <c:order val="0"/>
          <c:tx>
            <c:strRef>
              <c:f>'Sheet 1'!$A$4</c:f>
              <c:strCache>
                <c:ptCount val="1"/>
                <c:pt idx="0">
                  <c:v>Are you familiar with the activities of the ITU?</c:v>
                </c:pt>
              </c:strCache>
            </c:strRef>
          </c:tx>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manualLayout>
                  <c:x val="-6.6077209098862597E-2"/>
                  <c:y val="-0.26627004957713601"/>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t>%97,67</a:t>
                    </a:r>
                  </a:p>
                </c:rich>
              </c:tx>
              <c:numFmt formatCode="0.00%" sourceLinked="0"/>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%2,33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1'!$B$3:$C$3</c:f>
              <c:strCache>
                <c:ptCount val="2"/>
                <c:pt idx="0">
                  <c:v>Yes</c:v>
                </c:pt>
                <c:pt idx="1">
                  <c:v>No</c:v>
                </c:pt>
              </c:strCache>
            </c:strRef>
          </c:cat>
          <c:val>
            <c:numRef>
              <c:f>'Sheet 1'!$B$4:$C$4</c:f>
              <c:numCache>
                <c:formatCode>General</c:formatCode>
                <c:ptCount val="2"/>
                <c:pt idx="0">
                  <c:v>126</c:v>
                </c:pt>
                <c:pt idx="1">
                  <c:v>3</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42365307429354837"/>
          <c:y val="0.86553726238765605"/>
          <c:w val="0.14353004843466732"/>
          <c:h val="0.1113747145243208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756759079810303E-3"/>
          <c:y val="0.182661111111111"/>
          <c:w val="0.99602435112277599"/>
          <c:h val="0.68548379629629597"/>
        </c:manualLayout>
      </c:layout>
      <c:pie3DChart>
        <c:varyColors val="1"/>
        <c:ser>
          <c:idx val="0"/>
          <c:order val="0"/>
          <c:tx>
            <c:strRef>
              <c:f>Sheet2!$A$70</c:f>
              <c:strCache>
                <c:ptCount val="1"/>
                <c:pt idx="0">
                  <c:v>Do you receive information from ITU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CC66FF"/>
              </a:solidFill>
              <a:ln w="25400">
                <a:solidFill>
                  <a:schemeClr val="lt1"/>
                </a:solidFill>
              </a:ln>
              <a:effectLst/>
              <a:sp3d contourW="25400">
                <a:contourClr>
                  <a:schemeClr val="lt1"/>
                </a:contourClr>
              </a:sp3d>
            </c:spPr>
          </c:dPt>
          <c:dPt>
            <c:idx val="2"/>
            <c:bubble3D val="0"/>
            <c:spPr>
              <a:solidFill>
                <a:srgbClr val="D0E0B2"/>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dLbl>
              <c:idx val="0"/>
              <c:layout/>
              <c:tx>
                <c:rich>
                  <a:bodyPr/>
                  <a:lstStyle/>
                  <a:p>
                    <a:r>
                      <a:rPr lang="en-US"/>
                      <a:t>%42,19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%29,69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%23,44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%4,69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Sheet2!$B$69:$E$69</c:f>
              <c:strCache>
                <c:ptCount val="4"/>
                <c:pt idx="0">
                  <c:v>Frequently</c:v>
                </c:pt>
                <c:pt idx="1">
                  <c:v>Several times a month</c:v>
                </c:pt>
                <c:pt idx="2">
                  <c:v>Several times a year</c:v>
                </c:pt>
                <c:pt idx="3">
                  <c:v>Never</c:v>
                </c:pt>
              </c:strCache>
            </c:strRef>
          </c:cat>
          <c:val>
            <c:numRef>
              <c:f>Sheet2!$B$70:$E$70</c:f>
              <c:numCache>
                <c:formatCode>General</c:formatCode>
                <c:ptCount val="4"/>
                <c:pt idx="0">
                  <c:v>54</c:v>
                </c:pt>
                <c:pt idx="1">
                  <c:v>38</c:v>
                </c:pt>
                <c:pt idx="2">
                  <c:v>30</c:v>
                </c:pt>
                <c:pt idx="3">
                  <c:v>6</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768838480682144"/>
          <c:y val="9.8065467569062231E-2"/>
          <c:w val="0.72182118649310301"/>
          <c:h val="0.50923749665721996"/>
        </c:manualLayout>
      </c:layout>
      <c:pie3DChart>
        <c:varyColors val="1"/>
        <c:ser>
          <c:idx val="0"/>
          <c:order val="0"/>
          <c:tx>
            <c:strRef>
              <c:f>Sheet2!$A$91</c:f>
              <c:strCache>
                <c:ptCount val="1"/>
                <c:pt idx="0">
                  <c:v>How would you rate the quality of information received from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D0E0B2"/>
              </a:solidFill>
              <a:ln w="25400">
                <a:solidFill>
                  <a:schemeClr val="lt1"/>
                </a:solidFill>
              </a:ln>
              <a:effectLst/>
              <a:sp3d contourW="25400">
                <a:contourClr>
                  <a:schemeClr val="lt1"/>
                </a:contourClr>
              </a:sp3d>
            </c:spPr>
          </c:dPt>
          <c:dPt>
            <c:idx val="2"/>
            <c:bubble3D val="0"/>
            <c:spPr>
              <a:solidFill>
                <a:srgbClr val="CC66FF"/>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Pt>
            <c:idx val="4"/>
            <c:bubble3D val="0"/>
            <c:spPr>
              <a:solidFill>
                <a:schemeClr val="accent5">
                  <a:lumMod val="40000"/>
                  <a:lumOff val="60000"/>
                </a:schemeClr>
              </a:solidFill>
              <a:ln w="25400">
                <a:solidFill>
                  <a:schemeClr val="lt1"/>
                </a:solidFill>
              </a:ln>
              <a:effectLst/>
              <a:sp3d contourW="25400">
                <a:contourClr>
                  <a:schemeClr val="lt1"/>
                </a:contourClr>
              </a:sp3d>
            </c:spPr>
          </c:dPt>
          <c:dLbls>
            <c:dLbl>
              <c:idx val="0"/>
              <c:layout/>
              <c:tx>
                <c:rich>
                  <a:bodyPr/>
                  <a:lstStyle/>
                  <a:p>
                    <a:r>
                      <a:rPr lang="en-US"/>
                      <a:t>%40,00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%41,60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%12,80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%4,00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a:lstStyle/>
                  <a:p>
                    <a:r>
                      <a:rPr lang="en-US"/>
                      <a:t>%1,60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Sheet2!$B$90:$F$90</c:f>
              <c:strCache>
                <c:ptCount val="5"/>
                <c:pt idx="0">
                  <c:v>Consistent high quality</c:v>
                </c:pt>
                <c:pt idx="1">
                  <c:v>Generally good</c:v>
                </c:pt>
                <c:pt idx="2">
                  <c:v>Satisfactory</c:v>
                </c:pt>
                <c:pt idx="3">
                  <c:v>Quality varies depending on the request</c:v>
                </c:pt>
                <c:pt idx="4">
                  <c:v>Poor quality</c:v>
                </c:pt>
              </c:strCache>
            </c:strRef>
          </c:cat>
          <c:val>
            <c:numRef>
              <c:f>Sheet2!$B$91:$F$91</c:f>
              <c:numCache>
                <c:formatCode>General</c:formatCode>
                <c:ptCount val="5"/>
                <c:pt idx="0">
                  <c:v>50</c:v>
                </c:pt>
                <c:pt idx="1">
                  <c:v>52</c:v>
                </c:pt>
                <c:pt idx="2">
                  <c:v>16</c:v>
                </c:pt>
                <c:pt idx="3">
                  <c:v>5</c:v>
                </c:pt>
                <c:pt idx="4">
                  <c:v>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925925925925902E-2"/>
          <c:y val="8.0699074074074104E-2"/>
          <c:w val="0.93055555555555602"/>
          <c:h val="0.72425324074074104"/>
        </c:manualLayout>
      </c:layout>
      <c:pie3DChart>
        <c:varyColors val="1"/>
        <c:ser>
          <c:idx val="0"/>
          <c:order val="0"/>
          <c:tx>
            <c:strRef>
              <c:f>Sheet2!$A$113</c:f>
              <c:strCache>
                <c:ptCount val="1"/>
                <c:pt idx="0">
                  <c:v>How often do you meet ITU representatives from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D0E0B2"/>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dLbl>
              <c:idx val="0"/>
              <c:layout/>
              <c:tx>
                <c:rich>
                  <a:bodyPr/>
                  <a:lstStyle/>
                  <a:p>
                    <a:r>
                      <a:rPr lang="en-US"/>
                      <a:t>%8,73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%10,32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%69,05</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5.9890091863517098E-2"/>
                  <c:y val="0.113183333333333"/>
                </c:manualLayout>
              </c:layout>
              <c:tx>
                <c:rich>
                  <a:bodyPr/>
                  <a:lstStyle/>
                  <a:p>
                    <a:r>
                      <a:rPr lang="en-US">
                        <a:solidFill>
                          <a:schemeClr val="bg1"/>
                        </a:solidFill>
                      </a:rPr>
                      <a:t>%11,90</a:t>
                    </a:r>
                    <a:endParaRPr 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Sheet2!$B$112:$E$112</c:f>
              <c:strCache>
                <c:ptCount val="4"/>
                <c:pt idx="0">
                  <c:v>Frequently</c:v>
                </c:pt>
                <c:pt idx="1">
                  <c:v>Several times a month</c:v>
                </c:pt>
                <c:pt idx="2">
                  <c:v>Several times a year</c:v>
                </c:pt>
                <c:pt idx="3">
                  <c:v>Never</c:v>
                </c:pt>
              </c:strCache>
            </c:strRef>
          </c:cat>
          <c:val>
            <c:numRef>
              <c:f>Sheet2!$B$113:$E$113</c:f>
              <c:numCache>
                <c:formatCode>General</c:formatCode>
                <c:ptCount val="4"/>
                <c:pt idx="0">
                  <c:v>11</c:v>
                </c:pt>
                <c:pt idx="1">
                  <c:v>13</c:v>
                </c:pt>
                <c:pt idx="2">
                  <c:v>87</c:v>
                </c:pt>
                <c:pt idx="3">
                  <c:v>15</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260" b="1" i="0" u="none" strike="noStrike" kern="1200" spc="0" baseline="0">
                <a:solidFill>
                  <a:schemeClr val="tx1">
                    <a:lumMod val="65000"/>
                    <a:lumOff val="35000"/>
                  </a:schemeClr>
                </a:solidFill>
                <a:latin typeface="+mn-lt"/>
                <a:ea typeface="+mn-ea"/>
                <a:cs typeface="+mn-cs"/>
              </a:defRPr>
            </a:pPr>
            <a:r>
              <a:rPr lang="ar-SA" sz="1500" b="1" i="0" u="none" strike="noStrike" baseline="0">
                <a:effectLst/>
                <a:latin typeface="Traditional Arabic" panose="02020603050405020304" pitchFamily="18" charset="-78"/>
                <a:cs typeface="Traditional Arabic" panose="02020603050405020304" pitchFamily="18" charset="-78"/>
              </a:rPr>
              <a:t>ما مجال النشاط الرئيسي الذي يهمّكم/مجالات النشاط الرئيسية التي تهمّكم؟</a:t>
            </a:r>
            <a:endParaRPr lang="en-US" sz="1500" b="1" baseline="0">
              <a:latin typeface="Traditional Arabic" panose="02020603050405020304" pitchFamily="18" charset="-78"/>
              <a:cs typeface="Traditional Arabic" panose="02020603050405020304" pitchFamily="18" charset="-78"/>
            </a:endParaRPr>
          </a:p>
        </c:rich>
      </c:tx>
      <c:layout>
        <c:manualLayout>
          <c:xMode val="edge"/>
          <c:yMode val="edge"/>
          <c:x val="0.2893765730264109"/>
          <c:y val="4.781829049611476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Sheet2!$A$133</c:f>
              <c:strCache>
                <c:ptCount val="1"/>
                <c:pt idx="0">
                  <c:v>What area(s) of activity are you mainly interested in</c:v>
                </c:pt>
              </c:strCache>
            </c:strRef>
          </c:tx>
          <c:spPr>
            <a:solidFill>
              <a:schemeClr val="accent1"/>
            </a:solidFill>
            <a:ln>
              <a:noFill/>
            </a:ln>
            <a:effectLst/>
            <a:sp3d/>
          </c:spPr>
          <c:invertIfNegative val="0"/>
          <c:dLbls>
            <c:dLbl>
              <c:idx val="0"/>
              <c:layout>
                <c:manualLayout>
                  <c:x val="1.5023475659406401E-2"/>
                  <c:y val="-1.30542921566881E-16"/>
                </c:manualLayout>
              </c:layout>
              <c:tx>
                <c:rich>
                  <a:bodyPr/>
                  <a:lstStyle/>
                  <a:p>
                    <a:r>
                      <a:rPr lang="en-US"/>
                      <a:t>88,00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779344574257999E-2"/>
                  <c:y val="0"/>
                </c:manualLayout>
              </c:layout>
              <c:tx>
                <c:rich>
                  <a:bodyPr/>
                  <a:lstStyle/>
                  <a:p>
                    <a:r>
                      <a:rPr lang="en-US"/>
                      <a:t>40,00</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75273882693073E-2"/>
                  <c:y val="0"/>
                </c:manualLayout>
              </c:layout>
              <c:tx>
                <c:rich>
                  <a:bodyPr/>
                  <a:lstStyle/>
                  <a:p>
                    <a:r>
                      <a:rPr lang="en-US"/>
                      <a:t>78,00</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87949950138622E-2"/>
                  <c:y val="-1.30542921566881E-16"/>
                </c:manualLayout>
              </c:layout>
              <c:tx>
                <c:rich>
                  <a:bodyPr/>
                  <a:lstStyle/>
                  <a:p>
                    <a:r>
                      <a:rPr lang="en-US"/>
                      <a:t>59,00</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262934596543799E-2"/>
                  <c:y val="-1.29334190811632E-16"/>
                </c:manualLayout>
              </c:layout>
              <c:tx>
                <c:rich>
                  <a:bodyPr/>
                  <a:lstStyle/>
                  <a:p>
                    <a:r>
                      <a:rPr lang="en-US"/>
                      <a:t>73,00</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7527388269307401E-2"/>
                  <c:y val="-6.5271460783440304E-17"/>
                </c:manualLayout>
              </c:layout>
              <c:tx>
                <c:rich>
                  <a:bodyPr/>
                  <a:lstStyle/>
                  <a:p>
                    <a:r>
                      <a:rPr lang="en-US"/>
                      <a:t>91,00</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6291082403961202E-2"/>
                  <c:y val="0"/>
                </c:manualLayout>
              </c:layout>
              <c:tx>
                <c:rich>
                  <a:bodyPr/>
                  <a:lstStyle/>
                  <a:p>
                    <a:r>
                      <a:rPr lang="en-US"/>
                      <a:t>28,00</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2535213489109598E-2"/>
                  <c:y val="0"/>
                </c:manualLayout>
              </c:layout>
              <c:tx>
                <c:rich>
                  <a:bodyPr/>
                  <a:lstStyle/>
                  <a:p>
                    <a:r>
                      <a:rPr lang="en-US"/>
                      <a:t>68,00</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1283257184159E-2"/>
                  <c:y val="-6.5271460783440304E-17"/>
                </c:manualLayout>
              </c:layout>
              <c:tx>
                <c:rich>
                  <a:bodyPr/>
                  <a:lstStyle/>
                  <a:p>
                    <a:r>
                      <a:rPr lang="en-US"/>
                      <a:t>82,00</a:t>
                    </a:r>
                  </a:p>
                </c:rich>
              </c:tx>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00313008792085E-2"/>
                  <c:y val="0"/>
                </c:manualLayout>
              </c:layout>
              <c:tx>
                <c:rich>
                  <a:bodyPr/>
                  <a:lstStyle/>
                  <a:p>
                    <a:r>
                      <a:rPr lang="en-US"/>
                      <a:t>92,00</a:t>
                    </a:r>
                  </a:p>
                </c:rich>
              </c:tx>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2535213489109598E-2"/>
                  <c:y val="-3.2635730391720201E-17"/>
                </c:manualLayout>
              </c:layout>
              <c:tx>
                <c:rich>
                  <a:bodyPr/>
                  <a:lstStyle/>
                  <a:p>
                    <a:r>
                      <a:rPr lang="en-US"/>
                      <a:t>80,00</a:t>
                    </a:r>
                  </a:p>
                </c:rich>
              </c:tx>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2.8794930045509017E-2"/>
                  <c:y val="0"/>
                </c:manualLayout>
              </c:layout>
              <c:tx>
                <c:rich>
                  <a:bodyPr/>
                  <a:lstStyle/>
                  <a:p>
                    <a:r>
                      <a:rPr lang="en-US"/>
                      <a:t>76,00</a:t>
                    </a:r>
                  </a:p>
                </c:rich>
              </c:tx>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Sheet2!$B$132:$M$132</c:f>
              <c:strCache>
                <c:ptCount val="12"/>
                <c:pt idx="0">
                  <c:v>Cybersecurity</c:v>
                </c:pt>
                <c:pt idx="1">
                  <c:v>Least developed countries and SIDS</c:v>
                </c:pt>
                <c:pt idx="2">
                  <c:v>Regulatory and market environment</c:v>
                </c:pt>
                <c:pt idx="3">
                  <c:v>Emergency Telecommunications</c:v>
                </c:pt>
                <c:pt idx="4">
                  <c:v>Standardization</c:v>
                </c:pt>
                <c:pt idx="5">
                  <c:v>ITU events </c:v>
                </c:pt>
                <c:pt idx="6">
                  <c:v>Climate change</c:v>
                </c:pt>
                <c:pt idx="7">
                  <c:v>ICT applications</c:v>
                </c:pt>
                <c:pt idx="8">
                  <c:v>ICT statistics and indicators</c:v>
                </c:pt>
                <c:pt idx="9">
                  <c:v>Technology and network development</c:v>
                </c:pt>
                <c:pt idx="10">
                  <c:v>Digital inclusion</c:v>
                </c:pt>
                <c:pt idx="11">
                  <c:v>Spectrum management and broadcasting</c:v>
                </c:pt>
              </c:strCache>
            </c:strRef>
          </c:cat>
          <c:val>
            <c:numRef>
              <c:f>Sheet2!$B$133:$M$133</c:f>
              <c:numCache>
                <c:formatCode>General</c:formatCode>
                <c:ptCount val="12"/>
                <c:pt idx="0">
                  <c:v>88</c:v>
                </c:pt>
                <c:pt idx="1">
                  <c:v>40</c:v>
                </c:pt>
                <c:pt idx="2">
                  <c:v>78</c:v>
                </c:pt>
                <c:pt idx="3">
                  <c:v>59</c:v>
                </c:pt>
                <c:pt idx="4">
                  <c:v>73</c:v>
                </c:pt>
                <c:pt idx="5">
                  <c:v>91</c:v>
                </c:pt>
                <c:pt idx="6">
                  <c:v>28</c:v>
                </c:pt>
                <c:pt idx="7">
                  <c:v>68</c:v>
                </c:pt>
                <c:pt idx="8">
                  <c:v>82</c:v>
                </c:pt>
                <c:pt idx="9">
                  <c:v>92</c:v>
                </c:pt>
                <c:pt idx="10">
                  <c:v>80</c:v>
                </c:pt>
                <c:pt idx="11">
                  <c:v>76</c:v>
                </c:pt>
              </c:numCache>
            </c:numRef>
          </c:val>
        </c:ser>
        <c:dLbls>
          <c:showLegendKey val="0"/>
          <c:showVal val="1"/>
          <c:showCatName val="0"/>
          <c:showSerName val="0"/>
          <c:showPercent val="0"/>
          <c:showBubbleSize val="0"/>
        </c:dLbls>
        <c:gapWidth val="150"/>
        <c:shape val="box"/>
        <c:axId val="215860096"/>
        <c:axId val="215862448"/>
        <c:axId val="0"/>
      </c:bar3DChart>
      <c:catAx>
        <c:axId val="215860096"/>
        <c:scaling>
          <c:orientation val="minMax"/>
        </c:scaling>
        <c:delete val="0"/>
        <c:axPos val="l"/>
        <c:title>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15862448"/>
        <c:crosses val="autoZero"/>
        <c:auto val="1"/>
        <c:lblAlgn val="ctr"/>
        <c:lblOffset val="100"/>
        <c:noMultiLvlLbl val="0"/>
      </c:catAx>
      <c:valAx>
        <c:axId val="215862448"/>
        <c:scaling>
          <c:orientation val="minMax"/>
        </c:scaling>
        <c:delete val="0"/>
        <c:axPos val="b"/>
        <c:majorGridlines>
          <c:spPr>
            <a:ln w="9525" cap="flat" cmpd="sng" algn="ctr">
              <a:solidFill>
                <a:schemeClr val="tx1">
                  <a:lumMod val="15000"/>
                  <a:lumOff val="85000"/>
                </a:schemeClr>
              </a:solidFill>
              <a:round/>
            </a:ln>
            <a:effectLst/>
          </c:spPr>
        </c:majorGridlines>
        <c:title>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15860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Sheet3!$A$6</c:f>
              <c:strCache>
                <c:ptCount val="1"/>
                <c:pt idx="0">
                  <c:v>How would you rate the pertinence of regional / area offices activities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D0E0B2"/>
              </a:solidFill>
              <a:ln w="25400">
                <a:solidFill>
                  <a:schemeClr val="lt1"/>
                </a:solidFill>
              </a:ln>
              <a:effectLst/>
              <a:sp3d contourW="25400">
                <a:contourClr>
                  <a:schemeClr val="lt1"/>
                </a:contourClr>
              </a:sp3d>
            </c:spPr>
          </c:dPt>
          <c:dLbls>
            <c:dLbl>
              <c:idx val="0"/>
              <c:layout/>
              <c:tx>
                <c:rich>
                  <a:bodyPr/>
                  <a:lstStyle/>
                  <a:p>
                    <a:r>
                      <a:rPr lang="en-US"/>
                      <a:t>%75,00</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%22,58</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%2,42</a:t>
                    </a:r>
                  </a:p>
                </c:rich>
              </c:tx>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Sheet3!$B$5:$D$5</c:f>
              <c:strCache>
                <c:ptCount val="3"/>
                <c:pt idx="0">
                  <c:v>Pertinent</c:v>
                </c:pt>
                <c:pt idx="1">
                  <c:v>Partially pertinent</c:v>
                </c:pt>
                <c:pt idx="2">
                  <c:v>Not pertinent</c:v>
                </c:pt>
              </c:strCache>
            </c:strRef>
          </c:cat>
          <c:val>
            <c:numRef>
              <c:f>Sheet3!$B$6:$D$6</c:f>
              <c:numCache>
                <c:formatCode>General</c:formatCode>
                <c:ptCount val="3"/>
                <c:pt idx="0">
                  <c:v>93</c:v>
                </c:pt>
                <c:pt idx="1">
                  <c:v>28</c:v>
                </c:pt>
                <c:pt idx="2">
                  <c:v>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Sheet3!$A$25</c:f>
              <c:strCache>
                <c:ptCount val="1"/>
                <c:pt idx="0">
                  <c:v>Do you consider that there is duplication in the services provided by the ITU regional / area offices with other international / national organizations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D0E0B2"/>
              </a:solidFill>
              <a:ln w="25400">
                <a:solidFill>
                  <a:schemeClr val="lt1"/>
                </a:solidFill>
              </a:ln>
              <a:effectLst/>
              <a:sp3d contourW="25400">
                <a:contourClr>
                  <a:schemeClr val="lt1"/>
                </a:contourClr>
              </a:sp3d>
            </c:spPr>
          </c:dPt>
          <c:dLbls>
            <c:dLbl>
              <c:idx val="0"/>
              <c:layout/>
              <c:tx>
                <c:rich>
                  <a:bodyPr/>
                  <a:lstStyle/>
                  <a:p>
                    <a:r>
                      <a:rPr lang="en-US"/>
                      <a:t>%7,20</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%31,20</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%61,60</a:t>
                    </a:r>
                  </a:p>
                </c:rich>
              </c:tx>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Sheet3!$B$24:$D$24</c:f>
              <c:strCache>
                <c:ptCount val="3"/>
                <c:pt idx="0">
                  <c:v>Yes</c:v>
                </c:pt>
                <c:pt idx="1">
                  <c:v>Partially </c:v>
                </c:pt>
                <c:pt idx="2">
                  <c:v>No</c:v>
                </c:pt>
              </c:strCache>
            </c:strRef>
          </c:cat>
          <c:val>
            <c:numRef>
              <c:f>Sheet3!$B$25:$D$25</c:f>
              <c:numCache>
                <c:formatCode>General</c:formatCode>
                <c:ptCount val="3"/>
                <c:pt idx="0">
                  <c:v>9</c:v>
                </c:pt>
                <c:pt idx="1">
                  <c:v>39</c:v>
                </c:pt>
                <c:pt idx="2">
                  <c:v>77</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34324785415336595"/>
          <c:y val="0.86965744666532063"/>
          <c:w val="0.2707114989004753"/>
          <c:h val="9.61545191466451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Sheet3!$A$46</c:f>
              <c:strCache>
                <c:ptCount val="1"/>
                <c:pt idx="0">
                  <c:v>Do you consider that ITU regional initiatives properly address regional needs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D0E0B2"/>
              </a:solidFill>
              <a:ln w="25400">
                <a:solidFill>
                  <a:schemeClr val="lt1"/>
                </a:solidFill>
              </a:ln>
              <a:effectLst/>
              <a:sp3d contourW="25400">
                <a:contourClr>
                  <a:schemeClr val="lt1"/>
                </a:contourClr>
              </a:sp3d>
            </c:spPr>
          </c:dPt>
          <c:dLbls>
            <c:dLbl>
              <c:idx val="0"/>
              <c:layout/>
              <c:tx>
                <c:rich>
                  <a:bodyPr/>
                  <a:lstStyle/>
                  <a:p>
                    <a:r>
                      <a:rPr lang="en-US"/>
                      <a:t>%66,40</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%30,40</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%3,20</a:t>
                    </a:r>
                  </a:p>
                </c:rich>
              </c:tx>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Sheet3!$B$45:$D$45</c:f>
              <c:strCache>
                <c:ptCount val="3"/>
                <c:pt idx="0">
                  <c:v>Yes</c:v>
                </c:pt>
                <c:pt idx="1">
                  <c:v>Partially </c:v>
                </c:pt>
                <c:pt idx="2">
                  <c:v>No</c:v>
                </c:pt>
              </c:strCache>
            </c:strRef>
          </c:cat>
          <c:val>
            <c:numRef>
              <c:f>Sheet3!$B$46:$D$46</c:f>
              <c:numCache>
                <c:formatCode>General</c:formatCode>
                <c:ptCount val="3"/>
                <c:pt idx="0">
                  <c:v>83</c:v>
                </c:pt>
                <c:pt idx="1">
                  <c:v>38</c:v>
                </c:pt>
                <c:pt idx="2">
                  <c:v>4</c:v>
                </c:pt>
              </c:numCache>
            </c:numRef>
          </c:val>
        </c:ser>
        <c:dLbls>
          <c:showLegendKey val="0"/>
          <c:showVal val="1"/>
          <c:showCatName val="0"/>
          <c:showSerName val="0"/>
          <c:showPercent val="0"/>
          <c:showBubbleSize val="0"/>
          <c:showLeaderLines val="1"/>
        </c:dLbls>
      </c:pie3DChart>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aditional Arabic" panose="02020603050405020304" pitchFamily="18" charset="-78"/>
                <a:ea typeface="+mn-ea"/>
                <a:cs typeface="Traditional Arabic" panose="02020603050405020304" pitchFamily="18" charset="-78"/>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Sheet3!$A$67</c:f>
              <c:strCache>
                <c:ptCount val="1"/>
                <c:pt idx="0">
                  <c:v>Are there any other activities you would like the ITU regional / area offices to undertake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D0E0B2"/>
              </a:solidFill>
              <a:ln w="25400">
                <a:solidFill>
                  <a:schemeClr val="lt1"/>
                </a:solidFill>
              </a:ln>
              <a:effectLst/>
              <a:sp3d contourW="25400">
                <a:contourClr>
                  <a:schemeClr val="lt1"/>
                </a:contourClr>
              </a:sp3d>
            </c:spPr>
          </c:dPt>
          <c:dLbls>
            <c:dLbl>
              <c:idx val="0"/>
              <c:layout/>
              <c:tx>
                <c:rich>
                  <a:bodyPr/>
                  <a:lstStyle/>
                  <a:p>
                    <a:r>
                      <a:rPr lang="en-US"/>
                      <a:t>%51,24</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%48,76</a:t>
                    </a:r>
                  </a:p>
                </c:rich>
              </c:tx>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Sheet3!$B$66:$C$66</c:f>
              <c:strCache>
                <c:ptCount val="2"/>
                <c:pt idx="0">
                  <c:v>Yes</c:v>
                </c:pt>
                <c:pt idx="1">
                  <c:v>No</c:v>
                </c:pt>
              </c:strCache>
            </c:strRef>
          </c:cat>
          <c:val>
            <c:numRef>
              <c:f>Sheet3!$B$67:$C$67</c:f>
              <c:numCache>
                <c:formatCode>General</c:formatCode>
                <c:ptCount val="2"/>
                <c:pt idx="0">
                  <c:v>62</c:v>
                </c:pt>
                <c:pt idx="1">
                  <c:v>59</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42188647150813463"/>
          <c:y val="0.86005559431653322"/>
          <c:w val="0.14925841586874813"/>
          <c:h val="9.49373733346622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Sheet3!$A$88</c:f>
              <c:strCache>
                <c:ptCount val="1"/>
                <c:pt idx="0">
                  <c:v>Do you consider that the regional / area offices contribute to the fulfillment of the objectives and outcomes of the ITU strategic plan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D0E0B2"/>
              </a:solidFill>
              <a:ln w="25400">
                <a:solidFill>
                  <a:schemeClr val="lt1"/>
                </a:solidFill>
              </a:ln>
              <a:effectLst/>
              <a:sp3d contourW="25400">
                <a:contourClr>
                  <a:schemeClr val="lt1"/>
                </a:contourClr>
              </a:sp3d>
            </c:spPr>
          </c:dPt>
          <c:dLbls>
            <c:dLbl>
              <c:idx val="0"/>
              <c:layout/>
              <c:tx>
                <c:rich>
                  <a:bodyPr/>
                  <a:lstStyle/>
                  <a:p>
                    <a:r>
                      <a:rPr lang="en-US"/>
                      <a:t>%77,60</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%19,20</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a:t>%3,20</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Sheet3!$B$87:$D$87</c:f>
              <c:strCache>
                <c:ptCount val="3"/>
                <c:pt idx="0">
                  <c:v>Yes</c:v>
                </c:pt>
                <c:pt idx="1">
                  <c:v>Partially </c:v>
                </c:pt>
                <c:pt idx="2">
                  <c:v>No</c:v>
                </c:pt>
              </c:strCache>
            </c:strRef>
          </c:cat>
          <c:val>
            <c:numRef>
              <c:f>Sheet3!$B$88:$D$88</c:f>
              <c:numCache>
                <c:formatCode>General</c:formatCode>
                <c:ptCount val="3"/>
                <c:pt idx="0">
                  <c:v>97</c:v>
                </c:pt>
                <c:pt idx="1">
                  <c:v>24</c:v>
                </c:pt>
                <c:pt idx="2">
                  <c:v>4</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33681369316014981"/>
          <c:y val="0.86504355097205765"/>
          <c:w val="0.27850918635170602"/>
          <c:h val="9.95582189394467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244184994117098E-2"/>
          <c:y val="0.16283314417442099"/>
          <c:w val="0.92185039370078703"/>
          <c:h val="0.65355416666666699"/>
        </c:manualLayout>
      </c:layout>
      <c:pie3DChart>
        <c:varyColors val="1"/>
        <c:ser>
          <c:idx val="0"/>
          <c:order val="0"/>
          <c:tx>
            <c:strRef>
              <c:f>Sheet3!$A$109</c:f>
              <c:strCache>
                <c:ptCount val="1"/>
                <c:pt idx="0">
                  <c:v>Do you consider that regional / area offices properly represent all sectors / activities of the ITU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D0E0B2"/>
              </a:solidFill>
              <a:ln w="25400">
                <a:solidFill>
                  <a:schemeClr val="lt1"/>
                </a:solidFill>
              </a:ln>
              <a:effectLst/>
              <a:sp3d contourW="25400">
                <a:contourClr>
                  <a:schemeClr val="lt1"/>
                </a:contourClr>
              </a:sp3d>
            </c:spPr>
          </c:dPt>
          <c:dLbls>
            <c:dLbl>
              <c:idx val="0"/>
              <c:layout/>
              <c:tx>
                <c:rich>
                  <a:bodyPr/>
                  <a:lstStyle/>
                  <a:p>
                    <a:r>
                      <a:rPr lang="en-US"/>
                      <a:t>%52,42</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%37,10</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%10,48</a:t>
                    </a:r>
                  </a:p>
                </c:rich>
              </c:tx>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Sheet3!$B$108:$D$108</c:f>
              <c:strCache>
                <c:ptCount val="3"/>
                <c:pt idx="0">
                  <c:v>Yes</c:v>
                </c:pt>
                <c:pt idx="1">
                  <c:v>Partially </c:v>
                </c:pt>
                <c:pt idx="2">
                  <c:v>no</c:v>
                </c:pt>
              </c:strCache>
            </c:strRef>
          </c:cat>
          <c:val>
            <c:numRef>
              <c:f>Sheet3!$B$109:$D$109</c:f>
              <c:numCache>
                <c:formatCode>General</c:formatCode>
                <c:ptCount val="3"/>
                <c:pt idx="0">
                  <c:v>65</c:v>
                </c:pt>
                <c:pt idx="1">
                  <c:v>46</c:v>
                </c:pt>
                <c:pt idx="2">
                  <c:v>13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30626496156065602"/>
          <c:y val="0.86261190324182446"/>
          <c:w val="0.31181995867537832"/>
          <c:h val="0.101352060722139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220399533391702"/>
          <c:w val="1"/>
          <c:h val="0.62567111402741304"/>
        </c:manualLayout>
      </c:layout>
      <c:pie3DChart>
        <c:varyColors val="1"/>
        <c:ser>
          <c:idx val="0"/>
          <c:order val="0"/>
          <c:tx>
            <c:strRef>
              <c:f>'Sheet 1'!$A$24</c:f>
              <c:strCache>
                <c:ptCount val="1"/>
                <c:pt idx="0">
                  <c:v>Are you aware of the regional activities of the ITU?</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t>%93,80</a:t>
                    </a:r>
                  </a:p>
                </c:rich>
              </c:tx>
              <c:numFmt formatCode="0.00%" sourceLinked="0"/>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3.68314377369496E-2"/>
                  <c:y val="-6.8985126859142602E-3"/>
                </c:manualLayout>
              </c:layout>
              <c:tx>
                <c:rich>
                  <a:bodyPr/>
                  <a:lstStyle/>
                  <a:p>
                    <a:r>
                      <a:rPr lang="en-US"/>
                      <a:t>%6,20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1'!$B$23:$C$23</c:f>
              <c:strCache>
                <c:ptCount val="2"/>
                <c:pt idx="0">
                  <c:v>Yes</c:v>
                </c:pt>
                <c:pt idx="1">
                  <c:v>No</c:v>
                </c:pt>
              </c:strCache>
            </c:strRef>
          </c:cat>
          <c:val>
            <c:numRef>
              <c:f>'Sheet 1'!$B$24:$C$24</c:f>
              <c:numCache>
                <c:formatCode>General</c:formatCode>
                <c:ptCount val="2"/>
                <c:pt idx="0">
                  <c:v>121</c:v>
                </c:pt>
                <c:pt idx="1">
                  <c:v>8</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703703703703698E-2"/>
          <c:y val="0.112321759259259"/>
          <c:w val="0.906944444444445"/>
          <c:h val="0.64630509259259294"/>
        </c:manualLayout>
      </c:layout>
      <c:pie3DChart>
        <c:varyColors val="1"/>
        <c:ser>
          <c:idx val="0"/>
          <c:order val="0"/>
          <c:tx>
            <c:strRef>
              <c:f>Sheet4!$A$4</c:f>
              <c:strCache>
                <c:ptCount val="1"/>
                <c:pt idx="0">
                  <c:v>Are you familiar with the ITU website for Regional Offices information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0"/>
              <c:layout/>
              <c:tx>
                <c:rich>
                  <a:bodyPr/>
                  <a:lstStyle/>
                  <a:p>
                    <a:r>
                      <a:rPr lang="en-US"/>
                      <a:t>%57,03</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%32,81</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a:t>%10,16</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Sheet4!$B$3:$D$3</c:f>
              <c:strCache>
                <c:ptCount val="3"/>
                <c:pt idx="0">
                  <c:v>Yes</c:v>
                </c:pt>
                <c:pt idx="1">
                  <c:v>Partially </c:v>
                </c:pt>
                <c:pt idx="2">
                  <c:v>No</c:v>
                </c:pt>
              </c:strCache>
            </c:strRef>
          </c:cat>
          <c:val>
            <c:numRef>
              <c:f>Sheet4!$B$4:$D$4</c:f>
              <c:numCache>
                <c:formatCode>General</c:formatCode>
                <c:ptCount val="3"/>
                <c:pt idx="0">
                  <c:v>73</c:v>
                </c:pt>
                <c:pt idx="1">
                  <c:v>42</c:v>
                </c:pt>
                <c:pt idx="2">
                  <c:v>13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32932040661041151"/>
          <c:y val="0.87238427832504195"/>
          <c:w val="0.28055571229492077"/>
          <c:h val="9.41429183276776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672706517603098E-2"/>
          <c:y val="0.13779113784782701"/>
          <c:w val="0.88359317127347403"/>
          <c:h val="0.54628369180506398"/>
        </c:manualLayout>
      </c:layout>
      <c:pie3DChart>
        <c:varyColors val="1"/>
        <c:ser>
          <c:idx val="0"/>
          <c:order val="0"/>
          <c:tx>
            <c:strRef>
              <c:f>Sheet4!$A$24</c:f>
              <c:strCache>
                <c:ptCount val="1"/>
                <c:pt idx="0">
                  <c:v>How would you rate the quality / pertinence of the information on ITU regional presence provided on the ITU website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chemeClr val="accent1">
                  <a:lumMod val="40000"/>
                  <a:lumOff val="60000"/>
                </a:schemeClr>
              </a:solidFill>
              <a:ln w="25400">
                <a:solidFill>
                  <a:schemeClr val="lt1"/>
                </a:solidFill>
              </a:ln>
              <a:effectLst/>
              <a:sp3d contourW="25400">
                <a:contourClr>
                  <a:schemeClr val="lt1"/>
                </a:contourClr>
              </a:sp3d>
            </c:spPr>
          </c:dPt>
          <c:dPt>
            <c:idx val="2"/>
            <c:bubble3D val="0"/>
            <c:spPr>
              <a:solidFill>
                <a:srgbClr val="00B050"/>
              </a:solidFill>
              <a:ln w="25400">
                <a:solidFill>
                  <a:schemeClr val="lt1"/>
                </a:solidFill>
              </a:ln>
              <a:effectLst/>
              <a:sp3d contourW="25400">
                <a:contourClr>
                  <a:schemeClr val="lt1"/>
                </a:contourClr>
              </a:sp3d>
            </c:spPr>
          </c:dPt>
          <c:dPt>
            <c:idx val="3"/>
            <c:bubble3D val="0"/>
            <c:spPr>
              <a:solidFill>
                <a:srgbClr val="92D050"/>
              </a:solidFill>
              <a:ln w="25400">
                <a:solidFill>
                  <a:schemeClr val="lt1"/>
                </a:solidFill>
              </a:ln>
              <a:effectLst/>
              <a:sp3d contourW="25400">
                <a:contourClr>
                  <a:schemeClr val="lt1"/>
                </a:contourClr>
              </a:sp3d>
            </c:spPr>
          </c:dPt>
          <c:dPt>
            <c:idx val="4"/>
            <c:bubble3D val="0"/>
            <c:spPr>
              <a:solidFill>
                <a:schemeClr val="tx1"/>
              </a:solidFill>
              <a:ln w="25400">
                <a:solidFill>
                  <a:schemeClr val="lt1"/>
                </a:solidFill>
              </a:ln>
              <a:effectLst/>
              <a:sp3d contourW="25400">
                <a:contourClr>
                  <a:schemeClr val="lt1"/>
                </a:contourClr>
              </a:sp3d>
            </c:spPr>
          </c:dPt>
          <c:dLbls>
            <c:dLbl>
              <c:idx val="0"/>
              <c:layout/>
              <c:tx>
                <c:rich>
                  <a:bodyPr/>
                  <a:lstStyle/>
                  <a:p>
                    <a:r>
                      <a:rPr lang="en-US"/>
                      <a:t>%20,00</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%44,00</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%28,80</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r>
                      <a:rPr lang="en-US"/>
                      <a:t>%5,60</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8.1207831823496196E-2"/>
                  <c:y val="-2.24228137571694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r>
                      <a:rPr lang="en-US"/>
                      <a:t>%1,60</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Sheet4!$B$23:$F$23</c:f>
              <c:strCache>
                <c:ptCount val="5"/>
                <c:pt idx="0">
                  <c:v>Consistent high quality</c:v>
                </c:pt>
                <c:pt idx="1">
                  <c:v>Generally good</c:v>
                </c:pt>
                <c:pt idx="2">
                  <c:v>Satisfactory</c:v>
                </c:pt>
                <c:pt idx="3">
                  <c:v>Quality varies depending on the request</c:v>
                </c:pt>
                <c:pt idx="4">
                  <c:v>Poor quality</c:v>
                </c:pt>
              </c:strCache>
            </c:strRef>
          </c:cat>
          <c:val>
            <c:numRef>
              <c:f>Sheet4!$B$24:$F$24</c:f>
              <c:numCache>
                <c:formatCode>General</c:formatCode>
                <c:ptCount val="5"/>
                <c:pt idx="0">
                  <c:v>25</c:v>
                </c:pt>
                <c:pt idx="1">
                  <c:v>55</c:v>
                </c:pt>
                <c:pt idx="2">
                  <c:v>36</c:v>
                </c:pt>
                <c:pt idx="3">
                  <c:v>7</c:v>
                </c:pt>
                <c:pt idx="4">
                  <c:v>2</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8683061536739188E-2"/>
          <c:w val="1"/>
          <c:h val="0.68359583333333396"/>
        </c:manualLayout>
      </c:layout>
      <c:pie3DChart>
        <c:varyColors val="1"/>
        <c:ser>
          <c:idx val="0"/>
          <c:order val="0"/>
          <c:tx>
            <c:strRef>
              <c:f>Sheet4!$A$44</c:f>
              <c:strCache>
                <c:ptCount val="1"/>
                <c:pt idx="0">
                  <c:v>Do you think that the ITU website should have specific regional focus for news and events in the relevant language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0"/>
              <c:layout/>
              <c:tx>
                <c:rich>
                  <a:bodyPr/>
                  <a:lstStyle/>
                  <a:p>
                    <a:r>
                      <a:rPr lang="en-US"/>
                      <a:t>%70,97</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%16,94</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a:t>%12,10</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Sheet4!$B$43:$D$43</c:f>
              <c:strCache>
                <c:ptCount val="3"/>
                <c:pt idx="0">
                  <c:v>Yes</c:v>
                </c:pt>
                <c:pt idx="1">
                  <c:v>Partially </c:v>
                </c:pt>
                <c:pt idx="2">
                  <c:v>No</c:v>
                </c:pt>
              </c:strCache>
            </c:strRef>
          </c:cat>
          <c:val>
            <c:numRef>
              <c:f>Sheet4!$B$44:$D$44</c:f>
              <c:numCache>
                <c:formatCode>General</c:formatCode>
                <c:ptCount val="3"/>
                <c:pt idx="0">
                  <c:v>88</c:v>
                </c:pt>
                <c:pt idx="1">
                  <c:v>21</c:v>
                </c:pt>
                <c:pt idx="2">
                  <c:v>15</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26355407012972298"/>
          <c:y val="0.85544949061462106"/>
          <c:w val="0.35778394607148933"/>
          <c:h val="0.106635817442250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148148148148098E-2"/>
          <c:y val="7.7612037037037104E-2"/>
          <c:w val="0.94675925925925897"/>
          <c:h val="0.72203796296296296"/>
        </c:manualLayout>
      </c:layout>
      <c:pie3DChart>
        <c:varyColors val="1"/>
        <c:ser>
          <c:idx val="0"/>
          <c:order val="0"/>
          <c:tx>
            <c:strRef>
              <c:f>Sheet4!$A$65</c:f>
              <c:strCache>
                <c:ptCount val="1"/>
                <c:pt idx="0">
                  <c:v>Are the communications and media activities providing sufficient visibility of the work of ITU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0"/>
              <c:layout/>
              <c:tx>
                <c:rich>
                  <a:bodyPr/>
                  <a:lstStyle/>
                  <a:p>
                    <a:r>
                      <a:rPr lang="en-US"/>
                      <a:t>%51,59</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%40,48</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a:t>%7,94</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Sheet4!$B$64:$D$64</c:f>
              <c:strCache>
                <c:ptCount val="3"/>
                <c:pt idx="0">
                  <c:v>Yes</c:v>
                </c:pt>
                <c:pt idx="1">
                  <c:v>Partially </c:v>
                </c:pt>
                <c:pt idx="2">
                  <c:v>No</c:v>
                </c:pt>
              </c:strCache>
            </c:strRef>
          </c:cat>
          <c:val>
            <c:numRef>
              <c:f>Sheet4!$B$65:$D$65</c:f>
              <c:numCache>
                <c:formatCode>General</c:formatCode>
                <c:ptCount val="3"/>
                <c:pt idx="0">
                  <c:v>65</c:v>
                </c:pt>
                <c:pt idx="1">
                  <c:v>51</c:v>
                </c:pt>
                <c:pt idx="2">
                  <c:v>10</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32733600828632053"/>
          <c:y val="0.84031331162138767"/>
          <c:w val="0.30190525034945342"/>
          <c:h val="0.117801871624685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425925925926"/>
          <c:y val="0.106457421988918"/>
          <c:w val="0.82407407407407396"/>
          <c:h val="0.67559018664333603"/>
        </c:manualLayout>
      </c:layout>
      <c:pie3DChart>
        <c:varyColors val="1"/>
        <c:ser>
          <c:idx val="0"/>
          <c:order val="0"/>
          <c:tx>
            <c:strRef>
              <c:f>'Sheet 1'!$A$43</c:f>
              <c:strCache>
                <c:ptCount val="1"/>
                <c:pt idx="0">
                  <c:v>Do you consider the location of the regional / area offices optimal?</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t>%79,69</a:t>
                    </a:r>
                  </a:p>
                </c:rich>
              </c:tx>
              <c:numFmt formatCode="0.00%" sourceLinked="0"/>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%17,19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8846420239136775E-2"/>
                  <c:y val="-5.6129855276470329E-3"/>
                </c:manualLayout>
              </c:layout>
              <c:tx>
                <c:rich>
                  <a:bodyPr/>
                  <a:lstStyle/>
                  <a:p>
                    <a:r>
                      <a:rPr lang="en-US"/>
                      <a:t>%3,13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1'!$B$42:$D$42</c:f>
              <c:strCache>
                <c:ptCount val="3"/>
                <c:pt idx="0">
                  <c:v>Yes</c:v>
                </c:pt>
                <c:pt idx="1">
                  <c:v>Partially</c:v>
                </c:pt>
                <c:pt idx="2">
                  <c:v>No</c:v>
                </c:pt>
              </c:strCache>
            </c:strRef>
          </c:cat>
          <c:val>
            <c:numRef>
              <c:f>'Sheet 1'!$B$43:$D$43</c:f>
              <c:numCache>
                <c:formatCode>General</c:formatCode>
                <c:ptCount val="3"/>
                <c:pt idx="0">
                  <c:v>102</c:v>
                </c:pt>
                <c:pt idx="1">
                  <c:v>22</c:v>
                </c:pt>
                <c:pt idx="2">
                  <c:v>4</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6773111694372"/>
          <c:w val="1"/>
          <c:h val="0.64760316418781005"/>
        </c:manualLayout>
      </c:layout>
      <c:pie3DChart>
        <c:varyColors val="1"/>
        <c:ser>
          <c:idx val="0"/>
          <c:order val="0"/>
          <c:tx>
            <c:strRef>
              <c:f>'Sheet 1'!$A$63</c:f>
              <c:strCache>
                <c:ptCount val="1"/>
                <c:pt idx="0">
                  <c:v>Do you consider the staffing level of the regional / area offices appropriate?</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tx>
                <c:rich>
                  <a:bodyPr/>
                  <a:lstStyle/>
                  <a:p>
                    <a:r>
                      <a:rPr lang="en-US">
                        <a:solidFill>
                          <a:schemeClr val="bg1"/>
                        </a:solidFill>
                      </a:rPr>
                      <a:t>%74,60</a:t>
                    </a:r>
                    <a:endParaRPr 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%16,67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4.7911198600175002E-2"/>
                  <c:y val="6.6413312919218398E-2"/>
                </c:manualLayout>
              </c:layout>
              <c:tx>
                <c:rich>
                  <a:bodyPr/>
                  <a:lstStyle/>
                  <a:p>
                    <a:r>
                      <a:rPr lang="en-US"/>
                      <a:t>%8,73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1'!$B$62:$D$62</c:f>
              <c:strCache>
                <c:ptCount val="3"/>
                <c:pt idx="0">
                  <c:v>Yes</c:v>
                </c:pt>
                <c:pt idx="1">
                  <c:v>Partially</c:v>
                </c:pt>
                <c:pt idx="2">
                  <c:v>No</c:v>
                </c:pt>
              </c:strCache>
            </c:strRef>
          </c:cat>
          <c:val>
            <c:numRef>
              <c:f>'Sheet 1'!$B$63:$D$63</c:f>
              <c:numCache>
                <c:formatCode>General</c:formatCode>
                <c:ptCount val="3"/>
                <c:pt idx="0">
                  <c:v>94</c:v>
                </c:pt>
                <c:pt idx="1">
                  <c:v>21</c:v>
                </c:pt>
                <c:pt idx="2">
                  <c:v>11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547945205479499E-2"/>
          <c:y val="0.156671006675347"/>
          <c:w val="0.96570632438068504"/>
          <c:h val="0.59201190402380799"/>
        </c:manualLayout>
      </c:layout>
      <c:pie3DChart>
        <c:varyColors val="1"/>
        <c:ser>
          <c:idx val="0"/>
          <c:order val="0"/>
          <c:tx>
            <c:strRef>
              <c:f>'Sheet 1'!$A$83</c:f>
              <c:strCache>
                <c:ptCount val="1"/>
                <c:pt idx="0">
                  <c:v>How would you rate the quality of service provided by regional / area offices ?
</c:v>
                </c:pt>
              </c:strCache>
            </c:strRef>
          </c:tx>
          <c:spPr>
            <a:solidFill>
              <a:srgbClr val="7D7DFF"/>
            </a:solidFill>
          </c:spPr>
          <c:dPt>
            <c:idx val="0"/>
            <c:bubble3D val="0"/>
            <c:spPr>
              <a:solidFill>
                <a:schemeClr val="accent1">
                  <a:lumMod val="60000"/>
                  <a:lumOff val="40000"/>
                </a:schemeClr>
              </a:solidFill>
              <a:ln w="25400">
                <a:solidFill>
                  <a:schemeClr val="lt1"/>
                </a:solidFill>
              </a:ln>
              <a:effectLst/>
              <a:sp3d contourW="25400">
                <a:contourClr>
                  <a:schemeClr val="lt1"/>
                </a:contourClr>
              </a:sp3d>
            </c:spPr>
          </c:dPt>
          <c:dPt>
            <c:idx val="1"/>
            <c:bubble3D val="0"/>
            <c:spPr>
              <a:solidFill>
                <a:srgbClr val="7D7DFF"/>
              </a:solidFill>
              <a:ln w="25400">
                <a:solidFill>
                  <a:schemeClr val="lt1"/>
                </a:solidFill>
              </a:ln>
              <a:effectLst/>
              <a:sp3d contourW="25400">
                <a:contourClr>
                  <a:schemeClr val="lt1"/>
                </a:contourClr>
              </a:sp3d>
            </c:spPr>
          </c:dPt>
          <c:dPt>
            <c:idx val="2"/>
            <c:bubble3D val="0"/>
            <c:spPr>
              <a:solidFill>
                <a:schemeClr val="accent5">
                  <a:lumMod val="40000"/>
                  <a:lumOff val="60000"/>
                </a:schemeClr>
              </a:solidFill>
              <a:ln w="25400">
                <a:solidFill>
                  <a:schemeClr val="lt1"/>
                </a:solidFill>
              </a:ln>
              <a:effectLst/>
              <a:sp3d contourW="25400">
                <a:contourClr>
                  <a:schemeClr val="lt1"/>
                </a:contourClr>
              </a:sp3d>
            </c:spPr>
          </c:dPt>
          <c:dPt>
            <c:idx val="3"/>
            <c:bubble3D val="0"/>
            <c:spPr>
              <a:solidFill>
                <a:schemeClr val="accent5">
                  <a:lumMod val="50000"/>
                </a:schemeClr>
              </a:solidFill>
              <a:ln w="25400">
                <a:solidFill>
                  <a:schemeClr val="lt1"/>
                </a:solidFill>
              </a:ln>
              <a:effectLst/>
              <a:sp3d contourW="25400">
                <a:contourClr>
                  <a:schemeClr val="lt1"/>
                </a:contourClr>
              </a:sp3d>
            </c:spPr>
          </c:dPt>
          <c:dPt>
            <c:idx val="4"/>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t>%36,51</a:t>
                    </a:r>
                  </a:p>
                </c:rich>
              </c:tx>
              <c:numFmt formatCode="0.00%" sourceLinked="0"/>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t>%47,62</a:t>
                    </a:r>
                  </a:p>
                </c:rich>
              </c:tx>
              <c:numFmt formatCode="0.00%" sourceLinked="0"/>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9.5596784776902893E-2"/>
                  <c:y val="1.84128025663459E-2"/>
                </c:manualLayout>
              </c:layout>
              <c:tx>
                <c:rich>
                  <a:bodyPr/>
                  <a:lstStyle/>
                  <a:p>
                    <a:r>
                      <a:rPr lang="en-US"/>
                      <a:t>%11,11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83915244969379"/>
                  <c:y val="-3.4004811898512698E-2"/>
                </c:manualLayout>
              </c:layout>
              <c:tx>
                <c:rich>
                  <a:bodyPr/>
                  <a:lstStyle/>
                  <a:p>
                    <a:r>
                      <a:rPr lang="en-US"/>
                      <a:t>%3,97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8.23101487314086E-2"/>
                  <c:y val="9.1794254884806099E-3"/>
                </c:manualLayout>
              </c:layout>
              <c:tx>
                <c:rich>
                  <a:bodyPr/>
                  <a:lstStyle/>
                  <a:p>
                    <a:r>
                      <a:rPr lang="en-US"/>
                      <a:t>%0,79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1'!$B$82:$F$82</c:f>
              <c:strCache>
                <c:ptCount val="5"/>
                <c:pt idx="0">
                  <c:v>Consistent high quality</c:v>
                </c:pt>
                <c:pt idx="1">
                  <c:v>Generally good</c:v>
                </c:pt>
                <c:pt idx="2">
                  <c:v>Satisfactory</c:v>
                </c:pt>
                <c:pt idx="3">
                  <c:v>Quality varies depending on the request</c:v>
                </c:pt>
                <c:pt idx="4">
                  <c:v>Poor quality</c:v>
                </c:pt>
              </c:strCache>
            </c:strRef>
          </c:cat>
          <c:val>
            <c:numRef>
              <c:f>'Sheet 1'!$B$83:$F$83</c:f>
              <c:numCache>
                <c:formatCode>General</c:formatCode>
                <c:ptCount val="5"/>
                <c:pt idx="0">
                  <c:v>46</c:v>
                </c:pt>
                <c:pt idx="1">
                  <c:v>60</c:v>
                </c:pt>
                <c:pt idx="2">
                  <c:v>14</c:v>
                </c:pt>
                <c:pt idx="3">
                  <c:v>5</c:v>
                </c:pt>
                <c:pt idx="4">
                  <c:v>1</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6.4827209098862595E-2"/>
          <c:y val="0.81886410032079304"/>
          <c:w val="0.90923447069116403"/>
          <c:h val="0.1533581219014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32152944065301"/>
          <c:y val="0.18350413890571399"/>
          <c:w val="0.74757472127856694"/>
          <c:h val="0.63265156470825801"/>
        </c:manualLayout>
      </c:layout>
      <c:pie3DChart>
        <c:varyColors val="1"/>
        <c:ser>
          <c:idx val="0"/>
          <c:order val="0"/>
          <c:tx>
            <c:strRef>
              <c:f>'Sheet 1'!$A$106</c:f>
              <c:strCache>
                <c:ptCount val="1"/>
                <c:pt idx="0">
                  <c:v>Are your questions / queries answered within a reasonable timeframe?</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t>%86,51</a:t>
                    </a:r>
                  </a:p>
                </c:rich>
              </c:tx>
              <c:numFmt formatCode="0.00%" sourceLinked="0"/>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%11,90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%1,59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1'!$B$105:$D$105</c:f>
              <c:strCache>
                <c:ptCount val="3"/>
                <c:pt idx="0">
                  <c:v>Yes</c:v>
                </c:pt>
                <c:pt idx="1">
                  <c:v>Partially</c:v>
                </c:pt>
                <c:pt idx="2">
                  <c:v>No</c:v>
                </c:pt>
              </c:strCache>
            </c:strRef>
          </c:cat>
          <c:val>
            <c:numRef>
              <c:f>'Sheet 1'!$B$106:$D$106</c:f>
              <c:numCache>
                <c:formatCode>General</c:formatCode>
                <c:ptCount val="3"/>
                <c:pt idx="0">
                  <c:v>109</c:v>
                </c:pt>
                <c:pt idx="1">
                  <c:v>15</c:v>
                </c:pt>
                <c:pt idx="2">
                  <c:v>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132159950594402E-2"/>
          <c:y val="0.211483020477716"/>
          <c:w val="0.87392125984252"/>
          <c:h val="0.62597582056905599"/>
        </c:manualLayout>
      </c:layout>
      <c:pie3DChart>
        <c:varyColors val="1"/>
        <c:ser>
          <c:idx val="0"/>
          <c:order val="0"/>
          <c:tx>
            <c:strRef>
              <c:f>Sheet2!$A$4</c:f>
              <c:strCache>
                <c:ptCount val="1"/>
                <c:pt idx="0">
                  <c:v>How often do you contact the ITU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D0E2B0"/>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dLbl>
              <c:idx val="0"/>
              <c:layout/>
              <c:tx>
                <c:rich>
                  <a:bodyPr/>
                  <a:lstStyle/>
                  <a:p>
                    <a:r>
                      <a:rPr lang="en-US"/>
                      <a:t>%39,37</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%20,47</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%37,80</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%2,36</a:t>
                    </a:r>
                  </a:p>
                </c:rich>
              </c:tx>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Sheet2!$B$3:$E$3</c:f>
              <c:strCache>
                <c:ptCount val="4"/>
                <c:pt idx="0">
                  <c:v>Frequently</c:v>
                </c:pt>
                <c:pt idx="1">
                  <c:v>Several times a month</c:v>
                </c:pt>
                <c:pt idx="2">
                  <c:v>Several times a year</c:v>
                </c:pt>
                <c:pt idx="3">
                  <c:v>Never</c:v>
                </c:pt>
              </c:strCache>
            </c:strRef>
          </c:cat>
          <c:val>
            <c:numRef>
              <c:f>Sheet2!$B$4:$E$4</c:f>
              <c:numCache>
                <c:formatCode>General</c:formatCode>
                <c:ptCount val="4"/>
                <c:pt idx="0">
                  <c:v>50</c:v>
                </c:pt>
                <c:pt idx="1">
                  <c:v>26</c:v>
                </c:pt>
                <c:pt idx="2">
                  <c:v>48</c:v>
                </c:pt>
                <c:pt idx="3">
                  <c:v>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208953047535704E-4"/>
          <c:y val="0.14169861111111101"/>
          <c:w val="0.98511902158063602"/>
          <c:h val="0.662504166666667"/>
        </c:manualLayout>
      </c:layout>
      <c:pie3DChart>
        <c:varyColors val="1"/>
        <c:ser>
          <c:idx val="0"/>
          <c:order val="0"/>
          <c:tx>
            <c:strRef>
              <c:f>Sheet2!$A$24</c:f>
              <c:strCache>
                <c:ptCount val="1"/>
                <c:pt idx="0">
                  <c:v>How would you rate the quality of our responses to your inquiries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D0E0B2"/>
              </a:solidFill>
              <a:ln w="25400">
                <a:solidFill>
                  <a:schemeClr val="lt1"/>
                </a:solidFill>
              </a:ln>
              <a:effectLst/>
              <a:sp3d contourW="25400">
                <a:contourClr>
                  <a:schemeClr val="lt1"/>
                </a:contourClr>
              </a:sp3d>
            </c:spPr>
          </c:dPt>
          <c:dPt>
            <c:idx val="2"/>
            <c:bubble3D val="0"/>
            <c:spPr>
              <a:solidFill>
                <a:srgbClr val="9933FF"/>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layout/>
              <c:tx>
                <c:rich>
                  <a:bodyPr/>
                  <a:lstStyle/>
                  <a:p>
                    <a:r>
                      <a:rPr lang="en-US"/>
                      <a:t>%46,46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%40,16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%7,87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5836431904345302E-2"/>
                  <c:y val="-1.6154629629629599E-2"/>
                </c:manualLayout>
              </c:layout>
              <c:tx>
                <c:rich>
                  <a:bodyPr/>
                  <a:lstStyle/>
                  <a:p>
                    <a:r>
                      <a:rPr lang="en-US"/>
                      <a:t>%5,51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Sheet2!$B$23:$E$23</c:f>
              <c:strCache>
                <c:ptCount val="4"/>
                <c:pt idx="0">
                  <c:v>Consistent high quality</c:v>
                </c:pt>
                <c:pt idx="1">
                  <c:v>Generally good</c:v>
                </c:pt>
                <c:pt idx="2">
                  <c:v>Satisfactory</c:v>
                </c:pt>
                <c:pt idx="3">
                  <c:v>Quality varies depending on the request </c:v>
                </c:pt>
              </c:strCache>
            </c:strRef>
          </c:cat>
          <c:val>
            <c:numRef>
              <c:f>Sheet2!$B$24:$F$24</c:f>
              <c:numCache>
                <c:formatCode>General</c:formatCode>
                <c:ptCount val="5"/>
                <c:pt idx="0">
                  <c:v>59</c:v>
                </c:pt>
                <c:pt idx="1">
                  <c:v>51</c:v>
                </c:pt>
                <c:pt idx="2">
                  <c:v>10</c:v>
                </c:pt>
                <c:pt idx="3">
                  <c:v>7</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487966525546401E-2"/>
          <c:y val="0.157886843091982"/>
          <c:w val="0.95358062205335603"/>
          <c:h val="0.64520316539379896"/>
        </c:manualLayout>
      </c:layout>
      <c:pie3DChart>
        <c:varyColors val="1"/>
        <c:ser>
          <c:idx val="0"/>
          <c:order val="0"/>
          <c:tx>
            <c:strRef>
              <c:f>Sheet2!$A$48</c:f>
              <c:strCache>
                <c:ptCount val="1"/>
                <c:pt idx="0">
                  <c:v>Where are your contact points in ITU ?</c:v>
                </c:pt>
              </c:strCache>
            </c:strRef>
          </c:tx>
          <c:dPt>
            <c:idx val="0"/>
            <c:bubble3D val="0"/>
            <c:spPr>
              <a:solidFill>
                <a:srgbClr val="D0E0B2"/>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6666FF"/>
              </a:solidFill>
              <a:ln w="25400">
                <a:solidFill>
                  <a:schemeClr val="lt1"/>
                </a:solidFill>
              </a:ln>
              <a:effectLst/>
              <a:sp3d contourW="25400">
                <a:contourClr>
                  <a:schemeClr val="lt1"/>
                </a:contourClr>
              </a:sp3d>
            </c:spPr>
          </c:dPt>
          <c:dLbls>
            <c:dLbl>
              <c:idx val="0"/>
              <c:layout/>
              <c:tx>
                <c:rich>
                  <a:bodyPr/>
                  <a:lstStyle/>
                  <a:p>
                    <a:r>
                      <a:rPr lang="en-US"/>
                      <a:t>%42,13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%36,04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%21,83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Sheet2!$B$47:$D$47</c:f>
              <c:strCache>
                <c:ptCount val="3"/>
                <c:pt idx="0">
                  <c:v>Headquarters</c:v>
                </c:pt>
                <c:pt idx="1">
                  <c:v>Regional office</c:v>
                </c:pt>
                <c:pt idx="2">
                  <c:v>Area office</c:v>
                </c:pt>
              </c:strCache>
            </c:strRef>
          </c:cat>
          <c:val>
            <c:numRef>
              <c:f>Sheet2!$B$48:$D$48</c:f>
              <c:numCache>
                <c:formatCode>General</c:formatCode>
                <c:ptCount val="3"/>
                <c:pt idx="0">
                  <c:v>83</c:v>
                </c:pt>
                <c:pt idx="1">
                  <c:v>71</c:v>
                </c:pt>
                <c:pt idx="2">
                  <c:v>43</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0.46329</cdr:x>
      <cdr:y>0.87273</cdr:y>
    </cdr:from>
    <cdr:to>
      <cdr:x>0.72792</cdr:x>
      <cdr:y>1</cdr:y>
    </cdr:to>
    <cdr:sp macro="" textlink="">
      <cdr:nvSpPr>
        <cdr:cNvPr id="2" name="Text Box 1"/>
        <cdr:cNvSpPr txBox="1"/>
      </cdr:nvSpPr>
      <cdr:spPr>
        <a:xfrm xmlns:a="http://schemas.openxmlformats.org/drawingml/2006/main">
          <a:off x="2568271" y="1920240"/>
          <a:ext cx="1467016" cy="2800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0.41811</cdr:x>
      <cdr:y>0.88255</cdr:y>
    </cdr:from>
    <cdr:to>
      <cdr:x>0.62322</cdr:x>
      <cdr:y>1</cdr:y>
    </cdr:to>
    <cdr:sp macro="" textlink="">
      <cdr:nvSpPr>
        <cdr:cNvPr id="5" name="Text Box 4"/>
        <cdr:cNvSpPr txBox="1"/>
      </cdr:nvSpPr>
      <cdr:spPr>
        <a:xfrm xmlns:a="http://schemas.openxmlformats.org/drawingml/2006/main">
          <a:off x="2317805" y="1941858"/>
          <a:ext cx="1137036" cy="2584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0.45468</cdr:x>
      <cdr:y>0.85827</cdr:y>
    </cdr:from>
    <cdr:to>
      <cdr:x>0.51206</cdr:x>
      <cdr:y>0.95042</cdr:y>
    </cdr:to>
    <cdr:sp macro="" textlink="">
      <cdr:nvSpPr>
        <cdr:cNvPr id="7" name="Text Box 6"/>
        <cdr:cNvSpPr txBox="1"/>
      </cdr:nvSpPr>
      <cdr:spPr>
        <a:xfrm xmlns:a="http://schemas.openxmlformats.org/drawingml/2006/main">
          <a:off x="2520564" y="1888435"/>
          <a:ext cx="318052" cy="202758"/>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square" rtlCol="0"/>
        <a:lstStyle xmlns:a="http://schemas.openxmlformats.org/drawingml/2006/main"/>
        <a:p xmlns:a="http://schemas.openxmlformats.org/drawingml/2006/main">
          <a:pPr>
            <a:lnSpc>
              <a:spcPct val="80000"/>
            </a:lnSpc>
            <a:spcBef>
              <a:spcPts val="600"/>
            </a:spcBef>
          </a:pPr>
          <a:r>
            <a:rPr lang="ar-EG" sz="1200">
              <a:latin typeface="Traditional Arabic" panose="02020603050405020304" pitchFamily="18" charset="-78"/>
              <a:cs typeface="Traditional Arabic" panose="02020603050405020304" pitchFamily="18" charset="-78"/>
            </a:rPr>
            <a:t>نعم</a:t>
          </a:r>
          <a:endParaRPr lang="en-US" sz="1200">
            <a:latin typeface="Traditional Arabic" panose="02020603050405020304" pitchFamily="18" charset="-78"/>
            <a:cs typeface="Traditional Arabic" panose="02020603050405020304" pitchFamily="18" charset="-7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0.32268</cdr:x>
      <cdr:y>0.8635</cdr:y>
    </cdr:from>
    <cdr:to>
      <cdr:x>0.53495</cdr:x>
      <cdr:y>0.95341</cdr:y>
    </cdr:to>
    <cdr:sp macro="" textlink="">
      <cdr:nvSpPr>
        <cdr:cNvPr id="4" name="Text Box 30"/>
        <cdr:cNvSpPr txBox="1"/>
      </cdr:nvSpPr>
      <cdr:spPr>
        <a:xfrm xmlns:a="http://schemas.openxmlformats.org/drawingml/2006/main">
          <a:off x="1724273" y="1793019"/>
          <a:ext cx="1134221" cy="18669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SA" sz="1200" b="0" baseline="0">
              <a:solidFill>
                <a:schemeClr val="dk1"/>
              </a:solidFill>
              <a:effectLst/>
              <a:latin typeface="Traditional Arabic" panose="02020603050405020304" pitchFamily="18" charset="-78"/>
              <a:ea typeface="+mn-ea"/>
              <a:cs typeface="Traditional Arabic" panose="02020603050405020304" pitchFamily="18" charset="-78"/>
            </a:rPr>
            <a:t>عدة مرات في الشهر</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0.56374</cdr:x>
      <cdr:y>0.8584</cdr:y>
    </cdr:from>
    <cdr:to>
      <cdr:x>0.76633</cdr:x>
      <cdr:y>0.9483</cdr:y>
    </cdr:to>
    <cdr:sp macro="" textlink="">
      <cdr:nvSpPr>
        <cdr:cNvPr id="5" name="Text Box 30"/>
        <cdr:cNvSpPr txBox="1"/>
      </cdr:nvSpPr>
      <cdr:spPr>
        <a:xfrm xmlns:a="http://schemas.openxmlformats.org/drawingml/2006/main">
          <a:off x="3012384" y="1782417"/>
          <a:ext cx="1082538" cy="18669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60000"/>
            </a:lnSpc>
          </a:pPr>
          <a:r>
            <a:rPr lang="ar-SA" sz="1200" b="0" baseline="0">
              <a:solidFill>
                <a:schemeClr val="dk1"/>
              </a:solidFill>
              <a:effectLst/>
              <a:latin typeface="Traditional Arabic" panose="02020603050405020304" pitchFamily="18" charset="-78"/>
              <a:ea typeface="+mn-ea"/>
              <a:cs typeface="Traditional Arabic" panose="02020603050405020304" pitchFamily="18" charset="-78"/>
            </a:rPr>
            <a:t>عدة مرات في السنة</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0.78493</cdr:x>
      <cdr:y>0.8635</cdr:y>
    </cdr:from>
    <cdr:to>
      <cdr:x>0.99033</cdr:x>
      <cdr:y>0.95341</cdr:y>
    </cdr:to>
    <cdr:sp macro="" textlink="">
      <cdr:nvSpPr>
        <cdr:cNvPr id="6" name="Text Box 30"/>
        <cdr:cNvSpPr txBox="1"/>
      </cdr:nvSpPr>
      <cdr:spPr>
        <a:xfrm xmlns:a="http://schemas.openxmlformats.org/drawingml/2006/main">
          <a:off x="4194313" y="1793019"/>
          <a:ext cx="1097529" cy="18669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SA" sz="1200" b="0" baseline="0">
              <a:solidFill>
                <a:schemeClr val="dk1"/>
              </a:solidFill>
              <a:effectLst/>
              <a:latin typeface="Traditional Arabic" panose="02020603050405020304" pitchFamily="18" charset="-78"/>
              <a:ea typeface="+mn-ea"/>
              <a:cs typeface="Traditional Arabic" panose="02020603050405020304" pitchFamily="18" charset="-78"/>
            </a:rPr>
            <a:t>لا يحدث على الإطلاق</a:t>
          </a:r>
          <a:endParaRPr lang="en-US" sz="1200" b="0" baseline="0">
            <a:latin typeface="Traditional Arabic" panose="02020603050405020304" pitchFamily="18" charset="-78"/>
            <a:cs typeface="Traditional Arabic" panose="02020603050405020304" pitchFamily="18" charset="-78"/>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0.15932</cdr:x>
      <cdr:y>0.8304</cdr:y>
    </cdr:from>
    <cdr:to>
      <cdr:x>0.36323</cdr:x>
      <cdr:y>0.90978</cdr:y>
    </cdr:to>
    <cdr:sp macro="" textlink="">
      <cdr:nvSpPr>
        <cdr:cNvPr id="3" name="Text Box 31"/>
        <cdr:cNvSpPr txBox="1"/>
      </cdr:nvSpPr>
      <cdr:spPr>
        <a:xfrm xmlns:a="http://schemas.openxmlformats.org/drawingml/2006/main">
          <a:off x="878619" y="2364961"/>
          <a:ext cx="1124585" cy="22606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60000"/>
            </a:lnSpc>
          </a:pPr>
          <a:r>
            <a:rPr lang="ar-SA" sz="1100" b="0">
              <a:solidFill>
                <a:schemeClr val="dk1"/>
              </a:solidFill>
              <a:effectLst/>
              <a:latin typeface="Traditional Arabic" panose="02020603050405020304" pitchFamily="18" charset="-78"/>
              <a:ea typeface="+mn-ea"/>
              <a:cs typeface="Traditional Arabic" panose="02020603050405020304" pitchFamily="18" charset="-78"/>
            </a:rPr>
            <a:t>مرضية</a:t>
          </a:r>
          <a:endParaRPr lang="en-US" sz="1100"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0.15932</cdr:x>
      <cdr:y>0.90946</cdr:y>
    </cdr:from>
    <cdr:to>
      <cdr:x>0.36323</cdr:x>
      <cdr:y>0.98883</cdr:y>
    </cdr:to>
    <cdr:sp macro="" textlink="">
      <cdr:nvSpPr>
        <cdr:cNvPr id="4" name="Text Box 31"/>
        <cdr:cNvSpPr txBox="1"/>
      </cdr:nvSpPr>
      <cdr:spPr>
        <a:xfrm xmlns:a="http://schemas.openxmlformats.org/drawingml/2006/main">
          <a:off x="878619" y="2590109"/>
          <a:ext cx="1124585" cy="22606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60000"/>
            </a:lnSpc>
          </a:pPr>
          <a:r>
            <a:rPr lang="ar-SA" sz="1100" b="0">
              <a:solidFill>
                <a:schemeClr val="dk1"/>
              </a:solidFill>
              <a:effectLst/>
              <a:latin typeface="Traditional Arabic" panose="02020603050405020304" pitchFamily="18" charset="-78"/>
              <a:ea typeface="+mn-ea"/>
              <a:cs typeface="Traditional Arabic" panose="02020603050405020304" pitchFamily="18" charset="-78"/>
            </a:rPr>
            <a:t>ضعيفة الجودة</a:t>
          </a:r>
          <a:endParaRPr lang="en-US" sz="1100"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0.52166</cdr:x>
      <cdr:y>0.75103</cdr:y>
    </cdr:from>
    <cdr:to>
      <cdr:x>0.72558</cdr:x>
      <cdr:y>0.8304</cdr:y>
    </cdr:to>
    <cdr:sp macro="" textlink="">
      <cdr:nvSpPr>
        <cdr:cNvPr id="5" name="Text Box 31"/>
        <cdr:cNvSpPr txBox="1"/>
      </cdr:nvSpPr>
      <cdr:spPr>
        <a:xfrm xmlns:a="http://schemas.openxmlformats.org/drawingml/2006/main">
          <a:off x="2876964" y="2138901"/>
          <a:ext cx="1124585" cy="22606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SA" sz="1100" b="0">
              <a:solidFill>
                <a:schemeClr val="dk1"/>
              </a:solidFill>
              <a:effectLst/>
              <a:latin typeface="Traditional Arabic" panose="02020603050405020304" pitchFamily="18" charset="-78"/>
              <a:ea typeface="+mn-ea"/>
              <a:cs typeface="Traditional Arabic" panose="02020603050405020304" pitchFamily="18" charset="-78"/>
            </a:rPr>
            <a:t>جيدة بشكل عام</a:t>
          </a:r>
          <a:endParaRPr lang="en-US"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0.51878</cdr:x>
      <cdr:y>0.83579</cdr:y>
    </cdr:from>
    <cdr:to>
      <cdr:x>0.86794</cdr:x>
      <cdr:y>0.91517</cdr:y>
    </cdr:to>
    <cdr:sp macro="" textlink="">
      <cdr:nvSpPr>
        <cdr:cNvPr id="6" name="Text Box 31"/>
        <cdr:cNvSpPr txBox="1"/>
      </cdr:nvSpPr>
      <cdr:spPr>
        <a:xfrm xmlns:a="http://schemas.openxmlformats.org/drawingml/2006/main">
          <a:off x="2861062" y="2380311"/>
          <a:ext cx="1925623" cy="22606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SA" sz="1100" b="0">
              <a:solidFill>
                <a:schemeClr val="dk1"/>
              </a:solidFill>
              <a:effectLst/>
              <a:latin typeface="Traditional Arabic" panose="02020603050405020304" pitchFamily="18" charset="-78"/>
              <a:ea typeface="+mn-ea"/>
              <a:cs typeface="Traditional Arabic" panose="02020603050405020304" pitchFamily="18" charset="-78"/>
            </a:rPr>
            <a:t>الجودة متباينة حسب الطلب</a:t>
          </a:r>
          <a:endParaRPr lang="en-US" b="0">
            <a:latin typeface="Traditional Arabic" panose="02020603050405020304" pitchFamily="18" charset="-78"/>
            <a:cs typeface="Traditional Arabic" panose="02020603050405020304" pitchFamily="18" charset="-78"/>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0.18406</cdr:x>
      <cdr:y>0.86706</cdr:y>
    </cdr:from>
    <cdr:to>
      <cdr:x>0.31304</cdr:x>
      <cdr:y>0.97935</cdr:y>
    </cdr:to>
    <cdr:sp macro="" textlink="">
      <cdr:nvSpPr>
        <cdr:cNvPr id="3" name="Text Box 2"/>
        <cdr:cNvSpPr txBox="1"/>
      </cdr:nvSpPr>
      <cdr:spPr>
        <a:xfrm xmlns:a="http://schemas.openxmlformats.org/drawingml/2006/main">
          <a:off x="1009814" y="1872532"/>
          <a:ext cx="707667" cy="24251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r>
            <a:rPr lang="ar-SA" sz="1200" b="0" baseline="0">
              <a:effectLst/>
              <a:latin typeface="Traditional Arabic" panose="02020603050405020304" pitchFamily="18" charset="-78"/>
              <a:ea typeface="+mn-ea"/>
              <a:cs typeface="Traditional Arabic" panose="02020603050405020304" pitchFamily="18" charset="-78"/>
            </a:rPr>
            <a:t>بشكل متكرر</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0.3281</cdr:x>
      <cdr:y>0.86665</cdr:y>
    </cdr:from>
    <cdr:to>
      <cdr:x>0.52319</cdr:x>
      <cdr:y>0.97894</cdr:y>
    </cdr:to>
    <cdr:sp macro="" textlink="">
      <cdr:nvSpPr>
        <cdr:cNvPr id="4" name="Text Box 1"/>
        <cdr:cNvSpPr txBox="1"/>
      </cdr:nvSpPr>
      <cdr:spPr>
        <a:xfrm xmlns:a="http://schemas.openxmlformats.org/drawingml/2006/main">
          <a:off x="1800085" y="1871648"/>
          <a:ext cx="1070335" cy="24251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gn="l">
            <a:lnSpc>
              <a:spcPct val="60000"/>
            </a:lnSpc>
          </a:pPr>
          <a:r>
            <a:rPr lang="ar-SA" sz="1200" b="0" baseline="0">
              <a:effectLst/>
              <a:latin typeface="Traditional Arabic" panose="02020603050405020304" pitchFamily="18" charset="-78"/>
              <a:ea typeface="+mn-ea"/>
              <a:cs typeface="Traditional Arabic" panose="02020603050405020304" pitchFamily="18" charset="-78"/>
            </a:rPr>
            <a:t>عدة مرات في الشهر</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0.56288</cdr:x>
      <cdr:y>0.8372</cdr:y>
    </cdr:from>
    <cdr:to>
      <cdr:x>0.74203</cdr:x>
      <cdr:y>0.94949</cdr:y>
    </cdr:to>
    <cdr:sp macro="" textlink="">
      <cdr:nvSpPr>
        <cdr:cNvPr id="5" name="Text Box 1"/>
        <cdr:cNvSpPr txBox="1"/>
      </cdr:nvSpPr>
      <cdr:spPr>
        <a:xfrm xmlns:a="http://schemas.openxmlformats.org/drawingml/2006/main">
          <a:off x="3088199" y="1808038"/>
          <a:ext cx="982870" cy="24251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r>
            <a:rPr lang="ar-SA" sz="1200" b="0" baseline="0">
              <a:effectLst/>
              <a:latin typeface="Traditional Arabic" panose="02020603050405020304" pitchFamily="18" charset="-78"/>
              <a:ea typeface="+mn-ea"/>
              <a:cs typeface="Traditional Arabic" panose="02020603050405020304" pitchFamily="18" charset="-78"/>
            </a:rPr>
            <a:t>عدة مرات في السنة</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0.7781</cdr:x>
      <cdr:y>0.83167</cdr:y>
    </cdr:from>
    <cdr:to>
      <cdr:x>0.97899</cdr:x>
      <cdr:y>0.94397</cdr:y>
    </cdr:to>
    <cdr:sp macro="" textlink="">
      <cdr:nvSpPr>
        <cdr:cNvPr id="6" name="Text Box 1"/>
        <cdr:cNvSpPr txBox="1"/>
      </cdr:nvSpPr>
      <cdr:spPr>
        <a:xfrm xmlns:a="http://schemas.openxmlformats.org/drawingml/2006/main">
          <a:off x="4268964" y="1796110"/>
          <a:ext cx="1102142" cy="24251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r>
            <a:rPr lang="ar-SA" sz="1200" b="0" baseline="0">
              <a:effectLst/>
              <a:latin typeface="Traditional Arabic" panose="02020603050405020304" pitchFamily="18" charset="-78"/>
              <a:ea typeface="+mn-ea"/>
              <a:cs typeface="Traditional Arabic" panose="02020603050405020304" pitchFamily="18" charset="-78"/>
            </a:rPr>
            <a:t>لا يحدث على الإطلاق</a:t>
          </a:r>
          <a:endParaRPr lang="en-US" sz="1200" b="0" baseline="0">
            <a:latin typeface="Traditional Arabic" panose="02020603050405020304" pitchFamily="18" charset="-78"/>
            <a:cs typeface="Traditional Arabic" panose="02020603050405020304" pitchFamily="18" charset="-78"/>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0.416</cdr:x>
      <cdr:y>0.87881</cdr:y>
    </cdr:from>
    <cdr:to>
      <cdr:x>0.5683</cdr:x>
      <cdr:y>1</cdr:y>
    </cdr:to>
    <cdr:sp macro="" textlink="">
      <cdr:nvSpPr>
        <cdr:cNvPr id="2" name="Text Box 195"/>
        <cdr:cNvSpPr txBox="1"/>
      </cdr:nvSpPr>
      <cdr:spPr>
        <a:xfrm xmlns:a="http://schemas.openxmlformats.org/drawingml/2006/main">
          <a:off x="2373465" y="1983850"/>
          <a:ext cx="868956" cy="27357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SA" sz="1200" b="0" baseline="0">
              <a:solidFill>
                <a:schemeClr val="dk1"/>
              </a:solidFill>
              <a:effectLst/>
              <a:latin typeface="Traditional Arabic" panose="02020603050405020304" pitchFamily="18" charset="-78"/>
              <a:ea typeface="+mn-ea"/>
              <a:cs typeface="Traditional Arabic" panose="02020603050405020304" pitchFamily="18" charset="-78"/>
            </a:rPr>
            <a:t>ملائمة جزئياً</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0.60623</cdr:x>
      <cdr:y>0.84535</cdr:y>
    </cdr:from>
    <cdr:to>
      <cdr:x>0.72857</cdr:x>
      <cdr:y>0.98591</cdr:y>
    </cdr:to>
    <cdr:sp macro="" textlink="">
      <cdr:nvSpPr>
        <cdr:cNvPr id="3" name="Text Box 195"/>
        <cdr:cNvSpPr txBox="1"/>
      </cdr:nvSpPr>
      <cdr:spPr>
        <a:xfrm xmlns:a="http://schemas.openxmlformats.org/drawingml/2006/main">
          <a:off x="3458818" y="1908313"/>
          <a:ext cx="698003" cy="317307"/>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r>
            <a:rPr lang="ar-SA" sz="1200" b="0" baseline="0">
              <a:solidFill>
                <a:schemeClr val="dk1"/>
              </a:solidFill>
              <a:effectLst/>
              <a:latin typeface="Traditional Arabic" panose="02020603050405020304" pitchFamily="18" charset="-78"/>
              <a:ea typeface="+mn-ea"/>
              <a:cs typeface="Traditional Arabic" panose="02020603050405020304" pitchFamily="18" charset="-78"/>
            </a:rPr>
            <a:t>غير ملائمة</a:t>
          </a:r>
          <a:endParaRPr lang="en-US" sz="1200" b="0" baseline="0">
            <a:latin typeface="Traditional Arabic" panose="02020603050405020304" pitchFamily="18" charset="-78"/>
            <a:cs typeface="Traditional Arabic" panose="02020603050405020304" pitchFamily="18" charset="-78"/>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0.46019</cdr:x>
      <cdr:y>0.87581</cdr:y>
    </cdr:from>
    <cdr:to>
      <cdr:x>0.53937</cdr:x>
      <cdr:y>0.97923</cdr:y>
    </cdr:to>
    <cdr:sp macro="" textlink="">
      <cdr:nvSpPr>
        <cdr:cNvPr id="2" name="Text Box 197"/>
        <cdr:cNvSpPr txBox="1"/>
      </cdr:nvSpPr>
      <cdr:spPr>
        <a:xfrm xmlns:a="http://schemas.openxmlformats.org/drawingml/2006/main">
          <a:off x="2594941" y="1952045"/>
          <a:ext cx="446432" cy="23050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60000"/>
            </a:lnSpc>
          </a:pPr>
          <a:r>
            <a:rPr lang="ar-SA" sz="1200" b="0" baseline="0">
              <a:solidFill>
                <a:schemeClr val="dk1"/>
              </a:solidFill>
              <a:effectLst/>
              <a:latin typeface="Traditional Arabic" panose="02020603050405020304" pitchFamily="18" charset="-78"/>
              <a:ea typeface="+mn-ea"/>
              <a:cs typeface="Traditional Arabic" panose="02020603050405020304" pitchFamily="18" charset="-78"/>
            </a:rPr>
            <a:t>جزئياً</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0.57159</cdr:x>
      <cdr:y>0.85084</cdr:y>
    </cdr:from>
    <cdr:to>
      <cdr:x>0.63004</cdr:x>
      <cdr:y>0.95425</cdr:y>
    </cdr:to>
    <cdr:sp macro="" textlink="">
      <cdr:nvSpPr>
        <cdr:cNvPr id="3" name="Text Box 197"/>
        <cdr:cNvSpPr txBox="1"/>
      </cdr:nvSpPr>
      <cdr:spPr>
        <a:xfrm xmlns:a="http://schemas.openxmlformats.org/drawingml/2006/main">
          <a:off x="3223094" y="1896386"/>
          <a:ext cx="329565" cy="23050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r>
            <a:rPr lang="ar-EG" sz="1200" b="0">
              <a:solidFill>
                <a:schemeClr val="dk1"/>
              </a:solidFill>
              <a:effectLst/>
              <a:latin typeface="Traditional Arabic" panose="02020603050405020304" pitchFamily="18" charset="-78"/>
              <a:ea typeface="+mn-ea"/>
              <a:cs typeface="Traditional Arabic" panose="02020603050405020304" pitchFamily="18" charset="-78"/>
            </a:rPr>
            <a:t>لا</a:t>
          </a:r>
          <a:endParaRPr lang="en-US" sz="1200" b="0" baseline="0">
            <a:latin typeface="Traditional Arabic" panose="02020603050405020304" pitchFamily="18" charset="-78"/>
            <a:cs typeface="Traditional Arabic" panose="02020603050405020304" pitchFamily="18" charset="-78"/>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0.47028</cdr:x>
      <cdr:y>0.87436</cdr:y>
    </cdr:from>
    <cdr:to>
      <cdr:x>0.55037</cdr:x>
      <cdr:y>0.98212</cdr:y>
    </cdr:to>
    <cdr:sp macro="" textlink="">
      <cdr:nvSpPr>
        <cdr:cNvPr id="2" name="Text Box 201"/>
        <cdr:cNvSpPr txBox="1"/>
      </cdr:nvSpPr>
      <cdr:spPr>
        <a:xfrm xmlns:a="http://schemas.openxmlformats.org/drawingml/2006/main">
          <a:off x="2530864" y="1932166"/>
          <a:ext cx="430998" cy="23812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EG" sz="1100">
              <a:latin typeface="Traditional Arabic" panose="02020603050405020304" pitchFamily="18" charset="-78"/>
              <a:cs typeface="Traditional Arabic" panose="02020603050405020304" pitchFamily="18" charset="-78"/>
            </a:rPr>
            <a:t>جزئياً</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0.58626</cdr:x>
      <cdr:y>0.86357</cdr:y>
    </cdr:from>
    <cdr:to>
      <cdr:x>0.6475</cdr:x>
      <cdr:y>0.97133</cdr:y>
    </cdr:to>
    <cdr:sp macro="" textlink="">
      <cdr:nvSpPr>
        <cdr:cNvPr id="3" name="Text Box 201"/>
        <cdr:cNvSpPr txBox="1"/>
      </cdr:nvSpPr>
      <cdr:spPr>
        <a:xfrm xmlns:a="http://schemas.openxmlformats.org/drawingml/2006/main">
          <a:off x="3155039" y="1908313"/>
          <a:ext cx="329565" cy="23812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60000"/>
            </a:lnSpc>
          </a:pPr>
          <a:r>
            <a:rPr lang="ar-EG" sz="1200">
              <a:latin typeface="Traditional Arabic" panose="02020603050405020304" pitchFamily="18" charset="-78"/>
              <a:cs typeface="Traditional Arabic" panose="02020603050405020304" pitchFamily="18" charset="-78"/>
            </a:rPr>
            <a:t>ل</a:t>
          </a:r>
          <a:r>
            <a:rPr lang="ar-EG" sz="1200" b="0" baseline="0">
              <a:latin typeface="Traditional Arabic" panose="02020603050405020304" pitchFamily="18" charset="-78"/>
              <a:cs typeface="Traditional Arabic" panose="02020603050405020304" pitchFamily="18" charset="-78"/>
            </a:rPr>
            <a:t>ا</a:t>
          </a:r>
          <a:endParaRPr lang="en-US" sz="1200" b="0" baseline="0">
            <a:latin typeface="Traditional Arabic" panose="02020603050405020304" pitchFamily="18" charset="-78"/>
            <a:cs typeface="Traditional Arabic" panose="02020603050405020304" pitchFamily="18" charset="-78"/>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0.45739</cdr:x>
      <cdr:y>0.85944</cdr:y>
    </cdr:from>
    <cdr:to>
      <cdr:x>0.51556</cdr:x>
      <cdr:y>0.97711</cdr:y>
    </cdr:to>
    <cdr:sp macro="" textlink="">
      <cdr:nvSpPr>
        <cdr:cNvPr id="2" name="Text Box 1"/>
        <cdr:cNvSpPr txBox="1"/>
      </cdr:nvSpPr>
      <cdr:spPr>
        <a:xfrm xmlns:a="http://schemas.openxmlformats.org/drawingml/2006/main">
          <a:off x="2500686" y="1940118"/>
          <a:ext cx="318052" cy="26562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lnSpc>
              <a:spcPct val="60000"/>
            </a:lnSpc>
          </a:pPr>
          <a:r>
            <a:rPr lang="ar-EG" sz="1200" baseline="0">
              <a:latin typeface="Traditional Arabic" panose="02020603050405020304" pitchFamily="18" charset="-78"/>
              <a:cs typeface="Traditional Arabic" panose="02020603050405020304" pitchFamily="18" charset="-78"/>
            </a:rPr>
            <a:t>نعم</a:t>
          </a:r>
          <a:endParaRPr lang="en-US" sz="120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0.53285</cdr:x>
      <cdr:y>0.84183</cdr:y>
    </cdr:from>
    <cdr:to>
      <cdr:x>0.62827</cdr:x>
      <cdr:y>0.95949</cdr:y>
    </cdr:to>
    <cdr:sp macro="" textlink="">
      <cdr:nvSpPr>
        <cdr:cNvPr id="3" name="Text Box 1"/>
        <cdr:cNvSpPr txBox="1"/>
      </cdr:nvSpPr>
      <cdr:spPr>
        <a:xfrm xmlns:a="http://schemas.openxmlformats.org/drawingml/2006/main">
          <a:off x="2913269" y="1900361"/>
          <a:ext cx="521694" cy="265624"/>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r>
            <a:rPr lang="ar-EG" sz="1100">
              <a:latin typeface="Traditional Arabic" panose="02020603050405020304" pitchFamily="18" charset="-78"/>
              <a:cs typeface="Traditional Arabic" panose="02020603050405020304" pitchFamily="18" charset="-78"/>
            </a:rPr>
            <a:t>ل</a:t>
          </a:r>
          <a:r>
            <a:rPr lang="ar-EG" sz="1100" baseline="0">
              <a:latin typeface="Traditional Arabic" panose="02020603050405020304" pitchFamily="18" charset="-78"/>
              <a:cs typeface="Traditional Arabic" panose="02020603050405020304" pitchFamily="18" charset="-78"/>
            </a:rPr>
            <a:t>ا</a:t>
          </a:r>
          <a:endParaRPr lang="en-US" sz="1100" baseline="0">
            <a:latin typeface="Traditional Arabic" panose="02020603050405020304" pitchFamily="18" charset="-78"/>
            <a:cs typeface="Traditional Arabic" panose="02020603050405020304" pitchFamily="18" charset="-78"/>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0.37815</cdr:x>
      <cdr:y>0.8551</cdr:y>
    </cdr:from>
    <cdr:to>
      <cdr:x>0.43666</cdr:x>
      <cdr:y>0.94005</cdr:y>
    </cdr:to>
    <cdr:sp macro="" textlink="">
      <cdr:nvSpPr>
        <cdr:cNvPr id="2" name="Text Box 1"/>
        <cdr:cNvSpPr txBox="1"/>
      </cdr:nvSpPr>
      <cdr:spPr>
        <a:xfrm xmlns:a="http://schemas.openxmlformats.org/drawingml/2006/main">
          <a:off x="2107096" y="1840727"/>
          <a:ext cx="326004" cy="18288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نعم</a:t>
          </a:r>
          <a:endParaRPr lang="en-US" sz="120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0.45219</cdr:x>
      <cdr:y>0.86762</cdr:y>
    </cdr:from>
    <cdr:to>
      <cdr:x>0.54225</cdr:x>
      <cdr:y>0.95257</cdr:y>
    </cdr:to>
    <cdr:sp macro="" textlink="">
      <cdr:nvSpPr>
        <cdr:cNvPr id="3" name="Text Box 1"/>
        <cdr:cNvSpPr txBox="1"/>
      </cdr:nvSpPr>
      <cdr:spPr>
        <a:xfrm xmlns:a="http://schemas.openxmlformats.org/drawingml/2006/main">
          <a:off x="2519680" y="1867674"/>
          <a:ext cx="501815" cy="18288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EG" sz="1200" b="0" baseline="0">
              <a:latin typeface="Traditional Arabic" panose="02020603050405020304" pitchFamily="18" charset="-78"/>
              <a:cs typeface="Traditional Arabic" panose="02020603050405020304" pitchFamily="18" charset="-78"/>
            </a:rPr>
            <a:t>جزئياً</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0.57063</cdr:x>
      <cdr:y>0.86946</cdr:y>
    </cdr:from>
    <cdr:to>
      <cdr:x>0.62914</cdr:x>
      <cdr:y>0.95442</cdr:y>
    </cdr:to>
    <cdr:sp macro="" textlink="">
      <cdr:nvSpPr>
        <cdr:cNvPr id="4" name="Text Box 1"/>
        <cdr:cNvSpPr txBox="1"/>
      </cdr:nvSpPr>
      <cdr:spPr>
        <a:xfrm xmlns:a="http://schemas.openxmlformats.org/drawingml/2006/main">
          <a:off x="3179639" y="1871649"/>
          <a:ext cx="326004" cy="18288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لا</a:t>
          </a:r>
          <a:endParaRPr lang="en-US" sz="1200" baseline="0">
            <a:latin typeface="Traditional Arabic" panose="02020603050405020304" pitchFamily="18" charset="-78"/>
            <a:cs typeface="Traditional Arabic" panose="02020603050405020304" pitchFamily="18" charset="-78"/>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0.35523</cdr:x>
      <cdr:y>0.8611</cdr:y>
    </cdr:from>
    <cdr:to>
      <cdr:x>0.42035</cdr:x>
      <cdr:y>0.94383</cdr:y>
    </cdr:to>
    <cdr:sp macro="" textlink="">
      <cdr:nvSpPr>
        <cdr:cNvPr id="2" name="Text Box 1"/>
        <cdr:cNvSpPr txBox="1"/>
      </cdr:nvSpPr>
      <cdr:spPr>
        <a:xfrm xmlns:a="http://schemas.openxmlformats.org/drawingml/2006/main">
          <a:off x="1908313" y="1820848"/>
          <a:ext cx="349857" cy="17492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نعم</a:t>
          </a:r>
          <a:endParaRPr lang="en-US" sz="120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0.43943</cdr:x>
      <cdr:y>0.87009</cdr:y>
    </cdr:from>
    <cdr:to>
      <cdr:x>0.53728</cdr:x>
      <cdr:y>0.95281</cdr:y>
    </cdr:to>
    <cdr:sp macro="" textlink="">
      <cdr:nvSpPr>
        <cdr:cNvPr id="3" name="Text Box 1"/>
        <cdr:cNvSpPr txBox="1"/>
      </cdr:nvSpPr>
      <cdr:spPr>
        <a:xfrm xmlns:a="http://schemas.openxmlformats.org/drawingml/2006/main">
          <a:off x="2360653" y="1839843"/>
          <a:ext cx="525670" cy="174929"/>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جرئياً</a:t>
          </a:r>
          <a:endParaRPr lang="en-US" sz="120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0.56672</cdr:x>
      <cdr:y>0.87385</cdr:y>
    </cdr:from>
    <cdr:to>
      <cdr:x>0.63184</cdr:x>
      <cdr:y>0.95657</cdr:y>
    </cdr:to>
    <cdr:sp macro="" textlink="">
      <cdr:nvSpPr>
        <cdr:cNvPr id="4" name="Text Box 1"/>
        <cdr:cNvSpPr txBox="1"/>
      </cdr:nvSpPr>
      <cdr:spPr>
        <a:xfrm xmlns:a="http://schemas.openxmlformats.org/drawingml/2006/main">
          <a:off x="3044466" y="1847794"/>
          <a:ext cx="349857" cy="174929"/>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لا</a:t>
          </a:r>
          <a:endParaRPr lang="en-US" sz="1200" baseline="0">
            <a:latin typeface="Traditional Arabic" panose="02020603050405020304" pitchFamily="18" charset="-78"/>
            <a:cs typeface="Traditional Arabic" panose="02020603050405020304" pitchFamily="18" charset="-78"/>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0.36981</cdr:x>
      <cdr:y>0.86796</cdr:y>
    </cdr:from>
    <cdr:to>
      <cdr:x>0.43167</cdr:x>
      <cdr:y>0.9483</cdr:y>
    </cdr:to>
    <cdr:sp macro="" textlink="">
      <cdr:nvSpPr>
        <cdr:cNvPr id="2" name="Text Box 1"/>
        <cdr:cNvSpPr txBox="1"/>
      </cdr:nvSpPr>
      <cdr:spPr>
        <a:xfrm xmlns:a="http://schemas.openxmlformats.org/drawingml/2006/main">
          <a:off x="2162755" y="1975899"/>
          <a:ext cx="361784" cy="18288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نعم</a:t>
          </a:r>
          <a:endParaRPr lang="en-US" sz="120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0.44851</cdr:x>
      <cdr:y>0.87631</cdr:y>
    </cdr:from>
    <cdr:to>
      <cdr:x>0.5248</cdr:x>
      <cdr:y>0.95664</cdr:y>
    </cdr:to>
    <cdr:sp macro="" textlink="">
      <cdr:nvSpPr>
        <cdr:cNvPr id="3" name="Text Box 1"/>
        <cdr:cNvSpPr txBox="1"/>
      </cdr:nvSpPr>
      <cdr:spPr>
        <a:xfrm xmlns:a="http://schemas.openxmlformats.org/drawingml/2006/main">
          <a:off x="2623047" y="1994894"/>
          <a:ext cx="446156" cy="18288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جزئياً</a:t>
          </a:r>
          <a:endParaRPr lang="en-US" sz="120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0.5634</cdr:x>
      <cdr:y>0.8798</cdr:y>
    </cdr:from>
    <cdr:to>
      <cdr:x>0.62526</cdr:x>
      <cdr:y>0.96014</cdr:y>
    </cdr:to>
    <cdr:sp macro="" textlink="">
      <cdr:nvSpPr>
        <cdr:cNvPr id="4" name="Text Box 1"/>
        <cdr:cNvSpPr txBox="1"/>
      </cdr:nvSpPr>
      <cdr:spPr>
        <a:xfrm xmlns:a="http://schemas.openxmlformats.org/drawingml/2006/main">
          <a:off x="3294932" y="2002846"/>
          <a:ext cx="361784" cy="182880"/>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EG" sz="1100">
              <a:latin typeface="Traditional Arabic" panose="02020603050405020304" pitchFamily="18" charset="-78"/>
              <a:cs typeface="Traditional Arabic" panose="02020603050405020304" pitchFamily="18" charset="-78"/>
            </a:rPr>
            <a:t>لا</a:t>
          </a:r>
          <a:endParaRPr lang="en-US" sz="1100">
            <a:latin typeface="Traditional Arabic" panose="02020603050405020304" pitchFamily="18" charset="-78"/>
            <a:cs typeface="Traditional Arabic" panose="02020603050405020304" pitchFamily="18"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0.46201</cdr:x>
      <cdr:y>0.89892</cdr:y>
    </cdr:from>
    <cdr:to>
      <cdr:x>0.5606</cdr:x>
      <cdr:y>1</cdr:y>
    </cdr:to>
    <cdr:sp macro="" textlink="">
      <cdr:nvSpPr>
        <cdr:cNvPr id="2" name="Text Box 1"/>
        <cdr:cNvSpPr txBox="1"/>
      </cdr:nvSpPr>
      <cdr:spPr>
        <a:xfrm xmlns:a="http://schemas.openxmlformats.org/drawingml/2006/main">
          <a:off x="2552369" y="2035534"/>
          <a:ext cx="544664" cy="2288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0.45985</cdr:x>
      <cdr:y>0.86908</cdr:y>
    </cdr:from>
    <cdr:to>
      <cdr:x>0.51742</cdr:x>
      <cdr:y>0.9674</cdr:y>
    </cdr:to>
    <cdr:sp macro="" textlink="">
      <cdr:nvSpPr>
        <cdr:cNvPr id="3" name="Text Box 2"/>
        <cdr:cNvSpPr txBox="1"/>
      </cdr:nvSpPr>
      <cdr:spPr>
        <a:xfrm xmlns:a="http://schemas.openxmlformats.org/drawingml/2006/main">
          <a:off x="2540441" y="1967948"/>
          <a:ext cx="318054" cy="22263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ct val="80000"/>
            </a:lnSpc>
            <a:spcBef>
              <a:spcPts val="0"/>
            </a:spcBef>
            <a:spcAft>
              <a:spcPts val="0"/>
            </a:spcAft>
          </a:pPr>
          <a:r>
            <a:rPr lang="ar-EG" sz="1100" spc="30" baseline="0">
              <a:latin typeface="Traditional Arabic" panose="02020603050405020304" pitchFamily="18" charset="-78"/>
              <a:cs typeface="Traditional Arabic" panose="02020603050405020304" pitchFamily="18" charset="-78"/>
            </a:rPr>
            <a:t>نعم</a:t>
          </a:r>
          <a:endParaRPr lang="en-US" sz="1100" spc="3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0.53093</cdr:x>
      <cdr:y>0.8722</cdr:y>
    </cdr:from>
    <cdr:to>
      <cdr:x>0.58851</cdr:x>
      <cdr:y>0.97052</cdr:y>
    </cdr:to>
    <cdr:sp macro="" textlink="">
      <cdr:nvSpPr>
        <cdr:cNvPr id="4" name="Text Box 1"/>
        <cdr:cNvSpPr txBox="1"/>
      </cdr:nvSpPr>
      <cdr:spPr>
        <a:xfrm xmlns:a="http://schemas.openxmlformats.org/drawingml/2006/main">
          <a:off x="2933147" y="1975016"/>
          <a:ext cx="318054" cy="22263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80000"/>
            </a:lnSpc>
          </a:pPr>
          <a:r>
            <a:rPr lang="ar-EG">
              <a:latin typeface="Traditional Arabic" panose="02020603050405020304" pitchFamily="18" charset="-78"/>
              <a:cs typeface="Traditional Arabic" panose="02020603050405020304" pitchFamily="18" charset="-78"/>
            </a:rPr>
            <a:t>ل</a:t>
          </a:r>
          <a:r>
            <a:rPr lang="ar-EG" sz="1100">
              <a:latin typeface="Traditional Arabic" panose="02020603050405020304" pitchFamily="18" charset="-78"/>
              <a:cs typeface="Traditional Arabic" panose="02020603050405020304" pitchFamily="18" charset="-78"/>
            </a:rPr>
            <a:t>ا</a:t>
          </a:r>
          <a:endParaRPr lang="en-US" sz="1100">
            <a:latin typeface="Traditional Arabic" panose="02020603050405020304" pitchFamily="18" charset="-78"/>
            <a:cs typeface="Traditional Arabic" panose="02020603050405020304" pitchFamily="18" charset="-78"/>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0.14115</cdr:x>
      <cdr:y>0.75386</cdr:y>
    </cdr:from>
    <cdr:to>
      <cdr:x>0.34909</cdr:x>
      <cdr:y>0.81065</cdr:y>
    </cdr:to>
    <cdr:sp macro="" textlink="">
      <cdr:nvSpPr>
        <cdr:cNvPr id="2" name="Text Box 1"/>
        <cdr:cNvSpPr txBox="1"/>
      </cdr:nvSpPr>
      <cdr:spPr>
        <a:xfrm xmlns:a="http://schemas.openxmlformats.org/drawingml/2006/main">
          <a:off x="739471" y="2111070"/>
          <a:ext cx="1089329" cy="15902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lnSpc>
              <a:spcPct val="60000"/>
            </a:lnSpc>
          </a:pPr>
          <a:r>
            <a:rPr lang="ar-SA" sz="1200" b="0" baseline="0">
              <a:effectLst/>
              <a:latin typeface="Traditional Arabic" panose="02020603050405020304" pitchFamily="18" charset="-78"/>
              <a:ea typeface="+mn-ea"/>
              <a:cs typeface="Traditional Arabic" panose="02020603050405020304" pitchFamily="18" charset="-78"/>
            </a:rPr>
            <a:t>عالية الجودة دائماً</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0.14478</cdr:x>
      <cdr:y>0.82879</cdr:y>
    </cdr:from>
    <cdr:to>
      <cdr:x>0.35575</cdr:x>
      <cdr:y>0.88558</cdr:y>
    </cdr:to>
    <cdr:sp macro="" textlink="">
      <cdr:nvSpPr>
        <cdr:cNvPr id="3" name="Text Box 1"/>
        <cdr:cNvSpPr txBox="1"/>
      </cdr:nvSpPr>
      <cdr:spPr>
        <a:xfrm xmlns:a="http://schemas.openxmlformats.org/drawingml/2006/main">
          <a:off x="758467" y="2320898"/>
          <a:ext cx="1105232"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200" b="0" baseline="0">
              <a:effectLst/>
              <a:latin typeface="Traditional Arabic" panose="02020603050405020304" pitchFamily="18" charset="-78"/>
              <a:ea typeface="+mn-ea"/>
              <a:cs typeface="Traditional Arabic" panose="02020603050405020304" pitchFamily="18" charset="-78"/>
            </a:rPr>
            <a:t>مرضية</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0.13719</cdr:x>
      <cdr:y>0.90545</cdr:y>
    </cdr:from>
    <cdr:to>
      <cdr:x>0.34816</cdr:x>
      <cdr:y>0.96224</cdr:y>
    </cdr:to>
    <cdr:sp macro="" textlink="">
      <cdr:nvSpPr>
        <cdr:cNvPr id="4" name="Text Box 1"/>
        <cdr:cNvSpPr txBox="1"/>
      </cdr:nvSpPr>
      <cdr:spPr>
        <a:xfrm xmlns:a="http://schemas.openxmlformats.org/drawingml/2006/main">
          <a:off x="718709" y="2535583"/>
          <a:ext cx="1105232"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200" b="0" baseline="0">
              <a:effectLst/>
              <a:latin typeface="Traditional Arabic" panose="02020603050405020304" pitchFamily="18" charset="-78"/>
              <a:ea typeface="+mn-ea"/>
              <a:cs typeface="Traditional Arabic" panose="02020603050405020304" pitchFamily="18" charset="-78"/>
            </a:rPr>
            <a:t>ضعيفة الجودة</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0.51891</cdr:x>
      <cdr:y>0.75212</cdr:y>
    </cdr:from>
    <cdr:to>
      <cdr:x>0.72989</cdr:x>
      <cdr:y>0.80891</cdr:y>
    </cdr:to>
    <cdr:sp macro="" textlink="">
      <cdr:nvSpPr>
        <cdr:cNvPr id="5" name="Text Box 1"/>
        <cdr:cNvSpPr txBox="1"/>
      </cdr:nvSpPr>
      <cdr:spPr>
        <a:xfrm xmlns:a="http://schemas.openxmlformats.org/drawingml/2006/main">
          <a:off x="2718463" y="2106211"/>
          <a:ext cx="1105232"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200" b="0" baseline="0">
              <a:effectLst/>
              <a:latin typeface="Traditional Arabic" panose="02020603050405020304" pitchFamily="18" charset="-78"/>
              <a:ea typeface="+mn-ea"/>
              <a:cs typeface="Traditional Arabic" panose="02020603050405020304" pitchFamily="18" charset="-78"/>
            </a:rPr>
            <a:t>جيدة بشكل عام</a:t>
          </a:r>
          <a:endParaRPr lang="en-US" sz="1200" b="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0.52043</cdr:x>
      <cdr:y>0.82879</cdr:y>
    </cdr:from>
    <cdr:to>
      <cdr:x>0.88791</cdr:x>
      <cdr:y>0.88558</cdr:y>
    </cdr:to>
    <cdr:sp macro="" textlink="">
      <cdr:nvSpPr>
        <cdr:cNvPr id="6" name="Text Box 1"/>
        <cdr:cNvSpPr txBox="1"/>
      </cdr:nvSpPr>
      <cdr:spPr>
        <a:xfrm xmlns:a="http://schemas.openxmlformats.org/drawingml/2006/main">
          <a:off x="2726414" y="2320896"/>
          <a:ext cx="1925100"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200" b="0" baseline="0">
              <a:effectLst/>
              <a:latin typeface="Traditional Arabic" panose="02020603050405020304" pitchFamily="18" charset="-78"/>
              <a:ea typeface="+mn-ea"/>
              <a:cs typeface="Traditional Arabic" panose="02020603050405020304" pitchFamily="18" charset="-78"/>
            </a:rPr>
            <a:t>الجودة متباينة وفقاً للطلب</a:t>
          </a:r>
          <a:endParaRPr lang="en-US" sz="1200" b="0" baseline="0">
            <a:latin typeface="Traditional Arabic" panose="02020603050405020304" pitchFamily="18" charset="-78"/>
            <a:cs typeface="Traditional Arabic" panose="02020603050405020304" pitchFamily="18" charset="-78"/>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0.32505</cdr:x>
      <cdr:y>0.86643</cdr:y>
    </cdr:from>
    <cdr:to>
      <cdr:x>0.39262</cdr:x>
      <cdr:y>0.95347</cdr:y>
    </cdr:to>
    <cdr:sp macro="" textlink="">
      <cdr:nvSpPr>
        <cdr:cNvPr id="3" name="Text Box 2"/>
        <cdr:cNvSpPr txBox="1"/>
      </cdr:nvSpPr>
      <cdr:spPr>
        <a:xfrm xmlns:a="http://schemas.openxmlformats.org/drawingml/2006/main">
          <a:off x="1721457" y="1741335"/>
          <a:ext cx="357809" cy="1749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0.42097</cdr:x>
      <cdr:y>0.8605</cdr:y>
    </cdr:from>
    <cdr:to>
      <cdr:x>0.49471</cdr:x>
      <cdr:y>0.98214</cdr:y>
    </cdr:to>
    <cdr:sp macro="" textlink="">
      <cdr:nvSpPr>
        <cdr:cNvPr id="4" name="Text Box 202"/>
        <cdr:cNvSpPr txBox="1"/>
      </cdr:nvSpPr>
      <cdr:spPr>
        <a:xfrm xmlns:a="http://schemas.openxmlformats.org/drawingml/2006/main">
          <a:off x="2229431" y="1729409"/>
          <a:ext cx="390524" cy="24447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60000"/>
            </a:lnSpc>
          </a:pPr>
          <a:r>
            <a:rPr lang="ar-EG" sz="1200" baseline="0">
              <a:latin typeface="Traditional Arabic" panose="02020603050405020304" pitchFamily="18" charset="-78"/>
              <a:cs typeface="Traditional Arabic" panose="02020603050405020304" pitchFamily="18" charset="-78"/>
            </a:rPr>
            <a:t>جزئياً</a:t>
          </a:r>
          <a:endParaRPr lang="en-US" sz="120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0.5576</cdr:x>
      <cdr:y>0.85852</cdr:y>
    </cdr:from>
    <cdr:to>
      <cdr:x>0.63566</cdr:x>
      <cdr:y>0.98016</cdr:y>
    </cdr:to>
    <cdr:sp macro="" textlink="">
      <cdr:nvSpPr>
        <cdr:cNvPr id="5" name="Text Box 202"/>
        <cdr:cNvSpPr txBox="1"/>
      </cdr:nvSpPr>
      <cdr:spPr>
        <a:xfrm xmlns:a="http://schemas.openxmlformats.org/drawingml/2006/main">
          <a:off x="2952999" y="1725433"/>
          <a:ext cx="413385" cy="24447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EG">
              <a:latin typeface="Traditional Arabic" panose="02020603050405020304" pitchFamily="18" charset="-78"/>
              <a:cs typeface="Traditional Arabic" panose="02020603050405020304" pitchFamily="18" charset="-78"/>
            </a:rPr>
            <a:t>ل</a:t>
          </a:r>
          <a:r>
            <a:rPr lang="ar-EG" sz="1100">
              <a:latin typeface="Traditional Arabic" panose="02020603050405020304" pitchFamily="18" charset="-78"/>
              <a:cs typeface="Traditional Arabic" panose="02020603050405020304" pitchFamily="18" charset="-78"/>
            </a:rPr>
            <a:t>ا</a:t>
          </a:r>
          <a:endParaRPr lang="en-US" sz="1100">
            <a:latin typeface="Traditional Arabic" panose="02020603050405020304" pitchFamily="18" charset="-78"/>
            <a:cs typeface="Traditional Arabic" panose="02020603050405020304" pitchFamily="18" charset="-78"/>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0.44829</cdr:x>
      <cdr:y>0.83915</cdr:y>
    </cdr:from>
    <cdr:to>
      <cdr:x>0.53973</cdr:x>
      <cdr:y>0.97667</cdr:y>
    </cdr:to>
    <cdr:sp macro="" textlink="">
      <cdr:nvSpPr>
        <cdr:cNvPr id="3" name="Text Box 203"/>
        <cdr:cNvSpPr txBox="1"/>
      </cdr:nvSpPr>
      <cdr:spPr>
        <a:xfrm xmlns:a="http://schemas.openxmlformats.org/drawingml/2006/main">
          <a:off x="2228932" y="1526650"/>
          <a:ext cx="454632" cy="25019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جزئياً</a:t>
          </a:r>
          <a:endParaRPr lang="en-US" sz="1200" baseline="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0.57463</cdr:x>
      <cdr:y>0.84789</cdr:y>
    </cdr:from>
    <cdr:to>
      <cdr:x>0.64321</cdr:x>
      <cdr:y>0.98542</cdr:y>
    </cdr:to>
    <cdr:sp macro="" textlink="">
      <cdr:nvSpPr>
        <cdr:cNvPr id="4" name="Text Box 203"/>
        <cdr:cNvSpPr txBox="1"/>
      </cdr:nvSpPr>
      <cdr:spPr>
        <a:xfrm xmlns:a="http://schemas.openxmlformats.org/drawingml/2006/main">
          <a:off x="2857085" y="1542552"/>
          <a:ext cx="340995" cy="25019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EG" sz="1200" baseline="0">
              <a:latin typeface="Traditional Arabic" panose="02020603050405020304" pitchFamily="18" charset="-78"/>
              <a:cs typeface="Traditional Arabic" panose="02020603050405020304" pitchFamily="18" charset="-78"/>
            </a:rPr>
            <a:t>لا</a:t>
          </a:r>
          <a:endParaRPr lang="en-US" sz="1200" baseline="0">
            <a:latin typeface="Traditional Arabic" panose="02020603050405020304" pitchFamily="18" charset="-78"/>
            <a:cs typeface="Traditional Arabic" panose="02020603050405020304" pitchFamily="18"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0.40346</cdr:x>
      <cdr:y>0.86377</cdr:y>
    </cdr:from>
    <cdr:to>
      <cdr:x>0.46143</cdr:x>
      <cdr:y>0.96686</cdr:y>
    </cdr:to>
    <cdr:sp macro="" textlink="">
      <cdr:nvSpPr>
        <cdr:cNvPr id="2" name="Text Box 1"/>
        <cdr:cNvSpPr txBox="1"/>
      </cdr:nvSpPr>
      <cdr:spPr>
        <a:xfrm xmlns:a="http://schemas.openxmlformats.org/drawingml/2006/main">
          <a:off x="2213554" y="1865437"/>
          <a:ext cx="318054" cy="22263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80000"/>
            </a:lnSpc>
          </a:pPr>
          <a:r>
            <a:rPr lang="ar-EG" sz="1100">
              <a:latin typeface="Traditional Arabic" panose="02020603050405020304" pitchFamily="18" charset="-78"/>
              <a:cs typeface="Traditional Arabic" panose="02020603050405020304" pitchFamily="18" charset="-78"/>
            </a:rPr>
            <a:t>نعم</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0.4781</cdr:x>
      <cdr:y>0.86562</cdr:y>
    </cdr:from>
    <cdr:to>
      <cdr:x>0.56667</cdr:x>
      <cdr:y>0.9687</cdr:y>
    </cdr:to>
    <cdr:sp macro="" textlink="">
      <cdr:nvSpPr>
        <cdr:cNvPr id="3" name="Text Box 1"/>
        <cdr:cNvSpPr txBox="1"/>
      </cdr:nvSpPr>
      <cdr:spPr>
        <a:xfrm xmlns:a="http://schemas.openxmlformats.org/drawingml/2006/main">
          <a:off x="2623046" y="1869413"/>
          <a:ext cx="485913" cy="22263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80000"/>
            </a:lnSpc>
          </a:pPr>
          <a:r>
            <a:rPr lang="ar-EG" sz="1100">
              <a:latin typeface="Traditional Arabic" panose="02020603050405020304" pitchFamily="18" charset="-78"/>
              <a:cs typeface="Traditional Arabic" panose="02020603050405020304" pitchFamily="18" charset="-78"/>
            </a:rPr>
            <a:t>جزئياً</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0.58535</cdr:x>
      <cdr:y>0.8693</cdr:y>
    </cdr:from>
    <cdr:to>
      <cdr:x>0.64332</cdr:x>
      <cdr:y>0.97239</cdr:y>
    </cdr:to>
    <cdr:sp macro="" textlink="">
      <cdr:nvSpPr>
        <cdr:cNvPr id="4" name="Text Box 1"/>
        <cdr:cNvSpPr txBox="1"/>
      </cdr:nvSpPr>
      <cdr:spPr>
        <a:xfrm xmlns:a="http://schemas.openxmlformats.org/drawingml/2006/main">
          <a:off x="3211443" y="1877365"/>
          <a:ext cx="318054" cy="22263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80000"/>
            </a:lnSpc>
          </a:pPr>
          <a:r>
            <a:rPr lang="ar-EG" sz="1100">
              <a:latin typeface="Traditional Arabic" panose="02020603050405020304" pitchFamily="18" charset="-78"/>
              <a:cs typeface="Traditional Arabic" panose="02020603050405020304" pitchFamily="18" charset="-78"/>
            </a:rPr>
            <a:t>لا</a:t>
          </a:r>
          <a:endParaRPr lang="en-US" sz="1100">
            <a:latin typeface="Traditional Arabic" panose="02020603050405020304" pitchFamily="18" charset="-78"/>
            <a:cs typeface="Traditional Arabic" panose="02020603050405020304" pitchFamily="18"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0.47459</cdr:x>
      <cdr:y>0.85169</cdr:y>
    </cdr:from>
    <cdr:to>
      <cdr:x>0.55794</cdr:x>
      <cdr:y>1</cdr:y>
    </cdr:to>
    <cdr:sp macro="" textlink="">
      <cdr:nvSpPr>
        <cdr:cNvPr id="2" name="Text Box 13"/>
        <cdr:cNvSpPr txBox="1"/>
      </cdr:nvSpPr>
      <cdr:spPr>
        <a:xfrm xmlns:a="http://schemas.openxmlformats.org/drawingml/2006/main">
          <a:off x="2658028" y="1914525"/>
          <a:ext cx="466836" cy="333375"/>
        </a:xfrm>
        <a:prstGeom xmlns:a="http://schemas.openxmlformats.org/drawingml/2006/main" prst="rect">
          <a:avLst/>
        </a:prstGeom>
        <a:solidFill xmlns:a="http://schemas.openxmlformats.org/drawingml/2006/main">
          <a:schemeClr val="bg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ar-EG" sz="1100">
              <a:latin typeface="Traditional Arabic" panose="02020603050405020304" pitchFamily="18" charset="-78"/>
              <a:cs typeface="Traditional Arabic" panose="02020603050405020304" pitchFamily="18" charset="-78"/>
            </a:rPr>
            <a:t>جزئياً</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0.58745</cdr:x>
      <cdr:y>0.86507</cdr:y>
    </cdr:from>
    <cdr:to>
      <cdr:x>0.64698</cdr:x>
      <cdr:y>1</cdr:y>
    </cdr:to>
    <cdr:sp macro="" textlink="">
      <cdr:nvSpPr>
        <cdr:cNvPr id="3" name="Text Box 13"/>
        <cdr:cNvSpPr txBox="1"/>
      </cdr:nvSpPr>
      <cdr:spPr>
        <a:xfrm xmlns:a="http://schemas.openxmlformats.org/drawingml/2006/main">
          <a:off x="3290156" y="1944591"/>
          <a:ext cx="333375" cy="303309"/>
        </a:xfrm>
        <a:prstGeom xmlns:a="http://schemas.openxmlformats.org/drawingml/2006/main" prst="rect">
          <a:avLst/>
        </a:prstGeom>
        <a:solidFill xmlns:a="http://schemas.openxmlformats.org/drawingml/2006/main">
          <a:schemeClr val="bg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80000"/>
            </a:lnSpc>
          </a:pPr>
          <a:r>
            <a:rPr lang="ar-EG">
              <a:latin typeface="Traditional Arabic" panose="02020603050405020304" pitchFamily="18" charset="-78"/>
              <a:cs typeface="Traditional Arabic" panose="02020603050405020304" pitchFamily="18" charset="-78"/>
            </a:rPr>
            <a:t>ل</a:t>
          </a:r>
          <a:r>
            <a:rPr lang="ar-EG" sz="1100">
              <a:latin typeface="Traditional Arabic" panose="02020603050405020304" pitchFamily="18" charset="-78"/>
              <a:cs typeface="Traditional Arabic" panose="02020603050405020304" pitchFamily="18" charset="-78"/>
            </a:rPr>
            <a:t>ا</a:t>
          </a:r>
          <a:endParaRPr lang="en-US" sz="1100">
            <a:latin typeface="Traditional Arabic" panose="02020603050405020304" pitchFamily="18" charset="-78"/>
            <a:cs typeface="Traditional Arabic" panose="02020603050405020304" pitchFamily="18"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0.13406</cdr:x>
      <cdr:y>0.7937</cdr:y>
    </cdr:from>
    <cdr:to>
      <cdr:x>0.3302</cdr:x>
      <cdr:y>0.86765</cdr:y>
    </cdr:to>
    <cdr:sp macro="" textlink="">
      <cdr:nvSpPr>
        <cdr:cNvPr id="2" name="Text Box 13"/>
        <cdr:cNvSpPr txBox="1"/>
      </cdr:nvSpPr>
      <cdr:spPr>
        <a:xfrm xmlns:a="http://schemas.openxmlformats.org/drawingml/2006/main">
          <a:off x="745739" y="1920239"/>
          <a:ext cx="1091013" cy="178905"/>
        </a:xfrm>
        <a:prstGeom xmlns:a="http://schemas.openxmlformats.org/drawingml/2006/main" prst="rect">
          <a:avLst/>
        </a:prstGeom>
        <a:solidFill xmlns:a="http://schemas.openxmlformats.org/drawingml/2006/main">
          <a:schemeClr val="bg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80000"/>
            </a:lnSpc>
          </a:pPr>
          <a:r>
            <a:rPr lang="ar-EG" sz="1100">
              <a:latin typeface="Traditional Arabic" panose="02020603050405020304" pitchFamily="18" charset="-78"/>
              <a:cs typeface="Traditional Arabic" panose="02020603050405020304" pitchFamily="18" charset="-78"/>
            </a:rPr>
            <a:t>عالية الجودة دائماً</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0.13605</cdr:x>
      <cdr:y>0.86765</cdr:y>
    </cdr:from>
    <cdr:to>
      <cdr:x>0.33218</cdr:x>
      <cdr:y>0.91695</cdr:y>
    </cdr:to>
    <cdr:sp macro="" textlink="">
      <cdr:nvSpPr>
        <cdr:cNvPr id="3" name="Text Box 13"/>
        <cdr:cNvSpPr txBox="1"/>
      </cdr:nvSpPr>
      <cdr:spPr>
        <a:xfrm xmlns:a="http://schemas.openxmlformats.org/drawingml/2006/main">
          <a:off x="756780" y="2099145"/>
          <a:ext cx="1091013" cy="119269"/>
        </a:xfrm>
        <a:prstGeom xmlns:a="http://schemas.openxmlformats.org/drawingml/2006/main" prst="rect">
          <a:avLst/>
        </a:prstGeom>
        <a:solidFill xmlns:a="http://schemas.openxmlformats.org/drawingml/2006/main">
          <a:schemeClr val="bg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40000"/>
            </a:lnSpc>
            <a:spcBef>
              <a:spcPts val="0"/>
            </a:spcBef>
          </a:pPr>
          <a:r>
            <a:rPr lang="ar-EG" sz="1100">
              <a:latin typeface="Traditional Arabic" panose="02020603050405020304" pitchFamily="18" charset="-78"/>
              <a:cs typeface="Traditional Arabic" panose="02020603050405020304" pitchFamily="18" charset="-78"/>
            </a:rPr>
            <a:t>مرضية</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0.13437</cdr:x>
      <cdr:y>0.92023</cdr:y>
    </cdr:from>
    <cdr:to>
      <cdr:x>0.28803</cdr:x>
      <cdr:y>0.97282</cdr:y>
    </cdr:to>
    <cdr:sp macro="" textlink="">
      <cdr:nvSpPr>
        <cdr:cNvPr id="4" name="Text Box 3"/>
        <cdr:cNvSpPr txBox="1"/>
      </cdr:nvSpPr>
      <cdr:spPr>
        <a:xfrm xmlns:a="http://schemas.openxmlformats.org/drawingml/2006/main">
          <a:off x="747423" y="2226366"/>
          <a:ext cx="854765" cy="12722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ct val="40000"/>
            </a:lnSpc>
          </a:pPr>
          <a:r>
            <a:rPr lang="ar-EG" sz="1100">
              <a:latin typeface="Traditional Arabic" panose="02020603050405020304" pitchFamily="18" charset="-78"/>
              <a:cs typeface="Traditional Arabic" panose="02020603050405020304" pitchFamily="18" charset="-78"/>
            </a:rPr>
            <a:t>ضعيفة</a:t>
          </a:r>
          <a:r>
            <a:rPr lang="ar-EG" sz="1100"/>
            <a:t> </a:t>
          </a:r>
          <a:r>
            <a:rPr lang="ar-EG" sz="1100">
              <a:latin typeface="Traditional Arabic" panose="02020603050405020304" pitchFamily="18" charset="-78"/>
              <a:cs typeface="Traditional Arabic" panose="02020603050405020304" pitchFamily="18" charset="-78"/>
            </a:rPr>
            <a:t>الجودة</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0.58678</cdr:x>
      <cdr:y>0.8621</cdr:y>
    </cdr:from>
    <cdr:to>
      <cdr:x>0.94056</cdr:x>
      <cdr:y>0.92352</cdr:y>
    </cdr:to>
    <cdr:sp macro="" textlink="">
      <cdr:nvSpPr>
        <cdr:cNvPr id="5" name="Text Box 4"/>
        <cdr:cNvSpPr txBox="1"/>
      </cdr:nvSpPr>
      <cdr:spPr>
        <a:xfrm xmlns:a="http://schemas.openxmlformats.org/drawingml/2006/main">
          <a:off x="3264010" y="2085727"/>
          <a:ext cx="1967948" cy="148590"/>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r>
            <a:rPr lang="ar-EG" sz="1100">
              <a:latin typeface="Traditional Arabic" panose="02020603050405020304" pitchFamily="18" charset="-78"/>
              <a:cs typeface="Traditional Arabic" panose="02020603050405020304" pitchFamily="18" charset="-78"/>
            </a:rPr>
            <a:t>الجودة متباينة حسب الطلب</a:t>
          </a:r>
        </a:p>
      </cdr:txBody>
    </cdr:sp>
  </cdr:relSizeAnchor>
</c:userShapes>
</file>

<file path=word/drawings/drawing6.xml><?xml version="1.0" encoding="utf-8"?>
<c:userShapes xmlns:c="http://schemas.openxmlformats.org/drawingml/2006/chart">
  <cdr:relSizeAnchor xmlns:cdr="http://schemas.openxmlformats.org/drawingml/2006/chartDrawing">
    <cdr:from>
      <cdr:x>0.40381</cdr:x>
      <cdr:y>0.87714</cdr:y>
    </cdr:from>
    <cdr:to>
      <cdr:x>0.4617</cdr:x>
      <cdr:y>0.96002</cdr:y>
    </cdr:to>
    <cdr:sp macro="" textlink="">
      <cdr:nvSpPr>
        <cdr:cNvPr id="2" name="Text Box 1"/>
        <cdr:cNvSpPr txBox="1"/>
      </cdr:nvSpPr>
      <cdr:spPr>
        <a:xfrm xmlns:a="http://schemas.openxmlformats.org/drawingml/2006/main">
          <a:off x="2246243" y="2019632"/>
          <a:ext cx="322028" cy="190831"/>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r>
            <a:rPr lang="ar-EG" sz="1100">
              <a:latin typeface="Traditional Arabic" panose="02020603050405020304" pitchFamily="18" charset="-78"/>
              <a:cs typeface="Traditional Arabic" panose="02020603050405020304" pitchFamily="18" charset="-78"/>
            </a:rPr>
            <a:t>نعم</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0.47099</cdr:x>
      <cdr:y>0.8806</cdr:y>
    </cdr:from>
    <cdr:to>
      <cdr:x>0.56748</cdr:x>
      <cdr:y>0.97384</cdr:y>
    </cdr:to>
    <cdr:sp macro="" textlink="">
      <cdr:nvSpPr>
        <cdr:cNvPr id="3" name="Text Box 2"/>
        <cdr:cNvSpPr txBox="1"/>
      </cdr:nvSpPr>
      <cdr:spPr>
        <a:xfrm xmlns:a="http://schemas.openxmlformats.org/drawingml/2006/main">
          <a:off x="2619955" y="2027583"/>
          <a:ext cx="536713" cy="214685"/>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r>
            <a:rPr lang="ar-EG" sz="1100">
              <a:latin typeface="Traditional Arabic" panose="02020603050405020304" pitchFamily="18" charset="-78"/>
              <a:cs typeface="Traditional Arabic" panose="02020603050405020304" pitchFamily="18" charset="-78"/>
            </a:rPr>
            <a:t>جزئياً</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0.58392</cdr:x>
      <cdr:y>0.87887</cdr:y>
    </cdr:from>
    <cdr:to>
      <cdr:x>0.63752</cdr:x>
      <cdr:y>0.96866</cdr:y>
    </cdr:to>
    <cdr:sp macro="" textlink="">
      <cdr:nvSpPr>
        <cdr:cNvPr id="4" name="Text Box 3"/>
        <cdr:cNvSpPr txBox="1"/>
      </cdr:nvSpPr>
      <cdr:spPr>
        <a:xfrm xmlns:a="http://schemas.openxmlformats.org/drawingml/2006/main">
          <a:off x="3248107" y="2023607"/>
          <a:ext cx="298173" cy="206734"/>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r>
            <a:rPr lang="ar-EG" sz="1100">
              <a:latin typeface="Traditional Arabic" panose="02020603050405020304" pitchFamily="18" charset="-78"/>
              <a:cs typeface="Traditional Arabic" panose="02020603050405020304" pitchFamily="18" charset="-78"/>
            </a:rPr>
            <a:t>لا</a:t>
          </a:r>
          <a:endParaRPr lang="en-US" sz="1100">
            <a:latin typeface="Traditional Arabic" panose="02020603050405020304" pitchFamily="18" charset="-78"/>
            <a:cs typeface="Traditional Arabic" panose="02020603050405020304" pitchFamily="18" charset="-7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0.18985</cdr:x>
      <cdr:y>0.8689</cdr:y>
    </cdr:from>
    <cdr:to>
      <cdr:x>0.30942</cdr:x>
      <cdr:y>0.94254</cdr:y>
    </cdr:to>
    <cdr:sp macro="" textlink="">
      <cdr:nvSpPr>
        <cdr:cNvPr id="2" name="Text Box 1"/>
        <cdr:cNvSpPr txBox="1"/>
      </cdr:nvSpPr>
      <cdr:spPr>
        <a:xfrm xmlns:a="http://schemas.openxmlformats.org/drawingml/2006/main">
          <a:off x="1041620" y="1876508"/>
          <a:ext cx="655983" cy="15902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lnSpc>
              <a:spcPct val="60000"/>
            </a:lnSpc>
          </a:pPr>
          <a:r>
            <a:rPr lang="ar-EG" sz="1100">
              <a:latin typeface="Traditional Arabic" panose="02020603050405020304" pitchFamily="18" charset="-78"/>
              <a:cs typeface="Traditional Arabic" panose="02020603050405020304" pitchFamily="18" charset="-78"/>
            </a:rPr>
            <a:t>بشكل متكرر</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0.32303</cdr:x>
      <cdr:y>0.87585</cdr:y>
    </cdr:from>
    <cdr:to>
      <cdr:x>0.52609</cdr:x>
      <cdr:y>0.94949</cdr:y>
    </cdr:to>
    <cdr:sp macro="" textlink="">
      <cdr:nvSpPr>
        <cdr:cNvPr id="3" name="Text Box 1"/>
        <cdr:cNvSpPr txBox="1"/>
      </cdr:nvSpPr>
      <cdr:spPr>
        <a:xfrm xmlns:a="http://schemas.openxmlformats.org/drawingml/2006/main">
          <a:off x="1772257" y="1891527"/>
          <a:ext cx="1114067"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100" b="0">
              <a:effectLst/>
              <a:latin typeface="Traditional Arabic" panose="02020603050405020304" pitchFamily="18" charset="-78"/>
              <a:ea typeface="+mn-ea"/>
              <a:cs typeface="Traditional Arabic" panose="02020603050405020304" pitchFamily="18" charset="-78"/>
            </a:rPr>
            <a:t>عدة مرات في الشهر</a:t>
          </a:r>
          <a:endParaRPr lang="en-US" sz="1100"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0.55998</cdr:x>
      <cdr:y>0.87033</cdr:y>
    </cdr:from>
    <cdr:to>
      <cdr:x>0.73841</cdr:x>
      <cdr:y>0.94397</cdr:y>
    </cdr:to>
    <cdr:sp macro="" textlink="">
      <cdr:nvSpPr>
        <cdr:cNvPr id="4" name="Text Box 1"/>
        <cdr:cNvSpPr txBox="1"/>
      </cdr:nvSpPr>
      <cdr:spPr>
        <a:xfrm xmlns:a="http://schemas.openxmlformats.org/drawingml/2006/main">
          <a:off x="3072295" y="1879601"/>
          <a:ext cx="978895" cy="159026"/>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wrap="square" rtlCol="0"/>
        <a:lstStyle xmlns:a="http://schemas.openxmlformats.org/drawingml/2006/main"/>
        <a:p xmlns:a="http://schemas.openxmlformats.org/drawingml/2006/main">
          <a:pPr>
            <a:lnSpc>
              <a:spcPct val="60000"/>
            </a:lnSpc>
          </a:pPr>
          <a:r>
            <a:rPr lang="ar-SA" sz="1100" b="0">
              <a:effectLst/>
              <a:latin typeface="Traditional Arabic" panose="02020603050405020304" pitchFamily="18" charset="-78"/>
              <a:ea typeface="+mn-ea"/>
              <a:cs typeface="Traditional Arabic" panose="02020603050405020304" pitchFamily="18" charset="-78"/>
            </a:rPr>
            <a:t>عدة مرات في السنة</a:t>
          </a:r>
          <a:endParaRPr lang="en-US" sz="1100"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0.77593</cdr:x>
      <cdr:y>0.87217</cdr:y>
    </cdr:from>
    <cdr:to>
      <cdr:x>0.97609</cdr:x>
      <cdr:y>0.98895</cdr:y>
    </cdr:to>
    <cdr:sp macro="" textlink="">
      <cdr:nvSpPr>
        <cdr:cNvPr id="5" name="Text Box 1"/>
        <cdr:cNvSpPr txBox="1"/>
      </cdr:nvSpPr>
      <cdr:spPr>
        <a:xfrm xmlns:a="http://schemas.openxmlformats.org/drawingml/2006/main">
          <a:off x="4257038" y="1883575"/>
          <a:ext cx="1098166" cy="25220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100" b="0">
              <a:effectLst/>
              <a:latin typeface="Traditional Arabic" panose="02020603050405020304" pitchFamily="18" charset="-78"/>
              <a:ea typeface="+mn-ea"/>
              <a:cs typeface="Traditional Arabic" panose="02020603050405020304" pitchFamily="18" charset="-78"/>
            </a:rPr>
            <a:t>لا يحدث على الإطلاق</a:t>
          </a:r>
          <a:endParaRPr lang="en-US" sz="1100" b="0">
            <a:latin typeface="Traditional Arabic" panose="02020603050405020304" pitchFamily="18" charset="-78"/>
            <a:cs typeface="Traditional Arabic" panose="02020603050405020304" pitchFamily="18" charset="-7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0.30145</cdr:x>
      <cdr:y>0.87643</cdr:y>
    </cdr:from>
    <cdr:to>
      <cdr:x>0.44638</cdr:x>
      <cdr:y>0.99816</cdr:y>
    </cdr:to>
    <cdr:sp macro="" textlink="">
      <cdr:nvSpPr>
        <cdr:cNvPr id="2" name="Text Box 27"/>
        <cdr:cNvSpPr txBox="1"/>
      </cdr:nvSpPr>
      <cdr:spPr>
        <a:xfrm xmlns:a="http://schemas.openxmlformats.org/drawingml/2006/main">
          <a:off x="1653871" y="1892769"/>
          <a:ext cx="795131" cy="26289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SA" sz="1100" b="0">
              <a:solidFill>
                <a:schemeClr val="dk1"/>
              </a:solidFill>
              <a:effectLst/>
              <a:latin typeface="Traditional Arabic" panose="02020603050405020304" pitchFamily="18" charset="-78"/>
              <a:ea typeface="+mn-ea"/>
              <a:cs typeface="Traditional Arabic" panose="02020603050405020304" pitchFamily="18" charset="-78"/>
            </a:rPr>
            <a:t>جيدة بشكل عام</a:t>
          </a:r>
          <a:endParaRPr lang="en-US" sz="1100"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0.46282</cdr:x>
      <cdr:y>0.87827</cdr:y>
    </cdr:from>
    <cdr:to>
      <cdr:x>0.58043</cdr:x>
      <cdr:y>1</cdr:y>
    </cdr:to>
    <cdr:sp macro="" textlink="">
      <cdr:nvSpPr>
        <cdr:cNvPr id="3" name="Text Box 27"/>
        <cdr:cNvSpPr txBox="1"/>
      </cdr:nvSpPr>
      <cdr:spPr>
        <a:xfrm xmlns:a="http://schemas.openxmlformats.org/drawingml/2006/main">
          <a:off x="2539227" y="1896745"/>
          <a:ext cx="645271" cy="26289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SA" sz="1100" b="0">
              <a:solidFill>
                <a:schemeClr val="dk1"/>
              </a:solidFill>
              <a:effectLst/>
              <a:latin typeface="Traditional Arabic" panose="02020603050405020304" pitchFamily="18" charset="-78"/>
              <a:ea typeface="+mn-ea"/>
              <a:cs typeface="Traditional Arabic" panose="02020603050405020304" pitchFamily="18" charset="-78"/>
            </a:rPr>
            <a:t>مرضية</a:t>
          </a:r>
          <a:endParaRPr lang="en-US"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0.59398</cdr:x>
      <cdr:y>0.87643</cdr:y>
    </cdr:from>
    <cdr:to>
      <cdr:x>0.93478</cdr:x>
      <cdr:y>0.99816</cdr:y>
    </cdr:to>
    <cdr:sp macro="" textlink="">
      <cdr:nvSpPr>
        <cdr:cNvPr id="4" name="Text Box 27"/>
        <cdr:cNvSpPr txBox="1"/>
      </cdr:nvSpPr>
      <cdr:spPr>
        <a:xfrm xmlns:a="http://schemas.openxmlformats.org/drawingml/2006/main">
          <a:off x="3258820" y="1892769"/>
          <a:ext cx="1869772" cy="26289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60000"/>
            </a:lnSpc>
          </a:pPr>
          <a:r>
            <a:rPr lang="ar-SA" sz="1050" b="0">
              <a:solidFill>
                <a:schemeClr val="dk1"/>
              </a:solidFill>
              <a:effectLst/>
              <a:latin typeface="Traditional Arabic" panose="02020603050405020304" pitchFamily="18" charset="-78"/>
              <a:ea typeface="+mn-ea"/>
              <a:cs typeface="Traditional Arabic" panose="02020603050405020304" pitchFamily="18" charset="-78"/>
            </a:rPr>
            <a:t>الجودة متباينة حسب الطلب</a:t>
          </a:r>
          <a:endParaRPr lang="en-US" sz="1050" b="0">
            <a:latin typeface="Traditional Arabic" panose="02020603050405020304" pitchFamily="18" charset="-78"/>
            <a:cs typeface="Traditional Arabic" panose="02020603050405020304" pitchFamily="18" charset="-7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0.29855</cdr:x>
      <cdr:y>0.85457</cdr:y>
    </cdr:from>
    <cdr:to>
      <cdr:x>0.44348</cdr:x>
      <cdr:y>0.96686</cdr:y>
    </cdr:to>
    <cdr:sp macro="" textlink="">
      <cdr:nvSpPr>
        <cdr:cNvPr id="3" name="Text Box 2"/>
        <cdr:cNvSpPr txBox="1"/>
      </cdr:nvSpPr>
      <cdr:spPr>
        <a:xfrm xmlns:a="http://schemas.openxmlformats.org/drawingml/2006/main">
          <a:off x="1637970" y="1845558"/>
          <a:ext cx="795130" cy="24251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ct val="60000"/>
            </a:lnSpc>
          </a:pP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0.29767</cdr:x>
      <cdr:y>0.87809</cdr:y>
    </cdr:from>
    <cdr:to>
      <cdr:x>0.43623</cdr:x>
      <cdr:y>0.99039</cdr:y>
    </cdr:to>
    <cdr:sp macro="" textlink="">
      <cdr:nvSpPr>
        <cdr:cNvPr id="4" name="Text Box 1"/>
        <cdr:cNvSpPr txBox="1"/>
      </cdr:nvSpPr>
      <cdr:spPr>
        <a:xfrm xmlns:a="http://schemas.openxmlformats.org/drawingml/2006/main">
          <a:off x="1633110" y="1896358"/>
          <a:ext cx="760232" cy="24251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100" b="0">
              <a:effectLst/>
              <a:latin typeface="Traditional Arabic" panose="02020603050405020304" pitchFamily="18" charset="-78"/>
              <a:ea typeface="+mn-ea"/>
              <a:cs typeface="Traditional Arabic" panose="02020603050405020304" pitchFamily="18" charset="-78"/>
            </a:rPr>
            <a:t>المقرّ</a:t>
          </a:r>
          <a:endParaRPr lang="en-US" sz="1100"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0.45435</cdr:x>
      <cdr:y>0.86521</cdr:y>
    </cdr:from>
    <cdr:to>
      <cdr:x>0.59783</cdr:x>
      <cdr:y>0.9775</cdr:y>
    </cdr:to>
    <cdr:sp macro="" textlink="">
      <cdr:nvSpPr>
        <cdr:cNvPr id="5" name="Text Box 1"/>
        <cdr:cNvSpPr txBox="1"/>
      </cdr:nvSpPr>
      <cdr:spPr>
        <a:xfrm xmlns:a="http://schemas.openxmlformats.org/drawingml/2006/main">
          <a:off x="2492734" y="1868528"/>
          <a:ext cx="787179" cy="24251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100" b="0">
              <a:effectLst/>
              <a:latin typeface="Traditional Arabic" panose="02020603050405020304" pitchFamily="18" charset="-78"/>
              <a:ea typeface="+mn-ea"/>
              <a:cs typeface="Traditional Arabic" panose="02020603050405020304" pitchFamily="18" charset="-78"/>
            </a:rPr>
            <a:t>المكتب الإقليمي</a:t>
          </a:r>
          <a:endParaRPr lang="en-US" sz="1100" b="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0.6281</cdr:x>
      <cdr:y>0.87809</cdr:y>
    </cdr:from>
    <cdr:to>
      <cdr:x>0.77303</cdr:x>
      <cdr:y>0.99039</cdr:y>
    </cdr:to>
    <cdr:sp macro="" textlink="">
      <cdr:nvSpPr>
        <cdr:cNvPr id="6" name="Text Box 1"/>
        <cdr:cNvSpPr txBox="1"/>
      </cdr:nvSpPr>
      <cdr:spPr>
        <a:xfrm xmlns:a="http://schemas.openxmlformats.org/drawingml/2006/main">
          <a:off x="3446009" y="1896358"/>
          <a:ext cx="795130" cy="24251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60000"/>
            </a:lnSpc>
          </a:pPr>
          <a:r>
            <a:rPr lang="ar-SA" sz="1100" b="0">
              <a:effectLst/>
              <a:latin typeface="Traditional Arabic" panose="02020603050405020304" pitchFamily="18" charset="-78"/>
              <a:ea typeface="+mn-ea"/>
              <a:cs typeface="Traditional Arabic" panose="02020603050405020304" pitchFamily="18" charset="-78"/>
            </a:rPr>
            <a:t>مكتب المنطقة</a:t>
          </a:r>
          <a:endParaRPr lang="en-US" b="0">
            <a:latin typeface="Traditional Arabic" panose="02020603050405020304" pitchFamily="18" charset="-78"/>
            <a:cs typeface="Traditional Arabic" panose="02020603050405020304" pitchFamily="18"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de10a323-94a9-4e93-88b4-ea964576960d"/>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0810F-CC04-4FE8-B2E5-10E227CE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529</TotalTime>
  <Pages>16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231</cp:revision>
  <cp:lastPrinted>2017-04-12T16:11:00Z</cp:lastPrinted>
  <dcterms:created xsi:type="dcterms:W3CDTF">2017-04-12T09:48:00Z</dcterms:created>
  <dcterms:modified xsi:type="dcterms:W3CDTF">2017-04-13T10:09:00Z</dcterms:modified>
  <cp:category>Conference document</cp:category>
</cp:coreProperties>
</file>