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E45D85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12690" w:rsidRDefault="004B7893" w:rsidP="00282E97">
            <w:pPr>
              <w:ind w:left="-249"/>
              <w:rPr>
                <w:b/>
                <w:bCs/>
                <w:sz w:val="32"/>
                <w:szCs w:val="32"/>
                <w:lang w:val="es-ES_tradnl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-1270</wp:posOffset>
                  </wp:positionV>
                  <wp:extent cx="828586" cy="752293"/>
                  <wp:effectExtent l="0" t="0" r="0" b="0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832513" cy="75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560C51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C1852">
              <w:rPr>
                <w:b/>
                <w:bCs/>
                <w:sz w:val="26"/>
                <w:szCs w:val="26"/>
                <w:lang w:val="es-ES_tradnl"/>
              </w:rPr>
              <w:t>22ª reunión, Ginebra, 9-12 de ma</w:t>
            </w:r>
            <w:r>
              <w:rPr>
                <w:b/>
                <w:bCs/>
                <w:sz w:val="26"/>
                <w:szCs w:val="26"/>
                <w:lang w:val="es-ES_tradnl"/>
              </w:rPr>
              <w:t>y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>o de 201</w:t>
            </w:r>
            <w:r>
              <w:rPr>
                <w:b/>
                <w:bCs/>
                <w:sz w:val="26"/>
                <w:szCs w:val="26"/>
                <w:lang w:val="es-ES_tradnl"/>
              </w:rPr>
              <w:t>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560C51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47625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E45D85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5637B9" w:rsidP="00BD1C7A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="00A02A31">
              <w:rPr>
                <w:b/>
                <w:bCs/>
                <w:lang w:val="es-ES_tradnl"/>
              </w:rPr>
              <w:t>TDAG17-22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390ED6">
              <w:rPr>
                <w:b/>
                <w:bCs/>
                <w:lang w:val="es-ES_tradnl"/>
              </w:rPr>
              <w:t>4</w:t>
            </w:r>
            <w:r w:rsidR="00BD1C7A">
              <w:rPr>
                <w:b/>
                <w:bCs/>
                <w:lang w:val="es-ES_tradnl"/>
              </w:rPr>
              <w:t>5</w:t>
            </w:r>
            <w:r w:rsidR="00390ED6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390ED6" w:rsidP="004B7893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lang w:val="es-ES_tradnl"/>
              </w:rPr>
              <w:t>20 de abril de 2017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r w:rsidR="00512B54">
              <w:rPr>
                <w:b/>
                <w:lang w:val="es-ES_tradnl"/>
              </w:rPr>
              <w:t xml:space="preserve"> </w:t>
            </w:r>
            <w:bookmarkStart w:id="3" w:name="Original"/>
            <w:bookmarkEnd w:id="3"/>
            <w:r w:rsidR="00390ED6">
              <w:rPr>
                <w:b/>
                <w:lang w:val="es-ES_tradnl"/>
              </w:rPr>
              <w:t>español</w:t>
            </w:r>
            <w:r>
              <w:rPr>
                <w:b/>
                <w:lang w:val="es-ES_tradnl"/>
              </w:rPr>
              <w:t xml:space="preserve"> </w:t>
            </w:r>
          </w:p>
        </w:tc>
      </w:tr>
      <w:tr w:rsidR="004B7893" w:rsidRPr="00560C51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560C51" w:rsidRDefault="00B60968" w:rsidP="00282E97">
            <w:pPr>
              <w:pStyle w:val="Source"/>
              <w:spacing w:before="240" w:after="240" w:afterAutospacing="0"/>
              <w:rPr>
                <w:szCs w:val="28"/>
                <w:lang w:val="es-ES_tradnl"/>
              </w:rPr>
            </w:pPr>
            <w:bookmarkStart w:id="4" w:name="Source"/>
            <w:bookmarkEnd w:id="4"/>
            <w:r>
              <w:rPr>
                <w:szCs w:val="28"/>
                <w:lang w:val="es-ES_tradnl"/>
              </w:rPr>
              <w:t>Cuba</w:t>
            </w:r>
            <w:bookmarkStart w:id="5" w:name="_GoBack"/>
            <w:bookmarkEnd w:id="5"/>
          </w:p>
        </w:tc>
      </w:tr>
      <w:tr w:rsidR="004B7893" w:rsidRPr="00E45D85" w:rsidTr="004B7893">
        <w:trPr>
          <w:cantSplit/>
        </w:trPr>
        <w:tc>
          <w:tcPr>
            <w:tcW w:w="9888" w:type="dxa"/>
            <w:gridSpan w:val="3"/>
          </w:tcPr>
          <w:p w:rsidR="004B7893" w:rsidRPr="000135AE" w:rsidRDefault="00390ED6" w:rsidP="00282E97">
            <w:pPr>
              <w:pStyle w:val="Title1"/>
              <w:spacing w:after="240" w:afterAutospacing="0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>
              <w:rPr>
                <w:bCs/>
                <w:szCs w:val="28"/>
                <w:lang w:val="es-ES_tradnl"/>
              </w:rPr>
              <w:t>Propuesta de contribución de la República de Cuba al GADT sobre el Anteproyecto de la Declaración de la Conferencia Mundial de Desarrollo de las Telecomunicaciones (CMDT 17)</w:t>
            </w:r>
          </w:p>
        </w:tc>
      </w:tr>
      <w:tr w:rsidR="004B7893" w:rsidRPr="00E45D85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390ED6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390ED6">
              <w:rPr>
                <w:b/>
                <w:bCs/>
                <w:lang w:val="es-ES_tradnl"/>
              </w:rPr>
              <w:t>Resumen:</w:t>
            </w:r>
          </w:p>
          <w:p w:rsidR="004B7893" w:rsidRPr="00390ED6" w:rsidRDefault="00390ED6" w:rsidP="00E45D85">
            <w:pPr>
              <w:rPr>
                <w:lang w:val="es-ES_tradnl"/>
              </w:rPr>
            </w:pPr>
            <w:bookmarkStart w:id="7" w:name="Abstract"/>
            <w:bookmarkEnd w:id="7"/>
            <w:r w:rsidRPr="00390ED6">
              <w:rPr>
                <w:lang w:val="es-ES_tradnl"/>
              </w:rPr>
              <w:t xml:space="preserve">La brecha digital es un reflejo de las desigualdades económicas, sociales y políticas existentes. Importantes diferencias y carencias, (se han producido) dentro de los Estados Miembros y entre ellos, en lo que hace al despliegue de las infraestructuras de telecomunicaciones /TIC y a la capacidad de usarlas para acceder a la información, lo cual ha estado determinado por el orden mundial predominante que deviene en un proceso de exclusión digital y social. Resulta un imperativo la búsqueda de estrategias de colaboración con el objetivo de eliminar los obstáculos que presentan los países en desarrollo para tener acceso a infraestructura, nuevas tecnologías, educación, conectividad, entre otros, para que de esta forma las TIC estén al alcance de todos. El desarrollo seguro de las telecomunicaciones y la protección del ciberespacio es otro tema acuciante en el escenario actual. La manipulación de la información, la escalada creciente de los incidentes cibernéticos, el espionaje a otras sociedades y Estados, el </w:t>
            </w:r>
            <w:proofErr w:type="spellStart"/>
            <w:r w:rsidRPr="00390ED6">
              <w:rPr>
                <w:lang w:val="es-ES_tradnl"/>
              </w:rPr>
              <w:t>ciberdelito</w:t>
            </w:r>
            <w:proofErr w:type="spellEnd"/>
            <w:r w:rsidRPr="00390ED6">
              <w:rPr>
                <w:lang w:val="es-ES_tradnl"/>
              </w:rPr>
              <w:t xml:space="preserve"> y el </w:t>
            </w:r>
            <w:proofErr w:type="spellStart"/>
            <w:r w:rsidRPr="00390ED6">
              <w:rPr>
                <w:lang w:val="es-ES_tradnl"/>
              </w:rPr>
              <w:t>ciberterrorismo</w:t>
            </w:r>
            <w:proofErr w:type="spellEnd"/>
            <w:r w:rsidRPr="00390ED6">
              <w:rPr>
                <w:lang w:val="es-ES_tradnl"/>
              </w:rPr>
              <w:t xml:space="preserve"> marcan el periodo de la era digital. Por tanto, se debe mancomunar esfuerzos con el propósito de buscar posiciones comunes en el enfrentamiento de estos flagelos; avanzar en el desarrollo y en el uso de las TIC de forma fiable, segura en correspond</w:t>
            </w:r>
            <w:r w:rsidR="00E45D85">
              <w:rPr>
                <w:lang w:val="es-ES_tradnl"/>
              </w:rPr>
              <w:t>e</w:t>
            </w:r>
            <w:r w:rsidRPr="00390ED6">
              <w:rPr>
                <w:lang w:val="es-ES_tradnl"/>
              </w:rPr>
              <w:t>ncia con los propósitos y principios de la Carta de las Naciones Unidas y con el Derecho Internacional.</w:t>
            </w:r>
          </w:p>
          <w:p w:rsidR="004B7893" w:rsidRPr="00390ED6" w:rsidRDefault="004B7893" w:rsidP="004B7893">
            <w:pPr>
              <w:rPr>
                <w:b/>
                <w:bCs/>
                <w:lang w:val="es-ES_tradnl"/>
              </w:rPr>
            </w:pPr>
            <w:r w:rsidRPr="00390ED6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390ED6" w:rsidRDefault="00390ED6" w:rsidP="004B7893">
            <w:pPr>
              <w:rPr>
                <w:lang w:val="es-ES_tradnl"/>
              </w:rPr>
            </w:pPr>
            <w:bookmarkStart w:id="8" w:name="ActionRequired"/>
            <w:bookmarkEnd w:id="8"/>
            <w:r w:rsidRPr="00390ED6">
              <w:rPr>
                <w:lang w:val="es-ES_tradnl"/>
              </w:rPr>
              <w:t>Se invita al GADT a que tome nota del presente documento</w:t>
            </w:r>
          </w:p>
          <w:p w:rsidR="004B7893" w:rsidRPr="00390ED6" w:rsidRDefault="004B7893" w:rsidP="004B7893">
            <w:pPr>
              <w:rPr>
                <w:b/>
                <w:bCs/>
                <w:lang w:val="es-ES_tradnl"/>
              </w:rPr>
            </w:pPr>
            <w:r w:rsidRPr="00390ED6">
              <w:rPr>
                <w:b/>
                <w:bCs/>
                <w:lang w:val="es-ES_tradnl"/>
              </w:rPr>
              <w:t>Referencias:</w:t>
            </w:r>
          </w:p>
          <w:p w:rsidR="00282E97" w:rsidRPr="00390ED6" w:rsidRDefault="00390ED6" w:rsidP="009B6F08">
            <w:pPr>
              <w:rPr>
                <w:b/>
                <w:bCs/>
                <w:lang w:val="es-ES_tradnl"/>
              </w:rPr>
            </w:pPr>
            <w:bookmarkStart w:id="9" w:name="References"/>
            <w:bookmarkEnd w:id="9"/>
            <w:r w:rsidRPr="00390ED6">
              <w:rPr>
                <w:lang w:val="es-ES_tradnl"/>
              </w:rPr>
              <w:t>Carta de las Naciones Unida; Objetivos de Desarrol</w:t>
            </w:r>
            <w:r w:rsidR="00E45D85">
              <w:rPr>
                <w:lang w:val="es-ES_tradnl"/>
              </w:rPr>
              <w:t>lo</w:t>
            </w:r>
          </w:p>
        </w:tc>
      </w:tr>
    </w:tbl>
    <w:p w:rsidR="00E45D85" w:rsidRDefault="00390ED6" w:rsidP="009B6F08">
      <w:pPr>
        <w:rPr>
          <w:lang w:val="es-ES_tradnl"/>
        </w:rPr>
      </w:pPr>
      <w:bookmarkStart w:id="10" w:name="Proposal"/>
      <w:bookmarkEnd w:id="10"/>
      <w:r>
        <w:rPr>
          <w:lang w:val="es-ES_tradnl"/>
        </w:rPr>
        <w:t xml:space="preserve">a) </w:t>
      </w:r>
      <w:r w:rsidR="009B6F08">
        <w:rPr>
          <w:lang w:val="es-ES_tradnl"/>
        </w:rPr>
        <w:tab/>
      </w:r>
      <w:r>
        <w:rPr>
          <w:lang w:val="es-ES_tradnl"/>
        </w:rPr>
        <w:t>que deben trazarse estrategias de colaboración, que incluya la financiera para que los países en vías de desarrollo y menos desarrollados puedan avanzar y acceder en igualdad de condiciones a las tecnologías de la información y la comunicación/TIC.</w:t>
      </w:r>
    </w:p>
    <w:p w:rsidR="00E45D85" w:rsidRDefault="00390ED6" w:rsidP="009B6F08">
      <w:pPr>
        <w:rPr>
          <w:lang w:val="es-ES_tradnl"/>
        </w:rPr>
      </w:pPr>
      <w:r>
        <w:rPr>
          <w:lang w:val="es-ES_tradnl"/>
        </w:rPr>
        <w:t>b)</w:t>
      </w:r>
      <w:r w:rsidR="009B6F08">
        <w:rPr>
          <w:lang w:val="es-ES_tradnl"/>
        </w:rPr>
        <w:tab/>
      </w:r>
      <w:r>
        <w:rPr>
          <w:lang w:val="es-ES_tradnl"/>
        </w:rPr>
        <w:t>que se debe potenciar el diseño de proyectos regionales, bajo la conducción de la UIT, que impulsen el desarrollo de las TIC y con ello lograr que los beneficios estén accesibles a todos de fo</w:t>
      </w:r>
      <w:r w:rsidR="00E45D85">
        <w:rPr>
          <w:lang w:val="es-ES_tradnl"/>
        </w:rPr>
        <w:t>rma inclusiva.</w:t>
      </w:r>
    </w:p>
    <w:p w:rsidR="00E45D85" w:rsidRDefault="00390ED6" w:rsidP="009B6F08">
      <w:pPr>
        <w:rPr>
          <w:lang w:val="es-ES_tradnl"/>
        </w:rPr>
      </w:pPr>
      <w:r>
        <w:rPr>
          <w:lang w:val="es-ES_tradnl"/>
        </w:rPr>
        <w:t xml:space="preserve">c) </w:t>
      </w:r>
      <w:r w:rsidR="009B6F08">
        <w:rPr>
          <w:lang w:val="es-ES_tradnl"/>
        </w:rPr>
        <w:tab/>
      </w:r>
      <w:r>
        <w:rPr>
          <w:lang w:val="es-ES_tradnl"/>
        </w:rPr>
        <w:t xml:space="preserve">que se creen alianzas intergubernamentales y con la participación de otros actores para proteger y mantener la seguridad de las infraestructuras críticas y la </w:t>
      </w:r>
      <w:proofErr w:type="spellStart"/>
      <w:r>
        <w:rPr>
          <w:lang w:val="es-ES_tradnl"/>
        </w:rPr>
        <w:t>resilencia</w:t>
      </w:r>
      <w:proofErr w:type="spellEnd"/>
      <w:r>
        <w:rPr>
          <w:lang w:val="es-ES_tradnl"/>
        </w:rPr>
        <w:t xml:space="preserve"> de los sistemas.</w:t>
      </w:r>
    </w:p>
    <w:p w:rsidR="00E45D85" w:rsidRDefault="00390ED6" w:rsidP="009B6F08">
      <w:pPr>
        <w:rPr>
          <w:lang w:val="es-ES_tradnl"/>
        </w:rPr>
      </w:pPr>
      <w:r>
        <w:rPr>
          <w:lang w:val="es-ES_tradnl"/>
        </w:rPr>
        <w:lastRenderedPageBreak/>
        <w:t xml:space="preserve">d) </w:t>
      </w:r>
      <w:r w:rsidR="009B6F08">
        <w:rPr>
          <w:lang w:val="es-ES_tradnl"/>
        </w:rPr>
        <w:tab/>
      </w:r>
      <w:r>
        <w:rPr>
          <w:lang w:val="es-ES_tradnl"/>
        </w:rPr>
        <w:t xml:space="preserve">que se consolide la colaboración internacional con el propósito de mantener y garantizar un ciberespacio seguro que contribuya a alcanzar las metas de desarrollo sostenible. </w:t>
      </w:r>
    </w:p>
    <w:p w:rsidR="00E45D85" w:rsidRDefault="00390ED6" w:rsidP="009B6F08">
      <w:pPr>
        <w:rPr>
          <w:lang w:val="es-ES_tradnl"/>
        </w:rPr>
      </w:pPr>
      <w:r>
        <w:rPr>
          <w:lang w:val="es-ES_tradnl"/>
        </w:rPr>
        <w:t>e)</w:t>
      </w:r>
      <w:r w:rsidR="009B6F08">
        <w:rPr>
          <w:lang w:val="es-ES_tradnl"/>
        </w:rPr>
        <w:tab/>
      </w:r>
      <w:r>
        <w:rPr>
          <w:lang w:val="es-ES_tradnl"/>
        </w:rPr>
        <w:t>que se fortalezcan las medidas técnicas y de procedimiento, la creación de capacidades, la cooperación internacional, las estructuras internacionales y el marco regulatorio para lograr el empleo y uso de un ciberespacio seguro, fiable y legítimo.</w:t>
      </w:r>
    </w:p>
    <w:p w:rsidR="00E45D85" w:rsidRDefault="00390ED6" w:rsidP="009B6F08">
      <w:pPr>
        <w:rPr>
          <w:lang w:val="es-ES_tradnl"/>
        </w:rPr>
      </w:pPr>
      <w:r>
        <w:rPr>
          <w:lang w:val="es-ES_tradnl"/>
        </w:rPr>
        <w:t xml:space="preserve">f) </w:t>
      </w:r>
      <w:r w:rsidR="009B6F08">
        <w:rPr>
          <w:lang w:val="es-ES_tradnl"/>
        </w:rPr>
        <w:tab/>
      </w:r>
      <w:r>
        <w:rPr>
          <w:lang w:val="es-ES_tradnl"/>
        </w:rPr>
        <w:t>que se establezcan mecanismos de cooperación entre los Estados para accionar de forma efectiva en la preservación del ciberespacio como plataforma para el intercambio legítimo en correspondencia con los propósitos y principios de la Carta de las Naciones Unidas y con el Derecho Internacional</w:t>
      </w:r>
      <w:r w:rsidR="00E45D85">
        <w:rPr>
          <w:lang w:val="es-ES_tradnl"/>
        </w:rPr>
        <w:t>.</w:t>
      </w:r>
    </w:p>
    <w:p w:rsidR="00835A77" w:rsidRDefault="00390ED6" w:rsidP="009B6F08">
      <w:pPr>
        <w:rPr>
          <w:lang w:val="es-ES_tradnl"/>
        </w:rPr>
      </w:pPr>
      <w:r>
        <w:rPr>
          <w:lang w:val="es-ES_tradnl"/>
        </w:rPr>
        <w:t xml:space="preserve">g) </w:t>
      </w:r>
      <w:r w:rsidR="009B6F08">
        <w:rPr>
          <w:lang w:val="es-ES_tradnl"/>
        </w:rPr>
        <w:tab/>
      </w:r>
      <w:r>
        <w:rPr>
          <w:lang w:val="es-ES_tradnl"/>
        </w:rPr>
        <w:t>que se fortalezcan las acciones en pos de la igualdad de género y el empoderamiento de la mujer en el mundo, así como dentro de las agencias especializadas de Naciones Unidas.</w:t>
      </w:r>
    </w:p>
    <w:p w:rsidR="009B6F08" w:rsidRDefault="009B6F08" w:rsidP="009B6F08">
      <w:pPr>
        <w:rPr>
          <w:lang w:val="es-ES_tradnl"/>
        </w:rPr>
      </w:pPr>
    </w:p>
    <w:p w:rsidR="009B6F08" w:rsidRPr="000135AE" w:rsidRDefault="009B6F08" w:rsidP="009B6F08">
      <w:pPr>
        <w:jc w:val="center"/>
        <w:rPr>
          <w:lang w:val="es-ES_tradnl"/>
        </w:rPr>
      </w:pPr>
      <w:r>
        <w:rPr>
          <w:lang w:val="es-ES_tradnl"/>
        </w:rPr>
        <w:t>_____________</w:t>
      </w:r>
    </w:p>
    <w:sectPr w:rsidR="009B6F08" w:rsidRPr="000135AE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D6" w:rsidRDefault="00390ED6" w:rsidP="0088106F">
      <w:r>
        <w:separator/>
      </w:r>
    </w:p>
  </w:endnote>
  <w:endnote w:type="continuationSeparator" w:id="0">
    <w:p w:rsidR="00390ED6" w:rsidRDefault="00390ED6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Default="00B6096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90ED6">
      <w:t>Document183</w:t>
    </w:r>
    <w:r>
      <w:fldChar w:fldCharType="end"/>
    </w:r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 w:rsidR="00E45D85">
      <w:t>20.04.17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390ED6">
      <w:t>00.00.00</w:t>
    </w:r>
    <w:r w:rsidR="009A6FC4">
      <w:fldChar w:fldCharType="end"/>
    </w:r>
  </w:p>
  <w:p w:rsidR="0088106F" w:rsidRPr="009A6FC4" w:rsidRDefault="0088106F" w:rsidP="009A6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B3" w:rsidRPr="006E4AB3" w:rsidRDefault="00B60968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D6" w:rsidRDefault="00390ED6" w:rsidP="0088106F">
      <w:r>
        <w:separator/>
      </w:r>
    </w:p>
  </w:footnote>
  <w:footnote w:type="continuationSeparator" w:id="0">
    <w:p w:rsidR="00390ED6" w:rsidRDefault="00390ED6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9B6F0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 w:after="120"/>
      <w:ind w:right="1"/>
      <w:rPr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 w:rsidR="000C0AA7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 w:rsidR="0033649F">
      <w:rPr>
        <w:sz w:val="22"/>
        <w:szCs w:val="22"/>
        <w:lang w:val="en-US"/>
      </w:rPr>
      <w:t>2</w:t>
    </w:r>
    <w:r w:rsidR="000C0AA7">
      <w:rPr>
        <w:sz w:val="22"/>
        <w:szCs w:val="22"/>
        <w:lang w:val="en-US"/>
      </w:rPr>
      <w:t>2</w:t>
    </w:r>
    <w:r w:rsidR="009B6F08">
      <w:rPr>
        <w:sz w:val="22"/>
        <w:szCs w:val="22"/>
        <w:lang w:val="en-US"/>
      </w:rPr>
      <w:t>/</w:t>
    </w:r>
    <w:r w:rsidR="00BD1C7A">
      <w:rPr>
        <w:sz w:val="22"/>
        <w:szCs w:val="22"/>
        <w:lang w:val="en-US"/>
      </w:rPr>
      <w:t>45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D1C7A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6"/>
    <w:rsid w:val="000135AE"/>
    <w:rsid w:val="00033D49"/>
    <w:rsid w:val="000C0AA7"/>
    <w:rsid w:val="000E7A0A"/>
    <w:rsid w:val="00194CB2"/>
    <w:rsid w:val="00213302"/>
    <w:rsid w:val="00221C14"/>
    <w:rsid w:val="00241CB9"/>
    <w:rsid w:val="00282E97"/>
    <w:rsid w:val="002A7FAB"/>
    <w:rsid w:val="002D4BE6"/>
    <w:rsid w:val="002D6772"/>
    <w:rsid w:val="00302736"/>
    <w:rsid w:val="0033649F"/>
    <w:rsid w:val="00360762"/>
    <w:rsid w:val="00390391"/>
    <w:rsid w:val="00390ED6"/>
    <w:rsid w:val="003D4CFB"/>
    <w:rsid w:val="00482632"/>
    <w:rsid w:val="004B7893"/>
    <w:rsid w:val="00512B54"/>
    <w:rsid w:val="00535C50"/>
    <w:rsid w:val="005557A3"/>
    <w:rsid w:val="005637B9"/>
    <w:rsid w:val="005643DC"/>
    <w:rsid w:val="00635A62"/>
    <w:rsid w:val="006E1E11"/>
    <w:rsid w:val="006E4AB3"/>
    <w:rsid w:val="006F39EB"/>
    <w:rsid w:val="007C3061"/>
    <w:rsid w:val="007E471D"/>
    <w:rsid w:val="00835A77"/>
    <w:rsid w:val="0088106F"/>
    <w:rsid w:val="008C1852"/>
    <w:rsid w:val="008D789A"/>
    <w:rsid w:val="00917B12"/>
    <w:rsid w:val="009752D2"/>
    <w:rsid w:val="009952F6"/>
    <w:rsid w:val="009A6FC4"/>
    <w:rsid w:val="009B6F08"/>
    <w:rsid w:val="00A02A31"/>
    <w:rsid w:val="00A33516"/>
    <w:rsid w:val="00A87DD9"/>
    <w:rsid w:val="00AE1BA7"/>
    <w:rsid w:val="00B60968"/>
    <w:rsid w:val="00BC7208"/>
    <w:rsid w:val="00BD1C7A"/>
    <w:rsid w:val="00D16175"/>
    <w:rsid w:val="00E17138"/>
    <w:rsid w:val="00E204A0"/>
    <w:rsid w:val="00E3519F"/>
    <w:rsid w:val="00E45D85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098C955-F7EC-4DC2-96B6-4097E6C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17\PS_TD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B7E3-9D2E-4B7E-BA89-ABDAF9D1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PS_TDAG17.dotm</Template>
  <TotalTime>17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BDT, mcb</dc:creator>
  <cp:keywords/>
  <dc:description/>
  <cp:lastModifiedBy>BDT, mcb</cp:lastModifiedBy>
  <cp:revision>5</cp:revision>
  <dcterms:created xsi:type="dcterms:W3CDTF">2017-04-20T10:07:00Z</dcterms:created>
  <dcterms:modified xsi:type="dcterms:W3CDTF">2017-04-20T10:25:00Z</dcterms:modified>
</cp:coreProperties>
</file>