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F638152" w:rsidR="00C64B30" w:rsidRPr="0095440E" w:rsidRDefault="0095440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DB12F0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7B12D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C9DA1F4" w:rsidR="00C64B30" w:rsidRPr="00674952" w:rsidRDefault="00DB12F0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16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Pr="00B24682" w:rsidRDefault="00D83BF5" w:rsidP="00B24682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727C3AB" w:rsidR="003408E9" w:rsidRPr="00CF6922" w:rsidRDefault="003146B3" w:rsidP="00866ABD">
            <w:pPr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</w:t>
            </w:r>
            <w:r w:rsidR="00C8479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</w:tcPr>
          <w:p w14:paraId="58E7C4A4" w14:textId="1E2835C8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4886E36" w:rsidR="00CF6922" w:rsidRPr="00295DC6" w:rsidRDefault="00CF6922" w:rsidP="00336AF4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29416BBB" w14:textId="35BF836C" w:rsidR="005C0D31" w:rsidRPr="00295DC6" w:rsidRDefault="00336AF4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(0930h-0955h (tbc))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5C0D31"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628ABBA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hyperlink r:id="rId14" w:history="1">
              <w:r w:rsidR="0087288D"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DT/1</w:t>
              </w:r>
            </w:hyperlink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5B11D1B2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5" w:history="1">
              <w:r w:rsidR="0087288D" w:rsidRPr="00726759">
                <w:rPr>
                  <w:rStyle w:val="Hyperlink"/>
                  <w:rFonts w:cstheme="minorHAnsi"/>
                  <w:sz w:val="20"/>
                  <w:lang w:val="pt-BR"/>
                </w:rPr>
                <w:t>2</w:t>
              </w:r>
            </w:hyperlink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24093D3F" w14:textId="1F663B0C" w:rsidR="00F97B06" w:rsidRPr="00295DC6" w:rsidRDefault="00367006" w:rsidP="001A794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3</w:t>
              </w:r>
            </w:hyperlink>
            <w:r w:rsidR="0087288D" w:rsidRPr="00295DC6">
              <w:rPr>
                <w:rFonts w:cstheme="minorHAnsi"/>
                <w:sz w:val="20"/>
              </w:rPr>
              <w:t xml:space="preserve"> </w:t>
            </w:r>
            <w:r w:rsidR="00F97B06"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and </w:t>
            </w:r>
            <w:hyperlink r:id="rId17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FAE82EA" w14:textId="0CE7A8CA" w:rsidR="00711457" w:rsidRPr="00295DC6" w:rsidRDefault="00711457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 (continued)</w:t>
            </w:r>
          </w:p>
          <w:p w14:paraId="5E6A620B" w14:textId="77777777" w:rsidR="009853FE" w:rsidRPr="00295DC6" w:rsidRDefault="009853FE" w:rsidP="009853FE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32402454" w14:textId="12D79ACC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8" w:history="1">
              <w:r w:rsidR="0087288D" w:rsidRPr="00642358">
                <w:rPr>
                  <w:rStyle w:val="Hyperlink"/>
                  <w:rFonts w:cstheme="minorHAnsi"/>
                  <w:sz w:val="20"/>
                </w:rPr>
                <w:t>7</w:t>
              </w:r>
            </w:hyperlink>
            <w:r w:rsidR="00600A75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</w:t>
            </w:r>
            <w:r w:rsidR="00600A75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9" w:history="1">
              <w:r w:rsidR="006B21F8"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11</w:t>
              </w:r>
            </w:hyperlink>
          </w:p>
          <w:p w14:paraId="61BE664F" w14:textId="77777777" w:rsidR="009853FE" w:rsidRPr="00295DC6" w:rsidRDefault="009853FE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6067BC97" w14:textId="0471C6C6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0" w:history="1">
              <w:r w:rsidR="0087288D" w:rsidRPr="00642358">
                <w:rPr>
                  <w:rStyle w:val="Hyperlink"/>
                  <w:rFonts w:cstheme="minorHAnsi"/>
                  <w:sz w:val="20"/>
                </w:rPr>
                <w:t>8</w:t>
              </w:r>
            </w:hyperlink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1EBD0758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72323945" w:rsidR="003408E9" w:rsidRPr="00295DC6" w:rsidRDefault="003408E9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66A9108E" w14:textId="25E21E5D" w:rsidR="003408E9" w:rsidRPr="00295DC6" w:rsidRDefault="006E4F19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t>1300h-1355h)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49CA552B" w:rsidR="003408E9" w:rsidRPr="00295DC6" w:rsidRDefault="003B5B8D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(1300h-1355h)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6CDBA162" w:rsidR="003408E9" w:rsidRPr="00295DC6" w:rsidRDefault="00A122DE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1400h-17</w:t>
            </w:r>
            <w:r w:rsidR="00CF6922" w:rsidRPr="00295DC6">
              <w:rPr>
                <w:rFonts w:cstheme="minorHAnsi"/>
                <w:sz w:val="20"/>
              </w:rPr>
              <w:t>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5D356872" w14:textId="2B87CEB4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36AB6C7" w14:textId="5F05062B" w:rsidR="00117A3A" w:rsidRPr="00295DC6" w:rsidRDefault="00117A3A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66A23" w:rsidRPr="00295DC6">
              <w:rPr>
                <w:rFonts w:cstheme="minorHAnsi"/>
                <w:b/>
                <w:bCs/>
                <w:sz w:val="20"/>
              </w:rPr>
              <w:t>6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B41B43" w:rsidRPr="00295DC6">
              <w:rPr>
                <w:rFonts w:cstheme="minorHAnsi"/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2B4BF8BA" w:rsidR="00117A3A" w:rsidRPr="00295DC6" w:rsidRDefault="00117A3A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1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5</w:t>
              </w:r>
            </w:hyperlink>
          </w:p>
          <w:p w14:paraId="7CAF2A7F" w14:textId="6DF20C9D" w:rsidR="00A66A23" w:rsidRPr="00295DC6" w:rsidRDefault="00A66A2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625A21" w:rsidRPr="00295DC6">
              <w:rPr>
                <w:rFonts w:cstheme="minorHAnsi"/>
                <w:b/>
                <w:bCs/>
                <w:sz w:val="20"/>
              </w:rPr>
              <w:t>7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625A21" w:rsidRPr="00295DC6">
              <w:rPr>
                <w:rFonts w:cstheme="minorHAnsi"/>
                <w:sz w:val="20"/>
              </w:rPr>
              <w:t>Preparations for WTDC-21</w:t>
            </w:r>
          </w:p>
          <w:p w14:paraId="5D6EEB5B" w14:textId="74BFABA7" w:rsidR="00625A21" w:rsidRPr="00295DC6" w:rsidRDefault="00625A21" w:rsidP="00625A21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5759B6" w:rsidRPr="00295DC6">
              <w:rPr>
                <w:rFonts w:cstheme="minorHAnsi"/>
                <w:sz w:val="20"/>
              </w:rPr>
              <w:t>Report of the TDAG-WG-Prep</w:t>
            </w:r>
          </w:p>
          <w:p w14:paraId="0347D768" w14:textId="252122FA" w:rsidR="00625A21" w:rsidRPr="00295DC6" w:rsidRDefault="00625A21" w:rsidP="00625A2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2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6</w:t>
              </w:r>
            </w:hyperlink>
          </w:p>
          <w:p w14:paraId="0F0E8293" w14:textId="77777777" w:rsidR="00E069CE" w:rsidRPr="00295DC6" w:rsidRDefault="00E069CE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7CAD383C" w:rsidR="007543E4" w:rsidRPr="005536D0" w:rsidRDefault="004C6CC3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87288D"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536D0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hyperlink r:id="rId23" w:history="1">
              <w:r w:rsidR="00726759" w:rsidRPr="00726759">
                <w:rPr>
                  <w:rStyle w:val="Hyperlink"/>
                  <w:rFonts w:cstheme="minorHAnsi"/>
                  <w:i/>
                  <w:iCs/>
                  <w:sz w:val="20"/>
                  <w:lang w:val="fr-FR"/>
                </w:rPr>
                <w:t>9</w:t>
              </w:r>
            </w:hyperlink>
            <w:r w:rsidR="00726759">
              <w:rPr>
                <w:rFonts w:cstheme="minorHAnsi"/>
                <w:i/>
                <w:iCs/>
                <w:sz w:val="20"/>
                <w:lang w:val="fr-FR"/>
              </w:rPr>
              <w:t xml:space="preserve"> and </w:t>
            </w:r>
            <w:hyperlink r:id="rId24" w:history="1">
              <w:r w:rsidR="00726759" w:rsidRPr="00726759">
                <w:rPr>
                  <w:rStyle w:val="Hyperlink"/>
                  <w:rFonts w:cstheme="minorHAnsi"/>
                  <w:i/>
                  <w:iCs/>
                  <w:sz w:val="20"/>
                  <w:lang w:val="fr-FR"/>
                </w:rPr>
                <w:t>10</w:t>
              </w:r>
            </w:hyperlink>
          </w:p>
          <w:p w14:paraId="4708099D" w14:textId="460E174C" w:rsidR="008C2366" w:rsidRPr="008C2366" w:rsidRDefault="008C2366" w:rsidP="008C2366">
            <w:pPr>
              <w:spacing w:before="80" w:after="0"/>
              <w:rPr>
                <w:rFonts w:cstheme="minorHAnsi"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8C2366">
              <w:rPr>
                <w:rFonts w:cstheme="minorHAnsi"/>
                <w:b/>
                <w:bCs/>
                <w:sz w:val="20"/>
                <w:lang w:val="fr-FR"/>
              </w:rPr>
              <w:t>9:</w:t>
            </w:r>
            <w:proofErr w:type="gramEnd"/>
            <w:r w:rsidRPr="008C2366">
              <w:rPr>
                <w:rFonts w:cstheme="minorHAnsi"/>
                <w:sz w:val="20"/>
                <w:lang w:val="fr-FR"/>
              </w:rPr>
              <w:t xml:space="preserve"> WT</w:t>
            </w:r>
            <w:r>
              <w:rPr>
                <w:rFonts w:cstheme="minorHAnsi"/>
                <w:sz w:val="20"/>
                <w:lang w:val="fr-FR"/>
              </w:rPr>
              <w:t xml:space="preserve">DC </w:t>
            </w:r>
            <w:proofErr w:type="spellStart"/>
            <w:r>
              <w:rPr>
                <w:rFonts w:cstheme="minorHAnsi"/>
                <w:sz w:val="20"/>
                <w:lang w:val="fr-FR"/>
              </w:rPr>
              <w:t>Declaration</w:t>
            </w:r>
            <w:proofErr w:type="spellEnd"/>
          </w:p>
          <w:p w14:paraId="1A65B097" w14:textId="67E26FAF" w:rsidR="008C2366" w:rsidRPr="008C2366" w:rsidRDefault="008C2366" w:rsidP="008C236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 xml:space="preserve"> (</w:t>
            </w:r>
            <w:proofErr w:type="spellStart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  <w:lang w:val="fr-FR"/>
              </w:rPr>
              <w:t>d</w:t>
            </w:r>
            <w:proofErr w:type="spell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)</w:t>
            </w:r>
          </w:p>
          <w:p w14:paraId="1F7978A9" w14:textId="6FC28C39" w:rsidR="00DE256D" w:rsidRDefault="00DE256D" w:rsidP="00DE256D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13E931C2" w14:textId="77777777" w:rsidR="00A16CD4" w:rsidRPr="000D537F" w:rsidRDefault="00A16CD4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2E80AFA1" w14:textId="3C33FFF4" w:rsidR="00A16CD4" w:rsidRDefault="00A16CD4" w:rsidP="00A16CD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5" w:history="1">
              <w:r w:rsidR="001768D4" w:rsidRPr="001768D4">
                <w:rPr>
                  <w:rStyle w:val="Hyperlink"/>
                  <w:rFonts w:cstheme="minorHAnsi"/>
                  <w:i/>
                  <w:iCs/>
                  <w:sz w:val="20"/>
                </w:rPr>
                <w:t>12</w:t>
              </w:r>
            </w:hyperlink>
          </w:p>
          <w:p w14:paraId="2F0F979B" w14:textId="638B23D4" w:rsidR="009E13AD" w:rsidRPr="000D537F" w:rsidRDefault="004F1210" w:rsidP="004F1210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I-</w:t>
            </w:r>
            <w:proofErr w:type="spellStart"/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599F0DF8" w14:textId="74D8BDE1" w:rsidR="004C6CC3" w:rsidRPr="00295DC6" w:rsidRDefault="004C6CC3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 w:rsidR="00BE45FE"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AE960D9" w14:textId="0ADE0CB6" w:rsidR="004C6CC3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="00DE256D"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709F74B7" w14:textId="5158595B" w:rsidR="00F007E5" w:rsidRPr="000D537F" w:rsidRDefault="00F007E5" w:rsidP="00F007E5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 xml:space="preserve">Contribution </w:t>
            </w:r>
            <w:r w:rsidR="008078B0">
              <w:rPr>
                <w:rFonts w:cstheme="minorHAnsi"/>
                <w:b/>
                <w:bCs/>
                <w:i/>
                <w:iCs/>
                <w:sz w:val="20"/>
              </w:rPr>
              <w:t xml:space="preserve">of the </w:t>
            </w: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Network of Women</w:t>
            </w:r>
          </w:p>
          <w:p w14:paraId="4AD5C959" w14:textId="77777777" w:rsidR="00EB3F24" w:rsidRDefault="00EB3F24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780DF751" w14:textId="3A9FFC76" w:rsidR="00EB3F24" w:rsidRPr="00295DC6" w:rsidRDefault="00EB3F24" w:rsidP="00EB3F2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</w:t>
            </w:r>
            <w:r w:rsidR="005536D0">
              <w:rPr>
                <w:i/>
                <w:iCs/>
                <w:sz w:val="20"/>
              </w:rPr>
              <w:t>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D46C8FA" w14:textId="77777777" w:rsidR="00F007E5" w:rsidRPr="00295DC6" w:rsidRDefault="00F007E5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</w:p>
          <w:p w14:paraId="0437CFAF" w14:textId="227930A8" w:rsidR="009E13AD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295DC6" w14:paraId="08648637" w14:textId="77777777" w:rsidTr="0065274B">
        <w:tc>
          <w:tcPr>
            <w:tcW w:w="1696" w:type="dxa"/>
          </w:tcPr>
          <w:p w14:paraId="76B08092" w14:textId="526F7B64" w:rsidR="00295DC6" w:rsidRPr="00295DC6" w:rsidRDefault="00295DC6" w:rsidP="00587EAA">
            <w:pPr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1730h-1930h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4303BF8B" w14:textId="77777777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6C416702" w14:textId="5E38835B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Drafting Group on WTDC Declaration (if </w:t>
            </w:r>
            <w:r w:rsidR="00652AE3">
              <w:rPr>
                <w:rFonts w:cstheme="minorHAnsi"/>
                <w:b/>
                <w:bCs/>
                <w:i/>
                <w:iCs/>
                <w:sz w:val="20"/>
              </w:rPr>
              <w:t>required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295DC6" w:rsidRPr="00295DC6" w:rsidRDefault="00295DC6" w:rsidP="00587EAA">
            <w:pPr>
              <w:rPr>
                <w:rFonts w:cstheme="minorHAnsi"/>
                <w:sz w:val="20"/>
              </w:rPr>
            </w:pPr>
          </w:p>
        </w:tc>
      </w:tr>
    </w:tbl>
    <w:p w14:paraId="7572B8B5" w14:textId="6F99A236" w:rsidR="00D83BF5" w:rsidRPr="00EF7DB0" w:rsidRDefault="00D83BF5" w:rsidP="00B24682">
      <w:pPr>
        <w:spacing w:before="0"/>
        <w:jc w:val="center"/>
        <w:rPr>
          <w:sz w:val="16"/>
          <w:szCs w:val="16"/>
        </w:rPr>
      </w:pPr>
      <w:r w:rsidRPr="00EF7DB0">
        <w:rPr>
          <w:sz w:val="16"/>
          <w:szCs w:val="16"/>
        </w:rPr>
        <w:t>_______________</w:t>
      </w:r>
    </w:p>
    <w:sectPr w:rsidR="00D83BF5" w:rsidRPr="00EF7DB0" w:rsidSect="00674952">
      <w:headerReference w:type="default" r:id="rId26"/>
      <w:footerReference w:type="even" r:id="rId27"/>
      <w:footerReference w:type="first" r:id="rId2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6CD8" w14:textId="77777777" w:rsidR="00803E6E" w:rsidRDefault="00803E6E">
      <w:r>
        <w:separator/>
      </w:r>
    </w:p>
  </w:endnote>
  <w:endnote w:type="continuationSeparator" w:id="0">
    <w:p w14:paraId="3966BBC3" w14:textId="77777777" w:rsidR="00803E6E" w:rsidRDefault="0080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B182A8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12F0">
      <w:rPr>
        <w:noProof/>
      </w:rPr>
      <w:t>02.03.21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B54094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780B" w14:textId="77777777" w:rsidR="00803E6E" w:rsidRDefault="00803E6E">
      <w:r>
        <w:rPr>
          <w:b/>
        </w:rPr>
        <w:t>_______________</w:t>
      </w:r>
    </w:p>
  </w:footnote>
  <w:footnote w:type="continuationSeparator" w:id="0">
    <w:p w14:paraId="1F0F7242" w14:textId="77777777" w:rsidR="00803E6E" w:rsidRDefault="0080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2F4E32D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95440E">
      <w:rPr>
        <w:sz w:val="22"/>
        <w:szCs w:val="22"/>
        <w:lang w:val="fr-FR"/>
      </w:rPr>
      <w:t>(Rev.</w:t>
    </w:r>
    <w:proofErr w:type="gramStart"/>
    <w:r w:rsidR="00DB12F0">
      <w:rPr>
        <w:sz w:val="22"/>
        <w:szCs w:val="22"/>
        <w:lang w:val="fr-FR"/>
      </w:rPr>
      <w:t>2</w:t>
    </w:r>
    <w:r w:rsidR="0095440E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E65B0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768D4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34D9D"/>
    <w:rsid w:val="00271316"/>
    <w:rsid w:val="00286FB1"/>
    <w:rsid w:val="00295DC6"/>
    <w:rsid w:val="002D58BE"/>
    <w:rsid w:val="002D6A77"/>
    <w:rsid w:val="003013EE"/>
    <w:rsid w:val="00302EED"/>
    <w:rsid w:val="003146B3"/>
    <w:rsid w:val="00336AF4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0A75"/>
    <w:rsid w:val="006023DF"/>
    <w:rsid w:val="00625A21"/>
    <w:rsid w:val="00642358"/>
    <w:rsid w:val="00652AE3"/>
    <w:rsid w:val="00657DE0"/>
    <w:rsid w:val="0067199F"/>
    <w:rsid w:val="00674952"/>
    <w:rsid w:val="00683616"/>
    <w:rsid w:val="00685313"/>
    <w:rsid w:val="00687800"/>
    <w:rsid w:val="006A6E9B"/>
    <w:rsid w:val="006B21F8"/>
    <w:rsid w:val="006B7C2A"/>
    <w:rsid w:val="006C23DA"/>
    <w:rsid w:val="006E3D45"/>
    <w:rsid w:val="006E4F19"/>
    <w:rsid w:val="006F1BC1"/>
    <w:rsid w:val="00711457"/>
    <w:rsid w:val="007149F9"/>
    <w:rsid w:val="00726759"/>
    <w:rsid w:val="00732CFB"/>
    <w:rsid w:val="00733A30"/>
    <w:rsid w:val="00745AEE"/>
    <w:rsid w:val="007479EA"/>
    <w:rsid w:val="00750F10"/>
    <w:rsid w:val="007543E4"/>
    <w:rsid w:val="007742CA"/>
    <w:rsid w:val="007A4F47"/>
    <w:rsid w:val="007B12D9"/>
    <w:rsid w:val="007B3E83"/>
    <w:rsid w:val="007C1A8C"/>
    <w:rsid w:val="007D06F0"/>
    <w:rsid w:val="007D45E3"/>
    <w:rsid w:val="007D5320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4C78"/>
    <w:rsid w:val="00934EA2"/>
    <w:rsid w:val="00944A5C"/>
    <w:rsid w:val="00952A66"/>
    <w:rsid w:val="0095440E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45F97"/>
    <w:rsid w:val="00B51443"/>
    <w:rsid w:val="00B51D9A"/>
    <w:rsid w:val="00B54094"/>
    <w:rsid w:val="00B55E0B"/>
    <w:rsid w:val="00B639E9"/>
    <w:rsid w:val="00B817CD"/>
    <w:rsid w:val="00BA65F3"/>
    <w:rsid w:val="00BB29C8"/>
    <w:rsid w:val="00BB3A95"/>
    <w:rsid w:val="00BB474C"/>
    <w:rsid w:val="00BC7721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8479E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A7078"/>
    <w:rsid w:val="00DB12F0"/>
    <w:rsid w:val="00DB789E"/>
    <w:rsid w:val="00DD08B4"/>
    <w:rsid w:val="00DD44AF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hyperlink" Target="https://www.itu.int/md/D18-RPMAMS-C-0007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MS-C-0005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AMS-C-0004/en" TargetMode="External"/><Relationship Id="rId25" Type="http://schemas.openxmlformats.org/officeDocument/2006/relationships/hyperlink" Target="https://www.itu.int/md/D18-RPMAMS-210426-TD-001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MS-C-0003/en" TargetMode="External"/><Relationship Id="rId20" Type="http://schemas.openxmlformats.org/officeDocument/2006/relationships/hyperlink" Target="https://www.itu.int/md/D18-RPMAMS-C-0008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AMS-C-0010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MS-C-0002/en" TargetMode="External"/><Relationship Id="rId23" Type="http://schemas.openxmlformats.org/officeDocument/2006/relationships/hyperlink" Target="https://www.itu.int/md/D18-RPMAMS-C-0009/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MS-C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MS-210426-TD-0001/en" TargetMode="External"/><Relationship Id="rId22" Type="http://schemas.openxmlformats.org/officeDocument/2006/relationships/hyperlink" Target="https://www.itu.int/md/D18-RPMAMS-C-0006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2639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12</cp:revision>
  <cp:lastPrinted>2011-08-24T07:41:00Z</cp:lastPrinted>
  <dcterms:created xsi:type="dcterms:W3CDTF">2021-03-02T14:16:00Z</dcterms:created>
  <dcterms:modified xsi:type="dcterms:W3CDTF">2021-04-15T16:18:00Z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