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985"/>
        <w:gridCol w:w="1275"/>
      </w:tblGrid>
      <w:tr w:rsidR="006D14DF" w:rsidRPr="00674952" w14:paraId="1B474B43" w14:textId="77777777" w:rsidTr="002F3E54">
        <w:trPr>
          <w:cantSplit/>
        </w:trPr>
        <w:tc>
          <w:tcPr>
            <w:tcW w:w="2127" w:type="dxa"/>
          </w:tcPr>
          <w:p w14:paraId="4B446A00" w14:textId="77777777" w:rsidR="006D14DF" w:rsidRPr="00A96DFE" w:rsidRDefault="006D14DF" w:rsidP="002F3E54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9AE4FEA" wp14:editId="5F3CB5E6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AA35805" w14:textId="360874F6" w:rsidR="006D14DF" w:rsidRPr="00A96DFE" w:rsidRDefault="00DF269F" w:rsidP="00DF269F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DF269F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DF269F">
              <w:rPr>
                <w:rFonts w:cstheme="minorHAnsi"/>
                <w:b/>
                <w:bCs/>
                <w:sz w:val="32"/>
                <w:szCs w:val="32"/>
              </w:rPr>
              <w:t>for WTDC-21 for Arab States (RPM-ARB)</w:t>
            </w:r>
            <w:r w:rsidR="006D14DF">
              <w:rPr>
                <w:rFonts w:cstheme="minorHAnsi"/>
                <w:b/>
                <w:bCs/>
                <w:szCs w:val="24"/>
              </w:rPr>
              <w:br/>
            </w:r>
            <w:r w:rsidRPr="00DF269F">
              <w:rPr>
                <w:rFonts w:cstheme="minorHAnsi"/>
                <w:b/>
                <w:bCs/>
                <w:szCs w:val="24"/>
              </w:rPr>
              <w:t>Virtual, 7-8 April 2021</w:t>
            </w:r>
          </w:p>
        </w:tc>
        <w:tc>
          <w:tcPr>
            <w:tcW w:w="1275" w:type="dxa"/>
          </w:tcPr>
          <w:p w14:paraId="07747F60" w14:textId="77777777" w:rsidR="006D14DF" w:rsidRPr="00674952" w:rsidRDefault="006D14DF" w:rsidP="002F3E54">
            <w:pPr>
              <w:spacing w:before="240" w:line="240" w:lineRule="atLeast"/>
              <w:jc w:val="right"/>
              <w:rPr>
                <w:rFonts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71B15FE" wp14:editId="2527782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4DF" w:rsidRPr="00674952" w14:paraId="14CC8AD2" w14:textId="77777777" w:rsidTr="002F3E5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191F0476" w14:textId="77777777" w:rsidR="006D14DF" w:rsidRPr="00674952" w:rsidRDefault="006D14DF" w:rsidP="002F3E5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5FAE268" w14:textId="77777777" w:rsidR="006D14DF" w:rsidRPr="00674952" w:rsidRDefault="006D14DF" w:rsidP="002F3E5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6D14DF" w:rsidRPr="00674952" w14:paraId="208226F4" w14:textId="77777777" w:rsidTr="002F3E54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5F6685E" w14:textId="77777777" w:rsidR="006D14DF" w:rsidRPr="00674952" w:rsidRDefault="006D14DF" w:rsidP="002F3E54">
            <w:pPr>
              <w:pStyle w:val="Committee"/>
              <w:framePr w:hSpace="0" w:wrap="auto" w:hAnchor="text" w:yAlign="inline"/>
            </w:pPr>
          </w:p>
        </w:tc>
        <w:tc>
          <w:tcPr>
            <w:tcW w:w="3260" w:type="dxa"/>
            <w:gridSpan w:val="2"/>
          </w:tcPr>
          <w:p w14:paraId="590E9BF7" w14:textId="4410B76B" w:rsidR="006D14DF" w:rsidRPr="00674952" w:rsidRDefault="006D14DF" w:rsidP="002F3E5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Document RPM-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A</w:t>
            </w:r>
            <w:r w:rsidR="00DF269F">
              <w:rPr>
                <w:rFonts w:cstheme="minorHAnsi"/>
                <w:b/>
                <w:bCs/>
                <w:szCs w:val="24"/>
                <w:lang w:val="es-ES_tradnl"/>
              </w:rPr>
              <w:t>RB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9B07DF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6D14DF" w:rsidRPr="00674952" w14:paraId="4884AB3E" w14:textId="77777777" w:rsidTr="002F3E54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3C1D1869" w14:textId="77777777" w:rsidR="006D14DF" w:rsidRPr="00674952" w:rsidRDefault="006D14DF" w:rsidP="002F3E5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3260" w:type="dxa"/>
            <w:gridSpan w:val="2"/>
          </w:tcPr>
          <w:p w14:paraId="433E4FB5" w14:textId="7FC9B25A" w:rsidR="006D14DF" w:rsidRPr="00674952" w:rsidRDefault="009B07DF" w:rsidP="002F3E54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4 </w:t>
            </w:r>
            <w:r w:rsidR="00DF269F">
              <w:rPr>
                <w:rFonts w:cstheme="minorHAnsi"/>
                <w:b/>
                <w:bCs/>
                <w:szCs w:val="24"/>
                <w:lang w:val="fr-FR"/>
              </w:rPr>
              <w:t>February</w:t>
            </w:r>
            <w:r w:rsidR="009F4C9F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6D14DF" w:rsidRPr="00674952" w14:paraId="0D85B6EC" w14:textId="77777777" w:rsidTr="002F3E54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24AA5738" w14:textId="77777777" w:rsidR="006D14DF" w:rsidRPr="00674952" w:rsidRDefault="006D14DF" w:rsidP="002F3E5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5E0D630" w14:textId="77777777" w:rsidR="006D14DF" w:rsidRPr="00674952" w:rsidRDefault="006D14DF" w:rsidP="002F3E5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 English</w:t>
            </w:r>
          </w:p>
        </w:tc>
      </w:tr>
      <w:tr w:rsidR="006D14DF" w:rsidRPr="00674952" w14:paraId="3F0EA968" w14:textId="77777777" w:rsidTr="002F3E54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DC73A26" w14:textId="3DADB7A7" w:rsidR="006D14DF" w:rsidRPr="00674952" w:rsidRDefault="006D14DF" w:rsidP="006D14DF">
            <w:pPr>
              <w:pStyle w:val="Source"/>
              <w:spacing w:before="240" w:after="240"/>
              <w:rPr>
                <w:rFonts w:cstheme="minorHAnsi"/>
              </w:rPr>
            </w:pPr>
            <w:r w:rsidRPr="00330F7A">
              <w:rPr>
                <w:rFonts w:cstheme="minorHAnsi"/>
              </w:rPr>
              <w:t>Director, Telecommunication Development Bureau</w:t>
            </w:r>
          </w:p>
        </w:tc>
      </w:tr>
      <w:tr w:rsidR="006D14DF" w:rsidRPr="00674952" w14:paraId="1AFB1543" w14:textId="77777777" w:rsidTr="002F3E54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3085E04F" w14:textId="11A248AF" w:rsidR="006D14DF" w:rsidRPr="00674952" w:rsidRDefault="009B07DF" w:rsidP="006D14DF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caps w:val="0"/>
                <w:lang w:val="en-US"/>
              </w:rPr>
              <w:t>Draft Agenda</w:t>
            </w:r>
          </w:p>
        </w:tc>
      </w:tr>
      <w:tr w:rsidR="006D14DF" w:rsidRPr="00674952" w14:paraId="0C747A57" w14:textId="77777777" w:rsidTr="002F3E54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6B67A9" w14:textId="77777777" w:rsidR="006D14DF" w:rsidRPr="00674952" w:rsidRDefault="006D14DF" w:rsidP="002F3E54">
            <w:pPr>
              <w:pStyle w:val="Title1"/>
              <w:rPr>
                <w:rFonts w:cstheme="minorHAnsi"/>
                <w:szCs w:val="28"/>
              </w:rPr>
            </w:pPr>
          </w:p>
        </w:tc>
      </w:tr>
    </w:tbl>
    <w:p w14:paraId="143D0E7F" w14:textId="77777777" w:rsidR="009B07DF" w:rsidRDefault="009B07DF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9B07DF" w14:paraId="50BF3F63" w14:textId="77777777" w:rsidTr="00AC45D3">
        <w:tc>
          <w:tcPr>
            <w:tcW w:w="817" w:type="dxa"/>
          </w:tcPr>
          <w:p w14:paraId="5A777357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</w:p>
        </w:tc>
        <w:tc>
          <w:tcPr>
            <w:tcW w:w="8822" w:type="dxa"/>
          </w:tcPr>
          <w:p w14:paraId="3390B011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Opening ceremony</w:t>
            </w:r>
          </w:p>
        </w:tc>
      </w:tr>
      <w:tr w:rsidR="009B07DF" w14:paraId="16626C72" w14:textId="77777777" w:rsidTr="00AC45D3">
        <w:tc>
          <w:tcPr>
            <w:tcW w:w="817" w:type="dxa"/>
          </w:tcPr>
          <w:p w14:paraId="53EF902E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22" w:type="dxa"/>
          </w:tcPr>
          <w:p w14:paraId="287B1F09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Election of the Chairman and Vice-Chairman</w:t>
            </w:r>
          </w:p>
        </w:tc>
      </w:tr>
      <w:tr w:rsidR="009B07DF" w14:paraId="31FEFFFE" w14:textId="77777777" w:rsidTr="00AC45D3">
        <w:tc>
          <w:tcPr>
            <w:tcW w:w="817" w:type="dxa"/>
          </w:tcPr>
          <w:p w14:paraId="58E71287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22" w:type="dxa"/>
          </w:tcPr>
          <w:p w14:paraId="33BE98F7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Adoption of the agenda and time management plan</w:t>
            </w:r>
          </w:p>
        </w:tc>
      </w:tr>
      <w:tr w:rsidR="009B07DF" w14:paraId="027E7D0F" w14:textId="77777777" w:rsidTr="00AC45D3">
        <w:tc>
          <w:tcPr>
            <w:tcW w:w="817" w:type="dxa"/>
          </w:tcPr>
          <w:p w14:paraId="1EAF78F6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22" w:type="dxa"/>
          </w:tcPr>
          <w:p w14:paraId="4CC025FF" w14:textId="3392477C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B07DF">
              <w:rPr>
                <w:rFonts w:asciiTheme="minorHAnsi" w:hAnsiTheme="minorHAnsi" w:cstheme="minorHAnsi"/>
                <w:sz w:val="24"/>
                <w:szCs w:val="24"/>
              </w:rPr>
              <w:t>Digital Trends Arab region</w:t>
            </w:r>
          </w:p>
        </w:tc>
      </w:tr>
      <w:tr w:rsidR="009B07DF" w14:paraId="64C4AE05" w14:textId="77777777" w:rsidTr="00AC45D3">
        <w:tc>
          <w:tcPr>
            <w:tcW w:w="817" w:type="dxa"/>
          </w:tcPr>
          <w:p w14:paraId="49905E9F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822" w:type="dxa"/>
          </w:tcPr>
          <w:p w14:paraId="428AE01E" w14:textId="58D8B743" w:rsidR="009B07DF" w:rsidRPr="00CD2CC0" w:rsidRDefault="009B07DF" w:rsidP="009B07DF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9B07DF">
              <w:rPr>
                <w:rFonts w:asciiTheme="minorHAnsi" w:hAnsiTheme="minorHAnsi" w:cstheme="minorHAnsi"/>
                <w:sz w:val="24"/>
                <w:szCs w:val="24"/>
              </w:rPr>
              <w:t>Reporting on the implementation of the WTDC-17 Buenos Aires Action Plan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B07DF">
              <w:rPr>
                <w:rFonts w:asciiTheme="minorHAnsi" w:hAnsiTheme="minorHAnsi" w:cstheme="minorHAnsi"/>
                <w:sz w:val="24"/>
                <w:szCs w:val="24"/>
              </w:rPr>
              <w:t>(including the Regional Initiatives), and contribution to the implementation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B07DF">
              <w:rPr>
                <w:rFonts w:asciiTheme="minorHAnsi" w:hAnsiTheme="minorHAnsi" w:cstheme="minorHAnsi"/>
                <w:sz w:val="24"/>
                <w:szCs w:val="24"/>
              </w:rPr>
              <w:t>of the WSIS Plan of Action and the Sustainable Development Goals (SDGs)</w:t>
            </w:r>
          </w:p>
        </w:tc>
      </w:tr>
      <w:tr w:rsidR="009B07DF" w14:paraId="467EB24C" w14:textId="77777777" w:rsidTr="00AC45D3">
        <w:tc>
          <w:tcPr>
            <w:tcW w:w="817" w:type="dxa"/>
          </w:tcPr>
          <w:p w14:paraId="6854EED3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822" w:type="dxa"/>
          </w:tcPr>
          <w:p w14:paraId="1D5AFBE8" w14:textId="65ED19AF" w:rsidR="009B07DF" w:rsidRPr="00CD2CC0" w:rsidRDefault="009B07DF" w:rsidP="009B07DF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9B07DF">
              <w:rPr>
                <w:rFonts w:asciiTheme="minorHAnsi" w:hAnsiTheme="minorHAnsi" w:cstheme="minorHAnsi"/>
                <w:sz w:val="24"/>
                <w:szCs w:val="24"/>
              </w:rPr>
              <w:t>Report on the implementation of outcomes of other ITU Conferences,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B07DF">
              <w:rPr>
                <w:rFonts w:asciiTheme="minorHAnsi" w:hAnsiTheme="minorHAnsi" w:cstheme="minorHAnsi"/>
                <w:sz w:val="24"/>
                <w:szCs w:val="24"/>
              </w:rPr>
              <w:t>Assemblies and meetings related to ITU-D work: PP-18, WRC-19, RA-19, 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B07DF">
              <w:rPr>
                <w:rFonts w:asciiTheme="minorHAnsi" w:hAnsiTheme="minorHAnsi" w:cstheme="minorHAnsi"/>
                <w:sz w:val="24"/>
                <w:szCs w:val="24"/>
              </w:rPr>
              <w:t>WTSA-16</w:t>
            </w:r>
          </w:p>
        </w:tc>
      </w:tr>
      <w:tr w:rsidR="009B07DF" w14:paraId="2EBC4C9E" w14:textId="77777777" w:rsidTr="00AC45D3">
        <w:trPr>
          <w:trHeight w:val="397"/>
        </w:trPr>
        <w:tc>
          <w:tcPr>
            <w:tcW w:w="817" w:type="dxa"/>
          </w:tcPr>
          <w:p w14:paraId="058ADE3C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822" w:type="dxa"/>
          </w:tcPr>
          <w:p w14:paraId="3B7C685B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Preparations for WTDC-21</w:t>
            </w:r>
          </w:p>
        </w:tc>
      </w:tr>
      <w:tr w:rsidR="009B07DF" w14:paraId="3AF488FA" w14:textId="77777777" w:rsidTr="00AC45D3">
        <w:tc>
          <w:tcPr>
            <w:tcW w:w="817" w:type="dxa"/>
          </w:tcPr>
          <w:p w14:paraId="08D40FE9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  <w:tc>
          <w:tcPr>
            <w:tcW w:w="8822" w:type="dxa"/>
          </w:tcPr>
          <w:p w14:paraId="4A730E33" w14:textId="77777777" w:rsidR="009B07DF" w:rsidRPr="00CD2CC0" w:rsidRDefault="009B07DF" w:rsidP="00AC45D3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Report of the TDAG Working Group on WTDC Preparations (TDAG-WG-Prep)</w:t>
            </w:r>
          </w:p>
        </w:tc>
      </w:tr>
      <w:tr w:rsidR="009B07DF" w14:paraId="4D07F29D" w14:textId="77777777" w:rsidTr="00AC45D3">
        <w:tc>
          <w:tcPr>
            <w:tcW w:w="817" w:type="dxa"/>
          </w:tcPr>
          <w:p w14:paraId="5237BF7A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8822" w:type="dxa"/>
          </w:tcPr>
          <w:p w14:paraId="3FB9914C" w14:textId="77777777" w:rsidR="009B07DF" w:rsidRPr="00CD2CC0" w:rsidRDefault="009B07DF" w:rsidP="00AC45D3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 xml:space="preserve">Report of the </w:t>
            </w:r>
            <w:r w:rsidRPr="00CD2CC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WTDC Resolutions, Declaration and Thematic Priorities (TDAG-WG-RDTP)</w:t>
            </w:r>
          </w:p>
        </w:tc>
      </w:tr>
      <w:tr w:rsidR="009B07DF" w14:paraId="0EC5CDF3" w14:textId="77777777" w:rsidTr="00AC45D3">
        <w:tc>
          <w:tcPr>
            <w:tcW w:w="817" w:type="dxa"/>
          </w:tcPr>
          <w:p w14:paraId="44F3615A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  <w:tc>
          <w:tcPr>
            <w:tcW w:w="8822" w:type="dxa"/>
          </w:tcPr>
          <w:p w14:paraId="47EA9E40" w14:textId="77777777" w:rsidR="009B07DF" w:rsidRPr="00CD2CC0" w:rsidRDefault="009B07DF" w:rsidP="00AC45D3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Strategic and Operational Plans (TDAG-WG-SOP)</w:t>
            </w:r>
          </w:p>
        </w:tc>
      </w:tr>
      <w:tr w:rsidR="009B07DF" w14:paraId="79AB2E4F" w14:textId="77777777" w:rsidTr="00AC45D3">
        <w:tc>
          <w:tcPr>
            <w:tcW w:w="817" w:type="dxa"/>
          </w:tcPr>
          <w:p w14:paraId="557AAECE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822" w:type="dxa"/>
          </w:tcPr>
          <w:p w14:paraId="5E90F245" w14:textId="77777777" w:rsidR="009B07DF" w:rsidRPr="00CD2CC0" w:rsidRDefault="009B07DF" w:rsidP="00AC45D3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 xml:space="preserve">Identification of regional priority areas </w:t>
            </w:r>
          </w:p>
        </w:tc>
      </w:tr>
      <w:tr w:rsidR="009B07DF" w14:paraId="46FA0685" w14:textId="77777777" w:rsidTr="00AC45D3">
        <w:tc>
          <w:tcPr>
            <w:tcW w:w="817" w:type="dxa"/>
          </w:tcPr>
          <w:p w14:paraId="371C8675" w14:textId="77777777" w:rsidR="009B07DF" w:rsidRPr="00CD2CC0" w:rsidRDefault="009B07DF" w:rsidP="00AC45D3">
            <w:pPr>
              <w:spacing w:after="0"/>
              <w:rPr>
                <w:rFonts w:cstheme="minorHAnsi"/>
                <w:szCs w:val="24"/>
              </w:rPr>
            </w:pPr>
            <w:r w:rsidRPr="00CD2CC0">
              <w:rPr>
                <w:rFonts w:cstheme="minorHAnsi"/>
                <w:szCs w:val="24"/>
              </w:rPr>
              <w:t>9.</w:t>
            </w:r>
          </w:p>
        </w:tc>
        <w:tc>
          <w:tcPr>
            <w:tcW w:w="8822" w:type="dxa"/>
          </w:tcPr>
          <w:p w14:paraId="5C5F16C9" w14:textId="77777777" w:rsidR="009B07DF" w:rsidRPr="00CD2CC0" w:rsidRDefault="009B07DF" w:rsidP="00AC45D3">
            <w:pPr>
              <w:spacing w:after="0"/>
              <w:rPr>
                <w:rFonts w:cstheme="minorHAnsi"/>
                <w:szCs w:val="24"/>
              </w:rPr>
            </w:pPr>
            <w:r w:rsidRPr="00CD2CC0">
              <w:rPr>
                <w:rFonts w:cstheme="minorHAnsi"/>
                <w:szCs w:val="24"/>
              </w:rPr>
              <w:t xml:space="preserve">Other business </w:t>
            </w:r>
          </w:p>
        </w:tc>
      </w:tr>
    </w:tbl>
    <w:p w14:paraId="058269DC" w14:textId="77777777" w:rsidR="009B07DF" w:rsidRDefault="009B07DF" w:rsidP="00D83BF5">
      <w:pPr>
        <w:jc w:val="center"/>
        <w:rPr>
          <w:szCs w:val="24"/>
        </w:rPr>
      </w:pPr>
    </w:p>
    <w:p w14:paraId="7572B8B5" w14:textId="316EDF89" w:rsidR="00D83BF5" w:rsidRPr="0084734D" w:rsidRDefault="00D83BF5" w:rsidP="00D83BF5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_______________</w:t>
      </w:r>
    </w:p>
    <w:sectPr w:rsidR="00D83BF5" w:rsidRPr="0084734D" w:rsidSect="00674952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88704" w14:textId="77777777" w:rsidR="00F33F7E" w:rsidRDefault="00F33F7E">
      <w:r>
        <w:separator/>
      </w:r>
    </w:p>
  </w:endnote>
  <w:endnote w:type="continuationSeparator" w:id="0">
    <w:p w14:paraId="00875239" w14:textId="77777777" w:rsidR="00F33F7E" w:rsidRDefault="00F3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201E5B5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7DF">
      <w:rPr>
        <w:noProof/>
      </w:rPr>
      <w:t>01.02.21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4900CA" w:rsidRPr="004D495C" w14:paraId="1A193024" w14:textId="77777777" w:rsidTr="0070310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33FBCF4" w14:textId="77777777" w:rsidR="004900CA" w:rsidRPr="004D495C" w:rsidRDefault="004900CA" w:rsidP="004900C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6F40D1FA" w14:textId="77777777" w:rsidR="004900CA" w:rsidRPr="004D495C" w:rsidRDefault="004900CA" w:rsidP="004900C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24C44F0B" w14:textId="77777777" w:rsidR="004900CA" w:rsidRDefault="004900CA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3" w:name="OrgName"/>
      <w:bookmarkEnd w:id="3"/>
    </w:tr>
    <w:tr w:rsidR="004900CA" w:rsidRPr="004D495C" w14:paraId="797CA01F" w14:textId="77777777" w:rsidTr="0070310A">
      <w:tc>
        <w:tcPr>
          <w:tcW w:w="1432" w:type="dxa"/>
          <w:shd w:val="clear" w:color="auto" w:fill="auto"/>
        </w:tcPr>
        <w:p w14:paraId="53589212" w14:textId="77777777" w:rsidR="004900CA" w:rsidRPr="004D495C" w:rsidRDefault="004900CA" w:rsidP="004900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07E890D6" w14:textId="77777777" w:rsidR="004900CA" w:rsidRPr="004D495C" w:rsidRDefault="004900CA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0009227C" w14:textId="77777777" w:rsidR="004900CA" w:rsidRPr="004D495C" w:rsidRDefault="004900CA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4" w:name="PhoneNo"/>
      <w:bookmarkEnd w:id="4"/>
    </w:tr>
    <w:tr w:rsidR="004900CA" w:rsidRPr="004D495C" w14:paraId="06BA182D" w14:textId="77777777" w:rsidTr="0070310A">
      <w:tc>
        <w:tcPr>
          <w:tcW w:w="1432" w:type="dxa"/>
          <w:shd w:val="clear" w:color="auto" w:fill="auto"/>
        </w:tcPr>
        <w:p w14:paraId="3D17C47E" w14:textId="77777777" w:rsidR="004900CA" w:rsidRPr="004D495C" w:rsidRDefault="004900CA" w:rsidP="004900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53D9E75F" w14:textId="77777777" w:rsidR="004900CA" w:rsidRPr="004D495C" w:rsidRDefault="004900CA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698DF9EE" w14:textId="77777777" w:rsidR="004900CA" w:rsidRPr="004D495C" w:rsidRDefault="009B07DF" w:rsidP="004900C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4900C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4900CA" w:rsidRPr="00D934D7">
            <w:rPr>
              <w:sz w:val="18"/>
              <w:szCs w:val="22"/>
            </w:rPr>
            <w:t xml:space="preserve"> </w:t>
          </w:r>
        </w:p>
      </w:tc>
      <w:bookmarkStart w:id="5" w:name="Email"/>
      <w:bookmarkEnd w:id="5"/>
    </w:tr>
  </w:tbl>
  <w:p w14:paraId="65715F79" w14:textId="722C5EF4" w:rsidR="00E45D05" w:rsidRPr="0070310A" w:rsidRDefault="009B07DF" w:rsidP="00DF269F">
    <w:pPr>
      <w:jc w:val="center"/>
      <w:rPr>
        <w:rFonts w:ascii="Calibri" w:hAnsi="Calibri"/>
        <w:sz w:val="20"/>
        <w:szCs w:val="16"/>
      </w:rPr>
    </w:pPr>
    <w:hyperlink r:id="rId2" w:history="1">
      <w:r w:rsidR="00DF269F" w:rsidRPr="00FB1951">
        <w:rPr>
          <w:rStyle w:val="Hyperlink"/>
          <w:sz w:val="20"/>
          <w:szCs w:val="16"/>
        </w:rPr>
        <w:t>RPM-ARB21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1092D" w14:textId="77777777" w:rsidR="00F33F7E" w:rsidRDefault="00F33F7E">
      <w:r>
        <w:rPr>
          <w:b/>
        </w:rPr>
        <w:t>_______________</w:t>
      </w:r>
    </w:p>
  </w:footnote>
  <w:footnote w:type="continuationSeparator" w:id="0">
    <w:p w14:paraId="2E3524AF" w14:textId="77777777" w:rsidR="00F33F7E" w:rsidRDefault="00F3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9BCFBFA" w:rsidR="00A066F1" w:rsidRPr="00DF269F" w:rsidRDefault="00DF269F" w:rsidP="00DF269F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" w:name="DocRef2"/>
    <w:bookmarkEnd w:id="1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ARB21</w:t>
    </w:r>
    <w:r w:rsidRPr="00FF089C">
      <w:rPr>
        <w:sz w:val="22"/>
        <w:szCs w:val="22"/>
        <w:lang w:val="es-ES_tradnl"/>
      </w:rPr>
      <w:t>/</w:t>
    </w:r>
    <w:bookmarkStart w:id="2" w:name="DocNo2"/>
    <w:bookmarkEnd w:id="2"/>
    <w:r>
      <w:rPr>
        <w:sz w:val="22"/>
        <w:szCs w:val="22"/>
        <w:lang w:val="es-ES_tradnl"/>
      </w:rPr>
      <w:t>3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C117BB"/>
    <w:multiLevelType w:val="hybridMultilevel"/>
    <w:tmpl w:val="22102F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03273"/>
    <w:multiLevelType w:val="hybridMultilevel"/>
    <w:tmpl w:val="3DF416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0BA1"/>
    <w:multiLevelType w:val="hybridMultilevel"/>
    <w:tmpl w:val="7CA68B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6A5"/>
    <w:multiLevelType w:val="hybridMultilevel"/>
    <w:tmpl w:val="2D323D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3292"/>
    <w:multiLevelType w:val="hybridMultilevel"/>
    <w:tmpl w:val="732CC87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250F6"/>
    <w:multiLevelType w:val="hybridMultilevel"/>
    <w:tmpl w:val="9B6020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62CCC"/>
    <w:multiLevelType w:val="hybridMultilevel"/>
    <w:tmpl w:val="0F14F1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445E"/>
    <w:rsid w:val="000224E5"/>
    <w:rsid w:val="00022A29"/>
    <w:rsid w:val="00022F94"/>
    <w:rsid w:val="000355FD"/>
    <w:rsid w:val="00051E39"/>
    <w:rsid w:val="00057BF9"/>
    <w:rsid w:val="00075C63"/>
    <w:rsid w:val="00077239"/>
    <w:rsid w:val="000822BE"/>
    <w:rsid w:val="00086491"/>
    <w:rsid w:val="00091346"/>
    <w:rsid w:val="000A74E7"/>
    <w:rsid w:val="000D41C5"/>
    <w:rsid w:val="000F73FF"/>
    <w:rsid w:val="00114CF7"/>
    <w:rsid w:val="00123B68"/>
    <w:rsid w:val="00124A96"/>
    <w:rsid w:val="00126F2E"/>
    <w:rsid w:val="00137DC5"/>
    <w:rsid w:val="00146F6F"/>
    <w:rsid w:val="00152957"/>
    <w:rsid w:val="001816BA"/>
    <w:rsid w:val="00187BD9"/>
    <w:rsid w:val="00190B55"/>
    <w:rsid w:val="00194CFB"/>
    <w:rsid w:val="001968E3"/>
    <w:rsid w:val="001B2ED3"/>
    <w:rsid w:val="001C3A63"/>
    <w:rsid w:val="001C3B5F"/>
    <w:rsid w:val="001D058F"/>
    <w:rsid w:val="001E0E5F"/>
    <w:rsid w:val="001F42FE"/>
    <w:rsid w:val="002009EA"/>
    <w:rsid w:val="00202CA0"/>
    <w:rsid w:val="00214A94"/>
    <w:rsid w:val="002154A6"/>
    <w:rsid w:val="002255B3"/>
    <w:rsid w:val="002418F1"/>
    <w:rsid w:val="00266B76"/>
    <w:rsid w:val="00271316"/>
    <w:rsid w:val="00281004"/>
    <w:rsid w:val="00293327"/>
    <w:rsid w:val="002A71E7"/>
    <w:rsid w:val="002C1030"/>
    <w:rsid w:val="002D58BE"/>
    <w:rsid w:val="003013EE"/>
    <w:rsid w:val="00302A6F"/>
    <w:rsid w:val="00317B00"/>
    <w:rsid w:val="003254E4"/>
    <w:rsid w:val="003455FD"/>
    <w:rsid w:val="003631CE"/>
    <w:rsid w:val="00377BD3"/>
    <w:rsid w:val="003831C9"/>
    <w:rsid w:val="00384088"/>
    <w:rsid w:val="0039169B"/>
    <w:rsid w:val="003A20D5"/>
    <w:rsid w:val="003A7F8C"/>
    <w:rsid w:val="003B532E"/>
    <w:rsid w:val="003B6F14"/>
    <w:rsid w:val="003D0F8B"/>
    <w:rsid w:val="003D5EED"/>
    <w:rsid w:val="004131D4"/>
    <w:rsid w:val="0041348E"/>
    <w:rsid w:val="00415E61"/>
    <w:rsid w:val="004237E1"/>
    <w:rsid w:val="00447308"/>
    <w:rsid w:val="004518D3"/>
    <w:rsid w:val="004535AA"/>
    <w:rsid w:val="004765FF"/>
    <w:rsid w:val="004900CA"/>
    <w:rsid w:val="00492075"/>
    <w:rsid w:val="004969AD"/>
    <w:rsid w:val="004B13CB"/>
    <w:rsid w:val="004B4FDF"/>
    <w:rsid w:val="004D5D5C"/>
    <w:rsid w:val="0050139F"/>
    <w:rsid w:val="00515E90"/>
    <w:rsid w:val="00521223"/>
    <w:rsid w:val="0052241C"/>
    <w:rsid w:val="0055118B"/>
    <w:rsid w:val="0055140B"/>
    <w:rsid w:val="00580CA8"/>
    <w:rsid w:val="005964AB"/>
    <w:rsid w:val="005C099A"/>
    <w:rsid w:val="005C31A5"/>
    <w:rsid w:val="005E10C9"/>
    <w:rsid w:val="005E61DD"/>
    <w:rsid w:val="005E6321"/>
    <w:rsid w:val="006023DF"/>
    <w:rsid w:val="00642423"/>
    <w:rsid w:val="006528E0"/>
    <w:rsid w:val="00653BA7"/>
    <w:rsid w:val="00657DE0"/>
    <w:rsid w:val="00664911"/>
    <w:rsid w:val="0067199F"/>
    <w:rsid w:val="00674952"/>
    <w:rsid w:val="00685313"/>
    <w:rsid w:val="00687800"/>
    <w:rsid w:val="006A6E9B"/>
    <w:rsid w:val="006B4E6E"/>
    <w:rsid w:val="006B7C2A"/>
    <w:rsid w:val="006C23DA"/>
    <w:rsid w:val="006D14DF"/>
    <w:rsid w:val="006E3D45"/>
    <w:rsid w:val="006F3509"/>
    <w:rsid w:val="0070310A"/>
    <w:rsid w:val="007149F9"/>
    <w:rsid w:val="0072428F"/>
    <w:rsid w:val="00733A30"/>
    <w:rsid w:val="00736D8A"/>
    <w:rsid w:val="00745AEE"/>
    <w:rsid w:val="007479EA"/>
    <w:rsid w:val="00750F10"/>
    <w:rsid w:val="007742CA"/>
    <w:rsid w:val="007977D7"/>
    <w:rsid w:val="007D06F0"/>
    <w:rsid w:val="007D45E3"/>
    <w:rsid w:val="007D5320"/>
    <w:rsid w:val="00800972"/>
    <w:rsid w:val="00804475"/>
    <w:rsid w:val="00811633"/>
    <w:rsid w:val="00821CEF"/>
    <w:rsid w:val="00821F10"/>
    <w:rsid w:val="00830473"/>
    <w:rsid w:val="00832828"/>
    <w:rsid w:val="0083645A"/>
    <w:rsid w:val="00854635"/>
    <w:rsid w:val="00856663"/>
    <w:rsid w:val="00872FC8"/>
    <w:rsid w:val="008801D3"/>
    <w:rsid w:val="008845D0"/>
    <w:rsid w:val="00885779"/>
    <w:rsid w:val="00892F05"/>
    <w:rsid w:val="008A0496"/>
    <w:rsid w:val="008B43F2"/>
    <w:rsid w:val="008B473F"/>
    <w:rsid w:val="008B6CFF"/>
    <w:rsid w:val="008E1A06"/>
    <w:rsid w:val="00903047"/>
    <w:rsid w:val="00903ECB"/>
    <w:rsid w:val="00910B26"/>
    <w:rsid w:val="009274B4"/>
    <w:rsid w:val="00930E4B"/>
    <w:rsid w:val="00934EA2"/>
    <w:rsid w:val="00944A5C"/>
    <w:rsid w:val="00952A66"/>
    <w:rsid w:val="00973389"/>
    <w:rsid w:val="009B07DF"/>
    <w:rsid w:val="009C56E5"/>
    <w:rsid w:val="009E5FC8"/>
    <w:rsid w:val="009E687A"/>
    <w:rsid w:val="009F4C9F"/>
    <w:rsid w:val="00A03C5C"/>
    <w:rsid w:val="00A066F1"/>
    <w:rsid w:val="00A141AF"/>
    <w:rsid w:val="00A15693"/>
    <w:rsid w:val="00A16D29"/>
    <w:rsid w:val="00A20E5E"/>
    <w:rsid w:val="00A30305"/>
    <w:rsid w:val="00A31D2D"/>
    <w:rsid w:val="00A404F0"/>
    <w:rsid w:val="00A4600A"/>
    <w:rsid w:val="00A538A6"/>
    <w:rsid w:val="00A53972"/>
    <w:rsid w:val="00A544EA"/>
    <w:rsid w:val="00A54C25"/>
    <w:rsid w:val="00A6404C"/>
    <w:rsid w:val="00A710E7"/>
    <w:rsid w:val="00A7372E"/>
    <w:rsid w:val="00A85602"/>
    <w:rsid w:val="00A93B85"/>
    <w:rsid w:val="00A96DFE"/>
    <w:rsid w:val="00AA0B18"/>
    <w:rsid w:val="00AA2B39"/>
    <w:rsid w:val="00AA666F"/>
    <w:rsid w:val="00AB2274"/>
    <w:rsid w:val="00AC4375"/>
    <w:rsid w:val="00B004E5"/>
    <w:rsid w:val="00B639E9"/>
    <w:rsid w:val="00B817CD"/>
    <w:rsid w:val="00B82B1A"/>
    <w:rsid w:val="00BA65F3"/>
    <w:rsid w:val="00BB29C8"/>
    <w:rsid w:val="00BB3A95"/>
    <w:rsid w:val="00BC7459"/>
    <w:rsid w:val="00C0018F"/>
    <w:rsid w:val="00C20466"/>
    <w:rsid w:val="00C214ED"/>
    <w:rsid w:val="00C234E6"/>
    <w:rsid w:val="00C264DA"/>
    <w:rsid w:val="00C3005A"/>
    <w:rsid w:val="00C31918"/>
    <w:rsid w:val="00C324A8"/>
    <w:rsid w:val="00C54517"/>
    <w:rsid w:val="00C55A32"/>
    <w:rsid w:val="00C64B30"/>
    <w:rsid w:val="00C64CD8"/>
    <w:rsid w:val="00C8720F"/>
    <w:rsid w:val="00C911C4"/>
    <w:rsid w:val="00C97C68"/>
    <w:rsid w:val="00CA1A47"/>
    <w:rsid w:val="00CC247A"/>
    <w:rsid w:val="00CC6351"/>
    <w:rsid w:val="00CE04FD"/>
    <w:rsid w:val="00CE5E47"/>
    <w:rsid w:val="00CF020F"/>
    <w:rsid w:val="00CF2B5B"/>
    <w:rsid w:val="00D14CE0"/>
    <w:rsid w:val="00D23F64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B13E0"/>
    <w:rsid w:val="00DD08B4"/>
    <w:rsid w:val="00DD44AF"/>
    <w:rsid w:val="00DE2AC3"/>
    <w:rsid w:val="00DE434C"/>
    <w:rsid w:val="00DE5692"/>
    <w:rsid w:val="00DF269F"/>
    <w:rsid w:val="00DF6F8E"/>
    <w:rsid w:val="00E03C94"/>
    <w:rsid w:val="00E07105"/>
    <w:rsid w:val="00E13126"/>
    <w:rsid w:val="00E14514"/>
    <w:rsid w:val="00E168B4"/>
    <w:rsid w:val="00E26226"/>
    <w:rsid w:val="00E27946"/>
    <w:rsid w:val="00E432AD"/>
    <w:rsid w:val="00E45D05"/>
    <w:rsid w:val="00E55816"/>
    <w:rsid w:val="00E55AEF"/>
    <w:rsid w:val="00E776B4"/>
    <w:rsid w:val="00E901C1"/>
    <w:rsid w:val="00E976C1"/>
    <w:rsid w:val="00EA12E5"/>
    <w:rsid w:val="00F02766"/>
    <w:rsid w:val="00F04067"/>
    <w:rsid w:val="00F05BD4"/>
    <w:rsid w:val="00F21A1D"/>
    <w:rsid w:val="00F2390F"/>
    <w:rsid w:val="00F33F7E"/>
    <w:rsid w:val="00F55876"/>
    <w:rsid w:val="00F64D43"/>
    <w:rsid w:val="00F65C19"/>
    <w:rsid w:val="00F717D3"/>
    <w:rsid w:val="00F77372"/>
    <w:rsid w:val="00F9304A"/>
    <w:rsid w:val="00FD2546"/>
    <w:rsid w:val="00FD772E"/>
    <w:rsid w:val="00FE33A8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773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717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17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17D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17D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E33A8"/>
    <w:rPr>
      <w:rFonts w:asciiTheme="minorHAnsi" w:hAnsiTheme="minorHAnsi"/>
      <w:sz w:val="24"/>
      <w:lang w:val="en-GB" w:eastAsia="en-US"/>
    </w:rPr>
  </w:style>
  <w:style w:type="paragraph" w:customStyle="1" w:styleId="CEONormal">
    <w:name w:val="CEO_Normal"/>
    <w:link w:val="CEONormalChar"/>
    <w:rsid w:val="009B07DF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9B07DF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9B07DF"/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RB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4" ma:contentTypeDescription="Create a new document." ma:contentTypeScope="" ma:versionID="9c4c57fdcc4c10664baee78d8cf71564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b47fc1278c7c4d3167d4b3f05e1c49c4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048F-29CF-4D2B-B658-420DB8CC9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9E6A4D-9B9B-4DF1-A8DD-FA180388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9</cp:revision>
  <cp:lastPrinted>2011-08-24T07:41:00Z</cp:lastPrinted>
  <dcterms:created xsi:type="dcterms:W3CDTF">2020-12-21T12:01:00Z</dcterms:created>
  <dcterms:modified xsi:type="dcterms:W3CDTF">2021-02-10T15:38:00Z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0x0101001D3F3B8D2DFE274DB69D0B705DFB6042</vt:lpwstr>
  </property>
  <property fmtid="{D5CDD505-2E9C-101B-9397-08002B2CF9AE}" pid="10" name="_dlc_DocIdItemGuid">
    <vt:lpwstr>1277586e-23f4-4a9c-8b22-c68c4fc349db</vt:lpwstr>
  </property>
</Properties>
</file>