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Tr="007E631D">
        <w:trPr>
          <w:cantSplit/>
          <w:trHeight w:val="1134"/>
        </w:trPr>
        <w:tc>
          <w:tcPr>
            <w:tcW w:w="6804" w:type="dxa"/>
          </w:tcPr>
          <w:p w:rsidR="00175C4C" w:rsidRPr="001E252D" w:rsidRDefault="00175C4C" w:rsidP="00FB3CEA">
            <w:pPr>
              <w:spacing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75C4C" w:rsidRPr="00A67CAE" w:rsidRDefault="00175C4C" w:rsidP="007E631D">
            <w:pPr>
              <w:spacing w:after="48" w:line="240" w:lineRule="atLeast"/>
              <w:ind w:left="34"/>
              <w:rPr>
                <w:b/>
                <w:bCs/>
                <w:szCs w:val="24"/>
                <w:lang w:eastAsia="zh-CN"/>
              </w:rPr>
            </w:pPr>
            <w:r w:rsidRPr="00A67CAE">
              <w:rPr>
                <w:b/>
                <w:bCs/>
                <w:szCs w:val="24"/>
                <w:lang w:val="fr-CH" w:eastAsia="zh-CN"/>
              </w:rPr>
              <w:t>第</w:t>
            </w:r>
            <w:r w:rsidRPr="00A67CAE">
              <w:rPr>
                <w:b/>
                <w:bCs/>
                <w:szCs w:val="24"/>
                <w:lang w:val="fr-CH" w:eastAsia="zh-CN"/>
              </w:rPr>
              <w:t>2</w:t>
            </w:r>
            <w:r>
              <w:rPr>
                <w:b/>
                <w:bCs/>
                <w:szCs w:val="24"/>
                <w:lang w:val="fr-CH" w:eastAsia="zh-CN"/>
              </w:rPr>
              <w:t>4</w:t>
            </w:r>
            <w:r w:rsidRPr="00A67CAE">
              <w:rPr>
                <w:b/>
                <w:bCs/>
                <w:szCs w:val="24"/>
                <w:lang w:val="fr-CH" w:eastAsia="zh-CN"/>
              </w:rPr>
              <w:t>次会议，</w:t>
            </w:r>
            <w:r w:rsidRPr="00A67CAE">
              <w:rPr>
                <w:b/>
                <w:bCs/>
                <w:szCs w:val="24"/>
                <w:lang w:val="fr-CH" w:eastAsia="zh-CN"/>
              </w:rPr>
              <w:t>201</w:t>
            </w:r>
            <w:r>
              <w:rPr>
                <w:b/>
                <w:bCs/>
                <w:szCs w:val="24"/>
                <w:lang w:val="fr-CH" w:eastAsia="zh-CN"/>
              </w:rPr>
              <w:t>9</w:t>
            </w:r>
            <w:r w:rsidRPr="00A67CAE">
              <w:rPr>
                <w:b/>
                <w:bCs/>
                <w:szCs w:val="24"/>
                <w:lang w:val="fr-CH" w:eastAsia="zh-CN"/>
              </w:rPr>
              <w:t>年</w:t>
            </w:r>
            <w:r w:rsidRPr="00A67CAE">
              <w:rPr>
                <w:b/>
                <w:bCs/>
                <w:szCs w:val="24"/>
                <w:lang w:val="fr-CH" w:eastAsia="zh-CN"/>
              </w:rPr>
              <w:t>4</w:t>
            </w:r>
            <w:r w:rsidRPr="00A67CAE">
              <w:rPr>
                <w:b/>
                <w:bCs/>
                <w:szCs w:val="24"/>
                <w:lang w:val="fr-CH" w:eastAsia="zh-CN"/>
              </w:rPr>
              <w:t>月</w:t>
            </w:r>
            <w:r>
              <w:rPr>
                <w:b/>
                <w:bCs/>
                <w:szCs w:val="24"/>
                <w:lang w:eastAsia="zh-CN"/>
              </w:rPr>
              <w:t>3</w:t>
            </w:r>
            <w:r w:rsidRPr="00A67CAE">
              <w:rPr>
                <w:b/>
                <w:bCs/>
                <w:szCs w:val="24"/>
                <w:lang w:eastAsia="zh-CN"/>
              </w:rPr>
              <w:t>-</w:t>
            </w:r>
            <w:r>
              <w:rPr>
                <w:b/>
                <w:bCs/>
                <w:szCs w:val="24"/>
                <w:lang w:eastAsia="zh-CN"/>
              </w:rPr>
              <w:t>5</w:t>
            </w:r>
            <w:r w:rsidRPr="00A67CAE">
              <w:rPr>
                <w:b/>
                <w:bCs/>
                <w:szCs w:val="24"/>
                <w:lang w:eastAsia="zh-CN"/>
              </w:rPr>
              <w:t>日，日内瓦</w:t>
            </w:r>
          </w:p>
        </w:tc>
        <w:tc>
          <w:tcPr>
            <w:tcW w:w="3227" w:type="dxa"/>
          </w:tcPr>
          <w:p w:rsidR="00175C4C" w:rsidRPr="00D96B4B" w:rsidRDefault="00175C4C" w:rsidP="007E631D">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rsidTr="007E631D">
        <w:trPr>
          <w:cantSplit/>
        </w:trPr>
        <w:tc>
          <w:tcPr>
            <w:tcW w:w="6804" w:type="dxa"/>
            <w:tcBorders>
              <w:top w:val="single" w:sz="12" w:space="0" w:color="auto"/>
            </w:tcBorders>
          </w:tcPr>
          <w:p w:rsidR="00175C4C" w:rsidRPr="00D96B4B" w:rsidRDefault="00175C4C" w:rsidP="007E631D">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D96B4B" w:rsidRDefault="00175C4C" w:rsidP="007E631D">
            <w:pPr>
              <w:spacing w:before="0" w:line="240" w:lineRule="atLeast"/>
              <w:rPr>
                <w:rFonts w:cstheme="minorHAnsi"/>
                <w:sz w:val="20"/>
              </w:rPr>
            </w:pPr>
          </w:p>
        </w:tc>
      </w:tr>
      <w:tr w:rsidR="00175C4C" w:rsidRPr="0038489B" w:rsidTr="008F5A2D">
        <w:trPr>
          <w:cantSplit/>
          <w:trHeight w:val="349"/>
        </w:trPr>
        <w:tc>
          <w:tcPr>
            <w:tcW w:w="6804" w:type="dxa"/>
            <w:shd w:val="clear" w:color="auto" w:fill="auto"/>
          </w:tcPr>
          <w:p w:rsidR="00175C4C" w:rsidRPr="00D96B4B" w:rsidRDefault="00175C4C" w:rsidP="008F5A2D">
            <w:pPr>
              <w:pStyle w:val="Committee"/>
              <w:spacing w:before="0"/>
            </w:pPr>
            <w:bookmarkStart w:id="2" w:name="dnum" w:colFirst="1" w:colLast="1"/>
            <w:bookmarkStart w:id="3" w:name="dmeeting" w:colFirst="0" w:colLast="0"/>
            <w:bookmarkEnd w:id="1"/>
          </w:p>
        </w:tc>
        <w:tc>
          <w:tcPr>
            <w:tcW w:w="3227" w:type="dxa"/>
          </w:tcPr>
          <w:p w:rsidR="00175C4C" w:rsidRPr="00E07105" w:rsidRDefault="00175C4C" w:rsidP="00EB4A85">
            <w:pPr>
              <w:tabs>
                <w:tab w:val="left" w:pos="851"/>
              </w:tabs>
              <w:spacing w:before="0" w:line="240" w:lineRule="atLeast"/>
              <w:rPr>
                <w:rFonts w:cstheme="minorHAnsi"/>
                <w:szCs w:val="24"/>
                <w:lang w:val="es-ES_tradnl"/>
              </w:rPr>
            </w:pPr>
            <w:r>
              <w:rPr>
                <w:rFonts w:hint="eastAsia"/>
                <w:b/>
                <w:bCs/>
                <w:szCs w:val="24"/>
                <w:lang w:val="es-ES_tradnl" w:eastAsia="zh-CN"/>
              </w:rPr>
              <w:t>文件</w:t>
            </w:r>
            <w:bookmarkStart w:id="4" w:name="DocRef1"/>
            <w:bookmarkEnd w:id="4"/>
            <w:r w:rsidR="008F5A2D">
              <w:rPr>
                <w:rFonts w:hint="eastAsia"/>
                <w:b/>
                <w:bCs/>
                <w:szCs w:val="24"/>
                <w:lang w:val="es-ES_tradnl" w:eastAsia="zh-CN"/>
              </w:rPr>
              <w:t>：</w:t>
            </w:r>
            <w:r w:rsidR="008F5A2D">
              <w:rPr>
                <w:b/>
                <w:bCs/>
                <w:szCs w:val="24"/>
                <w:lang w:val="es-ES_tradnl"/>
              </w:rPr>
              <w:t>T</w:t>
            </w:r>
            <w:r>
              <w:rPr>
                <w:b/>
                <w:bCs/>
                <w:szCs w:val="24"/>
                <w:lang w:val="es-ES_tradnl"/>
              </w:rPr>
              <w:t>DAG-19</w:t>
            </w:r>
            <w:r w:rsidRPr="00147DA1">
              <w:rPr>
                <w:b/>
                <w:bCs/>
                <w:szCs w:val="24"/>
                <w:lang w:val="es-ES_tradnl"/>
              </w:rPr>
              <w:t>/</w:t>
            </w:r>
            <w:r w:rsidR="00EB4A85">
              <w:rPr>
                <w:b/>
                <w:bCs/>
                <w:szCs w:val="24"/>
                <w:lang w:val="es-ES_tradnl" w:eastAsia="zh-CN"/>
              </w:rPr>
              <w:t>2</w:t>
            </w:r>
            <w:r w:rsidRPr="00147DA1">
              <w:rPr>
                <w:b/>
                <w:bCs/>
                <w:szCs w:val="24"/>
                <w:lang w:val="es-ES_tradnl"/>
              </w:rPr>
              <w:t>-</w:t>
            </w:r>
            <w:r>
              <w:rPr>
                <w:b/>
                <w:bCs/>
                <w:szCs w:val="24"/>
                <w:lang w:val="es-ES_tradnl"/>
              </w:rPr>
              <w:t>C</w:t>
            </w:r>
          </w:p>
        </w:tc>
      </w:tr>
      <w:tr w:rsidR="00175C4C" w:rsidRPr="00C324A8" w:rsidTr="007E631D">
        <w:trPr>
          <w:cantSplit/>
          <w:trHeight w:val="23"/>
        </w:trPr>
        <w:tc>
          <w:tcPr>
            <w:tcW w:w="6804" w:type="dxa"/>
            <w:shd w:val="clear" w:color="auto" w:fill="auto"/>
          </w:tcPr>
          <w:p w:rsidR="00175C4C" w:rsidRPr="00E07105" w:rsidRDefault="00175C4C" w:rsidP="007E631D">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D96B4B" w:rsidRDefault="00175C4C" w:rsidP="00EB4A85">
            <w:pPr>
              <w:spacing w:before="0" w:line="240" w:lineRule="atLeast"/>
              <w:rPr>
                <w:rFonts w:cstheme="minorHAnsi"/>
                <w:szCs w:val="24"/>
                <w:lang w:eastAsia="zh-CN"/>
              </w:rPr>
            </w:pPr>
            <w:r>
              <w:rPr>
                <w:b/>
                <w:bCs/>
                <w:szCs w:val="24"/>
                <w:lang w:val="fr-FR"/>
              </w:rPr>
              <w:t>2019</w:t>
            </w:r>
            <w:r>
              <w:rPr>
                <w:rFonts w:hint="eastAsia"/>
                <w:b/>
                <w:bCs/>
                <w:szCs w:val="24"/>
                <w:lang w:val="fr-FR" w:eastAsia="zh-CN"/>
              </w:rPr>
              <w:t>年</w:t>
            </w:r>
            <w:r w:rsidR="00642FFE">
              <w:rPr>
                <w:rFonts w:hint="eastAsia"/>
                <w:b/>
                <w:bCs/>
                <w:szCs w:val="24"/>
                <w:lang w:val="fr-FR" w:eastAsia="zh-CN"/>
              </w:rPr>
              <w:t>1</w:t>
            </w:r>
            <w:r>
              <w:rPr>
                <w:b/>
                <w:bCs/>
                <w:szCs w:val="24"/>
                <w:lang w:val="fr-FR" w:eastAsia="zh-CN"/>
              </w:rPr>
              <w:t>月</w:t>
            </w:r>
            <w:r w:rsidR="00642FFE">
              <w:rPr>
                <w:rFonts w:hint="eastAsia"/>
                <w:b/>
                <w:bCs/>
                <w:szCs w:val="24"/>
                <w:lang w:val="fr-FR" w:eastAsia="zh-CN"/>
              </w:rPr>
              <w:t>2</w:t>
            </w:r>
            <w:r w:rsidR="00EB4A85">
              <w:rPr>
                <w:b/>
                <w:bCs/>
                <w:szCs w:val="24"/>
                <w:lang w:val="fr-FR" w:eastAsia="zh-CN"/>
              </w:rPr>
              <w:t>5</w:t>
            </w:r>
            <w:r>
              <w:rPr>
                <w:b/>
                <w:bCs/>
                <w:szCs w:val="24"/>
                <w:lang w:val="fr-FR" w:eastAsia="zh-CN"/>
              </w:rPr>
              <w:t>日</w:t>
            </w:r>
          </w:p>
        </w:tc>
      </w:tr>
      <w:tr w:rsidR="00175C4C" w:rsidRPr="00C324A8" w:rsidTr="007E631D">
        <w:trPr>
          <w:cantSplit/>
          <w:trHeight w:val="23"/>
        </w:trPr>
        <w:tc>
          <w:tcPr>
            <w:tcW w:w="6804" w:type="dxa"/>
            <w:shd w:val="clear" w:color="auto" w:fill="auto"/>
          </w:tcPr>
          <w:p w:rsidR="00175C4C" w:rsidRPr="00D96B4B" w:rsidRDefault="00175C4C" w:rsidP="007E631D">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D96B4B" w:rsidRDefault="00175C4C" w:rsidP="007E631D">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rsidTr="007E631D">
        <w:trPr>
          <w:cantSplit/>
          <w:trHeight w:val="23"/>
        </w:trPr>
        <w:tc>
          <w:tcPr>
            <w:tcW w:w="10031" w:type="dxa"/>
            <w:gridSpan w:val="2"/>
            <w:shd w:val="clear" w:color="auto" w:fill="auto"/>
          </w:tcPr>
          <w:p w:rsidR="00175C4C" w:rsidRPr="008F5A2D" w:rsidRDefault="005709B8" w:rsidP="00175C4C">
            <w:pPr>
              <w:pStyle w:val="Source"/>
              <w:spacing w:before="240" w:after="240"/>
              <w:jc w:val="center"/>
              <w:rPr>
                <w:rFonts w:asciiTheme="majorEastAsia" w:eastAsiaTheme="majorEastAsia" w:hAnsiTheme="majorEastAsia"/>
                <w:sz w:val="28"/>
                <w:szCs w:val="28"/>
                <w:lang w:val="en-US" w:eastAsia="zh-CN"/>
              </w:rPr>
            </w:pPr>
            <w:r w:rsidRPr="008F5A2D">
              <w:rPr>
                <w:rFonts w:hint="eastAsia"/>
                <w:sz w:val="28"/>
                <w:szCs w:val="28"/>
              </w:rPr>
              <w:t>电</w:t>
            </w:r>
            <w:r w:rsidRPr="008F5A2D">
              <w:rPr>
                <w:sz w:val="28"/>
                <w:szCs w:val="28"/>
              </w:rPr>
              <w:t>信发展局主任</w:t>
            </w:r>
          </w:p>
        </w:tc>
      </w:tr>
      <w:tr w:rsidR="00175C4C" w:rsidRPr="00C324A8" w:rsidTr="007E631D">
        <w:trPr>
          <w:cantSplit/>
          <w:trHeight w:val="23"/>
        </w:trPr>
        <w:tc>
          <w:tcPr>
            <w:tcW w:w="10031" w:type="dxa"/>
            <w:gridSpan w:val="2"/>
            <w:shd w:val="clear" w:color="auto" w:fill="auto"/>
          </w:tcPr>
          <w:p w:rsidR="00175C4C" w:rsidRPr="008F5A2D" w:rsidRDefault="00611F4B" w:rsidP="00E62D5A">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asciiTheme="majorEastAsia" w:eastAsiaTheme="majorEastAsia" w:hAnsiTheme="majorEastAsia" w:cs="Times New Roman"/>
                <w:b w:val="0"/>
                <w:bCs/>
                <w:caps/>
                <w:sz w:val="28"/>
                <w:szCs w:val="28"/>
                <w:lang w:val="en-US" w:eastAsia="zh-CN"/>
              </w:rPr>
            </w:pPr>
            <w:r w:rsidRPr="00611F4B">
              <w:rPr>
                <w:b w:val="0"/>
                <w:bCs/>
                <w:sz w:val="28"/>
                <w:szCs w:val="28"/>
                <w:lang w:eastAsia="zh-CN"/>
              </w:rPr>
              <w:t>201</w:t>
            </w:r>
            <w:r w:rsidR="00E62D5A">
              <w:rPr>
                <w:b w:val="0"/>
                <w:bCs/>
                <w:sz w:val="28"/>
                <w:szCs w:val="28"/>
                <w:lang w:eastAsia="zh-CN"/>
              </w:rPr>
              <w:t>8</w:t>
            </w:r>
            <w:r w:rsidRPr="00611F4B">
              <w:rPr>
                <w:rFonts w:hint="eastAsia"/>
                <w:b w:val="0"/>
                <w:bCs/>
                <w:sz w:val="28"/>
                <w:szCs w:val="28"/>
                <w:lang w:eastAsia="zh-CN"/>
              </w:rPr>
              <w:t>年业绩报告</w:t>
            </w:r>
          </w:p>
        </w:tc>
      </w:tr>
      <w:tr w:rsidR="00175C4C" w:rsidRPr="00C324A8" w:rsidTr="007E631D">
        <w:trPr>
          <w:cantSplit/>
          <w:trHeight w:val="23"/>
        </w:trPr>
        <w:tc>
          <w:tcPr>
            <w:tcW w:w="10031" w:type="dxa"/>
            <w:gridSpan w:val="2"/>
            <w:tcBorders>
              <w:bottom w:val="single" w:sz="4" w:space="0" w:color="auto"/>
            </w:tcBorders>
            <w:shd w:val="clear" w:color="auto" w:fill="auto"/>
          </w:tcPr>
          <w:p w:rsidR="00175C4C" w:rsidRPr="00B911B2" w:rsidRDefault="00175C4C" w:rsidP="00175C4C">
            <w:pPr>
              <w:pStyle w:val="Title1"/>
              <w:spacing w:before="120" w:after="120"/>
              <w:rPr>
                <w:caps/>
                <w:szCs w:val="28"/>
                <w:lang w:eastAsia="zh-CN"/>
              </w:rPr>
            </w:pPr>
          </w:p>
        </w:tc>
      </w:tr>
      <w:tr w:rsidR="00175C4C" w:rsidRPr="00C324A8" w:rsidTr="007E631D">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611F4B" w:rsidRPr="00FE16E1" w:rsidRDefault="00611F4B" w:rsidP="00611F4B">
            <w:pPr>
              <w:spacing w:before="160"/>
              <w:rPr>
                <w:rFonts w:cs="Times New Roman Bold"/>
                <w:b/>
                <w:szCs w:val="24"/>
                <w:lang w:val="fr-CH" w:eastAsia="zh-CN"/>
              </w:rPr>
            </w:pPr>
            <w:r w:rsidRPr="00FE16E1">
              <w:rPr>
                <w:rFonts w:cs="Times New Roman Bold" w:hint="eastAsia"/>
                <w:b/>
                <w:szCs w:val="24"/>
                <w:lang w:val="fr-CH" w:eastAsia="zh-CN"/>
              </w:rPr>
              <w:t>摘要</w:t>
            </w:r>
            <w:r w:rsidRPr="00FE16E1">
              <w:rPr>
                <w:rFonts w:cs="Times New Roman Bold"/>
                <w:b/>
                <w:szCs w:val="24"/>
                <w:lang w:val="fr-CH" w:eastAsia="zh-CN"/>
              </w:rPr>
              <w:t>：</w:t>
            </w:r>
          </w:p>
          <w:p w:rsidR="00611F4B" w:rsidRPr="00FE16E1" w:rsidRDefault="00611F4B" w:rsidP="00882895">
            <w:pPr>
              <w:ind w:firstLineChars="200" w:firstLine="480"/>
              <w:rPr>
                <w:lang w:eastAsia="zh-CN"/>
              </w:rPr>
            </w:pPr>
            <w:bookmarkStart w:id="9" w:name="Abstract"/>
            <w:bookmarkEnd w:id="9"/>
            <w:r w:rsidRPr="00FE16E1">
              <w:rPr>
                <w:lang w:eastAsia="zh-CN"/>
              </w:rPr>
              <w:t>201</w:t>
            </w:r>
            <w:r w:rsidR="00882895">
              <w:rPr>
                <w:lang w:eastAsia="zh-CN"/>
              </w:rPr>
              <w:t>8</w:t>
            </w:r>
            <w:r w:rsidRPr="00FE16E1">
              <w:rPr>
                <w:rFonts w:hint="eastAsia"/>
                <w:lang w:eastAsia="zh-CN"/>
              </w:rPr>
              <w:t>年业绩报告介绍国际电联电信发展部门（</w:t>
            </w:r>
            <w:r w:rsidRPr="00FE16E1">
              <w:rPr>
                <w:lang w:eastAsia="zh-CN"/>
              </w:rPr>
              <w:t>ITU-D</w:t>
            </w:r>
            <w:r w:rsidRPr="00FE16E1">
              <w:rPr>
                <w:rFonts w:hint="eastAsia"/>
                <w:lang w:eastAsia="zh-CN"/>
              </w:rPr>
              <w:t>）运作规划确定</w:t>
            </w:r>
            <w:r w:rsidRPr="00FE16E1">
              <w:rPr>
                <w:lang w:eastAsia="zh-CN"/>
              </w:rPr>
              <w:t>的</w:t>
            </w:r>
            <w:r w:rsidRPr="00FE16E1">
              <w:rPr>
                <w:rFonts w:hint="eastAsia"/>
                <w:lang w:eastAsia="zh-CN"/>
              </w:rPr>
              <w:t>各项部门目标、预期成果和</w:t>
            </w:r>
            <w:r w:rsidRPr="00FE16E1">
              <w:rPr>
                <w:lang w:eastAsia="zh-CN"/>
              </w:rPr>
              <w:t>输出成果</w:t>
            </w:r>
            <w:r w:rsidRPr="00FE16E1">
              <w:rPr>
                <w:rFonts w:hint="eastAsia"/>
                <w:lang w:eastAsia="zh-CN"/>
              </w:rPr>
              <w:t>的落实情况。报告侧重于</w:t>
            </w:r>
            <w:r w:rsidRPr="00FE16E1">
              <w:rPr>
                <w:rFonts w:hint="eastAsia"/>
                <w:lang w:val="fr-CH" w:eastAsia="zh-CN"/>
              </w:rPr>
              <w:t>本</w:t>
            </w:r>
            <w:r w:rsidRPr="00FE16E1">
              <w:rPr>
                <w:rFonts w:hint="eastAsia"/>
                <w:lang w:eastAsia="zh-CN"/>
              </w:rPr>
              <w:t>部门在落实部门</w:t>
            </w:r>
            <w:r w:rsidRPr="00FE16E1">
              <w:rPr>
                <w:lang w:eastAsia="zh-CN"/>
              </w:rPr>
              <w:t>目标、预期成果和</w:t>
            </w:r>
            <w:r w:rsidRPr="00FE16E1">
              <w:rPr>
                <w:rFonts w:hint="eastAsia"/>
                <w:lang w:eastAsia="zh-CN"/>
              </w:rPr>
              <w:t>输出成果方面取得的成就以及相关的预期</w:t>
            </w:r>
            <w:r w:rsidRPr="00FE16E1">
              <w:rPr>
                <w:lang w:eastAsia="zh-CN"/>
              </w:rPr>
              <w:t>成果</w:t>
            </w:r>
            <w:r w:rsidRPr="00FE16E1">
              <w:rPr>
                <w:rFonts w:hint="eastAsia"/>
                <w:lang w:eastAsia="zh-CN"/>
              </w:rPr>
              <w:t>指标和业绩指标。</w:t>
            </w:r>
          </w:p>
          <w:p w:rsidR="00611F4B" w:rsidRDefault="00611F4B" w:rsidP="00F574F9">
            <w:pPr>
              <w:ind w:firstLineChars="200" w:firstLine="480"/>
              <w:rPr>
                <w:szCs w:val="24"/>
              </w:rPr>
            </w:pPr>
            <w:r w:rsidRPr="00FE16E1">
              <w:rPr>
                <w:rFonts w:hint="eastAsia"/>
                <w:lang w:eastAsia="zh-CN"/>
              </w:rPr>
              <w:t>下列</w:t>
            </w:r>
            <w:r w:rsidRPr="00FE16E1">
              <w:rPr>
                <w:lang w:eastAsia="zh-CN"/>
              </w:rPr>
              <w:t>网站提供报告全文：</w:t>
            </w:r>
            <w:hyperlink r:id="rId9" w:history="1">
              <w:r w:rsidR="00E62D5A" w:rsidRPr="003609C7">
                <w:rPr>
                  <w:rStyle w:val="Hyperlink"/>
                  <w:szCs w:val="24"/>
                </w:rPr>
                <w:t>https://www.itu.int/en/ITU-D/TIES_Protected/PerfReport2018.pdf</w:t>
              </w:r>
            </w:hyperlink>
            <w:r w:rsidR="00F574F9">
              <w:rPr>
                <w:lang w:eastAsia="zh-CN"/>
              </w:rPr>
              <w:t>。</w:t>
            </w:r>
          </w:p>
          <w:p w:rsidR="00611F4B" w:rsidRPr="00FE16E1" w:rsidRDefault="00611F4B" w:rsidP="00611F4B">
            <w:pPr>
              <w:tabs>
                <w:tab w:val="left" w:pos="4429"/>
              </w:tabs>
              <w:rPr>
                <w:rFonts w:asciiTheme="minorEastAsia" w:hAnsiTheme="minorEastAsia"/>
                <w:b/>
                <w:bCs/>
                <w:szCs w:val="24"/>
                <w:highlight w:val="yellow"/>
                <w:lang w:eastAsia="zh-CN"/>
              </w:rPr>
            </w:pPr>
            <w:r w:rsidRPr="00FE16E1">
              <w:rPr>
                <w:rFonts w:asciiTheme="minorEastAsia" w:hAnsiTheme="minorEastAsia" w:hint="eastAsia"/>
                <w:b/>
                <w:bCs/>
                <w:szCs w:val="24"/>
                <w:lang w:eastAsia="zh-CN"/>
              </w:rPr>
              <w:t>需</w:t>
            </w:r>
            <w:r w:rsidRPr="00FE16E1">
              <w:rPr>
                <w:rFonts w:asciiTheme="minorEastAsia" w:hAnsiTheme="minorEastAsia"/>
                <w:b/>
                <w:bCs/>
                <w:szCs w:val="24"/>
                <w:lang w:eastAsia="zh-CN"/>
              </w:rPr>
              <w:t>采取</w:t>
            </w:r>
            <w:r w:rsidRPr="00FE16E1">
              <w:rPr>
                <w:rFonts w:asciiTheme="minorEastAsia" w:hAnsiTheme="minorEastAsia" w:hint="eastAsia"/>
                <w:b/>
                <w:bCs/>
                <w:szCs w:val="24"/>
                <w:lang w:eastAsia="zh-CN"/>
              </w:rPr>
              <w:t>的</w:t>
            </w:r>
            <w:r w:rsidRPr="00FE16E1">
              <w:rPr>
                <w:rFonts w:asciiTheme="minorEastAsia" w:hAnsiTheme="minorEastAsia"/>
                <w:b/>
                <w:bCs/>
                <w:szCs w:val="24"/>
                <w:lang w:eastAsia="zh-CN"/>
              </w:rPr>
              <w:t>行动：</w:t>
            </w:r>
          </w:p>
          <w:p w:rsidR="00611F4B" w:rsidRPr="00FE16E1" w:rsidRDefault="00611F4B" w:rsidP="00611F4B">
            <w:pPr>
              <w:ind w:firstLineChars="200" w:firstLine="480"/>
              <w:rPr>
                <w:rFonts w:cstheme="minorHAnsi"/>
                <w:szCs w:val="24"/>
                <w:highlight w:val="cyan"/>
                <w:lang w:eastAsia="zh-CN"/>
              </w:rPr>
            </w:pPr>
            <w:r w:rsidRPr="00FE16E1">
              <w:rPr>
                <w:rFonts w:cstheme="minorHAnsi"/>
                <w:lang w:eastAsia="zh-CN"/>
              </w:rPr>
              <w:t>请电信发展顾问组（</w:t>
            </w:r>
            <w:r w:rsidRPr="00FE16E1">
              <w:rPr>
                <w:rFonts w:cstheme="minorHAnsi"/>
                <w:lang w:eastAsia="zh-CN"/>
              </w:rPr>
              <w:t>TDAG</w:t>
            </w:r>
            <w:r w:rsidRPr="00FE16E1">
              <w:rPr>
                <w:rFonts w:cstheme="minorHAnsi"/>
                <w:lang w:eastAsia="zh-CN"/>
              </w:rPr>
              <w:t>）将本报告记录在案并视情况提出指导意见。</w:t>
            </w:r>
          </w:p>
          <w:p w:rsidR="00611F4B" w:rsidRPr="00FE16E1" w:rsidRDefault="00611F4B" w:rsidP="00611F4B">
            <w:pPr>
              <w:pStyle w:val="Headingb"/>
              <w:ind w:left="62"/>
              <w:rPr>
                <w:rFonts w:cstheme="minorHAnsi"/>
                <w:szCs w:val="24"/>
                <w:lang w:eastAsia="zh-CN"/>
              </w:rPr>
            </w:pPr>
            <w:r w:rsidRPr="00FE16E1">
              <w:rPr>
                <w:rFonts w:cstheme="minorHAnsi"/>
                <w:szCs w:val="24"/>
                <w:lang w:eastAsia="zh-CN"/>
              </w:rPr>
              <w:t>参考文件：</w:t>
            </w:r>
            <w:bookmarkStart w:id="10" w:name="References"/>
            <w:bookmarkEnd w:id="10"/>
          </w:p>
          <w:p w:rsidR="005709B8" w:rsidRPr="00D9621A" w:rsidRDefault="00611F4B" w:rsidP="00611F4B">
            <w:pPr>
              <w:spacing w:after="120"/>
              <w:rPr>
                <w:lang w:eastAsia="zh-CN"/>
              </w:rPr>
            </w:pPr>
            <w:bookmarkStart w:id="11" w:name="lt_pId021"/>
            <w:r w:rsidRPr="00FE16E1">
              <w:rPr>
                <w:rFonts w:cstheme="minorHAnsi"/>
                <w:szCs w:val="24"/>
                <w:lang w:val="en-US" w:eastAsia="zh-CN"/>
              </w:rPr>
              <w:t>国际电联《公约》第</w:t>
            </w:r>
            <w:r w:rsidRPr="00FE16E1">
              <w:rPr>
                <w:rFonts w:cstheme="minorHAnsi"/>
                <w:szCs w:val="24"/>
                <w:lang w:val="en-US" w:eastAsia="zh-CN"/>
              </w:rPr>
              <w:t>215EA</w:t>
            </w:r>
            <w:r w:rsidRPr="00FE16E1">
              <w:rPr>
                <w:rFonts w:cstheme="minorHAnsi"/>
                <w:szCs w:val="24"/>
                <w:lang w:val="en-US" w:eastAsia="zh-CN"/>
              </w:rPr>
              <w:t>款</w:t>
            </w:r>
            <w:bookmarkEnd w:id="11"/>
          </w:p>
        </w:tc>
      </w:tr>
      <w:bookmarkEnd w:id="7"/>
      <w:bookmarkEnd w:id="8"/>
    </w:tbl>
    <w:p w:rsidR="002F5EF5" w:rsidRDefault="002F5EF5">
      <w:pPr>
        <w:tabs>
          <w:tab w:val="clear" w:pos="794"/>
          <w:tab w:val="clear" w:pos="1191"/>
          <w:tab w:val="clear" w:pos="1588"/>
          <w:tab w:val="clear" w:pos="1985"/>
        </w:tabs>
        <w:overflowPunct/>
        <w:autoSpaceDE/>
        <w:autoSpaceDN/>
        <w:adjustRightInd/>
        <w:spacing w:before="0"/>
        <w:textAlignment w:val="auto"/>
        <w:rPr>
          <w:szCs w:val="24"/>
          <w:lang w:eastAsia="zh-CN"/>
        </w:rPr>
      </w:pPr>
    </w:p>
    <w:p w:rsidR="002F5EF5" w:rsidRDefault="002F5EF5">
      <w:pPr>
        <w:tabs>
          <w:tab w:val="clear" w:pos="794"/>
          <w:tab w:val="clear" w:pos="1191"/>
          <w:tab w:val="clear" w:pos="1588"/>
          <w:tab w:val="clear" w:pos="1985"/>
        </w:tabs>
        <w:overflowPunct/>
        <w:autoSpaceDE/>
        <w:autoSpaceDN/>
        <w:adjustRightInd/>
        <w:spacing w:before="0"/>
        <w:textAlignment w:val="auto"/>
        <w:rPr>
          <w:szCs w:val="24"/>
          <w:lang w:eastAsia="zh-CN"/>
        </w:rPr>
      </w:pPr>
    </w:p>
    <w:p w:rsidR="005709B8" w:rsidRDefault="005709B8">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2F5EF5" w:rsidRPr="00C90C47" w:rsidRDefault="002F5EF5" w:rsidP="002F5EF5">
      <w:pPr>
        <w:pStyle w:val="Headingb"/>
        <w:rPr>
          <w:rFonts w:eastAsia="SimSun" w:cs="Arial"/>
          <w:szCs w:val="24"/>
          <w:lang w:val="en-US" w:eastAsia="zh-CN"/>
        </w:rPr>
      </w:pPr>
      <w:r w:rsidRPr="00C90C47">
        <w:rPr>
          <w:rFonts w:eastAsia="SimSun" w:cs="Arial"/>
          <w:szCs w:val="24"/>
          <w:lang w:val="en-US" w:eastAsia="zh-CN"/>
        </w:rPr>
        <w:lastRenderedPageBreak/>
        <w:t>201</w:t>
      </w:r>
      <w:r>
        <w:rPr>
          <w:rFonts w:eastAsia="SimSun" w:cs="Arial"/>
          <w:szCs w:val="24"/>
          <w:lang w:val="en-US" w:eastAsia="zh-CN"/>
        </w:rPr>
        <w:t>8</w:t>
      </w:r>
      <w:r w:rsidRPr="00C90C47">
        <w:rPr>
          <w:rFonts w:eastAsia="SimSun" w:hint="eastAsia"/>
          <w:szCs w:val="24"/>
          <w:lang w:val="en-US" w:eastAsia="zh-CN"/>
        </w:rPr>
        <w:t>年业绩报告概要</w:t>
      </w:r>
    </w:p>
    <w:p w:rsidR="002F5EF5" w:rsidRPr="00C90C47" w:rsidRDefault="002F5EF5" w:rsidP="002F5EF5">
      <w:pPr>
        <w:overflowPunct/>
        <w:autoSpaceDE/>
        <w:autoSpaceDN/>
        <w:adjustRightInd/>
        <w:ind w:firstLineChars="200" w:firstLine="480"/>
        <w:textAlignment w:val="auto"/>
        <w:rPr>
          <w:rFonts w:eastAsia="SimSun" w:cs="Arial"/>
          <w:szCs w:val="24"/>
          <w:lang w:val="en-US" w:eastAsia="zh-CN"/>
        </w:rPr>
      </w:pPr>
      <w:bookmarkStart w:id="12" w:name="lt_pId027"/>
      <w:r w:rsidRPr="00C90C47">
        <w:rPr>
          <w:rFonts w:eastAsia="SimSun" w:cs="Arial"/>
          <w:szCs w:val="24"/>
          <w:lang w:val="en-US" w:eastAsia="zh-CN"/>
        </w:rPr>
        <w:t>201</w:t>
      </w:r>
      <w:r>
        <w:rPr>
          <w:rFonts w:eastAsia="SimSun" w:cs="Arial"/>
          <w:szCs w:val="24"/>
          <w:lang w:val="en-US" w:eastAsia="zh-CN"/>
        </w:rPr>
        <w:t>8</w:t>
      </w:r>
      <w:r w:rsidRPr="00C90C47">
        <w:rPr>
          <w:rFonts w:eastAsia="SimSun" w:cs="Microsoft YaHei" w:hint="eastAsia"/>
          <w:szCs w:val="24"/>
          <w:lang w:val="en-US" w:eastAsia="zh-CN"/>
        </w:rPr>
        <w:t>年业绩报告对预期结果和成就以及预期和实现的成果做出比较，同时提供相应预期成果指标和业绩指标。本报告还对</w:t>
      </w:r>
      <w:r w:rsidRPr="00C90C47">
        <w:rPr>
          <w:rFonts w:eastAsia="SimSun" w:cs="Arial"/>
          <w:szCs w:val="24"/>
          <w:lang w:val="en-US" w:eastAsia="zh-CN"/>
        </w:rPr>
        <w:t>201</w:t>
      </w:r>
      <w:r>
        <w:rPr>
          <w:rFonts w:eastAsia="SimSun" w:cs="Arial"/>
          <w:szCs w:val="24"/>
          <w:lang w:val="en-US" w:eastAsia="zh-CN"/>
        </w:rPr>
        <w:t>8</w:t>
      </w:r>
      <w:r w:rsidRPr="00C90C47">
        <w:rPr>
          <w:rFonts w:eastAsia="SimSun" w:cs="Microsoft YaHei" w:hint="eastAsia"/>
          <w:szCs w:val="24"/>
          <w:lang w:val="en-US" w:eastAsia="zh-CN"/>
        </w:rPr>
        <w:t>年的威胁和风险予以评估。这些均针对每一项部门目标和相关输出成果。以下网站提供报告全文：</w:t>
      </w:r>
      <w:bookmarkEnd w:id="12"/>
      <w:r>
        <w:fldChar w:fldCharType="begin"/>
      </w:r>
      <w:r>
        <w:rPr>
          <w:lang w:eastAsia="zh-CN"/>
        </w:rPr>
        <w:instrText xml:space="preserve"> HYPERLINK "https://www.itu.int/en/ITU-D/TIES_Protected/PerfReport2018.pdf" </w:instrText>
      </w:r>
      <w:r>
        <w:fldChar w:fldCharType="separate"/>
      </w:r>
      <w:r w:rsidRPr="00A840DA">
        <w:rPr>
          <w:rStyle w:val="Hyperlink"/>
          <w:szCs w:val="24"/>
          <w:shd w:val="clear" w:color="auto" w:fill="FFFFFF" w:themeFill="background1"/>
          <w:lang w:eastAsia="zh-CN"/>
        </w:rPr>
        <w:t>https://www.itu.int/en/ITU-D/TIES_Protected/PerfReport2018.pdf</w:t>
      </w:r>
      <w:r>
        <w:rPr>
          <w:rStyle w:val="Hyperlink"/>
          <w:szCs w:val="24"/>
          <w:shd w:val="clear" w:color="auto" w:fill="FFFFFF" w:themeFill="background1"/>
        </w:rPr>
        <w:fldChar w:fldCharType="end"/>
      </w:r>
      <w:r w:rsidRPr="00C90C47">
        <w:rPr>
          <w:rFonts w:eastAsia="SimSun" w:cs="Arial" w:hint="eastAsia"/>
          <w:szCs w:val="24"/>
          <w:lang w:val="en-US" w:eastAsia="zh-CN"/>
        </w:rPr>
        <w:t>。</w:t>
      </w:r>
    </w:p>
    <w:p w:rsidR="002F5EF5" w:rsidRDefault="002F5EF5" w:rsidP="002F5EF5">
      <w:pPr>
        <w:overflowPunct/>
        <w:autoSpaceDE/>
        <w:autoSpaceDN/>
        <w:adjustRightInd/>
        <w:spacing w:after="160"/>
        <w:ind w:firstLineChars="200" w:firstLine="480"/>
        <w:jc w:val="both"/>
        <w:textAlignment w:val="auto"/>
        <w:rPr>
          <w:rFonts w:eastAsia="SimSun" w:cs="Microsoft YaHei"/>
          <w:szCs w:val="24"/>
          <w:lang w:val="en-US" w:eastAsia="zh-CN"/>
        </w:rPr>
      </w:pPr>
      <w:r w:rsidRPr="00C90C47">
        <w:rPr>
          <w:rFonts w:eastAsia="SimSun" w:cs="Arial"/>
          <w:szCs w:val="24"/>
          <w:lang w:val="en-US" w:eastAsia="zh-CN"/>
        </w:rPr>
        <w:t>201</w:t>
      </w:r>
      <w:r>
        <w:rPr>
          <w:rFonts w:eastAsia="SimSun" w:cs="Arial"/>
          <w:szCs w:val="24"/>
          <w:lang w:val="en-US" w:eastAsia="zh-CN"/>
        </w:rPr>
        <w:t>8</w:t>
      </w:r>
      <w:r w:rsidRPr="00C90C47">
        <w:rPr>
          <w:rFonts w:eastAsia="SimSun" w:cs="Microsoft YaHei" w:hint="eastAsia"/>
          <w:szCs w:val="24"/>
          <w:lang w:val="en-US" w:eastAsia="zh-CN"/>
        </w:rPr>
        <w:t>年电信发展局在其部门目标方面取得的主要成就概括如下：</w:t>
      </w:r>
    </w:p>
    <w:p w:rsidR="002F5EF5" w:rsidRPr="00204152" w:rsidRDefault="002F5EF5" w:rsidP="00204152">
      <w:pPr>
        <w:pStyle w:val="Heading1"/>
        <w:rPr>
          <w:rFonts w:eastAsia="SimSun"/>
          <w:bCs/>
          <w:lang w:val="en-US" w:eastAsia="zh-CN"/>
        </w:rPr>
      </w:pPr>
      <w:r w:rsidRPr="00204152">
        <w:rPr>
          <w:rFonts w:eastAsia="SimSun"/>
          <w:bCs/>
          <w:lang w:val="en-US" w:eastAsia="zh-CN"/>
        </w:rPr>
        <w:t>1</w:t>
      </w:r>
      <w:r w:rsidRPr="00204152">
        <w:rPr>
          <w:rFonts w:eastAsia="SimSun"/>
          <w:bCs/>
          <w:lang w:val="en-US" w:eastAsia="zh-CN"/>
        </w:rPr>
        <w:tab/>
      </w:r>
      <w:bookmarkStart w:id="13" w:name="lt_pId030"/>
      <w:r w:rsidRPr="00204152">
        <w:rPr>
          <w:rFonts w:eastAsia="SimSun" w:hint="eastAsia"/>
          <w:bCs/>
          <w:lang w:val="en-US" w:eastAsia="zh-CN"/>
        </w:rPr>
        <w:t>部门目标</w:t>
      </w:r>
      <w:r w:rsidRPr="00204152">
        <w:rPr>
          <w:rFonts w:eastAsia="SimSun"/>
          <w:bCs/>
          <w:lang w:val="en-US" w:eastAsia="zh-CN"/>
        </w:rPr>
        <w:t>1</w:t>
      </w:r>
      <w:r w:rsidRPr="00204152">
        <w:rPr>
          <w:rFonts w:eastAsia="SimSun" w:hint="eastAsia"/>
          <w:bCs/>
          <w:lang w:val="en-US" w:eastAsia="zh-CN"/>
        </w:rPr>
        <w:t>：“加强电信</w:t>
      </w:r>
      <w:r w:rsidRPr="00204152">
        <w:rPr>
          <w:rFonts w:eastAsia="SimSun" w:hint="eastAsia"/>
          <w:bCs/>
          <w:lang w:val="en-US" w:eastAsia="zh-CN"/>
        </w:rPr>
        <w:t>/</w:t>
      </w:r>
      <w:r w:rsidRPr="00204152">
        <w:rPr>
          <w:rFonts w:eastAsia="SimSun" w:hint="eastAsia"/>
          <w:bCs/>
          <w:lang w:val="en-US" w:eastAsia="zh-CN"/>
        </w:rPr>
        <w:t>信息通信技术（</w:t>
      </w:r>
      <w:r w:rsidRPr="00204152">
        <w:rPr>
          <w:rFonts w:eastAsia="SimSun" w:hint="eastAsia"/>
          <w:bCs/>
          <w:lang w:val="en-US" w:eastAsia="zh-CN"/>
        </w:rPr>
        <w:t>ICT</w:t>
      </w:r>
      <w:r w:rsidRPr="00204152">
        <w:rPr>
          <w:rFonts w:eastAsia="SimSun" w:hint="eastAsia"/>
          <w:bCs/>
          <w:lang w:val="en-US" w:eastAsia="zh-CN"/>
        </w:rPr>
        <w:t>）发展方面问题的国际合作</w:t>
      </w:r>
      <w:bookmarkEnd w:id="13"/>
      <w:r w:rsidR="00AC5E81" w:rsidRPr="00204152">
        <w:rPr>
          <w:rFonts w:eastAsia="SimSun" w:hint="eastAsia"/>
          <w:bCs/>
          <w:lang w:val="en-US" w:eastAsia="zh-CN"/>
        </w:rPr>
        <w:t>”</w:t>
      </w:r>
    </w:p>
    <w:p w:rsidR="001D1C1E" w:rsidRPr="00C90C47" w:rsidRDefault="001D1C1E" w:rsidP="001D1C1E">
      <w:pPr>
        <w:pStyle w:val="Heading2"/>
        <w:spacing w:after="120"/>
        <w:rPr>
          <w:rFonts w:eastAsia="SimSun"/>
          <w:szCs w:val="24"/>
          <w:lang w:val="en-US" w:eastAsia="zh-CN"/>
        </w:rPr>
      </w:pPr>
      <w:r w:rsidRPr="00C90C47">
        <w:rPr>
          <w:rFonts w:eastAsia="SimSun"/>
          <w:szCs w:val="24"/>
          <w:lang w:val="en-US" w:eastAsia="zh-CN"/>
        </w:rPr>
        <w:t>1.1</w:t>
      </w:r>
      <w:r w:rsidRPr="00C90C47">
        <w:rPr>
          <w:rFonts w:eastAsia="SimSun"/>
          <w:szCs w:val="24"/>
          <w:lang w:val="en-US" w:eastAsia="zh-CN"/>
        </w:rPr>
        <w:tab/>
      </w:r>
      <w:r w:rsidRPr="00C90C47">
        <w:rPr>
          <w:rFonts w:eastAsia="SimSun" w:hint="eastAsia"/>
          <w:szCs w:val="24"/>
          <w:lang w:val="en-US" w:eastAsia="zh-CN"/>
        </w:rPr>
        <w:t>世界电信发展大会（</w:t>
      </w:r>
      <w:r w:rsidRPr="00C90C47">
        <w:rPr>
          <w:rFonts w:eastAsia="SimSun" w:hint="eastAsia"/>
          <w:szCs w:val="24"/>
          <w:lang w:val="en-US" w:eastAsia="zh-CN"/>
        </w:rPr>
        <w:t>WTDC</w:t>
      </w:r>
      <w:r w:rsidRPr="00C90C47">
        <w:rPr>
          <w:rFonts w:eastAsia="SimSun" w:hint="eastAsia"/>
          <w:szCs w:val="24"/>
          <w:lang w:val="en-US" w:eastAsia="zh-CN"/>
        </w:rPr>
        <w:t>）</w:t>
      </w:r>
    </w:p>
    <w:tbl>
      <w:tblPr>
        <w:tblStyle w:val="TableGrid"/>
        <w:tblW w:w="9776" w:type="dxa"/>
        <w:tblLook w:val="04A0" w:firstRow="1" w:lastRow="0" w:firstColumn="1" w:lastColumn="0" w:noHBand="0" w:noVBand="1"/>
      </w:tblPr>
      <w:tblGrid>
        <w:gridCol w:w="2689"/>
        <w:gridCol w:w="7087"/>
      </w:tblGrid>
      <w:tr w:rsidR="002F5EF5" w:rsidRPr="00642A67" w:rsidTr="007E631D">
        <w:tc>
          <w:tcPr>
            <w:tcW w:w="9776" w:type="dxa"/>
            <w:gridSpan w:val="2"/>
          </w:tcPr>
          <w:p w:rsidR="002F5EF5" w:rsidRPr="00C80273" w:rsidRDefault="001D1C1E" w:rsidP="00C80273">
            <w:pPr>
              <w:shd w:val="clear" w:color="auto" w:fill="FFFFFF" w:themeFill="background1"/>
              <w:spacing w:after="120"/>
              <w:ind w:firstLineChars="200" w:firstLine="480"/>
              <w:rPr>
                <w:rStyle w:val="Emphasis"/>
                <w:i w:val="0"/>
                <w:iCs w:val="0"/>
                <w:color w:val="000000" w:themeColor="text1"/>
                <w:szCs w:val="24"/>
                <w:lang w:eastAsia="zh-CN"/>
              </w:rPr>
            </w:pPr>
            <w:r>
              <w:rPr>
                <w:lang w:eastAsia="zh-CN"/>
              </w:rPr>
              <w:t>下一届世界</w:t>
            </w:r>
            <w:r>
              <w:rPr>
                <w:rFonts w:hint="eastAsia"/>
                <w:lang w:eastAsia="zh-CN"/>
              </w:rPr>
              <w:t>电信</w:t>
            </w:r>
            <w:r>
              <w:rPr>
                <w:lang w:eastAsia="zh-CN"/>
              </w:rPr>
              <w:t>发展大会（</w:t>
            </w:r>
            <w:r>
              <w:rPr>
                <w:lang w:eastAsia="zh-CN"/>
              </w:rPr>
              <w:t>WTDC</w:t>
            </w:r>
            <w:r>
              <w:rPr>
                <w:lang w:eastAsia="zh-CN"/>
              </w:rPr>
              <w:t>）将于</w:t>
            </w:r>
            <w:r>
              <w:rPr>
                <w:rFonts w:hint="eastAsia"/>
                <w:lang w:eastAsia="zh-CN"/>
              </w:rPr>
              <w:t>2021</w:t>
            </w:r>
            <w:r>
              <w:rPr>
                <w:lang w:eastAsia="zh-CN"/>
              </w:rPr>
              <w:t>年召开</w:t>
            </w:r>
            <w:r w:rsidR="00C80273">
              <w:rPr>
                <w:rFonts w:hint="eastAsia"/>
                <w:lang w:eastAsia="zh-CN"/>
              </w:rPr>
              <w:t>。</w:t>
            </w:r>
            <w:hyperlink r:id="rId10" w:history="1">
              <w:r w:rsidR="00C80273" w:rsidRPr="00C80273">
                <w:rPr>
                  <w:rStyle w:val="Hyperlink"/>
                  <w:rFonts w:hint="eastAsia"/>
                  <w:lang w:eastAsia="zh-CN"/>
                </w:rPr>
                <w:t>已提供</w:t>
              </w:r>
            </w:hyperlink>
            <w:r w:rsidR="00C80273">
              <w:rPr>
                <w:lang w:eastAsia="zh-CN"/>
              </w:rPr>
              <w:t>于</w:t>
            </w:r>
            <w:r w:rsidR="00C80273">
              <w:rPr>
                <w:rFonts w:hint="eastAsia"/>
                <w:lang w:eastAsia="zh-CN"/>
              </w:rPr>
              <w:t>2017</w:t>
            </w:r>
            <w:r w:rsidR="00C80273">
              <w:rPr>
                <w:rFonts w:hint="eastAsia"/>
                <w:lang w:eastAsia="zh-CN"/>
              </w:rPr>
              <w:t>年</w:t>
            </w:r>
            <w:r w:rsidR="00C80273">
              <w:rPr>
                <w:rFonts w:hint="eastAsia"/>
                <w:lang w:eastAsia="zh-CN"/>
              </w:rPr>
              <w:t>10</w:t>
            </w:r>
            <w:r w:rsidR="00C80273">
              <w:rPr>
                <w:rFonts w:hint="eastAsia"/>
                <w:lang w:eastAsia="zh-CN"/>
              </w:rPr>
              <w:t>月</w:t>
            </w:r>
            <w:r w:rsidR="00C80273">
              <w:rPr>
                <w:rFonts w:hint="eastAsia"/>
                <w:lang w:eastAsia="zh-CN"/>
              </w:rPr>
              <w:t>9</w:t>
            </w:r>
            <w:r w:rsidR="00C80273">
              <w:rPr>
                <w:lang w:eastAsia="zh-CN"/>
              </w:rPr>
              <w:t>-20</w:t>
            </w:r>
            <w:r w:rsidR="00C80273">
              <w:rPr>
                <w:rFonts w:hint="eastAsia"/>
                <w:lang w:eastAsia="zh-CN"/>
              </w:rPr>
              <w:t>日</w:t>
            </w:r>
            <w:r w:rsidR="00C80273">
              <w:rPr>
                <w:lang w:eastAsia="zh-CN"/>
              </w:rPr>
              <w:t>在阿根廷布宜诺斯艾利斯举行的</w:t>
            </w:r>
            <w:r w:rsidR="00C80273">
              <w:rPr>
                <w:rFonts w:hint="eastAsia"/>
                <w:lang w:eastAsia="zh-CN"/>
              </w:rPr>
              <w:t>2017</w:t>
            </w:r>
            <w:r w:rsidR="00C80273">
              <w:rPr>
                <w:rFonts w:hint="eastAsia"/>
                <w:lang w:eastAsia="zh-CN"/>
              </w:rPr>
              <w:t>年</w:t>
            </w:r>
            <w:r w:rsidR="00C80273">
              <w:rPr>
                <w:lang w:eastAsia="zh-CN"/>
              </w:rPr>
              <w:t>世界电信发展大会（</w:t>
            </w:r>
            <w:r w:rsidR="00C80273">
              <w:rPr>
                <w:rFonts w:hint="eastAsia"/>
                <w:lang w:eastAsia="zh-CN"/>
              </w:rPr>
              <w:t>WTDC</w:t>
            </w:r>
            <w:r w:rsidR="00C80273">
              <w:rPr>
                <w:lang w:eastAsia="zh-CN"/>
              </w:rPr>
              <w:t>-17</w:t>
            </w:r>
            <w:r w:rsidR="00C80273">
              <w:rPr>
                <w:lang w:eastAsia="zh-CN"/>
              </w:rPr>
              <w:t>）</w:t>
            </w:r>
            <w:r w:rsidR="00C80273">
              <w:rPr>
                <w:rFonts w:hint="eastAsia"/>
                <w:lang w:eastAsia="zh-CN"/>
              </w:rPr>
              <w:t>的</w:t>
            </w:r>
            <w:r w:rsidR="00C80273">
              <w:rPr>
                <w:lang w:eastAsia="zh-CN"/>
              </w:rPr>
              <w:t>最后报告。</w:t>
            </w:r>
          </w:p>
          <w:p w:rsidR="002F5EF5" w:rsidRPr="005B4B33" w:rsidRDefault="00C80273" w:rsidP="00C80273">
            <w:pPr>
              <w:spacing w:after="120"/>
              <w:ind w:firstLineChars="200" w:firstLine="480"/>
              <w:rPr>
                <w:i/>
                <w:iCs/>
                <w:lang w:eastAsia="zh-CN"/>
              </w:rPr>
            </w:pPr>
            <w:r>
              <w:rPr>
                <w:rFonts w:hint="eastAsia"/>
                <w:szCs w:val="24"/>
                <w:lang w:eastAsia="zh-CN"/>
              </w:rPr>
              <w:t>电信发展局</w:t>
            </w:r>
            <w:r>
              <w:rPr>
                <w:szCs w:val="24"/>
                <w:lang w:eastAsia="zh-CN"/>
              </w:rPr>
              <w:t>管理层务虚会</w:t>
            </w:r>
            <w:r>
              <w:rPr>
                <w:rFonts w:hint="eastAsia"/>
                <w:szCs w:val="24"/>
                <w:lang w:eastAsia="zh-CN"/>
              </w:rPr>
              <w:t>于</w:t>
            </w:r>
            <w:r>
              <w:rPr>
                <w:rFonts w:hint="eastAsia"/>
                <w:szCs w:val="24"/>
                <w:lang w:eastAsia="zh-CN"/>
              </w:rPr>
              <w:t>2018</w:t>
            </w:r>
            <w:r>
              <w:rPr>
                <w:rFonts w:hint="eastAsia"/>
                <w:szCs w:val="24"/>
                <w:lang w:eastAsia="zh-CN"/>
              </w:rPr>
              <w:t>年</w:t>
            </w:r>
            <w:r>
              <w:rPr>
                <w:rFonts w:hint="eastAsia"/>
                <w:szCs w:val="24"/>
                <w:lang w:eastAsia="zh-CN"/>
              </w:rPr>
              <w:t>2</w:t>
            </w:r>
            <w:r>
              <w:rPr>
                <w:rFonts w:hint="eastAsia"/>
                <w:szCs w:val="24"/>
                <w:lang w:eastAsia="zh-CN"/>
              </w:rPr>
              <w:t>月</w:t>
            </w:r>
            <w:r>
              <w:rPr>
                <w:rFonts w:hint="eastAsia"/>
                <w:szCs w:val="24"/>
                <w:lang w:eastAsia="zh-CN"/>
              </w:rPr>
              <w:t>5</w:t>
            </w:r>
            <w:r>
              <w:rPr>
                <w:szCs w:val="24"/>
                <w:lang w:eastAsia="zh-CN"/>
              </w:rPr>
              <w:t>-9</w:t>
            </w:r>
            <w:r>
              <w:rPr>
                <w:rFonts w:hint="eastAsia"/>
                <w:szCs w:val="24"/>
                <w:lang w:eastAsia="zh-CN"/>
              </w:rPr>
              <w:t>日在</w:t>
            </w:r>
            <w:r>
              <w:rPr>
                <w:szCs w:val="24"/>
                <w:lang w:eastAsia="zh-CN"/>
              </w:rPr>
              <w:t>日内瓦召开。与会</w:t>
            </w:r>
            <w:r>
              <w:rPr>
                <w:rFonts w:hint="eastAsia"/>
                <w:szCs w:val="24"/>
                <w:lang w:eastAsia="zh-CN"/>
              </w:rPr>
              <w:t>代表</w:t>
            </w:r>
            <w:r>
              <w:rPr>
                <w:szCs w:val="24"/>
                <w:lang w:eastAsia="zh-CN"/>
              </w:rPr>
              <w:t>根据</w:t>
            </w:r>
            <w:r>
              <w:rPr>
                <w:szCs w:val="24"/>
                <w:lang w:eastAsia="zh-CN"/>
              </w:rPr>
              <w:t>WTDC-17</w:t>
            </w:r>
            <w:r>
              <w:rPr>
                <w:rFonts w:hint="eastAsia"/>
                <w:szCs w:val="24"/>
                <w:lang w:eastAsia="zh-CN"/>
              </w:rPr>
              <w:t>的</w:t>
            </w:r>
            <w:r>
              <w:rPr>
                <w:szCs w:val="24"/>
                <w:lang w:eastAsia="zh-CN"/>
              </w:rPr>
              <w:t>成果分析了</w:t>
            </w:r>
            <w:r>
              <w:rPr>
                <w:szCs w:val="24"/>
                <w:lang w:eastAsia="zh-CN"/>
              </w:rPr>
              <w:t>ICT</w:t>
            </w:r>
            <w:r>
              <w:rPr>
                <w:szCs w:val="24"/>
                <w:lang w:eastAsia="zh-CN"/>
              </w:rPr>
              <w:t>行业的现状，以及国际电联电信发展局（</w:t>
            </w:r>
            <w:r>
              <w:rPr>
                <w:rFonts w:hint="eastAsia"/>
                <w:szCs w:val="24"/>
                <w:lang w:eastAsia="zh-CN"/>
              </w:rPr>
              <w:t>BDT</w:t>
            </w:r>
            <w:r>
              <w:rPr>
                <w:szCs w:val="24"/>
                <w:lang w:eastAsia="zh-CN"/>
              </w:rPr>
              <w:t>）</w:t>
            </w:r>
            <w:r>
              <w:rPr>
                <w:rFonts w:hint="eastAsia"/>
                <w:szCs w:val="24"/>
                <w:lang w:eastAsia="zh-CN"/>
              </w:rPr>
              <w:t>应</w:t>
            </w:r>
            <w:r>
              <w:rPr>
                <w:szCs w:val="24"/>
                <w:lang w:eastAsia="zh-CN"/>
              </w:rPr>
              <w:t>如何在不断迅速变化、复杂性日益加大且环境的挑战性更是前所未有的情况下履行其职责的问题。在</w:t>
            </w:r>
            <w:r>
              <w:rPr>
                <w:rFonts w:hint="eastAsia"/>
                <w:szCs w:val="24"/>
                <w:lang w:eastAsia="zh-CN"/>
              </w:rPr>
              <w:t>务虚会</w:t>
            </w:r>
            <w:r>
              <w:rPr>
                <w:szCs w:val="24"/>
                <w:lang w:eastAsia="zh-CN"/>
              </w:rPr>
              <w:t>上进行的关键性领域的讨论形成了电信发展局强有力的战略和行动计划的基础，以应对行业正在出现的巨大变革，同时满足成员的殷切希望。</w:t>
            </w:r>
          </w:p>
        </w:tc>
      </w:tr>
      <w:tr w:rsidR="001D1C1E" w:rsidRPr="00642A67" w:rsidTr="007E631D">
        <w:tc>
          <w:tcPr>
            <w:tcW w:w="2689" w:type="dxa"/>
          </w:tcPr>
          <w:p w:rsidR="001D1C1E" w:rsidRPr="00C90C47" w:rsidRDefault="001D1C1E" w:rsidP="001D1C1E">
            <w:pPr>
              <w:rPr>
                <w:szCs w:val="24"/>
              </w:rPr>
            </w:pPr>
            <w:bookmarkStart w:id="14" w:name="lt_pId057"/>
            <w:r w:rsidRPr="00C90C47">
              <w:rPr>
                <w:szCs w:val="24"/>
              </w:rPr>
              <w:t>WTDC</w:t>
            </w:r>
            <w:bookmarkEnd w:id="14"/>
          </w:p>
        </w:tc>
        <w:tc>
          <w:tcPr>
            <w:tcW w:w="7087" w:type="dxa"/>
          </w:tcPr>
          <w:p w:rsidR="001D1C1E" w:rsidRPr="00C90C47" w:rsidRDefault="001D1C1E" w:rsidP="001D1C1E">
            <w:pPr>
              <w:rPr>
                <w:szCs w:val="24"/>
                <w:lang w:eastAsia="zh-CN"/>
              </w:rPr>
            </w:pPr>
            <w:bookmarkStart w:id="15" w:name="lt_pId058"/>
            <w:r w:rsidRPr="00C90C47">
              <w:rPr>
                <w:rFonts w:eastAsia="SimSun" w:cs="Arial" w:hint="eastAsia"/>
                <w:szCs w:val="24"/>
                <w:lang w:val="en-US" w:eastAsia="zh-CN"/>
              </w:rPr>
              <w:t>第</w:t>
            </w:r>
            <w:r w:rsidRPr="00C90C47">
              <w:rPr>
                <w:szCs w:val="24"/>
                <w:lang w:eastAsia="zh-CN"/>
              </w:rPr>
              <w:t>1</w:t>
            </w:r>
            <w:r w:rsidRPr="00C90C47">
              <w:rPr>
                <w:szCs w:val="24"/>
                <w:lang w:eastAsia="zh-CN"/>
              </w:rPr>
              <w:t>、</w:t>
            </w:r>
            <w:r w:rsidRPr="00C90C47">
              <w:rPr>
                <w:szCs w:val="24"/>
                <w:lang w:eastAsia="zh-CN"/>
              </w:rPr>
              <w:t>2</w:t>
            </w:r>
            <w:r w:rsidRPr="00C90C47">
              <w:rPr>
                <w:szCs w:val="24"/>
                <w:lang w:eastAsia="zh-CN"/>
              </w:rPr>
              <w:t>、</w:t>
            </w:r>
            <w:r w:rsidRPr="00C90C47">
              <w:rPr>
                <w:szCs w:val="24"/>
                <w:lang w:eastAsia="zh-CN"/>
              </w:rPr>
              <w:t>5</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33</w:t>
            </w:r>
            <w:r w:rsidRPr="00C90C47">
              <w:rPr>
                <w:szCs w:val="24"/>
                <w:lang w:eastAsia="zh-CN"/>
              </w:rPr>
              <w:t>、</w:t>
            </w:r>
            <w:r w:rsidRPr="00C90C47">
              <w:rPr>
                <w:szCs w:val="24"/>
                <w:lang w:eastAsia="zh-CN"/>
              </w:rPr>
              <w:t>37</w:t>
            </w:r>
            <w:r w:rsidRPr="00C90C47">
              <w:rPr>
                <w:szCs w:val="24"/>
                <w:lang w:eastAsia="zh-CN"/>
              </w:rPr>
              <w:t>、</w:t>
            </w:r>
            <w:r w:rsidRPr="00C90C47">
              <w:rPr>
                <w:szCs w:val="24"/>
                <w:lang w:eastAsia="zh-CN"/>
              </w:rPr>
              <w:t>50</w:t>
            </w:r>
            <w:r w:rsidRPr="00C90C47">
              <w:rPr>
                <w:szCs w:val="24"/>
                <w:lang w:eastAsia="zh-CN"/>
              </w:rPr>
              <w:t>、</w:t>
            </w:r>
            <w:r w:rsidRPr="00C90C47">
              <w:rPr>
                <w:szCs w:val="24"/>
                <w:lang w:eastAsia="zh-CN"/>
              </w:rPr>
              <w:t>53</w:t>
            </w:r>
            <w:r w:rsidRPr="00C90C47">
              <w:rPr>
                <w:szCs w:val="24"/>
                <w:lang w:eastAsia="zh-CN"/>
              </w:rPr>
              <w:t>、</w:t>
            </w:r>
            <w:r w:rsidRPr="00C90C47">
              <w:rPr>
                <w:szCs w:val="24"/>
                <w:lang w:eastAsia="zh-CN"/>
              </w:rPr>
              <w:t>59</w:t>
            </w:r>
            <w:r w:rsidRPr="00C90C47">
              <w:rPr>
                <w:szCs w:val="24"/>
                <w:lang w:eastAsia="zh-CN"/>
              </w:rPr>
              <w:t>、</w:t>
            </w:r>
            <w:r w:rsidRPr="00C90C47">
              <w:rPr>
                <w:szCs w:val="24"/>
                <w:lang w:eastAsia="zh-CN"/>
              </w:rPr>
              <w:t>81</w:t>
            </w:r>
            <w:r w:rsidRPr="00C90C47">
              <w:rPr>
                <w:szCs w:val="24"/>
                <w:lang w:eastAsia="zh-CN"/>
              </w:rPr>
              <w:t>、</w:t>
            </w:r>
            <w:r w:rsidRPr="00C90C47">
              <w:rPr>
                <w:szCs w:val="24"/>
                <w:lang w:eastAsia="zh-CN"/>
              </w:rPr>
              <w:t>82</w:t>
            </w:r>
            <w:bookmarkEnd w:id="15"/>
            <w:r w:rsidRPr="00C90C47">
              <w:rPr>
                <w:rFonts w:eastAsia="SimSun" w:cs="Arial" w:hint="eastAsia"/>
                <w:szCs w:val="24"/>
                <w:lang w:val="en-US" w:eastAsia="zh-CN"/>
              </w:rPr>
              <w:t>号</w:t>
            </w:r>
            <w:r w:rsidRPr="00C90C47">
              <w:rPr>
                <w:rFonts w:eastAsia="SimSun" w:cs="Arial"/>
                <w:szCs w:val="24"/>
                <w:lang w:val="en-US" w:eastAsia="zh-CN"/>
              </w:rPr>
              <w:t>决议</w:t>
            </w:r>
          </w:p>
        </w:tc>
      </w:tr>
      <w:tr w:rsidR="001D1C1E" w:rsidRPr="00642A67" w:rsidTr="007E631D">
        <w:trPr>
          <w:trHeight w:val="397"/>
        </w:trPr>
        <w:tc>
          <w:tcPr>
            <w:tcW w:w="2689" w:type="dxa"/>
          </w:tcPr>
          <w:p w:rsidR="001D1C1E" w:rsidRPr="00C90C47" w:rsidRDefault="001D1C1E" w:rsidP="001D1C1E">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7087" w:type="dxa"/>
          </w:tcPr>
          <w:p w:rsidR="001D1C1E" w:rsidRPr="00C90C47" w:rsidRDefault="001D1C1E" w:rsidP="001D1C1E">
            <w:pPr>
              <w:rPr>
                <w:szCs w:val="24"/>
                <w:lang w:eastAsia="zh-CN"/>
              </w:rPr>
            </w:pPr>
            <w:r w:rsidRPr="00C90C47">
              <w:rPr>
                <w:rFonts w:eastAsia="SimSun" w:cs="Arial"/>
                <w:szCs w:val="24"/>
                <w:lang w:val="en-US" w:eastAsia="zh-CN"/>
              </w:rPr>
              <w:t>第</w:t>
            </w:r>
            <w:r w:rsidRPr="00C90C47">
              <w:rPr>
                <w:rFonts w:eastAsia="SimSun" w:cs="Arial" w:hint="eastAsia"/>
                <w:szCs w:val="24"/>
                <w:lang w:val="en-US" w:eastAsia="zh-CN"/>
              </w:rPr>
              <w:t>5</w:t>
            </w:r>
            <w:r w:rsidRPr="00C90C47">
              <w:rPr>
                <w:rFonts w:eastAsia="SimSun" w:cs="Arial" w:hint="eastAsia"/>
                <w:szCs w:val="24"/>
                <w:lang w:val="en-US" w:eastAsia="zh-CN"/>
              </w:rPr>
              <w:t>、</w:t>
            </w:r>
            <w:r w:rsidRPr="00C90C47">
              <w:rPr>
                <w:rFonts w:eastAsia="SimSun" w:cs="Arial" w:hint="eastAsia"/>
                <w:szCs w:val="24"/>
                <w:lang w:val="en-US" w:eastAsia="zh-CN"/>
              </w:rPr>
              <w:t>13</w:t>
            </w:r>
            <w:r w:rsidRPr="00C90C47">
              <w:rPr>
                <w:rFonts w:eastAsia="SimSun" w:cs="Arial" w:hint="eastAsia"/>
                <w:szCs w:val="24"/>
                <w:lang w:val="en-US" w:eastAsia="zh-CN"/>
              </w:rPr>
              <w:t>号决定</w:t>
            </w:r>
          </w:p>
          <w:p w:rsidR="001D1C1E" w:rsidRPr="00C90C47" w:rsidRDefault="001D1C1E" w:rsidP="001D1C1E">
            <w:pPr>
              <w:rPr>
                <w:szCs w:val="24"/>
                <w:lang w:eastAsia="zh-CN"/>
              </w:rPr>
            </w:pPr>
            <w:bookmarkStart w:id="16" w:name="lt_pId061"/>
            <w:r w:rsidRPr="00C90C47">
              <w:rPr>
                <w:rFonts w:hint="eastAsia"/>
                <w:szCs w:val="24"/>
                <w:lang w:eastAsia="zh-CN"/>
              </w:rPr>
              <w:t>第</w:t>
            </w:r>
            <w:r w:rsidRPr="00C90C47">
              <w:rPr>
                <w:szCs w:val="24"/>
                <w:lang w:eastAsia="zh-CN"/>
              </w:rPr>
              <w:t>25</w:t>
            </w:r>
            <w:r w:rsidRPr="00C90C47">
              <w:rPr>
                <w:szCs w:val="24"/>
                <w:lang w:eastAsia="zh-CN"/>
              </w:rPr>
              <w:t>、</w:t>
            </w:r>
            <w:r w:rsidRPr="00C90C47">
              <w:rPr>
                <w:szCs w:val="24"/>
                <w:lang w:eastAsia="zh-CN"/>
              </w:rPr>
              <w:t>71</w:t>
            </w:r>
            <w:r w:rsidRPr="00C90C47">
              <w:rPr>
                <w:szCs w:val="24"/>
                <w:lang w:eastAsia="zh-CN"/>
              </w:rPr>
              <w:t>、</w:t>
            </w:r>
            <w:r w:rsidRPr="00C90C47">
              <w:rPr>
                <w:szCs w:val="24"/>
                <w:lang w:eastAsia="zh-CN"/>
              </w:rPr>
              <w:t>72</w:t>
            </w:r>
            <w:r w:rsidRPr="00C90C47">
              <w:rPr>
                <w:szCs w:val="24"/>
                <w:lang w:eastAsia="zh-CN"/>
              </w:rPr>
              <w:t>、</w:t>
            </w:r>
            <w:r w:rsidRPr="00C90C47">
              <w:rPr>
                <w:szCs w:val="24"/>
                <w:lang w:eastAsia="zh-CN"/>
              </w:rPr>
              <w:t>77</w:t>
            </w:r>
            <w:r w:rsidRPr="00C90C47">
              <w:rPr>
                <w:szCs w:val="24"/>
                <w:lang w:eastAsia="zh-CN"/>
              </w:rPr>
              <w:t>、</w:t>
            </w:r>
            <w:r w:rsidRPr="00C90C47">
              <w:rPr>
                <w:szCs w:val="24"/>
                <w:lang w:eastAsia="zh-CN"/>
              </w:rPr>
              <w:t>111</w:t>
            </w:r>
            <w:r w:rsidRPr="00C90C47">
              <w:rPr>
                <w:szCs w:val="24"/>
                <w:lang w:eastAsia="zh-CN"/>
              </w:rPr>
              <w:t>、</w:t>
            </w:r>
            <w:r w:rsidRPr="00C90C47">
              <w:rPr>
                <w:szCs w:val="24"/>
                <w:lang w:eastAsia="zh-CN"/>
              </w:rPr>
              <w:t>131</w:t>
            </w:r>
            <w:r w:rsidRPr="00C90C47">
              <w:rPr>
                <w:szCs w:val="24"/>
                <w:lang w:eastAsia="zh-CN"/>
              </w:rPr>
              <w:t>、</w:t>
            </w:r>
            <w:r w:rsidRPr="00C90C47">
              <w:rPr>
                <w:szCs w:val="24"/>
                <w:lang w:eastAsia="zh-CN"/>
              </w:rPr>
              <w:t>133</w:t>
            </w:r>
            <w:r w:rsidRPr="00C90C47">
              <w:rPr>
                <w:szCs w:val="24"/>
                <w:lang w:eastAsia="zh-CN"/>
              </w:rPr>
              <w:t>、</w:t>
            </w:r>
            <w:r w:rsidRPr="00C90C47">
              <w:rPr>
                <w:szCs w:val="24"/>
                <w:lang w:eastAsia="zh-CN"/>
              </w:rPr>
              <w:t>135</w:t>
            </w:r>
            <w:r w:rsidRPr="00C90C47">
              <w:rPr>
                <w:szCs w:val="24"/>
                <w:lang w:eastAsia="zh-CN"/>
              </w:rPr>
              <w:t>、</w:t>
            </w:r>
            <w:r w:rsidRPr="00C90C47">
              <w:rPr>
                <w:szCs w:val="24"/>
                <w:lang w:eastAsia="zh-CN"/>
              </w:rPr>
              <w:t>139</w:t>
            </w:r>
            <w:r w:rsidRPr="00C90C47">
              <w:rPr>
                <w:szCs w:val="24"/>
                <w:lang w:eastAsia="zh-CN"/>
              </w:rPr>
              <w:t>、</w:t>
            </w:r>
            <w:r w:rsidRPr="00C90C47">
              <w:rPr>
                <w:szCs w:val="24"/>
                <w:lang w:eastAsia="zh-CN"/>
              </w:rPr>
              <w:t>140</w:t>
            </w:r>
            <w:r w:rsidRPr="00C90C47">
              <w:rPr>
                <w:szCs w:val="24"/>
                <w:lang w:eastAsia="zh-CN"/>
              </w:rPr>
              <w:t>、</w:t>
            </w:r>
            <w:r w:rsidRPr="00C90C47">
              <w:rPr>
                <w:szCs w:val="24"/>
                <w:lang w:eastAsia="zh-CN"/>
              </w:rPr>
              <w:t>151</w:t>
            </w:r>
            <w:r w:rsidRPr="00C90C47">
              <w:rPr>
                <w:szCs w:val="24"/>
                <w:lang w:eastAsia="zh-CN"/>
              </w:rPr>
              <w:t>、</w:t>
            </w:r>
            <w:r w:rsidRPr="00C90C47">
              <w:rPr>
                <w:szCs w:val="24"/>
                <w:lang w:eastAsia="zh-CN"/>
              </w:rPr>
              <w:t>154</w:t>
            </w:r>
            <w:r w:rsidRPr="00C90C47">
              <w:rPr>
                <w:szCs w:val="24"/>
                <w:lang w:eastAsia="zh-CN"/>
              </w:rPr>
              <w:t>、</w:t>
            </w:r>
            <w:r w:rsidRPr="00C90C47">
              <w:rPr>
                <w:szCs w:val="24"/>
                <w:lang w:eastAsia="zh-CN"/>
              </w:rPr>
              <w:t>165</w:t>
            </w:r>
            <w:r w:rsidRPr="00C90C47">
              <w:rPr>
                <w:szCs w:val="24"/>
                <w:lang w:eastAsia="zh-CN"/>
              </w:rPr>
              <w:t>、</w:t>
            </w:r>
            <w:r w:rsidRPr="00C90C47">
              <w:rPr>
                <w:szCs w:val="24"/>
                <w:lang w:eastAsia="zh-CN"/>
              </w:rPr>
              <w:t>167</w:t>
            </w:r>
            <w:bookmarkEnd w:id="16"/>
            <w:r w:rsidRPr="00C90C47">
              <w:rPr>
                <w:rFonts w:eastAsia="SimSun" w:cs="Arial" w:hint="eastAsia"/>
                <w:szCs w:val="24"/>
                <w:lang w:val="en-US" w:eastAsia="zh-CN"/>
              </w:rPr>
              <w:t>号</w:t>
            </w:r>
            <w:r w:rsidRPr="00C90C47">
              <w:rPr>
                <w:rFonts w:eastAsia="SimSun" w:cs="Arial"/>
                <w:szCs w:val="24"/>
                <w:lang w:val="en-US" w:eastAsia="zh-CN"/>
              </w:rPr>
              <w:t>决议</w:t>
            </w:r>
          </w:p>
        </w:tc>
      </w:tr>
      <w:tr w:rsidR="001D1C1E" w:rsidRPr="00642A67" w:rsidTr="007E631D">
        <w:tc>
          <w:tcPr>
            <w:tcW w:w="2689" w:type="dxa"/>
          </w:tcPr>
          <w:p w:rsidR="001D1C1E" w:rsidRPr="00C90C47" w:rsidRDefault="001D1C1E" w:rsidP="001D1C1E">
            <w:pPr>
              <w:rPr>
                <w:szCs w:val="24"/>
              </w:rPr>
            </w:pPr>
            <w:r w:rsidRPr="004002A1">
              <w:rPr>
                <w:rFonts w:eastAsia="STKaiti"/>
                <w:szCs w:val="24"/>
                <w:lang w:eastAsia="zh-CN"/>
              </w:rPr>
              <w:t>理事会</w:t>
            </w:r>
          </w:p>
        </w:tc>
        <w:tc>
          <w:tcPr>
            <w:tcW w:w="7087" w:type="dxa"/>
          </w:tcPr>
          <w:p w:rsidR="001D1C1E" w:rsidRPr="00C90C47" w:rsidRDefault="001D1C1E" w:rsidP="001D1C1E">
            <w:pPr>
              <w:rPr>
                <w:szCs w:val="24"/>
                <w:lang w:eastAsia="zh-CN"/>
              </w:rPr>
            </w:pPr>
            <w:bookmarkStart w:id="17" w:name="lt_pId063"/>
            <w:r>
              <w:rPr>
                <w:rFonts w:hint="eastAsia"/>
                <w:szCs w:val="24"/>
                <w:lang w:eastAsia="zh-CN"/>
              </w:rPr>
              <w:t>第</w:t>
            </w:r>
            <w:r w:rsidRPr="00C90C47">
              <w:rPr>
                <w:szCs w:val="24"/>
              </w:rPr>
              <w:t>1372</w:t>
            </w:r>
            <w:bookmarkEnd w:id="17"/>
            <w:r>
              <w:rPr>
                <w:rFonts w:hint="eastAsia"/>
                <w:szCs w:val="24"/>
                <w:lang w:eastAsia="zh-CN"/>
              </w:rPr>
              <w:t>号决议</w:t>
            </w:r>
          </w:p>
        </w:tc>
      </w:tr>
      <w:tr w:rsidR="001D1C1E" w:rsidRPr="00642A67" w:rsidTr="007E631D">
        <w:tc>
          <w:tcPr>
            <w:tcW w:w="2689" w:type="dxa"/>
            <w:shd w:val="clear" w:color="auto" w:fill="auto"/>
          </w:tcPr>
          <w:p w:rsidR="001D1C1E" w:rsidRPr="00C90C47" w:rsidRDefault="001D1C1E" w:rsidP="001D1C1E">
            <w:pPr>
              <w:rPr>
                <w:i/>
                <w:iCs/>
                <w:szCs w:val="24"/>
                <w:lang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087" w:type="dxa"/>
            <w:shd w:val="clear" w:color="auto" w:fill="auto"/>
          </w:tcPr>
          <w:p w:rsidR="001D1C1E" w:rsidRPr="00C90C47" w:rsidRDefault="001D1C1E" w:rsidP="001D1C1E">
            <w:pPr>
              <w:rPr>
                <w:szCs w:val="24"/>
              </w:rPr>
            </w:pPr>
            <w:r w:rsidRPr="00C90C47">
              <w:rPr>
                <w:rFonts w:eastAsia="SimSun" w:cs="Arial"/>
                <w:szCs w:val="24"/>
                <w:lang w:val="en-US"/>
              </w:rPr>
              <w:t>WSIS C1</w:t>
            </w:r>
            <w:r w:rsidRPr="00C90C47">
              <w:rPr>
                <w:rFonts w:eastAsia="SimSun" w:cs="Arial"/>
                <w:szCs w:val="24"/>
                <w:lang w:val="en-US"/>
              </w:rPr>
              <w:t>和</w:t>
            </w:r>
            <w:r w:rsidRPr="00C90C47">
              <w:rPr>
                <w:rFonts w:eastAsia="SimSun" w:cs="Arial" w:hint="eastAsia"/>
                <w:szCs w:val="24"/>
                <w:lang w:val="en-US" w:eastAsia="zh-CN"/>
              </w:rPr>
              <w:t>C</w:t>
            </w:r>
            <w:r w:rsidRPr="00C90C47">
              <w:rPr>
                <w:rFonts w:eastAsia="SimSun" w:cs="Arial"/>
                <w:szCs w:val="24"/>
                <w:lang w:val="en-US" w:eastAsia="zh-CN"/>
              </w:rPr>
              <w:t>11</w:t>
            </w:r>
            <w:r w:rsidRPr="00C90C47">
              <w:rPr>
                <w:rFonts w:eastAsia="SimSun" w:cs="Arial" w:hint="eastAsia"/>
                <w:szCs w:val="24"/>
                <w:lang w:val="en-US" w:eastAsia="zh-CN"/>
              </w:rPr>
              <w:t>行动</w:t>
            </w:r>
            <w:r w:rsidRPr="00C90C47">
              <w:rPr>
                <w:rFonts w:eastAsia="SimSun" w:cs="Arial"/>
                <w:szCs w:val="24"/>
                <w:lang w:val="en-US" w:eastAsia="zh-CN"/>
              </w:rPr>
              <w:t>方面</w:t>
            </w:r>
          </w:p>
        </w:tc>
      </w:tr>
      <w:tr w:rsidR="001D1C1E" w:rsidRPr="00642A67" w:rsidTr="007E631D">
        <w:tc>
          <w:tcPr>
            <w:tcW w:w="2689" w:type="dxa"/>
            <w:shd w:val="clear" w:color="auto" w:fill="auto"/>
          </w:tcPr>
          <w:p w:rsidR="001D1C1E" w:rsidRPr="00C90C47" w:rsidRDefault="001D1C1E" w:rsidP="001D1C1E">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087" w:type="dxa"/>
            <w:shd w:val="clear" w:color="auto" w:fill="auto"/>
          </w:tcPr>
          <w:p w:rsidR="001D1C1E" w:rsidRPr="00C90C47" w:rsidRDefault="001D1C1E" w:rsidP="001D1C1E">
            <w:pPr>
              <w:rPr>
                <w:szCs w:val="24"/>
                <w:lang w:eastAsia="zh-CN"/>
              </w:rPr>
            </w:pPr>
            <w:r w:rsidRPr="00C90C47">
              <w:rPr>
                <w:szCs w:val="24"/>
                <w:lang w:eastAsia="zh-CN"/>
              </w:rPr>
              <w:t>SDG</w:t>
            </w:r>
            <w:r w:rsidRPr="00C90C47">
              <w:rPr>
                <w:szCs w:val="24"/>
                <w:lang w:eastAsia="zh-CN"/>
              </w:rPr>
              <w:t>：</w:t>
            </w:r>
            <w:bookmarkStart w:id="18" w:name="lt_pId068"/>
            <w:r w:rsidRPr="00C90C47">
              <w:rPr>
                <w:szCs w:val="24"/>
                <w:lang w:eastAsia="zh-CN"/>
              </w:rPr>
              <w:t>1</w:t>
            </w:r>
            <w:r w:rsidRPr="00C90C47">
              <w:rPr>
                <w:szCs w:val="24"/>
                <w:lang w:eastAsia="zh-CN"/>
              </w:rPr>
              <w:t>、</w:t>
            </w:r>
            <w:r w:rsidRPr="00C90C47">
              <w:rPr>
                <w:szCs w:val="24"/>
                <w:lang w:eastAsia="zh-CN"/>
              </w:rPr>
              <w:t>3</w:t>
            </w:r>
            <w:r w:rsidRPr="00C90C47">
              <w:rPr>
                <w:szCs w:val="24"/>
                <w:lang w:eastAsia="zh-CN"/>
              </w:rPr>
              <w:t>、</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3.d</w:t>
            </w:r>
            <w:r w:rsidRPr="00C90C47">
              <w:rPr>
                <w:rFonts w:eastAsia="SimSun" w:cs="Arial"/>
                <w:szCs w:val="24"/>
                <w:lang w:val="en-US" w:eastAsia="zh-CN"/>
              </w:rPr>
              <w:t>）、</w:t>
            </w:r>
            <w:r w:rsidRPr="00C90C47">
              <w:rPr>
                <w:szCs w:val="24"/>
                <w:lang w:eastAsia="zh-CN"/>
              </w:rPr>
              <w:t>5</w:t>
            </w:r>
            <w:r w:rsidRPr="00C90C47">
              <w:rPr>
                <w:szCs w:val="24"/>
                <w:lang w:eastAsia="zh-CN"/>
              </w:rPr>
              <w:t>、</w:t>
            </w:r>
            <w:r w:rsidRPr="00C90C47">
              <w:rPr>
                <w:szCs w:val="24"/>
                <w:lang w:eastAsia="zh-CN"/>
              </w:rPr>
              <w:t>10</w:t>
            </w:r>
            <w:r w:rsidRPr="00C90C47">
              <w:rPr>
                <w:szCs w:val="24"/>
                <w:lang w:eastAsia="zh-CN"/>
              </w:rPr>
              <w:t>、</w:t>
            </w:r>
            <w:r w:rsidRPr="00C90C47">
              <w:rPr>
                <w:szCs w:val="24"/>
                <w:lang w:eastAsia="zh-CN"/>
              </w:rPr>
              <w:t>16</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szCs w:val="24"/>
                <w:lang w:eastAsia="zh-CN"/>
              </w:rPr>
              <w:t>16.5</w:t>
            </w:r>
            <w:r w:rsidRPr="00C90C47">
              <w:rPr>
                <w:szCs w:val="24"/>
                <w:lang w:eastAsia="zh-CN"/>
              </w:rPr>
              <w:t>、</w:t>
            </w:r>
            <w:r w:rsidRPr="00C90C47">
              <w:rPr>
                <w:szCs w:val="24"/>
                <w:lang w:eastAsia="zh-CN"/>
              </w:rPr>
              <w:t>16.6</w:t>
            </w:r>
            <w:r w:rsidRPr="00C90C47">
              <w:rPr>
                <w:szCs w:val="24"/>
                <w:lang w:eastAsia="zh-CN"/>
              </w:rPr>
              <w:t>、</w:t>
            </w:r>
            <w:r w:rsidRPr="00C90C47">
              <w:rPr>
                <w:szCs w:val="24"/>
                <w:lang w:eastAsia="zh-CN"/>
              </w:rPr>
              <w:t>16.8</w:t>
            </w:r>
            <w:r w:rsidRPr="00C90C47">
              <w:rPr>
                <w:szCs w:val="24"/>
                <w:lang w:eastAsia="zh-CN"/>
              </w:rPr>
              <w:t>）、</w:t>
            </w:r>
            <w:r w:rsidRPr="00C90C47">
              <w:rPr>
                <w:szCs w:val="24"/>
                <w:lang w:eastAsia="zh-CN"/>
              </w:rPr>
              <w:t>17</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szCs w:val="24"/>
                <w:lang w:eastAsia="zh-CN"/>
              </w:rPr>
              <w:t>17.9</w:t>
            </w:r>
            <w:r w:rsidRPr="00C90C47">
              <w:rPr>
                <w:szCs w:val="24"/>
                <w:lang w:eastAsia="zh-CN"/>
              </w:rPr>
              <w:t>、</w:t>
            </w:r>
            <w:r w:rsidRPr="00C90C47">
              <w:rPr>
                <w:szCs w:val="24"/>
                <w:lang w:eastAsia="zh-CN"/>
              </w:rPr>
              <w:t>17.16</w:t>
            </w:r>
            <w:r w:rsidRPr="00C90C47">
              <w:rPr>
                <w:szCs w:val="24"/>
                <w:lang w:eastAsia="zh-CN"/>
              </w:rPr>
              <w:t>、</w:t>
            </w:r>
            <w:r w:rsidRPr="00C90C47">
              <w:rPr>
                <w:szCs w:val="24"/>
                <w:lang w:eastAsia="zh-CN"/>
              </w:rPr>
              <w:t>17.17</w:t>
            </w:r>
            <w:r w:rsidRPr="00C90C47">
              <w:rPr>
                <w:szCs w:val="24"/>
                <w:lang w:eastAsia="zh-CN"/>
              </w:rPr>
              <w:t>、</w:t>
            </w:r>
            <w:r w:rsidRPr="00C90C47">
              <w:rPr>
                <w:szCs w:val="24"/>
                <w:lang w:eastAsia="zh-CN"/>
              </w:rPr>
              <w:t>17.18</w:t>
            </w:r>
            <w:r w:rsidRPr="00C90C47">
              <w:rPr>
                <w:szCs w:val="24"/>
                <w:lang w:eastAsia="zh-CN"/>
              </w:rPr>
              <w:t>、</w:t>
            </w:r>
            <w:r w:rsidRPr="00C90C47">
              <w:rPr>
                <w:szCs w:val="24"/>
                <w:lang w:eastAsia="zh-CN"/>
              </w:rPr>
              <w:t>17.19</w:t>
            </w:r>
            <w:r w:rsidRPr="00C90C47">
              <w:rPr>
                <w:szCs w:val="24"/>
                <w:lang w:eastAsia="zh-CN"/>
              </w:rPr>
              <w:t>）</w:t>
            </w:r>
            <w:bookmarkEnd w:id="18"/>
          </w:p>
        </w:tc>
      </w:tr>
    </w:tbl>
    <w:p w:rsidR="001D1C1E" w:rsidRPr="00C90C47" w:rsidRDefault="001D1C1E" w:rsidP="001D1C1E">
      <w:pPr>
        <w:pStyle w:val="Heading2"/>
        <w:spacing w:after="120"/>
        <w:rPr>
          <w:rFonts w:eastAsia="SimSun"/>
          <w:szCs w:val="24"/>
          <w:lang w:val="en-US" w:eastAsia="zh-CN"/>
        </w:rPr>
      </w:pPr>
      <w:r w:rsidRPr="00C90C47">
        <w:rPr>
          <w:rFonts w:eastAsia="SimSun"/>
          <w:szCs w:val="24"/>
          <w:lang w:val="en-US" w:eastAsia="zh-CN"/>
        </w:rPr>
        <w:t>1.2</w:t>
      </w:r>
      <w:r w:rsidRPr="00C90C47">
        <w:rPr>
          <w:rFonts w:eastAsia="SimSun"/>
          <w:szCs w:val="24"/>
          <w:lang w:val="en-US" w:eastAsia="zh-CN"/>
        </w:rPr>
        <w:tab/>
      </w:r>
      <w:r w:rsidRPr="00C90C47">
        <w:rPr>
          <w:rFonts w:eastAsia="SimSun" w:hint="eastAsia"/>
          <w:szCs w:val="24"/>
          <w:lang w:val="en-US" w:eastAsia="zh-CN"/>
        </w:rPr>
        <w:t>区域性筹备会议（</w:t>
      </w:r>
      <w:r w:rsidRPr="00C90C47">
        <w:rPr>
          <w:rFonts w:eastAsia="SimSun" w:hint="eastAsia"/>
          <w:szCs w:val="24"/>
          <w:lang w:val="en-US" w:eastAsia="zh-CN"/>
        </w:rPr>
        <w:t>RPM</w:t>
      </w:r>
      <w:r w:rsidRPr="00C90C47">
        <w:rPr>
          <w:rFonts w:eastAsia="SimSun" w:hint="eastAsia"/>
          <w:szCs w:val="24"/>
          <w:lang w:val="en-US" w:eastAsia="zh-CN"/>
        </w:rPr>
        <w:t>）</w:t>
      </w:r>
    </w:p>
    <w:tbl>
      <w:tblPr>
        <w:tblStyle w:val="TableGrid"/>
        <w:tblW w:w="0" w:type="auto"/>
        <w:tblLook w:val="04A0" w:firstRow="1" w:lastRow="0" w:firstColumn="1" w:lastColumn="0" w:noHBand="0" w:noVBand="1"/>
      </w:tblPr>
      <w:tblGrid>
        <w:gridCol w:w="9629"/>
      </w:tblGrid>
      <w:tr w:rsidR="001D1C1E" w:rsidRPr="00642A67" w:rsidTr="007E631D">
        <w:tc>
          <w:tcPr>
            <w:tcW w:w="9629" w:type="dxa"/>
          </w:tcPr>
          <w:p w:rsidR="001D1C1E" w:rsidRPr="00C80273" w:rsidRDefault="00C80273" w:rsidP="00C80273">
            <w:pPr>
              <w:shd w:val="clear" w:color="auto" w:fill="FFFFFF" w:themeFill="background1"/>
              <w:spacing w:after="120"/>
              <w:ind w:firstLineChars="200" w:firstLine="480"/>
              <w:rPr>
                <w:rStyle w:val="Emphasis"/>
                <w:rFonts w:ascii="Calibri" w:eastAsia="SimSun" w:hAnsi="Calibri"/>
                <w:i w:val="0"/>
                <w:iCs w:val="0"/>
                <w:color w:val="000000" w:themeColor="text1"/>
                <w:szCs w:val="24"/>
                <w:lang w:eastAsia="zh-CN"/>
              </w:rPr>
            </w:pPr>
            <w:r w:rsidRPr="00C80273">
              <w:rPr>
                <w:rStyle w:val="Emphasis"/>
                <w:rFonts w:ascii="Calibri" w:eastAsia="SimSun" w:hAnsi="Calibri" w:hint="eastAsia"/>
                <w:i w:val="0"/>
                <w:iCs w:val="0"/>
                <w:color w:val="000000" w:themeColor="text1"/>
                <w:szCs w:val="24"/>
                <w:lang w:eastAsia="zh-CN"/>
              </w:rPr>
              <w:t>下一届</w:t>
            </w:r>
            <w:r w:rsidRPr="00C80273">
              <w:rPr>
                <w:rStyle w:val="Emphasis"/>
                <w:rFonts w:ascii="Calibri" w:eastAsia="SimSun" w:hAnsi="Calibri"/>
                <w:i w:val="0"/>
                <w:iCs w:val="0"/>
                <w:color w:val="000000" w:themeColor="text1"/>
                <w:szCs w:val="24"/>
                <w:lang w:eastAsia="zh-CN"/>
              </w:rPr>
              <w:t>区域性筹备会议（</w:t>
            </w:r>
            <w:r w:rsidRPr="00C80273">
              <w:rPr>
                <w:rStyle w:val="Emphasis"/>
                <w:rFonts w:ascii="Calibri" w:eastAsia="SimSun" w:hAnsi="Calibri" w:hint="eastAsia"/>
                <w:i w:val="0"/>
                <w:iCs w:val="0"/>
                <w:color w:val="000000" w:themeColor="text1"/>
                <w:szCs w:val="24"/>
                <w:lang w:eastAsia="zh-CN"/>
              </w:rPr>
              <w:t>RPM</w:t>
            </w:r>
            <w:r w:rsidRPr="00C80273">
              <w:rPr>
                <w:rStyle w:val="Emphasis"/>
                <w:rFonts w:ascii="Calibri" w:eastAsia="SimSun" w:hAnsi="Calibri"/>
                <w:i w:val="0"/>
                <w:iCs w:val="0"/>
                <w:color w:val="000000" w:themeColor="text1"/>
                <w:szCs w:val="24"/>
                <w:lang w:eastAsia="zh-CN"/>
              </w:rPr>
              <w:t>）</w:t>
            </w:r>
            <w:r w:rsidRPr="00C80273">
              <w:rPr>
                <w:rStyle w:val="Emphasis"/>
                <w:rFonts w:ascii="Calibri" w:eastAsia="SimSun" w:hAnsi="Calibri" w:hint="eastAsia"/>
                <w:i w:val="0"/>
                <w:iCs w:val="0"/>
                <w:color w:val="000000" w:themeColor="text1"/>
                <w:szCs w:val="24"/>
                <w:lang w:eastAsia="zh-CN"/>
              </w:rPr>
              <w:t>将于</w:t>
            </w:r>
            <w:r w:rsidRPr="00C80273">
              <w:rPr>
                <w:rStyle w:val="Emphasis"/>
                <w:rFonts w:ascii="Calibri" w:eastAsia="SimSun" w:hAnsi="Calibri" w:hint="eastAsia"/>
                <w:i w:val="0"/>
                <w:iCs w:val="0"/>
                <w:color w:val="000000" w:themeColor="text1"/>
                <w:szCs w:val="24"/>
                <w:lang w:eastAsia="zh-CN"/>
              </w:rPr>
              <w:t>2020</w:t>
            </w:r>
            <w:r w:rsidRPr="00C80273">
              <w:rPr>
                <w:rStyle w:val="Emphasis"/>
                <w:rFonts w:ascii="Calibri" w:eastAsia="SimSun" w:hAnsi="Calibri" w:hint="eastAsia"/>
                <w:i w:val="0"/>
                <w:iCs w:val="0"/>
                <w:color w:val="000000" w:themeColor="text1"/>
                <w:szCs w:val="24"/>
                <w:lang w:eastAsia="zh-CN"/>
              </w:rPr>
              <w:t>和</w:t>
            </w:r>
            <w:r w:rsidRPr="00C80273">
              <w:rPr>
                <w:rStyle w:val="Emphasis"/>
                <w:rFonts w:ascii="Calibri" w:eastAsia="SimSun" w:hAnsi="Calibri" w:hint="eastAsia"/>
                <w:i w:val="0"/>
                <w:iCs w:val="0"/>
                <w:color w:val="000000" w:themeColor="text1"/>
                <w:szCs w:val="24"/>
                <w:lang w:eastAsia="zh-CN"/>
              </w:rPr>
              <w:t>2021</w:t>
            </w:r>
            <w:r w:rsidRPr="00C80273">
              <w:rPr>
                <w:rStyle w:val="Emphasis"/>
                <w:rFonts w:ascii="Calibri" w:eastAsia="SimSun" w:hAnsi="Calibri" w:hint="eastAsia"/>
                <w:i w:val="0"/>
                <w:iCs w:val="0"/>
                <w:color w:val="000000" w:themeColor="text1"/>
                <w:szCs w:val="24"/>
                <w:lang w:eastAsia="zh-CN"/>
              </w:rPr>
              <w:t>年</w:t>
            </w:r>
            <w:r w:rsidRPr="00C80273">
              <w:rPr>
                <w:rStyle w:val="Emphasis"/>
                <w:rFonts w:ascii="Calibri" w:eastAsia="SimSun" w:hAnsi="Calibri"/>
                <w:i w:val="0"/>
                <w:iCs w:val="0"/>
                <w:color w:val="000000" w:themeColor="text1"/>
                <w:szCs w:val="24"/>
                <w:lang w:eastAsia="zh-CN"/>
              </w:rPr>
              <w:t>举行</w:t>
            </w:r>
            <w:r w:rsidRPr="00C80273">
              <w:rPr>
                <w:rStyle w:val="Emphasis"/>
                <w:rFonts w:ascii="Calibri" w:eastAsia="SimSun" w:hAnsi="Calibri" w:hint="eastAsia"/>
                <w:i w:val="0"/>
                <w:iCs w:val="0"/>
                <w:color w:val="000000" w:themeColor="text1"/>
                <w:szCs w:val="24"/>
                <w:lang w:eastAsia="zh-CN"/>
              </w:rPr>
              <w:t>。</w:t>
            </w:r>
          </w:p>
          <w:p w:rsidR="001D1C1E" w:rsidRPr="003B2F93" w:rsidRDefault="00C80273" w:rsidP="00C80273">
            <w:pPr>
              <w:spacing w:after="120"/>
              <w:ind w:firstLineChars="200" w:firstLine="480"/>
              <w:rPr>
                <w:rStyle w:val="Emphasis"/>
                <w:rFonts w:eastAsia="Batang"/>
                <w:i w:val="0"/>
                <w:iCs w:val="0"/>
                <w:color w:val="000000" w:themeColor="text1"/>
                <w:szCs w:val="24"/>
                <w:lang w:eastAsia="zh-CN"/>
              </w:rPr>
            </w:pPr>
            <w:r w:rsidRPr="00C80273">
              <w:rPr>
                <w:rStyle w:val="Emphasis"/>
                <w:rFonts w:ascii="Calibri" w:eastAsia="SimSun" w:hAnsi="Calibri" w:cs="SimSun" w:hint="eastAsia"/>
                <w:i w:val="0"/>
                <w:iCs w:val="0"/>
                <w:color w:val="000000" w:themeColor="text1"/>
                <w:szCs w:val="24"/>
                <w:lang w:eastAsia="zh-CN"/>
              </w:rPr>
              <w:t>为了</w:t>
            </w:r>
            <w:r w:rsidRPr="00C80273">
              <w:rPr>
                <w:rStyle w:val="Emphasis"/>
                <w:rFonts w:ascii="Calibri" w:eastAsia="SimSun" w:hAnsi="Calibri" w:cs="SimSun"/>
                <w:i w:val="0"/>
                <w:iCs w:val="0"/>
                <w:color w:val="000000" w:themeColor="text1"/>
                <w:szCs w:val="24"/>
                <w:lang w:eastAsia="zh-CN"/>
              </w:rPr>
              <w:t>促进落实区域性举措，</w:t>
            </w:r>
            <w:r w:rsidRPr="00C80273">
              <w:rPr>
                <w:rStyle w:val="Emphasis"/>
                <w:rFonts w:ascii="Calibri" w:eastAsia="SimSun" w:hAnsi="Calibri" w:cs="SimSun" w:hint="eastAsia"/>
                <w:i w:val="0"/>
                <w:iCs w:val="0"/>
                <w:color w:val="000000" w:themeColor="text1"/>
                <w:szCs w:val="24"/>
                <w:lang w:eastAsia="zh-CN"/>
              </w:rPr>
              <w:t>2018</w:t>
            </w:r>
            <w:r w:rsidRPr="00C80273">
              <w:rPr>
                <w:rStyle w:val="Emphasis"/>
                <w:rFonts w:ascii="Calibri" w:eastAsia="SimSun" w:hAnsi="Calibri" w:cs="SimSun" w:hint="eastAsia"/>
                <w:i w:val="0"/>
                <w:iCs w:val="0"/>
                <w:color w:val="000000" w:themeColor="text1"/>
                <w:szCs w:val="24"/>
                <w:lang w:eastAsia="zh-CN"/>
              </w:rPr>
              <w:t>年</w:t>
            </w:r>
            <w:r w:rsidRPr="00C80273">
              <w:rPr>
                <w:rStyle w:val="Emphasis"/>
                <w:rFonts w:ascii="Calibri" w:eastAsia="SimSun" w:hAnsi="Calibri" w:cs="SimSun"/>
                <w:i w:val="0"/>
                <w:iCs w:val="0"/>
                <w:color w:val="000000" w:themeColor="text1"/>
                <w:szCs w:val="24"/>
                <w:lang w:eastAsia="zh-CN"/>
              </w:rPr>
              <w:t>召开了以下一些列区域性发展论坛：</w:t>
            </w:r>
          </w:p>
          <w:p w:rsidR="001B7229" w:rsidRPr="00AA2DBB" w:rsidRDefault="00AA2DBB" w:rsidP="000B7402">
            <w:pPr>
              <w:ind w:left="567" w:hanging="567"/>
              <w:rPr>
                <w:lang w:eastAsia="zh-CN"/>
              </w:rPr>
            </w:pPr>
            <w:r w:rsidRPr="00AA2DBB">
              <w:rPr>
                <w:lang w:eastAsia="zh-CN"/>
              </w:rPr>
              <w:t>–</w:t>
            </w:r>
            <w:r w:rsidRPr="00AA2DBB">
              <w:rPr>
                <w:lang w:eastAsia="zh-CN"/>
              </w:rPr>
              <w:tab/>
            </w:r>
            <w:r w:rsidR="001B7229" w:rsidRPr="00AA2DBB">
              <w:rPr>
                <w:lang w:eastAsia="zh-CN"/>
              </w:rPr>
              <w:t>国际电联非洲区域发展论坛于</w:t>
            </w:r>
            <w:r w:rsidR="001B7229" w:rsidRPr="00AA2DBB">
              <w:rPr>
                <w:lang w:eastAsia="zh-CN"/>
              </w:rPr>
              <w:t>2018</w:t>
            </w:r>
            <w:r w:rsidR="001B7229" w:rsidRPr="00AA2DBB">
              <w:rPr>
                <w:lang w:eastAsia="zh-CN"/>
              </w:rPr>
              <w:t>年</w:t>
            </w:r>
            <w:r w:rsidR="001B7229" w:rsidRPr="00AA2DBB">
              <w:rPr>
                <w:lang w:eastAsia="zh-CN"/>
              </w:rPr>
              <w:t>7</w:t>
            </w:r>
            <w:r w:rsidR="001B7229" w:rsidRPr="00AA2DBB">
              <w:rPr>
                <w:lang w:eastAsia="zh-CN"/>
              </w:rPr>
              <w:t>月</w:t>
            </w:r>
            <w:r w:rsidR="001B7229" w:rsidRPr="00AA2DBB">
              <w:rPr>
                <w:lang w:eastAsia="zh-CN"/>
              </w:rPr>
              <w:t>19-20</w:t>
            </w:r>
            <w:r w:rsidR="001B7229" w:rsidRPr="00AA2DBB">
              <w:rPr>
                <w:lang w:eastAsia="zh-CN"/>
              </w:rPr>
              <w:t>日在加纳阿克拉举办。</w:t>
            </w:r>
          </w:p>
          <w:p w:rsidR="001B7229" w:rsidRPr="00AA2DBB" w:rsidRDefault="00AA2DBB" w:rsidP="000B7402">
            <w:pPr>
              <w:ind w:left="567" w:hanging="567"/>
              <w:rPr>
                <w:lang w:eastAsia="zh-CN"/>
              </w:rPr>
            </w:pPr>
            <w:r w:rsidRPr="00AA2DBB">
              <w:rPr>
                <w:lang w:eastAsia="zh-CN"/>
              </w:rPr>
              <w:t>–</w:t>
            </w:r>
            <w:r w:rsidRPr="00AA2DBB">
              <w:rPr>
                <w:lang w:eastAsia="zh-CN"/>
              </w:rPr>
              <w:tab/>
            </w:r>
            <w:r w:rsidR="00C80273">
              <w:rPr>
                <w:rFonts w:hint="eastAsia"/>
                <w:lang w:eastAsia="zh-CN"/>
              </w:rPr>
              <w:t>国际电联</w:t>
            </w:r>
            <w:r w:rsidR="001B7229" w:rsidRPr="00AA2DBB">
              <w:rPr>
                <w:lang w:eastAsia="zh-CN"/>
              </w:rPr>
              <w:t>阿拉伯国家区域发展论坛于</w:t>
            </w:r>
            <w:r w:rsidR="001B7229" w:rsidRPr="00AA2DBB">
              <w:rPr>
                <w:lang w:eastAsia="zh-CN"/>
              </w:rPr>
              <w:t>2018</w:t>
            </w:r>
            <w:r w:rsidR="001B7229" w:rsidRPr="00AA2DBB">
              <w:rPr>
                <w:lang w:eastAsia="zh-CN"/>
              </w:rPr>
              <w:t>年</w:t>
            </w:r>
            <w:r w:rsidR="001B7229" w:rsidRPr="00AA2DBB">
              <w:rPr>
                <w:lang w:eastAsia="zh-CN"/>
              </w:rPr>
              <w:t>2</w:t>
            </w:r>
            <w:r w:rsidR="001B7229" w:rsidRPr="00AA2DBB">
              <w:rPr>
                <w:lang w:eastAsia="zh-CN"/>
              </w:rPr>
              <w:t>月</w:t>
            </w:r>
            <w:r w:rsidR="001B7229" w:rsidRPr="00AA2DBB">
              <w:rPr>
                <w:lang w:eastAsia="zh-CN"/>
              </w:rPr>
              <w:t>12</w:t>
            </w:r>
            <w:r w:rsidR="001B7229" w:rsidRPr="00AA2DBB">
              <w:rPr>
                <w:lang w:eastAsia="zh-CN"/>
              </w:rPr>
              <w:t>至</w:t>
            </w:r>
            <w:r w:rsidR="001B7229" w:rsidRPr="00AA2DBB">
              <w:rPr>
                <w:lang w:eastAsia="zh-CN"/>
              </w:rPr>
              <w:t>13</w:t>
            </w:r>
            <w:r w:rsidR="001B7229" w:rsidRPr="00AA2DBB">
              <w:rPr>
                <w:lang w:eastAsia="zh-CN"/>
              </w:rPr>
              <w:t>日在阿尔及利亚阿尔及尔举办。</w:t>
            </w:r>
          </w:p>
          <w:p w:rsidR="001B7229" w:rsidRPr="00AA2DBB" w:rsidRDefault="00AA2DBB" w:rsidP="000B7402">
            <w:pPr>
              <w:ind w:left="567" w:hanging="567"/>
              <w:rPr>
                <w:lang w:eastAsia="zh-CN"/>
              </w:rPr>
            </w:pPr>
            <w:r w:rsidRPr="00AA2DBB">
              <w:rPr>
                <w:lang w:eastAsia="zh-CN"/>
              </w:rPr>
              <w:t>–</w:t>
            </w:r>
            <w:r w:rsidRPr="00AA2DBB">
              <w:rPr>
                <w:lang w:eastAsia="zh-CN"/>
              </w:rPr>
              <w:tab/>
            </w:r>
            <w:r w:rsidR="001B7229" w:rsidRPr="00AA2DBB">
              <w:rPr>
                <w:lang w:eastAsia="zh-CN"/>
              </w:rPr>
              <w:t>国际电联美洲区域发展论坛于</w:t>
            </w:r>
            <w:r w:rsidR="001B7229" w:rsidRPr="00AA2DBB">
              <w:rPr>
                <w:lang w:eastAsia="zh-CN"/>
              </w:rPr>
              <w:t>2018</w:t>
            </w:r>
            <w:r w:rsidR="001B7229" w:rsidRPr="00AA2DBB">
              <w:rPr>
                <w:lang w:eastAsia="zh-CN"/>
              </w:rPr>
              <w:t>年</w:t>
            </w:r>
            <w:r w:rsidR="001B7229" w:rsidRPr="00AA2DBB">
              <w:rPr>
                <w:lang w:eastAsia="zh-CN"/>
              </w:rPr>
              <w:t>5</w:t>
            </w:r>
            <w:r w:rsidR="001B7229" w:rsidRPr="00AA2DBB">
              <w:rPr>
                <w:lang w:eastAsia="zh-CN"/>
              </w:rPr>
              <w:t>月</w:t>
            </w:r>
            <w:r w:rsidR="001B7229" w:rsidRPr="00AA2DBB">
              <w:rPr>
                <w:lang w:eastAsia="zh-CN"/>
              </w:rPr>
              <w:t>25</w:t>
            </w:r>
            <w:r w:rsidR="001B7229" w:rsidRPr="00AA2DBB">
              <w:rPr>
                <w:lang w:eastAsia="zh-CN"/>
              </w:rPr>
              <w:t>日在秘鲁利马举办。</w:t>
            </w:r>
          </w:p>
          <w:p w:rsidR="001B7229" w:rsidRPr="00AA2DBB" w:rsidRDefault="00AA2DBB" w:rsidP="000B7402">
            <w:pPr>
              <w:ind w:left="567" w:hanging="567"/>
              <w:rPr>
                <w:lang w:eastAsia="zh-CN"/>
              </w:rPr>
            </w:pPr>
            <w:r w:rsidRPr="00AA2DBB">
              <w:rPr>
                <w:lang w:eastAsia="zh-CN"/>
              </w:rPr>
              <w:t>–</w:t>
            </w:r>
            <w:r w:rsidRPr="00AA2DBB">
              <w:rPr>
                <w:lang w:eastAsia="zh-CN"/>
              </w:rPr>
              <w:tab/>
            </w:r>
            <w:r w:rsidR="001B7229" w:rsidRPr="00AA2DBB">
              <w:rPr>
                <w:lang w:eastAsia="zh-CN"/>
              </w:rPr>
              <w:t>国际电联亚太区域发展论坛于</w:t>
            </w:r>
            <w:r w:rsidR="001B7229" w:rsidRPr="00AA2DBB">
              <w:rPr>
                <w:lang w:eastAsia="zh-CN"/>
              </w:rPr>
              <w:t>2018</w:t>
            </w:r>
            <w:r w:rsidR="001B7229" w:rsidRPr="00AA2DBB">
              <w:rPr>
                <w:lang w:eastAsia="zh-CN"/>
              </w:rPr>
              <w:t>年</w:t>
            </w:r>
            <w:r w:rsidR="001B7229" w:rsidRPr="00AA2DBB">
              <w:rPr>
                <w:lang w:eastAsia="zh-CN"/>
              </w:rPr>
              <w:t>5</w:t>
            </w:r>
            <w:r w:rsidR="001B7229" w:rsidRPr="00AA2DBB">
              <w:rPr>
                <w:lang w:eastAsia="zh-CN"/>
              </w:rPr>
              <w:t>月</w:t>
            </w:r>
            <w:r w:rsidR="001B7229" w:rsidRPr="00AA2DBB">
              <w:rPr>
                <w:lang w:eastAsia="zh-CN"/>
              </w:rPr>
              <w:t>21-22</w:t>
            </w:r>
            <w:r w:rsidR="001B7229" w:rsidRPr="00AA2DBB">
              <w:rPr>
                <w:lang w:eastAsia="zh-CN"/>
              </w:rPr>
              <w:t>日在泰国曼谷举办。</w:t>
            </w:r>
          </w:p>
          <w:p w:rsidR="001D1C1E" w:rsidRPr="002B422D" w:rsidRDefault="00AA2DBB" w:rsidP="000B7402">
            <w:pPr>
              <w:ind w:left="567" w:hanging="567"/>
              <w:rPr>
                <w:lang w:eastAsia="zh-CN"/>
              </w:rPr>
            </w:pPr>
            <w:r w:rsidRPr="00AA2DBB">
              <w:rPr>
                <w:lang w:eastAsia="zh-CN"/>
              </w:rPr>
              <w:t>–</w:t>
            </w:r>
            <w:r w:rsidRPr="00AA2DBB">
              <w:rPr>
                <w:lang w:eastAsia="zh-CN"/>
              </w:rPr>
              <w:tab/>
            </w:r>
            <w:r w:rsidR="001B7229" w:rsidRPr="00AA2DBB">
              <w:rPr>
                <w:lang w:eastAsia="zh-CN"/>
              </w:rPr>
              <w:t>国际电联欧洲区域发展论坛于</w:t>
            </w:r>
            <w:r w:rsidR="001B7229" w:rsidRPr="00AA2DBB">
              <w:rPr>
                <w:lang w:eastAsia="zh-CN"/>
              </w:rPr>
              <w:t>2018</w:t>
            </w:r>
            <w:r w:rsidR="001B7229" w:rsidRPr="00AA2DBB">
              <w:rPr>
                <w:lang w:eastAsia="zh-CN"/>
              </w:rPr>
              <w:t>年</w:t>
            </w:r>
            <w:r w:rsidR="001B7229" w:rsidRPr="00AA2DBB">
              <w:rPr>
                <w:lang w:eastAsia="zh-CN"/>
              </w:rPr>
              <w:t>6</w:t>
            </w:r>
            <w:r w:rsidR="001B7229" w:rsidRPr="00AA2DBB">
              <w:rPr>
                <w:lang w:eastAsia="zh-CN"/>
              </w:rPr>
              <w:t>月</w:t>
            </w:r>
            <w:r w:rsidR="001B7229" w:rsidRPr="00AA2DBB">
              <w:rPr>
                <w:lang w:eastAsia="zh-CN"/>
              </w:rPr>
              <w:t>11</w:t>
            </w:r>
            <w:r w:rsidR="001B7229" w:rsidRPr="00AA2DBB">
              <w:rPr>
                <w:lang w:eastAsia="zh-CN"/>
              </w:rPr>
              <w:t>日在捷克共和国布拉格举办</w:t>
            </w:r>
            <w:r w:rsidR="001B7229" w:rsidRPr="00E76F79">
              <w:rPr>
                <w:lang w:eastAsia="zh-CN"/>
              </w:rPr>
              <w:t>。</w:t>
            </w:r>
          </w:p>
        </w:tc>
      </w:tr>
    </w:tbl>
    <w:tbl>
      <w:tblPr>
        <w:tblStyle w:val="TableGrid1"/>
        <w:tblW w:w="0" w:type="auto"/>
        <w:tblLook w:val="04A0" w:firstRow="1" w:lastRow="0" w:firstColumn="1" w:lastColumn="0" w:noHBand="0" w:noVBand="1"/>
      </w:tblPr>
      <w:tblGrid>
        <w:gridCol w:w="2689"/>
        <w:gridCol w:w="6940"/>
      </w:tblGrid>
      <w:tr w:rsidR="001D1C1E" w:rsidRPr="00C90C47" w:rsidTr="007E631D">
        <w:tc>
          <w:tcPr>
            <w:tcW w:w="2689" w:type="dxa"/>
          </w:tcPr>
          <w:p w:rsidR="001D1C1E" w:rsidRPr="00C90C47" w:rsidRDefault="001D1C1E" w:rsidP="007E631D">
            <w:pPr>
              <w:rPr>
                <w:szCs w:val="24"/>
              </w:rPr>
            </w:pPr>
            <w:bookmarkStart w:id="19" w:name="lt_pId086"/>
            <w:r w:rsidRPr="00C90C47">
              <w:rPr>
                <w:szCs w:val="24"/>
              </w:rPr>
              <w:lastRenderedPageBreak/>
              <w:t>WTDC</w:t>
            </w:r>
            <w:bookmarkEnd w:id="19"/>
          </w:p>
        </w:tc>
        <w:tc>
          <w:tcPr>
            <w:tcW w:w="6940" w:type="dxa"/>
          </w:tcPr>
          <w:p w:rsidR="001D1C1E" w:rsidRPr="00C90C47" w:rsidRDefault="001D1C1E" w:rsidP="007E631D">
            <w:pPr>
              <w:rPr>
                <w:szCs w:val="24"/>
                <w:lang w:eastAsia="zh-CN"/>
              </w:rPr>
            </w:pPr>
            <w:bookmarkStart w:id="20" w:name="lt_pId087"/>
            <w:r w:rsidRPr="00C90C47">
              <w:rPr>
                <w:rFonts w:hint="eastAsia"/>
                <w:szCs w:val="24"/>
                <w:lang w:eastAsia="zh-CN"/>
              </w:rPr>
              <w:t>第</w:t>
            </w:r>
            <w:r w:rsidRPr="00C90C47">
              <w:rPr>
                <w:szCs w:val="24"/>
                <w:lang w:eastAsia="zh-CN"/>
              </w:rPr>
              <w:t>1</w:t>
            </w:r>
            <w:r w:rsidRPr="00C90C47">
              <w:rPr>
                <w:szCs w:val="24"/>
                <w:lang w:eastAsia="zh-CN"/>
              </w:rPr>
              <w:t>、</w:t>
            </w:r>
            <w:r w:rsidRPr="00C90C47">
              <w:rPr>
                <w:szCs w:val="24"/>
                <w:lang w:eastAsia="zh-CN"/>
              </w:rPr>
              <w:t>5</w:t>
            </w:r>
            <w:r w:rsidRPr="00C90C47">
              <w:rPr>
                <w:szCs w:val="24"/>
                <w:lang w:eastAsia="zh-CN"/>
              </w:rPr>
              <w:t>、</w:t>
            </w:r>
            <w:r w:rsidRPr="00C90C47">
              <w:rPr>
                <w:szCs w:val="24"/>
                <w:lang w:eastAsia="zh-CN"/>
              </w:rPr>
              <w:t>17</w:t>
            </w:r>
            <w:r w:rsidRPr="00C90C47">
              <w:rPr>
                <w:szCs w:val="24"/>
                <w:lang w:eastAsia="zh-CN"/>
              </w:rPr>
              <w:t>、</w:t>
            </w:r>
            <w:r w:rsidRPr="00C90C47">
              <w:rPr>
                <w:szCs w:val="24"/>
                <w:lang w:eastAsia="zh-CN"/>
              </w:rPr>
              <w:t>25</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31</w:t>
            </w:r>
            <w:r w:rsidRPr="00C90C47">
              <w:rPr>
                <w:szCs w:val="24"/>
                <w:lang w:eastAsia="zh-CN"/>
              </w:rPr>
              <w:t>、</w:t>
            </w:r>
            <w:r w:rsidRPr="00C90C47">
              <w:rPr>
                <w:szCs w:val="24"/>
                <w:lang w:eastAsia="zh-CN"/>
              </w:rPr>
              <w:t>33</w:t>
            </w:r>
            <w:r w:rsidRPr="00C90C47">
              <w:rPr>
                <w:szCs w:val="24"/>
                <w:lang w:eastAsia="zh-CN"/>
              </w:rPr>
              <w:t>、</w:t>
            </w:r>
            <w:r w:rsidRPr="00C90C47">
              <w:rPr>
                <w:szCs w:val="24"/>
                <w:lang w:eastAsia="zh-CN"/>
              </w:rPr>
              <w:t>37</w:t>
            </w:r>
            <w:r w:rsidRPr="00C90C47">
              <w:rPr>
                <w:szCs w:val="24"/>
                <w:lang w:eastAsia="zh-CN"/>
              </w:rPr>
              <w:t>、</w:t>
            </w:r>
            <w:r w:rsidRPr="00C90C47">
              <w:rPr>
                <w:szCs w:val="24"/>
                <w:lang w:eastAsia="zh-CN"/>
              </w:rPr>
              <w:t>48</w:t>
            </w:r>
            <w:r w:rsidRPr="00C90C47">
              <w:rPr>
                <w:szCs w:val="24"/>
                <w:lang w:eastAsia="zh-CN"/>
              </w:rPr>
              <w:t>、</w:t>
            </w:r>
            <w:r w:rsidRPr="00C90C47">
              <w:rPr>
                <w:szCs w:val="24"/>
                <w:lang w:eastAsia="zh-CN"/>
              </w:rPr>
              <w:t>50</w:t>
            </w:r>
            <w:r w:rsidRPr="00C90C47">
              <w:rPr>
                <w:szCs w:val="24"/>
                <w:lang w:eastAsia="zh-CN"/>
              </w:rPr>
              <w:t>、</w:t>
            </w:r>
            <w:r w:rsidRPr="00C90C47">
              <w:rPr>
                <w:szCs w:val="24"/>
                <w:lang w:eastAsia="zh-CN"/>
              </w:rPr>
              <w:t>59</w:t>
            </w:r>
            <w:r w:rsidRPr="00C90C47">
              <w:rPr>
                <w:szCs w:val="24"/>
                <w:lang w:eastAsia="zh-CN"/>
              </w:rPr>
              <w:t>、</w:t>
            </w:r>
            <w:r w:rsidRPr="00C90C47">
              <w:rPr>
                <w:szCs w:val="24"/>
                <w:lang w:eastAsia="zh-CN"/>
              </w:rPr>
              <w:t>61</w:t>
            </w:r>
            <w:r w:rsidRPr="00C90C47">
              <w:rPr>
                <w:szCs w:val="24"/>
                <w:lang w:eastAsia="zh-CN"/>
              </w:rPr>
              <w:t>、</w:t>
            </w:r>
            <w:r w:rsidRPr="00C90C47">
              <w:rPr>
                <w:szCs w:val="24"/>
                <w:lang w:eastAsia="zh-CN"/>
              </w:rPr>
              <w:t>81</w:t>
            </w:r>
            <w:bookmarkEnd w:id="20"/>
            <w:r w:rsidRPr="00C90C47">
              <w:rPr>
                <w:rFonts w:eastAsia="SimSun" w:cs="Arial" w:hint="eastAsia"/>
                <w:szCs w:val="24"/>
                <w:lang w:val="en-US" w:eastAsia="zh-CN"/>
              </w:rPr>
              <w:t>号决议</w:t>
            </w:r>
          </w:p>
        </w:tc>
      </w:tr>
      <w:tr w:rsidR="001D1C1E" w:rsidRPr="00C90C47" w:rsidTr="007E631D">
        <w:tc>
          <w:tcPr>
            <w:tcW w:w="2689" w:type="dxa"/>
          </w:tcPr>
          <w:p w:rsidR="001D1C1E" w:rsidRPr="00C90C47" w:rsidRDefault="001D1C1E" w:rsidP="007E631D">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w:t>
            </w:r>
            <w:r w:rsidR="00620716">
              <w:rPr>
                <w:rFonts w:eastAsia="STKaiti"/>
                <w:szCs w:val="24"/>
                <w:lang w:eastAsia="zh-CN"/>
              </w:rPr>
              <w:br/>
            </w:r>
            <w:r w:rsidRPr="00C90C47">
              <w:rPr>
                <w:rFonts w:eastAsia="STKaiti"/>
                <w:szCs w:val="24"/>
                <w:lang w:eastAsia="zh-CN"/>
              </w:rPr>
              <w:t>决议</w:t>
            </w:r>
          </w:p>
        </w:tc>
        <w:tc>
          <w:tcPr>
            <w:tcW w:w="6940" w:type="dxa"/>
          </w:tcPr>
          <w:p w:rsidR="001D1C1E" w:rsidRPr="00C90C47" w:rsidRDefault="001D1C1E" w:rsidP="00620716">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1D1C1E" w:rsidRPr="00C90C47" w:rsidRDefault="001D1C1E" w:rsidP="007E631D">
            <w:pPr>
              <w:rPr>
                <w:szCs w:val="24"/>
                <w:lang w:eastAsia="zh-CN"/>
              </w:rPr>
            </w:pPr>
            <w:bookmarkStart w:id="21" w:name="lt_pId090"/>
            <w:r w:rsidRPr="00C90C47">
              <w:rPr>
                <w:szCs w:val="24"/>
                <w:lang w:eastAsia="zh-CN"/>
              </w:rPr>
              <w:t>全权代表大会</w:t>
            </w:r>
            <w:r w:rsidRPr="00C90C47">
              <w:rPr>
                <w:rFonts w:hint="eastAsia"/>
                <w:szCs w:val="24"/>
                <w:lang w:eastAsia="zh-CN"/>
              </w:rPr>
              <w:t>第</w:t>
            </w:r>
            <w:r w:rsidRPr="00C90C47">
              <w:rPr>
                <w:szCs w:val="24"/>
                <w:lang w:eastAsia="zh-CN"/>
              </w:rPr>
              <w:t>25</w:t>
            </w:r>
            <w:r w:rsidRPr="00C90C47">
              <w:rPr>
                <w:szCs w:val="24"/>
                <w:lang w:eastAsia="zh-CN"/>
              </w:rPr>
              <w:t>、</w:t>
            </w:r>
            <w:r w:rsidRPr="00C90C47">
              <w:rPr>
                <w:szCs w:val="24"/>
                <w:lang w:eastAsia="zh-CN"/>
              </w:rPr>
              <w:t>71</w:t>
            </w:r>
            <w:r w:rsidRPr="00C90C47">
              <w:rPr>
                <w:szCs w:val="24"/>
                <w:lang w:eastAsia="zh-CN"/>
              </w:rPr>
              <w:t>、</w:t>
            </w:r>
            <w:r w:rsidRPr="00C90C47">
              <w:rPr>
                <w:szCs w:val="24"/>
                <w:lang w:eastAsia="zh-CN"/>
              </w:rPr>
              <w:t>111</w:t>
            </w:r>
            <w:r w:rsidRPr="00C90C47">
              <w:rPr>
                <w:szCs w:val="24"/>
                <w:lang w:eastAsia="zh-CN"/>
              </w:rPr>
              <w:t>、</w:t>
            </w:r>
            <w:r w:rsidRPr="00C90C47">
              <w:rPr>
                <w:szCs w:val="24"/>
                <w:lang w:eastAsia="zh-CN"/>
              </w:rPr>
              <w:t>135</w:t>
            </w:r>
            <w:r w:rsidRPr="00C90C47">
              <w:rPr>
                <w:szCs w:val="24"/>
                <w:lang w:eastAsia="zh-CN"/>
              </w:rPr>
              <w:t>、</w:t>
            </w:r>
            <w:r w:rsidRPr="00C90C47">
              <w:rPr>
                <w:szCs w:val="24"/>
                <w:lang w:eastAsia="zh-CN"/>
              </w:rPr>
              <w:t>140</w:t>
            </w:r>
            <w:r w:rsidRPr="00C90C47">
              <w:rPr>
                <w:szCs w:val="24"/>
                <w:lang w:eastAsia="zh-CN"/>
              </w:rPr>
              <w:t>、</w:t>
            </w:r>
            <w:r w:rsidRPr="00C90C47">
              <w:rPr>
                <w:szCs w:val="24"/>
                <w:lang w:eastAsia="zh-CN"/>
              </w:rPr>
              <w:t>165</w:t>
            </w:r>
            <w:r w:rsidRPr="00C90C47">
              <w:rPr>
                <w:szCs w:val="24"/>
                <w:lang w:eastAsia="zh-CN"/>
              </w:rPr>
              <w:t>、</w:t>
            </w:r>
            <w:r w:rsidRPr="00C90C47">
              <w:rPr>
                <w:szCs w:val="24"/>
                <w:lang w:eastAsia="zh-CN"/>
              </w:rPr>
              <w:t>167</w:t>
            </w:r>
            <w:bookmarkEnd w:id="21"/>
            <w:r w:rsidRPr="00C90C47">
              <w:rPr>
                <w:rFonts w:eastAsia="SimSun" w:cs="Arial" w:hint="eastAsia"/>
                <w:szCs w:val="24"/>
                <w:lang w:val="en-US" w:eastAsia="zh-CN"/>
              </w:rPr>
              <w:t>号决议</w:t>
            </w:r>
          </w:p>
        </w:tc>
      </w:tr>
      <w:tr w:rsidR="001D1C1E" w:rsidRPr="00C90C47" w:rsidTr="007E631D">
        <w:tc>
          <w:tcPr>
            <w:tcW w:w="2689" w:type="dxa"/>
          </w:tcPr>
          <w:p w:rsidR="001D1C1E" w:rsidRPr="00C90C47" w:rsidRDefault="001D1C1E" w:rsidP="007E631D">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6940" w:type="dxa"/>
          </w:tcPr>
          <w:p w:rsidR="001D1C1E" w:rsidRPr="00C90C47" w:rsidRDefault="001D1C1E" w:rsidP="007E631D">
            <w:pPr>
              <w:overflowPunct/>
              <w:autoSpaceDE/>
              <w:autoSpaceDN/>
              <w:adjustRightInd/>
              <w:spacing w:after="120"/>
              <w:textAlignment w:val="auto"/>
              <w:rPr>
                <w:rFonts w:eastAsia="SimSun" w:cs="Arial"/>
                <w:szCs w:val="24"/>
                <w:lang w:val="en-US"/>
              </w:rPr>
            </w:pPr>
            <w:r w:rsidRPr="00C90C47">
              <w:rPr>
                <w:rFonts w:eastAsia="SimSun" w:cs="Arial"/>
                <w:szCs w:val="24"/>
                <w:lang w:val="en-US"/>
              </w:rPr>
              <w:t>WSIS C1</w:t>
            </w:r>
            <w:r w:rsidRPr="00C90C47">
              <w:rPr>
                <w:rFonts w:eastAsia="SimSun" w:cs="Arial"/>
                <w:szCs w:val="24"/>
                <w:lang w:val="en-US"/>
              </w:rPr>
              <w:t>和</w:t>
            </w:r>
            <w:r w:rsidRPr="00C90C47">
              <w:rPr>
                <w:rFonts w:eastAsia="SimSun" w:cs="Arial" w:hint="eastAsia"/>
                <w:szCs w:val="24"/>
                <w:lang w:val="en-US" w:eastAsia="zh-CN"/>
              </w:rPr>
              <w:t>C</w:t>
            </w:r>
            <w:r w:rsidRPr="00C90C47">
              <w:rPr>
                <w:rFonts w:eastAsia="SimSun" w:cs="Arial"/>
                <w:szCs w:val="24"/>
                <w:lang w:val="en-US" w:eastAsia="zh-CN"/>
              </w:rPr>
              <w:t>11</w:t>
            </w:r>
            <w:r w:rsidRPr="00C90C47">
              <w:rPr>
                <w:rFonts w:eastAsia="SimSun" w:cs="Arial" w:hint="eastAsia"/>
                <w:szCs w:val="24"/>
                <w:lang w:val="en-US" w:eastAsia="zh-CN"/>
              </w:rPr>
              <w:t>行动</w:t>
            </w:r>
            <w:r w:rsidRPr="00C90C47">
              <w:rPr>
                <w:rFonts w:eastAsia="SimSun" w:cs="Arial"/>
                <w:szCs w:val="24"/>
                <w:lang w:val="en-US" w:eastAsia="zh-CN"/>
              </w:rPr>
              <w:t>方面</w:t>
            </w:r>
          </w:p>
        </w:tc>
      </w:tr>
      <w:tr w:rsidR="001D1C1E" w:rsidRPr="00C90C47" w:rsidTr="007E631D">
        <w:tc>
          <w:tcPr>
            <w:tcW w:w="2689" w:type="dxa"/>
          </w:tcPr>
          <w:p w:rsidR="001D1C1E" w:rsidRPr="00C90C47" w:rsidRDefault="001D1C1E" w:rsidP="007E631D">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6940" w:type="dxa"/>
          </w:tcPr>
          <w:p w:rsidR="001D1C1E" w:rsidRPr="00C90C47" w:rsidRDefault="001D1C1E" w:rsidP="007E631D">
            <w:pPr>
              <w:rPr>
                <w:szCs w:val="24"/>
                <w:lang w:eastAsia="zh-CN"/>
              </w:rPr>
            </w:pPr>
            <w:r w:rsidRPr="00C90C47">
              <w:rPr>
                <w:rFonts w:eastAsia="SimSun" w:cs="Arial"/>
                <w:szCs w:val="24"/>
                <w:lang w:val="en-US" w:eastAsia="zh-CN"/>
              </w:rPr>
              <w:t>SDG</w:t>
            </w:r>
            <w:r w:rsidRPr="00C90C47">
              <w:rPr>
                <w:rFonts w:eastAsia="SimSun" w:cs="Arial" w:hint="eastAsia"/>
                <w:szCs w:val="24"/>
                <w:lang w:val="en-US" w:eastAsia="zh-CN"/>
              </w:rPr>
              <w:t>：</w:t>
            </w:r>
            <w:bookmarkStart w:id="22" w:name="lt_pId070"/>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3.d</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szCs w:val="24"/>
                <w:lang w:val="en-US" w:eastAsia="zh-CN"/>
              </w:rPr>
              <w:t>16</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16.5</w:t>
            </w:r>
            <w:r w:rsidRPr="00C90C47">
              <w:rPr>
                <w:rFonts w:eastAsia="SimSun" w:cs="Arial"/>
                <w:szCs w:val="24"/>
                <w:lang w:val="en-US" w:eastAsia="zh-CN"/>
              </w:rPr>
              <w:t>、</w:t>
            </w:r>
            <w:r w:rsidRPr="00C90C47">
              <w:rPr>
                <w:rFonts w:eastAsia="SimSun" w:cs="Arial"/>
                <w:szCs w:val="24"/>
                <w:lang w:val="en-US" w:eastAsia="zh-CN"/>
              </w:rPr>
              <w:t>16.6</w:t>
            </w:r>
            <w:r w:rsidRPr="00C90C47">
              <w:rPr>
                <w:rFonts w:eastAsia="SimSun" w:cs="Arial"/>
                <w:szCs w:val="24"/>
                <w:lang w:val="en-US" w:eastAsia="zh-CN"/>
              </w:rPr>
              <w:t>、</w:t>
            </w:r>
            <w:r w:rsidRPr="00C90C47">
              <w:rPr>
                <w:rFonts w:eastAsia="SimSun" w:cs="Arial"/>
                <w:szCs w:val="24"/>
                <w:lang w:val="en-US" w:eastAsia="zh-CN"/>
              </w:rPr>
              <w:t>16.8</w:t>
            </w:r>
            <w:r w:rsidRPr="00C90C47">
              <w:rPr>
                <w:rFonts w:eastAsia="SimSun" w:cs="Arial"/>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17.9</w:t>
            </w:r>
            <w:r w:rsidRPr="00C90C47">
              <w:rPr>
                <w:rFonts w:eastAsia="SimSun" w:cs="Arial"/>
                <w:szCs w:val="24"/>
                <w:lang w:val="en-US" w:eastAsia="zh-CN"/>
              </w:rPr>
              <w:t>、</w:t>
            </w:r>
            <w:r w:rsidRPr="00C90C47">
              <w:rPr>
                <w:rFonts w:eastAsia="SimSun" w:cs="Arial"/>
                <w:szCs w:val="24"/>
                <w:lang w:val="en-US" w:eastAsia="zh-CN"/>
              </w:rPr>
              <w:t>17.16</w:t>
            </w:r>
            <w:r w:rsidRPr="00C90C47">
              <w:rPr>
                <w:rFonts w:eastAsia="SimSun" w:cs="Arial"/>
                <w:szCs w:val="24"/>
                <w:lang w:val="en-US" w:eastAsia="zh-CN"/>
              </w:rPr>
              <w:t>、</w:t>
            </w:r>
            <w:r w:rsidRPr="00C90C47">
              <w:rPr>
                <w:rFonts w:eastAsia="SimSun" w:cs="Arial"/>
                <w:szCs w:val="24"/>
                <w:lang w:val="en-US" w:eastAsia="zh-CN"/>
              </w:rPr>
              <w:t>17.17</w:t>
            </w:r>
            <w:r w:rsidRPr="00C90C47">
              <w:rPr>
                <w:rFonts w:eastAsia="SimSun" w:cs="Arial"/>
                <w:szCs w:val="24"/>
                <w:lang w:val="en-US" w:eastAsia="zh-CN"/>
              </w:rPr>
              <w:t>、</w:t>
            </w:r>
            <w:r w:rsidRPr="00C90C47">
              <w:rPr>
                <w:rFonts w:eastAsia="SimSun" w:cs="Arial"/>
                <w:szCs w:val="24"/>
                <w:lang w:val="en-US" w:eastAsia="zh-CN"/>
              </w:rPr>
              <w:t>17.18</w:t>
            </w:r>
            <w:r w:rsidRPr="00C90C47">
              <w:rPr>
                <w:rFonts w:eastAsia="SimSun" w:cs="Arial"/>
                <w:szCs w:val="24"/>
                <w:lang w:val="en-US" w:eastAsia="zh-CN"/>
              </w:rPr>
              <w:t>、</w:t>
            </w:r>
            <w:r w:rsidRPr="00C90C47">
              <w:rPr>
                <w:rFonts w:eastAsia="SimSun" w:cs="Arial"/>
                <w:szCs w:val="24"/>
                <w:lang w:val="en-US" w:eastAsia="zh-CN"/>
              </w:rPr>
              <w:t>17.19</w:t>
            </w:r>
            <w:bookmarkEnd w:id="22"/>
            <w:r w:rsidRPr="00C90C47">
              <w:rPr>
                <w:rFonts w:eastAsia="SimSun" w:cs="Arial" w:hint="eastAsia"/>
                <w:szCs w:val="24"/>
                <w:lang w:val="en-US" w:eastAsia="zh-CN"/>
              </w:rPr>
              <w:t>）</w:t>
            </w:r>
          </w:p>
        </w:tc>
      </w:tr>
    </w:tbl>
    <w:p w:rsidR="001D1C1E" w:rsidRPr="00C90C47" w:rsidRDefault="001D1C1E" w:rsidP="001D1C1E">
      <w:pPr>
        <w:pStyle w:val="Heading2"/>
        <w:spacing w:after="120"/>
        <w:rPr>
          <w:rFonts w:eastAsia="SimSun"/>
          <w:szCs w:val="24"/>
          <w:lang w:val="en-US" w:eastAsia="zh-CN"/>
        </w:rPr>
      </w:pPr>
      <w:r w:rsidRPr="00C90C47">
        <w:rPr>
          <w:rFonts w:eastAsia="SimSun"/>
          <w:szCs w:val="24"/>
          <w:lang w:val="en-US" w:eastAsia="zh-CN"/>
        </w:rPr>
        <w:t>1.3</w:t>
      </w:r>
      <w:r w:rsidRPr="00C90C47">
        <w:rPr>
          <w:rFonts w:eastAsia="SimSun"/>
          <w:szCs w:val="24"/>
          <w:lang w:val="en-US" w:eastAsia="zh-CN"/>
        </w:rPr>
        <w:tab/>
      </w:r>
      <w:r w:rsidRPr="00C90C47">
        <w:rPr>
          <w:rFonts w:eastAsia="SimSun" w:hint="eastAsia"/>
          <w:szCs w:val="24"/>
          <w:lang w:val="en-US" w:eastAsia="zh-CN"/>
        </w:rPr>
        <w:t>电信发展顾问组（</w:t>
      </w:r>
      <w:r w:rsidRPr="00C90C47">
        <w:rPr>
          <w:rFonts w:eastAsia="SimSun" w:hint="eastAsia"/>
          <w:szCs w:val="24"/>
          <w:lang w:val="en-US" w:eastAsia="zh-CN"/>
        </w:rPr>
        <w:t>TDAG</w:t>
      </w:r>
      <w:r w:rsidRPr="00C90C47">
        <w:rPr>
          <w:rFonts w:eastAsia="SimSun" w:hint="eastAsia"/>
          <w:szCs w:val="24"/>
          <w:lang w:val="en-US" w:eastAsia="zh-CN"/>
        </w:rPr>
        <w:t>）</w:t>
      </w:r>
    </w:p>
    <w:tbl>
      <w:tblPr>
        <w:tblStyle w:val="TableGrid"/>
        <w:tblW w:w="0" w:type="auto"/>
        <w:tblLook w:val="04A0" w:firstRow="1" w:lastRow="0" w:firstColumn="1" w:lastColumn="0" w:noHBand="0" w:noVBand="1"/>
      </w:tblPr>
      <w:tblGrid>
        <w:gridCol w:w="2689"/>
        <w:gridCol w:w="6940"/>
      </w:tblGrid>
      <w:tr w:rsidR="00F648B6" w:rsidRPr="00642A67" w:rsidTr="007E631D">
        <w:tc>
          <w:tcPr>
            <w:tcW w:w="9629" w:type="dxa"/>
            <w:gridSpan w:val="2"/>
          </w:tcPr>
          <w:p w:rsidR="00F648B6" w:rsidRPr="00A954F9" w:rsidRDefault="00F648B6" w:rsidP="00EC75C7">
            <w:pPr>
              <w:ind w:firstLineChars="200" w:firstLine="480"/>
              <w:rPr>
                <w:rFonts w:cstheme="minorHAnsi"/>
                <w:szCs w:val="24"/>
                <w:lang w:eastAsia="zh-CN"/>
              </w:rPr>
            </w:pPr>
            <w:r w:rsidRPr="00A954F9">
              <w:rPr>
                <w:rFonts w:cstheme="minorHAnsi"/>
                <w:szCs w:val="24"/>
                <w:lang w:eastAsia="zh-CN"/>
              </w:rPr>
              <w:t>电信发展顾问组（</w:t>
            </w:r>
            <w:r w:rsidRPr="00A954F9">
              <w:rPr>
                <w:rFonts w:cstheme="minorHAnsi"/>
                <w:szCs w:val="24"/>
                <w:lang w:eastAsia="zh-CN"/>
              </w:rPr>
              <w:t>TDAG</w:t>
            </w:r>
            <w:r w:rsidRPr="00A954F9">
              <w:rPr>
                <w:rFonts w:cstheme="minorHAnsi"/>
                <w:szCs w:val="24"/>
                <w:lang w:eastAsia="zh-CN"/>
              </w:rPr>
              <w:t>）第</w:t>
            </w:r>
            <w:r w:rsidR="00EC75C7">
              <w:rPr>
                <w:rFonts w:cstheme="minorHAnsi"/>
                <w:szCs w:val="24"/>
                <w:lang w:eastAsia="zh-CN"/>
              </w:rPr>
              <w:t>23</w:t>
            </w:r>
            <w:r w:rsidRPr="00A954F9">
              <w:rPr>
                <w:rFonts w:cstheme="minorHAnsi"/>
                <w:szCs w:val="24"/>
                <w:lang w:eastAsia="zh-CN"/>
              </w:rPr>
              <w:t>次会议于</w:t>
            </w:r>
            <w:r w:rsidRPr="00A954F9">
              <w:rPr>
                <w:rFonts w:cstheme="minorHAnsi"/>
                <w:szCs w:val="24"/>
                <w:lang w:eastAsia="zh-CN"/>
              </w:rPr>
              <w:t>201</w:t>
            </w:r>
            <w:r w:rsidR="00EC75C7">
              <w:rPr>
                <w:rFonts w:cstheme="minorHAnsi"/>
                <w:szCs w:val="24"/>
                <w:lang w:eastAsia="zh-CN"/>
              </w:rPr>
              <w:t>8</w:t>
            </w:r>
            <w:r w:rsidRPr="00A954F9">
              <w:rPr>
                <w:rFonts w:cstheme="minorHAnsi"/>
                <w:szCs w:val="24"/>
                <w:lang w:eastAsia="zh-CN"/>
              </w:rPr>
              <w:t>年</w:t>
            </w:r>
            <w:r w:rsidR="00EC75C7">
              <w:rPr>
                <w:rFonts w:cstheme="minorHAnsi"/>
                <w:szCs w:val="24"/>
                <w:lang w:eastAsia="zh-CN"/>
              </w:rPr>
              <w:t>4</w:t>
            </w:r>
            <w:r w:rsidRPr="00A954F9">
              <w:rPr>
                <w:rFonts w:cstheme="minorHAnsi"/>
                <w:szCs w:val="24"/>
                <w:lang w:eastAsia="zh-CN"/>
              </w:rPr>
              <w:t>月</w:t>
            </w:r>
            <w:r w:rsidRPr="00A954F9">
              <w:rPr>
                <w:rFonts w:cstheme="minorHAnsi"/>
                <w:szCs w:val="24"/>
                <w:lang w:eastAsia="zh-CN"/>
              </w:rPr>
              <w:t>9-1</w:t>
            </w:r>
            <w:r w:rsidR="00EC75C7">
              <w:rPr>
                <w:rFonts w:cstheme="minorHAnsi"/>
                <w:szCs w:val="24"/>
                <w:lang w:eastAsia="zh-CN"/>
              </w:rPr>
              <w:t>1</w:t>
            </w:r>
            <w:r w:rsidRPr="00A954F9">
              <w:rPr>
                <w:rFonts w:cstheme="minorHAnsi"/>
                <w:szCs w:val="24"/>
                <w:lang w:eastAsia="zh-CN"/>
              </w:rPr>
              <w:t>日在日内瓦国际电联总部举行。</w:t>
            </w:r>
            <w:bookmarkStart w:id="23" w:name="lt_pId099"/>
          </w:p>
          <w:p w:rsidR="00F648B6" w:rsidRPr="00A954F9" w:rsidRDefault="007E631D" w:rsidP="007E631D">
            <w:pPr>
              <w:ind w:firstLineChars="200" w:firstLine="480"/>
              <w:rPr>
                <w:rFonts w:cstheme="minorHAnsi"/>
                <w:szCs w:val="24"/>
                <w:lang w:eastAsia="zh-CN"/>
              </w:rPr>
            </w:pPr>
            <w:r>
              <w:rPr>
                <w:rFonts w:cstheme="minorHAnsi" w:hint="eastAsia"/>
                <w:szCs w:val="24"/>
                <w:lang w:eastAsia="zh-CN"/>
              </w:rPr>
              <w:t>TDAG</w:t>
            </w:r>
            <w:r>
              <w:rPr>
                <w:rFonts w:cstheme="minorHAnsi"/>
                <w:szCs w:val="24"/>
                <w:lang w:eastAsia="zh-CN"/>
              </w:rPr>
              <w:t>第</w:t>
            </w:r>
            <w:r>
              <w:rPr>
                <w:rFonts w:cstheme="minorHAnsi" w:hint="eastAsia"/>
                <w:szCs w:val="24"/>
                <w:lang w:eastAsia="zh-CN"/>
              </w:rPr>
              <w:t>23</w:t>
            </w:r>
            <w:r>
              <w:rPr>
                <w:rFonts w:cstheme="minorHAnsi" w:hint="eastAsia"/>
                <w:szCs w:val="24"/>
                <w:lang w:eastAsia="zh-CN"/>
              </w:rPr>
              <w:t>次</w:t>
            </w:r>
            <w:r w:rsidR="00DD6430">
              <w:rPr>
                <w:rFonts w:cstheme="minorHAnsi"/>
                <w:szCs w:val="24"/>
                <w:lang w:eastAsia="zh-CN"/>
              </w:rPr>
              <w:t>会议</w:t>
            </w:r>
            <w:r w:rsidR="00DD6430">
              <w:rPr>
                <w:rFonts w:cstheme="minorHAnsi" w:hint="eastAsia"/>
                <w:szCs w:val="24"/>
                <w:lang w:eastAsia="zh-CN"/>
              </w:rPr>
              <w:t>是</w:t>
            </w:r>
            <w:r>
              <w:rPr>
                <w:rFonts w:cstheme="minorHAnsi"/>
                <w:szCs w:val="24"/>
                <w:lang w:eastAsia="zh-CN"/>
              </w:rPr>
              <w:t>WTDC-17</w:t>
            </w:r>
            <w:r>
              <w:rPr>
                <w:rFonts w:cstheme="minorHAnsi" w:hint="eastAsia"/>
                <w:szCs w:val="24"/>
                <w:lang w:eastAsia="zh-CN"/>
              </w:rPr>
              <w:t>之后</w:t>
            </w:r>
            <w:r>
              <w:rPr>
                <w:rFonts w:cstheme="minorHAnsi"/>
                <w:szCs w:val="24"/>
                <w:lang w:eastAsia="zh-CN"/>
              </w:rPr>
              <w:t>的首次</w:t>
            </w:r>
            <w:r>
              <w:rPr>
                <w:rFonts w:cstheme="minorHAnsi"/>
                <w:szCs w:val="24"/>
                <w:lang w:eastAsia="zh-CN"/>
              </w:rPr>
              <w:t>TDAG</w:t>
            </w:r>
            <w:r>
              <w:rPr>
                <w:rFonts w:cstheme="minorHAnsi"/>
                <w:szCs w:val="24"/>
                <w:lang w:eastAsia="zh-CN"/>
              </w:rPr>
              <w:t>会议，因此其议程广泛。</w:t>
            </w:r>
            <w:r>
              <w:rPr>
                <w:rFonts w:cstheme="minorHAnsi" w:hint="eastAsia"/>
                <w:szCs w:val="24"/>
                <w:lang w:eastAsia="zh-CN"/>
              </w:rPr>
              <w:t>本次会议</w:t>
            </w:r>
            <w:r>
              <w:rPr>
                <w:rFonts w:cstheme="minorHAnsi"/>
                <w:szCs w:val="24"/>
                <w:lang w:eastAsia="zh-CN"/>
              </w:rPr>
              <w:t>特别讨论</w:t>
            </w:r>
            <w:r>
              <w:rPr>
                <w:rFonts w:cstheme="minorHAnsi" w:hint="eastAsia"/>
                <w:szCs w:val="24"/>
                <w:lang w:eastAsia="zh-CN"/>
              </w:rPr>
              <w:t>了</w:t>
            </w:r>
            <w:r>
              <w:rPr>
                <w:rFonts w:cstheme="minorHAnsi"/>
                <w:szCs w:val="24"/>
                <w:lang w:eastAsia="zh-CN"/>
              </w:rPr>
              <w:t>下列主题：</w:t>
            </w:r>
            <w:bookmarkEnd w:id="23"/>
          </w:p>
          <w:p w:rsidR="00F648B6" w:rsidRPr="00AA2DBB" w:rsidRDefault="00AA2DBB" w:rsidP="00620716">
            <w:pPr>
              <w:pStyle w:val="enumlev1"/>
              <w:ind w:left="567" w:hanging="567"/>
              <w:rPr>
                <w:lang w:eastAsia="zh-CN"/>
              </w:rPr>
            </w:pPr>
            <w:r w:rsidRPr="00AA2DBB">
              <w:rPr>
                <w:lang w:eastAsia="zh-CN"/>
              </w:rPr>
              <w:t>–</w:t>
            </w:r>
            <w:r w:rsidRPr="00AA2DBB">
              <w:rPr>
                <w:lang w:eastAsia="zh-CN"/>
              </w:rPr>
              <w:tab/>
            </w:r>
            <w:r w:rsidR="004B7885" w:rsidRPr="00AA2DBB">
              <w:rPr>
                <w:lang w:eastAsia="zh-CN"/>
              </w:rPr>
              <w:t>WTDC-17</w:t>
            </w:r>
            <w:r w:rsidR="004B7885" w:rsidRPr="00AA2DBB">
              <w:rPr>
                <w:lang w:eastAsia="zh-CN"/>
              </w:rPr>
              <w:t>的成果及其对于</w:t>
            </w:r>
            <w:r w:rsidR="004B7885" w:rsidRPr="00AA2DBB">
              <w:rPr>
                <w:lang w:eastAsia="zh-CN"/>
              </w:rPr>
              <w:t>ITU-D</w:t>
            </w:r>
            <w:r w:rsidR="004B7885" w:rsidRPr="00AA2DBB">
              <w:rPr>
                <w:lang w:eastAsia="zh-CN"/>
              </w:rPr>
              <w:t>工作的影响，其中包括</w:t>
            </w:r>
            <w:r w:rsidR="004B7885" w:rsidRPr="00AA2DBB">
              <w:rPr>
                <w:lang w:eastAsia="zh-CN"/>
              </w:rPr>
              <w:t>TDAG</w:t>
            </w:r>
            <w:r w:rsidR="004B7885" w:rsidRPr="00AA2DBB">
              <w:rPr>
                <w:lang w:eastAsia="zh-CN"/>
              </w:rPr>
              <w:t>的工作范围，与其它部门的协作，以及所批准的区域性举措的财务影响等。</w:t>
            </w:r>
          </w:p>
          <w:p w:rsidR="004B7885" w:rsidRPr="00AA2DBB" w:rsidRDefault="00A954F9" w:rsidP="000B7402">
            <w:pPr>
              <w:pStyle w:val="enumlev1"/>
              <w:ind w:left="567" w:hanging="567"/>
              <w:rPr>
                <w:lang w:eastAsia="zh-CN"/>
              </w:rPr>
            </w:pPr>
            <w:r w:rsidRPr="00AA2DBB">
              <w:rPr>
                <w:lang w:eastAsia="zh-CN"/>
              </w:rPr>
              <w:t>–</w:t>
            </w:r>
            <w:r w:rsidRPr="00AA2DBB">
              <w:rPr>
                <w:lang w:eastAsia="zh-CN"/>
              </w:rPr>
              <w:tab/>
            </w:r>
            <w:r w:rsidR="004B7885" w:rsidRPr="00AA2DBB">
              <w:rPr>
                <w:lang w:eastAsia="zh-CN"/>
              </w:rPr>
              <w:t>ITU-D</w:t>
            </w:r>
            <w:r w:rsidR="004B7885" w:rsidRPr="00AA2DBB">
              <w:rPr>
                <w:lang w:eastAsia="zh-CN"/>
              </w:rPr>
              <w:t>战略规划和</w:t>
            </w:r>
            <w:r w:rsidR="004B7885" w:rsidRPr="00AA2DBB">
              <w:rPr>
                <w:lang w:eastAsia="zh-CN"/>
              </w:rPr>
              <w:t>2017</w:t>
            </w:r>
            <w:r w:rsidR="004B7885" w:rsidRPr="00AA2DBB">
              <w:rPr>
                <w:lang w:eastAsia="zh-CN"/>
              </w:rPr>
              <w:t>年运作规划以及</w:t>
            </w:r>
            <w:r w:rsidR="004B7885" w:rsidRPr="00AA2DBB">
              <w:rPr>
                <w:lang w:eastAsia="zh-CN"/>
              </w:rPr>
              <w:t>ITU-D 2019-2022</w:t>
            </w:r>
            <w:r w:rsidR="004B7885" w:rsidRPr="00AA2DBB">
              <w:rPr>
                <w:lang w:eastAsia="zh-CN"/>
              </w:rPr>
              <w:t>年四年期滚动式运作规划的实施。</w:t>
            </w:r>
          </w:p>
          <w:p w:rsidR="00F648B6" w:rsidRPr="00AA2DBB" w:rsidRDefault="00AA2DBB" w:rsidP="000B7402">
            <w:pPr>
              <w:pStyle w:val="enumlev1"/>
              <w:ind w:left="567" w:hanging="567"/>
              <w:rPr>
                <w:lang w:eastAsia="zh-CN"/>
              </w:rPr>
            </w:pPr>
            <w:r w:rsidRPr="00AA2DBB">
              <w:rPr>
                <w:lang w:eastAsia="zh-CN"/>
              </w:rPr>
              <w:t>–</w:t>
            </w:r>
            <w:r w:rsidRPr="00AA2DBB">
              <w:rPr>
                <w:lang w:eastAsia="zh-CN"/>
              </w:rPr>
              <w:tab/>
            </w:r>
            <w:r w:rsidR="004B7885" w:rsidRPr="00AA2DBB">
              <w:rPr>
                <w:lang w:eastAsia="zh-CN"/>
              </w:rPr>
              <w:t>ITU-D</w:t>
            </w:r>
            <w:r w:rsidR="004B7885" w:rsidRPr="00AA2DBB">
              <w:rPr>
                <w:lang w:eastAsia="zh-CN"/>
              </w:rPr>
              <w:t>对落实</w:t>
            </w:r>
            <w:r w:rsidR="004B7885" w:rsidRPr="00AA2DBB">
              <w:rPr>
                <w:lang w:eastAsia="zh-CN"/>
              </w:rPr>
              <w:t>WSIS</w:t>
            </w:r>
            <w:r w:rsidR="004B7885" w:rsidRPr="00AA2DBB">
              <w:rPr>
                <w:lang w:eastAsia="zh-CN"/>
              </w:rPr>
              <w:t>成果和</w:t>
            </w:r>
            <w:r w:rsidR="004B7885" w:rsidRPr="00AA2DBB">
              <w:rPr>
                <w:lang w:eastAsia="zh-CN"/>
              </w:rPr>
              <w:t>2030</w:t>
            </w:r>
            <w:r w:rsidR="004B7885" w:rsidRPr="00AA2DBB">
              <w:rPr>
                <w:lang w:eastAsia="zh-CN"/>
              </w:rPr>
              <w:t>年可持续发展议程的贡献</w:t>
            </w:r>
            <w:r w:rsidR="00A954F9" w:rsidRPr="00AA2DBB">
              <w:rPr>
                <w:lang w:eastAsia="zh-CN"/>
              </w:rPr>
              <w:t>。</w:t>
            </w:r>
          </w:p>
          <w:p w:rsidR="00F648B6" w:rsidRPr="00AA2DBB" w:rsidRDefault="00AA2DBB" w:rsidP="000B7402">
            <w:pPr>
              <w:pStyle w:val="enumlev1"/>
              <w:ind w:left="567" w:hanging="567"/>
              <w:rPr>
                <w:lang w:eastAsia="zh-CN"/>
              </w:rPr>
            </w:pPr>
            <w:r w:rsidRPr="00AA2DBB">
              <w:rPr>
                <w:lang w:eastAsia="zh-CN"/>
              </w:rPr>
              <w:t>–</w:t>
            </w:r>
            <w:r w:rsidRPr="00AA2DBB">
              <w:rPr>
                <w:lang w:eastAsia="zh-CN"/>
              </w:rPr>
              <w:tab/>
            </w:r>
            <w:r w:rsidR="00F648B6" w:rsidRPr="00AA2DBB">
              <w:rPr>
                <w:lang w:eastAsia="zh-CN"/>
              </w:rPr>
              <w:t>ITU-D</w:t>
            </w:r>
            <w:r w:rsidR="007037C2">
              <w:rPr>
                <w:rFonts w:hint="eastAsia"/>
                <w:lang w:eastAsia="zh-CN"/>
              </w:rPr>
              <w:t>研究组相关事宜。</w:t>
            </w:r>
          </w:p>
          <w:p w:rsidR="00F648B6" w:rsidRPr="00AA2DBB" w:rsidRDefault="00AA2DBB" w:rsidP="000B7402">
            <w:pPr>
              <w:pStyle w:val="enumlev1"/>
              <w:ind w:left="567" w:hanging="567"/>
              <w:rPr>
                <w:lang w:eastAsia="zh-CN"/>
              </w:rPr>
            </w:pPr>
            <w:r w:rsidRPr="00AA2DBB">
              <w:rPr>
                <w:lang w:eastAsia="zh-CN"/>
              </w:rPr>
              <w:t>–</w:t>
            </w:r>
            <w:r w:rsidRPr="00AA2DBB">
              <w:rPr>
                <w:lang w:eastAsia="zh-CN"/>
              </w:rPr>
              <w:tab/>
            </w:r>
            <w:r w:rsidR="00A954F9" w:rsidRPr="00AA2DBB">
              <w:rPr>
                <w:lang w:eastAsia="zh-CN"/>
              </w:rPr>
              <w:t>区域性发展论坛（</w:t>
            </w:r>
            <w:r w:rsidR="00A954F9" w:rsidRPr="00AA2DBB">
              <w:rPr>
                <w:lang w:eastAsia="zh-CN"/>
              </w:rPr>
              <w:t>RDF</w:t>
            </w:r>
            <w:r w:rsidR="00A954F9" w:rsidRPr="00AA2DBB">
              <w:rPr>
                <w:lang w:eastAsia="zh-CN"/>
              </w:rPr>
              <w:t>）。</w:t>
            </w:r>
          </w:p>
          <w:p w:rsidR="00F648B6" w:rsidRPr="00AA2DBB" w:rsidRDefault="00AA2DBB" w:rsidP="000B7402">
            <w:pPr>
              <w:pStyle w:val="enumlev1"/>
              <w:ind w:left="567" w:hanging="567"/>
              <w:rPr>
                <w:lang w:eastAsia="zh-CN"/>
              </w:rPr>
            </w:pPr>
            <w:r w:rsidRPr="00AA2DBB">
              <w:rPr>
                <w:lang w:eastAsia="zh-CN"/>
              </w:rPr>
              <w:t>–</w:t>
            </w:r>
            <w:r w:rsidRPr="00AA2DBB">
              <w:rPr>
                <w:lang w:eastAsia="zh-CN"/>
              </w:rPr>
              <w:tab/>
            </w:r>
            <w:r w:rsidR="00A954F9" w:rsidRPr="00AA2DBB">
              <w:rPr>
                <w:lang w:eastAsia="zh-CN"/>
              </w:rPr>
              <w:t>ITU-D</w:t>
            </w:r>
            <w:r w:rsidR="00A954F9" w:rsidRPr="00AA2DBB">
              <w:rPr>
                <w:lang w:eastAsia="zh-CN"/>
              </w:rPr>
              <w:t>重大活动和举措，其中包括全球监管机构专题研讨会（</w:t>
            </w:r>
            <w:r w:rsidR="00A954F9" w:rsidRPr="00AA2DBB">
              <w:rPr>
                <w:lang w:eastAsia="zh-CN"/>
              </w:rPr>
              <w:t>GSR</w:t>
            </w:r>
            <w:r w:rsidR="00A954F9" w:rsidRPr="00AA2DBB">
              <w:rPr>
                <w:lang w:eastAsia="zh-CN"/>
              </w:rPr>
              <w:t>）、能力建设活动、世界电信</w:t>
            </w:r>
            <w:r w:rsidR="00A954F9" w:rsidRPr="00AA2DBB">
              <w:rPr>
                <w:lang w:eastAsia="zh-CN"/>
              </w:rPr>
              <w:t>/ICT</w:t>
            </w:r>
            <w:r w:rsidR="00A954F9" w:rsidRPr="00AA2DBB">
              <w:rPr>
                <w:lang w:eastAsia="zh-CN"/>
              </w:rPr>
              <w:t>指标专题研讨会（</w:t>
            </w:r>
            <w:r w:rsidR="00A954F9" w:rsidRPr="00AA2DBB">
              <w:rPr>
                <w:lang w:eastAsia="zh-CN"/>
              </w:rPr>
              <w:t>WTIS</w:t>
            </w:r>
            <w:r w:rsidR="00A954F9" w:rsidRPr="00AA2DBB">
              <w:rPr>
                <w:lang w:eastAsia="zh-CN"/>
              </w:rPr>
              <w:t>）与创新。</w:t>
            </w:r>
          </w:p>
          <w:p w:rsidR="00F648B6" w:rsidRPr="00AA2DBB" w:rsidRDefault="00AA2DBB" w:rsidP="000B7402">
            <w:pPr>
              <w:pStyle w:val="enumlev1"/>
              <w:ind w:left="567" w:hanging="567"/>
              <w:rPr>
                <w:lang w:eastAsia="zh-CN"/>
              </w:rPr>
            </w:pPr>
            <w:r w:rsidRPr="00AA2DBB">
              <w:rPr>
                <w:lang w:eastAsia="zh-CN"/>
              </w:rPr>
              <w:t>–</w:t>
            </w:r>
            <w:r w:rsidRPr="00AA2DBB">
              <w:rPr>
                <w:lang w:eastAsia="zh-CN"/>
              </w:rPr>
              <w:tab/>
            </w:r>
            <w:r w:rsidR="00A954F9" w:rsidRPr="00AA2DBB">
              <w:rPr>
                <w:lang w:eastAsia="zh-CN"/>
              </w:rPr>
              <w:t>与成员、伙伴关系和私营部门相关的问题。</w:t>
            </w:r>
          </w:p>
          <w:p w:rsidR="00F648B6" w:rsidRPr="00A954F9" w:rsidRDefault="00AA2DBB" w:rsidP="000B7402">
            <w:pPr>
              <w:pStyle w:val="enumlev1"/>
              <w:ind w:left="567" w:hanging="567"/>
              <w:rPr>
                <w:rFonts w:cstheme="minorHAnsi"/>
                <w:lang w:eastAsia="zh-CN"/>
              </w:rPr>
            </w:pPr>
            <w:r w:rsidRPr="00AA2DBB">
              <w:rPr>
                <w:lang w:eastAsia="zh-CN"/>
              </w:rPr>
              <w:t>–</w:t>
            </w:r>
            <w:r w:rsidRPr="00AA2DBB">
              <w:rPr>
                <w:lang w:eastAsia="zh-CN"/>
              </w:rPr>
              <w:tab/>
            </w:r>
            <w:r w:rsidR="00A954F9" w:rsidRPr="00AA2DBB">
              <w:rPr>
                <w:lang w:eastAsia="zh-CN"/>
              </w:rPr>
              <w:t>ITU-D</w:t>
            </w:r>
            <w:r w:rsidR="00A954F9" w:rsidRPr="00AA2DBB">
              <w:rPr>
                <w:lang w:eastAsia="zh-CN"/>
              </w:rPr>
              <w:t>活动</w:t>
            </w:r>
            <w:r w:rsidR="00A954F9" w:rsidRPr="00A954F9">
              <w:rPr>
                <w:rFonts w:cstheme="minorHAnsi"/>
                <w:szCs w:val="24"/>
                <w:lang w:eastAsia="zh-CN"/>
              </w:rPr>
              <w:t>安排日历。</w:t>
            </w:r>
          </w:p>
        </w:tc>
      </w:tr>
      <w:tr w:rsidR="00A954F9" w:rsidRPr="00642A67" w:rsidTr="007E631D">
        <w:tc>
          <w:tcPr>
            <w:tcW w:w="2689" w:type="dxa"/>
          </w:tcPr>
          <w:p w:rsidR="00A954F9" w:rsidRPr="00A954F9" w:rsidRDefault="00A954F9" w:rsidP="00A954F9">
            <w:pPr>
              <w:rPr>
                <w:rFonts w:cstheme="minorHAnsi"/>
                <w:szCs w:val="24"/>
              </w:rPr>
            </w:pPr>
            <w:bookmarkStart w:id="24" w:name="lt_pId121"/>
            <w:r w:rsidRPr="00A954F9">
              <w:rPr>
                <w:rFonts w:cstheme="minorHAnsi"/>
                <w:szCs w:val="24"/>
              </w:rPr>
              <w:t>WTDC</w:t>
            </w:r>
            <w:bookmarkEnd w:id="24"/>
          </w:p>
        </w:tc>
        <w:tc>
          <w:tcPr>
            <w:tcW w:w="6940" w:type="dxa"/>
          </w:tcPr>
          <w:p w:rsidR="00A954F9" w:rsidRPr="00A954F9" w:rsidRDefault="00A954F9" w:rsidP="00A954F9">
            <w:pPr>
              <w:rPr>
                <w:rFonts w:cstheme="minorHAnsi"/>
                <w:szCs w:val="24"/>
                <w:lang w:eastAsia="zh-CN"/>
              </w:rPr>
            </w:pPr>
            <w:bookmarkStart w:id="25" w:name="lt_pId122"/>
            <w:r w:rsidRPr="00A954F9">
              <w:rPr>
                <w:rFonts w:cstheme="minorHAnsi"/>
                <w:szCs w:val="24"/>
                <w:lang w:eastAsia="zh-CN"/>
              </w:rPr>
              <w:t>第</w:t>
            </w:r>
            <w:r w:rsidRPr="00A954F9">
              <w:rPr>
                <w:rFonts w:cstheme="minorHAnsi"/>
                <w:szCs w:val="24"/>
                <w:lang w:eastAsia="zh-CN"/>
              </w:rPr>
              <w:t>1</w:t>
            </w:r>
            <w:r w:rsidRPr="00A954F9">
              <w:rPr>
                <w:rFonts w:cstheme="minorHAnsi"/>
                <w:szCs w:val="24"/>
                <w:lang w:eastAsia="zh-CN"/>
              </w:rPr>
              <w:t>、</w:t>
            </w:r>
            <w:r w:rsidRPr="00A954F9">
              <w:rPr>
                <w:rFonts w:cstheme="minorHAnsi"/>
                <w:szCs w:val="24"/>
                <w:lang w:eastAsia="zh-CN"/>
              </w:rPr>
              <w:t>5</w:t>
            </w:r>
            <w:r w:rsidRPr="00A954F9">
              <w:rPr>
                <w:rFonts w:cstheme="minorHAnsi"/>
                <w:szCs w:val="24"/>
                <w:lang w:eastAsia="zh-CN"/>
              </w:rPr>
              <w:t>、</w:t>
            </w:r>
            <w:r w:rsidRPr="00A954F9">
              <w:rPr>
                <w:rFonts w:cstheme="minorHAnsi"/>
                <w:szCs w:val="24"/>
                <w:lang w:eastAsia="zh-CN"/>
              </w:rPr>
              <w:t>17</w:t>
            </w:r>
            <w:r w:rsidRPr="00A954F9">
              <w:rPr>
                <w:rFonts w:cstheme="minorHAnsi"/>
                <w:szCs w:val="24"/>
                <w:lang w:eastAsia="zh-CN"/>
              </w:rPr>
              <w:t>、</w:t>
            </w:r>
            <w:r w:rsidRPr="00A954F9">
              <w:rPr>
                <w:rFonts w:cstheme="minorHAnsi"/>
                <w:szCs w:val="24"/>
                <w:lang w:eastAsia="zh-CN"/>
              </w:rPr>
              <w:t>24</w:t>
            </w:r>
            <w:r w:rsidRPr="00A954F9">
              <w:rPr>
                <w:rFonts w:cstheme="minorHAnsi"/>
                <w:szCs w:val="24"/>
                <w:lang w:eastAsia="zh-CN"/>
              </w:rPr>
              <w:t>、</w:t>
            </w:r>
            <w:r w:rsidRPr="00A954F9">
              <w:rPr>
                <w:rFonts w:cstheme="minorHAnsi"/>
                <w:szCs w:val="24"/>
                <w:lang w:eastAsia="zh-CN"/>
              </w:rPr>
              <w:t>30</w:t>
            </w:r>
            <w:r w:rsidRPr="00A954F9">
              <w:rPr>
                <w:rFonts w:cstheme="minorHAnsi"/>
                <w:szCs w:val="24"/>
                <w:lang w:eastAsia="zh-CN"/>
              </w:rPr>
              <w:t>、</w:t>
            </w:r>
            <w:r w:rsidRPr="00A954F9">
              <w:rPr>
                <w:rFonts w:cstheme="minorHAnsi"/>
                <w:szCs w:val="24"/>
                <w:lang w:eastAsia="zh-CN"/>
              </w:rPr>
              <w:t>33</w:t>
            </w:r>
            <w:r w:rsidRPr="00A954F9">
              <w:rPr>
                <w:rFonts w:cstheme="minorHAnsi"/>
                <w:szCs w:val="24"/>
                <w:lang w:eastAsia="zh-CN"/>
              </w:rPr>
              <w:t>、</w:t>
            </w:r>
            <w:r w:rsidRPr="00A954F9">
              <w:rPr>
                <w:rFonts w:cstheme="minorHAnsi"/>
                <w:szCs w:val="24"/>
                <w:lang w:eastAsia="zh-CN"/>
              </w:rPr>
              <w:t>37</w:t>
            </w:r>
            <w:r w:rsidRPr="00A954F9">
              <w:rPr>
                <w:rFonts w:cstheme="minorHAnsi"/>
                <w:szCs w:val="24"/>
                <w:lang w:eastAsia="zh-CN"/>
              </w:rPr>
              <w:t>、</w:t>
            </w:r>
            <w:r w:rsidRPr="00A954F9">
              <w:rPr>
                <w:rFonts w:cstheme="minorHAnsi"/>
                <w:szCs w:val="24"/>
                <w:lang w:eastAsia="zh-CN"/>
              </w:rPr>
              <w:t>50</w:t>
            </w:r>
            <w:r w:rsidRPr="00A954F9">
              <w:rPr>
                <w:rFonts w:cstheme="minorHAnsi"/>
                <w:szCs w:val="24"/>
                <w:lang w:eastAsia="zh-CN"/>
              </w:rPr>
              <w:t>、</w:t>
            </w:r>
            <w:r w:rsidRPr="00A954F9">
              <w:rPr>
                <w:rFonts w:cstheme="minorHAnsi"/>
                <w:szCs w:val="24"/>
                <w:lang w:eastAsia="zh-CN"/>
              </w:rPr>
              <w:t>59</w:t>
            </w:r>
            <w:r w:rsidRPr="00A954F9">
              <w:rPr>
                <w:rFonts w:cstheme="minorHAnsi"/>
                <w:szCs w:val="24"/>
                <w:lang w:eastAsia="zh-CN"/>
              </w:rPr>
              <w:t>、</w:t>
            </w:r>
            <w:r w:rsidRPr="00A954F9">
              <w:rPr>
                <w:rFonts w:cstheme="minorHAnsi"/>
                <w:szCs w:val="24"/>
                <w:lang w:eastAsia="zh-CN"/>
              </w:rPr>
              <w:t>61</w:t>
            </w:r>
            <w:r w:rsidRPr="00A954F9">
              <w:rPr>
                <w:rFonts w:cstheme="minorHAnsi"/>
                <w:szCs w:val="24"/>
                <w:lang w:eastAsia="zh-CN"/>
              </w:rPr>
              <w:t>、</w:t>
            </w:r>
            <w:r w:rsidRPr="00A954F9">
              <w:rPr>
                <w:rFonts w:cstheme="minorHAnsi"/>
                <w:szCs w:val="24"/>
                <w:lang w:eastAsia="zh-CN"/>
              </w:rPr>
              <w:t>81</w:t>
            </w:r>
            <w:bookmarkEnd w:id="25"/>
            <w:r w:rsidRPr="00A954F9">
              <w:rPr>
                <w:rFonts w:cstheme="minorHAnsi"/>
                <w:szCs w:val="24"/>
                <w:lang w:val="en-US" w:eastAsia="zh-CN"/>
              </w:rPr>
              <w:t>号决议</w:t>
            </w:r>
          </w:p>
        </w:tc>
      </w:tr>
      <w:tr w:rsidR="00A954F9" w:rsidRPr="00642A67" w:rsidTr="007E631D">
        <w:tc>
          <w:tcPr>
            <w:tcW w:w="2689" w:type="dxa"/>
          </w:tcPr>
          <w:p w:rsidR="00A954F9" w:rsidRPr="00A954F9" w:rsidRDefault="00A954F9" w:rsidP="00A954F9">
            <w:pPr>
              <w:rPr>
                <w:rFonts w:cstheme="minorHAnsi"/>
                <w:szCs w:val="24"/>
                <w:lang w:eastAsia="zh-CN"/>
              </w:rPr>
            </w:pPr>
            <w:r w:rsidRPr="00A954F9">
              <w:rPr>
                <w:rFonts w:cstheme="minorHAnsi"/>
                <w:szCs w:val="24"/>
                <w:lang w:eastAsia="zh-CN"/>
              </w:rPr>
              <w:t>全权代表大会（</w:t>
            </w:r>
            <w:r w:rsidRPr="00A954F9">
              <w:rPr>
                <w:rFonts w:cstheme="minorHAnsi"/>
                <w:szCs w:val="24"/>
                <w:lang w:eastAsia="zh-CN"/>
              </w:rPr>
              <w:t>PP</w:t>
            </w:r>
            <w:r w:rsidRPr="00A954F9">
              <w:rPr>
                <w:rFonts w:cstheme="minorHAnsi"/>
                <w:szCs w:val="24"/>
                <w:lang w:eastAsia="zh-CN"/>
              </w:rPr>
              <w:t>）决议</w:t>
            </w:r>
          </w:p>
        </w:tc>
        <w:tc>
          <w:tcPr>
            <w:tcW w:w="6940" w:type="dxa"/>
          </w:tcPr>
          <w:p w:rsidR="00A954F9" w:rsidRPr="00A954F9" w:rsidRDefault="00A954F9" w:rsidP="00A954F9">
            <w:pPr>
              <w:rPr>
                <w:rFonts w:cstheme="minorHAnsi"/>
                <w:szCs w:val="24"/>
                <w:lang w:eastAsia="zh-CN"/>
              </w:rPr>
            </w:pPr>
            <w:r w:rsidRPr="00A954F9">
              <w:rPr>
                <w:rFonts w:cstheme="minorHAnsi"/>
                <w:szCs w:val="24"/>
                <w:lang w:eastAsia="zh-CN"/>
              </w:rPr>
              <w:t>全权代表大会第</w:t>
            </w:r>
            <w:r w:rsidRPr="00A954F9">
              <w:rPr>
                <w:rFonts w:cstheme="minorHAnsi"/>
                <w:szCs w:val="24"/>
                <w:lang w:eastAsia="zh-CN"/>
              </w:rPr>
              <w:t>5</w:t>
            </w:r>
            <w:r w:rsidRPr="00A954F9">
              <w:rPr>
                <w:rFonts w:cstheme="minorHAnsi"/>
                <w:szCs w:val="24"/>
                <w:lang w:eastAsia="zh-CN"/>
              </w:rPr>
              <w:t>、</w:t>
            </w:r>
            <w:r w:rsidRPr="00A954F9">
              <w:rPr>
                <w:rFonts w:cstheme="minorHAnsi"/>
                <w:szCs w:val="24"/>
                <w:lang w:eastAsia="zh-CN"/>
              </w:rPr>
              <w:t>13</w:t>
            </w:r>
            <w:r w:rsidRPr="00A954F9">
              <w:rPr>
                <w:rFonts w:cstheme="minorHAnsi"/>
                <w:szCs w:val="24"/>
                <w:lang w:eastAsia="zh-CN"/>
              </w:rPr>
              <w:t>号决定</w:t>
            </w:r>
          </w:p>
          <w:p w:rsidR="00A954F9" w:rsidRPr="00A954F9" w:rsidRDefault="00A954F9" w:rsidP="00A954F9">
            <w:pPr>
              <w:rPr>
                <w:rFonts w:cstheme="minorHAnsi"/>
                <w:szCs w:val="24"/>
                <w:lang w:eastAsia="zh-CN"/>
              </w:rPr>
            </w:pPr>
            <w:bookmarkStart w:id="26" w:name="lt_pId125"/>
            <w:r w:rsidRPr="00A954F9">
              <w:rPr>
                <w:rFonts w:cstheme="minorHAnsi"/>
                <w:szCs w:val="24"/>
                <w:lang w:eastAsia="zh-CN"/>
              </w:rPr>
              <w:t>全权代表大会第</w:t>
            </w:r>
            <w:r w:rsidRPr="00A954F9">
              <w:rPr>
                <w:rFonts w:cstheme="minorHAnsi"/>
                <w:szCs w:val="24"/>
                <w:lang w:eastAsia="zh-CN"/>
              </w:rPr>
              <w:t>25</w:t>
            </w:r>
            <w:r w:rsidRPr="00A954F9">
              <w:rPr>
                <w:rFonts w:cstheme="minorHAnsi"/>
                <w:szCs w:val="24"/>
                <w:lang w:eastAsia="zh-CN"/>
              </w:rPr>
              <w:t>、</w:t>
            </w:r>
            <w:r w:rsidRPr="00A954F9">
              <w:rPr>
                <w:rFonts w:cstheme="minorHAnsi"/>
                <w:szCs w:val="24"/>
                <w:lang w:eastAsia="zh-CN"/>
              </w:rPr>
              <w:t>71</w:t>
            </w:r>
            <w:r w:rsidRPr="00A954F9">
              <w:rPr>
                <w:rFonts w:cstheme="minorHAnsi"/>
                <w:szCs w:val="24"/>
                <w:lang w:eastAsia="zh-CN"/>
              </w:rPr>
              <w:t>、</w:t>
            </w:r>
            <w:r w:rsidRPr="00A954F9">
              <w:rPr>
                <w:rFonts w:cstheme="minorHAnsi"/>
                <w:szCs w:val="24"/>
                <w:lang w:eastAsia="zh-CN"/>
              </w:rPr>
              <w:t>111</w:t>
            </w:r>
            <w:r w:rsidRPr="00A954F9">
              <w:rPr>
                <w:rFonts w:cstheme="minorHAnsi"/>
                <w:szCs w:val="24"/>
                <w:lang w:eastAsia="zh-CN"/>
              </w:rPr>
              <w:t>、</w:t>
            </w:r>
            <w:r w:rsidRPr="00A954F9">
              <w:rPr>
                <w:rFonts w:cstheme="minorHAnsi"/>
                <w:szCs w:val="24"/>
                <w:lang w:eastAsia="zh-CN"/>
              </w:rPr>
              <w:t>135</w:t>
            </w:r>
            <w:r w:rsidRPr="00A954F9">
              <w:rPr>
                <w:rFonts w:cstheme="minorHAnsi"/>
                <w:szCs w:val="24"/>
                <w:lang w:eastAsia="zh-CN"/>
              </w:rPr>
              <w:t>、</w:t>
            </w:r>
            <w:r w:rsidRPr="00A954F9">
              <w:rPr>
                <w:rFonts w:cstheme="minorHAnsi"/>
                <w:szCs w:val="24"/>
                <w:lang w:eastAsia="zh-CN"/>
              </w:rPr>
              <w:t>140</w:t>
            </w:r>
            <w:r w:rsidRPr="00A954F9">
              <w:rPr>
                <w:rFonts w:cstheme="minorHAnsi"/>
                <w:szCs w:val="24"/>
                <w:lang w:eastAsia="zh-CN"/>
              </w:rPr>
              <w:t>、</w:t>
            </w:r>
            <w:r w:rsidRPr="00A954F9">
              <w:rPr>
                <w:rFonts w:cstheme="minorHAnsi"/>
                <w:szCs w:val="24"/>
                <w:lang w:eastAsia="zh-CN"/>
              </w:rPr>
              <w:t>151</w:t>
            </w:r>
            <w:r w:rsidRPr="00A954F9">
              <w:rPr>
                <w:rFonts w:cstheme="minorHAnsi"/>
                <w:szCs w:val="24"/>
                <w:lang w:eastAsia="zh-CN"/>
              </w:rPr>
              <w:t>、</w:t>
            </w:r>
            <w:r w:rsidRPr="00A954F9">
              <w:rPr>
                <w:rFonts w:cstheme="minorHAnsi"/>
                <w:szCs w:val="24"/>
                <w:lang w:eastAsia="zh-CN"/>
              </w:rPr>
              <w:t>154</w:t>
            </w:r>
            <w:r w:rsidRPr="00A954F9">
              <w:rPr>
                <w:rFonts w:cstheme="minorHAnsi"/>
                <w:szCs w:val="24"/>
                <w:lang w:eastAsia="zh-CN"/>
              </w:rPr>
              <w:t>、</w:t>
            </w:r>
            <w:r w:rsidRPr="00A954F9">
              <w:rPr>
                <w:rFonts w:cstheme="minorHAnsi"/>
                <w:szCs w:val="24"/>
                <w:lang w:eastAsia="zh-CN"/>
              </w:rPr>
              <w:t>165</w:t>
            </w:r>
            <w:r w:rsidRPr="00A954F9">
              <w:rPr>
                <w:rFonts w:cstheme="minorHAnsi"/>
                <w:szCs w:val="24"/>
                <w:lang w:eastAsia="zh-CN"/>
              </w:rPr>
              <w:t>、</w:t>
            </w:r>
            <w:r w:rsidRPr="00A954F9">
              <w:rPr>
                <w:rFonts w:cstheme="minorHAnsi"/>
                <w:szCs w:val="24"/>
                <w:lang w:eastAsia="zh-CN"/>
              </w:rPr>
              <w:t>166</w:t>
            </w:r>
            <w:r w:rsidRPr="00A954F9">
              <w:rPr>
                <w:rFonts w:cstheme="minorHAnsi"/>
                <w:szCs w:val="24"/>
                <w:lang w:eastAsia="zh-CN"/>
              </w:rPr>
              <w:t>、</w:t>
            </w:r>
            <w:r w:rsidRPr="00A954F9">
              <w:rPr>
                <w:rFonts w:cstheme="minorHAnsi"/>
                <w:szCs w:val="24"/>
                <w:lang w:eastAsia="zh-CN"/>
              </w:rPr>
              <w:t>167</w:t>
            </w:r>
            <w:bookmarkEnd w:id="26"/>
            <w:r w:rsidRPr="00A954F9">
              <w:rPr>
                <w:rFonts w:cstheme="minorHAnsi"/>
                <w:szCs w:val="24"/>
                <w:lang w:val="en-US" w:eastAsia="zh-CN"/>
              </w:rPr>
              <w:t>号决议</w:t>
            </w:r>
          </w:p>
        </w:tc>
      </w:tr>
      <w:tr w:rsidR="00A954F9" w:rsidRPr="00642A67" w:rsidTr="007E631D">
        <w:tc>
          <w:tcPr>
            <w:tcW w:w="2689" w:type="dxa"/>
          </w:tcPr>
          <w:p w:rsidR="00A954F9" w:rsidRPr="00A954F9" w:rsidRDefault="00A954F9" w:rsidP="00A954F9">
            <w:pPr>
              <w:rPr>
                <w:rFonts w:cstheme="minorHAnsi"/>
                <w:szCs w:val="24"/>
              </w:rPr>
            </w:pPr>
            <w:r w:rsidRPr="00A954F9">
              <w:rPr>
                <w:rFonts w:cstheme="minorHAnsi"/>
                <w:szCs w:val="24"/>
                <w:lang w:eastAsia="zh-CN"/>
              </w:rPr>
              <w:t>理事会</w:t>
            </w:r>
          </w:p>
        </w:tc>
        <w:tc>
          <w:tcPr>
            <w:tcW w:w="6940" w:type="dxa"/>
          </w:tcPr>
          <w:p w:rsidR="00A954F9" w:rsidRPr="00A954F9" w:rsidRDefault="00A954F9" w:rsidP="00A954F9">
            <w:pPr>
              <w:rPr>
                <w:rFonts w:cstheme="minorHAnsi"/>
                <w:szCs w:val="24"/>
              </w:rPr>
            </w:pPr>
            <w:r w:rsidRPr="00A954F9">
              <w:rPr>
                <w:rFonts w:cstheme="minorHAnsi"/>
                <w:szCs w:val="24"/>
              </w:rPr>
              <w:t>第</w:t>
            </w:r>
            <w:r w:rsidRPr="00A954F9">
              <w:rPr>
                <w:rFonts w:cstheme="minorHAnsi"/>
                <w:szCs w:val="24"/>
              </w:rPr>
              <w:t>1372</w:t>
            </w:r>
            <w:r w:rsidRPr="00A954F9">
              <w:rPr>
                <w:rFonts w:cstheme="minorHAnsi"/>
                <w:szCs w:val="24"/>
              </w:rPr>
              <w:t>号决议</w:t>
            </w:r>
          </w:p>
        </w:tc>
      </w:tr>
      <w:tr w:rsidR="00A954F9" w:rsidRPr="00642A67" w:rsidTr="007E631D">
        <w:tc>
          <w:tcPr>
            <w:tcW w:w="2689" w:type="dxa"/>
          </w:tcPr>
          <w:p w:rsidR="00A954F9" w:rsidRPr="00A954F9" w:rsidRDefault="00A954F9" w:rsidP="00A954F9">
            <w:pPr>
              <w:overflowPunct/>
              <w:autoSpaceDE/>
              <w:autoSpaceDN/>
              <w:adjustRightInd/>
              <w:spacing w:after="120"/>
              <w:jc w:val="both"/>
              <w:textAlignment w:val="auto"/>
              <w:rPr>
                <w:rFonts w:cstheme="minorHAnsi"/>
                <w:szCs w:val="24"/>
                <w:lang w:val="en-US" w:eastAsia="zh-CN"/>
              </w:rPr>
            </w:pPr>
            <w:r w:rsidRPr="00A954F9">
              <w:rPr>
                <w:rFonts w:cstheme="minorHAnsi"/>
                <w:szCs w:val="24"/>
                <w:lang w:val="en-US" w:eastAsia="zh-CN"/>
              </w:rPr>
              <w:t>信息社会世界峰会（</w:t>
            </w:r>
            <w:r w:rsidRPr="00A954F9">
              <w:rPr>
                <w:rFonts w:cstheme="minorHAnsi"/>
                <w:szCs w:val="24"/>
                <w:lang w:val="en-US" w:eastAsia="zh-CN"/>
              </w:rPr>
              <w:t>WSIS</w:t>
            </w:r>
            <w:r w:rsidRPr="00A954F9">
              <w:rPr>
                <w:rFonts w:cstheme="minorHAnsi"/>
                <w:szCs w:val="24"/>
                <w:lang w:val="en-US" w:eastAsia="zh-CN"/>
              </w:rPr>
              <w:t>）行动方面</w:t>
            </w:r>
          </w:p>
        </w:tc>
        <w:tc>
          <w:tcPr>
            <w:tcW w:w="6940" w:type="dxa"/>
          </w:tcPr>
          <w:p w:rsidR="00A954F9" w:rsidRPr="00A954F9" w:rsidRDefault="00A954F9" w:rsidP="00A954F9">
            <w:pPr>
              <w:overflowPunct/>
              <w:autoSpaceDE/>
              <w:autoSpaceDN/>
              <w:adjustRightInd/>
              <w:spacing w:after="120"/>
              <w:textAlignment w:val="auto"/>
              <w:rPr>
                <w:rFonts w:cstheme="minorHAnsi"/>
                <w:szCs w:val="24"/>
                <w:lang w:val="en-US"/>
              </w:rPr>
            </w:pPr>
            <w:r w:rsidRPr="00A954F9">
              <w:rPr>
                <w:rFonts w:cstheme="minorHAnsi"/>
                <w:szCs w:val="24"/>
                <w:lang w:val="en-US"/>
              </w:rPr>
              <w:t>WSIS C1</w:t>
            </w:r>
            <w:r w:rsidRPr="00A954F9">
              <w:rPr>
                <w:rFonts w:cstheme="minorHAnsi"/>
                <w:szCs w:val="24"/>
                <w:lang w:val="en-US"/>
              </w:rPr>
              <w:t>和</w:t>
            </w:r>
            <w:r w:rsidRPr="00A954F9">
              <w:rPr>
                <w:rFonts w:cstheme="minorHAnsi"/>
                <w:szCs w:val="24"/>
                <w:lang w:val="en-US" w:eastAsia="zh-CN"/>
              </w:rPr>
              <w:t>C11</w:t>
            </w:r>
            <w:r w:rsidRPr="00A954F9">
              <w:rPr>
                <w:rFonts w:cstheme="minorHAnsi"/>
                <w:szCs w:val="24"/>
                <w:lang w:val="en-US" w:eastAsia="zh-CN"/>
              </w:rPr>
              <w:t>行动方面</w:t>
            </w:r>
          </w:p>
        </w:tc>
      </w:tr>
      <w:tr w:rsidR="00A954F9" w:rsidRPr="00642A67" w:rsidTr="007E631D">
        <w:tc>
          <w:tcPr>
            <w:tcW w:w="2689" w:type="dxa"/>
          </w:tcPr>
          <w:p w:rsidR="00A954F9" w:rsidRPr="00A954F9" w:rsidRDefault="00A954F9" w:rsidP="00A954F9">
            <w:pPr>
              <w:rPr>
                <w:rFonts w:cstheme="minorHAnsi"/>
                <w:i/>
                <w:iCs/>
                <w:szCs w:val="24"/>
                <w:lang w:eastAsia="zh-CN"/>
              </w:rPr>
            </w:pPr>
            <w:r w:rsidRPr="00A954F9">
              <w:rPr>
                <w:rFonts w:cstheme="minorHAnsi"/>
                <w:szCs w:val="24"/>
                <w:lang w:eastAsia="zh-CN"/>
              </w:rPr>
              <w:t>为可持续发展目标（</w:t>
            </w:r>
            <w:r w:rsidRPr="00A954F9">
              <w:rPr>
                <w:rFonts w:cstheme="minorHAnsi"/>
                <w:szCs w:val="24"/>
                <w:lang w:eastAsia="zh-CN"/>
              </w:rPr>
              <w:t>SDG</w:t>
            </w:r>
            <w:r w:rsidRPr="00A954F9">
              <w:rPr>
                <w:rFonts w:cstheme="minorHAnsi"/>
                <w:szCs w:val="24"/>
                <w:lang w:eastAsia="zh-CN"/>
              </w:rPr>
              <w:t>）的具体目标贡献力量</w:t>
            </w:r>
          </w:p>
        </w:tc>
        <w:tc>
          <w:tcPr>
            <w:tcW w:w="6940" w:type="dxa"/>
          </w:tcPr>
          <w:p w:rsidR="00A954F9" w:rsidRPr="00A954F9" w:rsidRDefault="00A954F9" w:rsidP="00A954F9">
            <w:pPr>
              <w:rPr>
                <w:rFonts w:cstheme="minorHAnsi"/>
                <w:szCs w:val="24"/>
                <w:lang w:eastAsia="zh-CN"/>
              </w:rPr>
            </w:pPr>
            <w:bookmarkStart w:id="27" w:name="lt_pId095"/>
            <w:r w:rsidRPr="00A954F9">
              <w:rPr>
                <w:rFonts w:cstheme="minorHAnsi"/>
                <w:szCs w:val="24"/>
                <w:lang w:val="en-US" w:eastAsia="zh-CN"/>
              </w:rPr>
              <w:t>SDG</w:t>
            </w:r>
            <w:bookmarkEnd w:id="27"/>
            <w:r w:rsidRPr="00A954F9">
              <w:rPr>
                <w:rFonts w:cstheme="minorHAnsi"/>
                <w:szCs w:val="24"/>
                <w:lang w:val="en-US" w:eastAsia="zh-CN"/>
              </w:rPr>
              <w:t>：</w:t>
            </w:r>
            <w:bookmarkStart w:id="28" w:name="lt_pId096"/>
            <w:r w:rsidRPr="00A954F9">
              <w:rPr>
                <w:rFonts w:cstheme="minorHAnsi"/>
                <w:szCs w:val="24"/>
                <w:lang w:val="en-US" w:eastAsia="zh-CN"/>
              </w:rPr>
              <w:t>1</w:t>
            </w:r>
            <w:r w:rsidRPr="00A954F9">
              <w:rPr>
                <w:rFonts w:cstheme="minorHAnsi"/>
                <w:szCs w:val="24"/>
                <w:lang w:val="en-US" w:eastAsia="zh-CN"/>
              </w:rPr>
              <w:t>、</w:t>
            </w:r>
            <w:r w:rsidRPr="00A954F9">
              <w:rPr>
                <w:rFonts w:cstheme="minorHAnsi"/>
                <w:szCs w:val="24"/>
                <w:lang w:val="en-US" w:eastAsia="zh-CN"/>
              </w:rPr>
              <w:t>3</w:t>
            </w:r>
            <w:r w:rsidRPr="00A954F9">
              <w:rPr>
                <w:rFonts w:cstheme="minorHAnsi"/>
                <w:szCs w:val="24"/>
                <w:lang w:val="en-US" w:eastAsia="zh-CN"/>
              </w:rPr>
              <w:t>、（具体目标</w:t>
            </w:r>
            <w:r w:rsidRPr="00A954F9">
              <w:rPr>
                <w:rFonts w:cstheme="minorHAnsi"/>
                <w:szCs w:val="24"/>
                <w:lang w:val="en-US" w:eastAsia="zh-CN"/>
              </w:rPr>
              <w:t>3.d</w:t>
            </w:r>
            <w:r w:rsidRPr="00A954F9">
              <w:rPr>
                <w:rFonts w:cstheme="minorHAnsi"/>
                <w:szCs w:val="24"/>
                <w:lang w:val="en-US" w:eastAsia="zh-CN"/>
              </w:rPr>
              <w:t>）、</w:t>
            </w:r>
            <w:r w:rsidRPr="00A954F9">
              <w:rPr>
                <w:rFonts w:cstheme="minorHAnsi"/>
                <w:szCs w:val="24"/>
                <w:lang w:val="en-US" w:eastAsia="zh-CN"/>
              </w:rPr>
              <w:t>5</w:t>
            </w:r>
            <w:r w:rsidRPr="00A954F9">
              <w:rPr>
                <w:rFonts w:cstheme="minorHAnsi"/>
                <w:szCs w:val="24"/>
                <w:lang w:val="en-US" w:eastAsia="zh-CN"/>
              </w:rPr>
              <w:t>、</w:t>
            </w:r>
            <w:r w:rsidRPr="00A954F9">
              <w:rPr>
                <w:rFonts w:cstheme="minorHAnsi"/>
                <w:szCs w:val="24"/>
                <w:lang w:val="en-US" w:eastAsia="zh-CN"/>
              </w:rPr>
              <w:t>10</w:t>
            </w:r>
            <w:r w:rsidRPr="00A954F9">
              <w:rPr>
                <w:rFonts w:cstheme="minorHAnsi"/>
                <w:szCs w:val="24"/>
                <w:lang w:val="en-US" w:eastAsia="zh-CN"/>
              </w:rPr>
              <w:t>、</w:t>
            </w:r>
            <w:r w:rsidRPr="00A954F9">
              <w:rPr>
                <w:rFonts w:cstheme="minorHAnsi"/>
                <w:szCs w:val="24"/>
                <w:lang w:val="en-US" w:eastAsia="zh-CN"/>
              </w:rPr>
              <w:t>16</w:t>
            </w:r>
            <w:r w:rsidRPr="00A954F9">
              <w:rPr>
                <w:rFonts w:cstheme="minorHAnsi"/>
                <w:szCs w:val="24"/>
                <w:lang w:val="en-US" w:eastAsia="zh-CN"/>
              </w:rPr>
              <w:t>（具体目标</w:t>
            </w:r>
            <w:r w:rsidRPr="00A954F9">
              <w:rPr>
                <w:rFonts w:cstheme="minorHAnsi"/>
                <w:szCs w:val="24"/>
                <w:lang w:val="en-US" w:eastAsia="zh-CN"/>
              </w:rPr>
              <w:t>16.5</w:t>
            </w:r>
            <w:r w:rsidRPr="00A954F9">
              <w:rPr>
                <w:rFonts w:cstheme="minorHAnsi"/>
                <w:szCs w:val="24"/>
                <w:lang w:val="en-US" w:eastAsia="zh-CN"/>
              </w:rPr>
              <w:t>、</w:t>
            </w:r>
            <w:r w:rsidRPr="00A954F9">
              <w:rPr>
                <w:rFonts w:cstheme="minorHAnsi"/>
                <w:szCs w:val="24"/>
                <w:lang w:val="en-US" w:eastAsia="zh-CN"/>
              </w:rPr>
              <w:t>16.6</w:t>
            </w:r>
            <w:r w:rsidRPr="00A954F9">
              <w:rPr>
                <w:rFonts w:cstheme="minorHAnsi"/>
                <w:szCs w:val="24"/>
                <w:lang w:val="en-US" w:eastAsia="zh-CN"/>
              </w:rPr>
              <w:t>、</w:t>
            </w:r>
            <w:r w:rsidRPr="00A954F9">
              <w:rPr>
                <w:rFonts w:cstheme="minorHAnsi"/>
                <w:szCs w:val="24"/>
                <w:lang w:val="en-US" w:eastAsia="zh-CN"/>
              </w:rPr>
              <w:t>16.8</w:t>
            </w:r>
            <w:r w:rsidRPr="00A954F9">
              <w:rPr>
                <w:rFonts w:cstheme="minorHAnsi"/>
                <w:szCs w:val="24"/>
                <w:lang w:val="en-US" w:eastAsia="zh-CN"/>
              </w:rPr>
              <w:t>）、</w:t>
            </w:r>
            <w:r w:rsidRPr="00A954F9">
              <w:rPr>
                <w:rFonts w:cstheme="minorHAnsi"/>
                <w:szCs w:val="24"/>
                <w:lang w:val="en-US" w:eastAsia="zh-CN"/>
              </w:rPr>
              <w:t>17</w:t>
            </w:r>
            <w:r w:rsidRPr="00A954F9">
              <w:rPr>
                <w:rFonts w:cstheme="minorHAnsi"/>
                <w:szCs w:val="24"/>
                <w:lang w:val="en-US" w:eastAsia="zh-CN"/>
              </w:rPr>
              <w:t>（具体目标</w:t>
            </w:r>
            <w:r w:rsidRPr="00A954F9">
              <w:rPr>
                <w:rFonts w:cstheme="minorHAnsi"/>
                <w:szCs w:val="24"/>
                <w:lang w:val="en-US" w:eastAsia="zh-CN"/>
              </w:rPr>
              <w:t>17.9</w:t>
            </w:r>
            <w:r w:rsidRPr="00A954F9">
              <w:rPr>
                <w:rFonts w:cstheme="minorHAnsi"/>
                <w:szCs w:val="24"/>
                <w:lang w:val="en-US" w:eastAsia="zh-CN"/>
              </w:rPr>
              <w:t>、</w:t>
            </w:r>
            <w:r w:rsidRPr="00A954F9">
              <w:rPr>
                <w:rFonts w:cstheme="minorHAnsi"/>
                <w:szCs w:val="24"/>
                <w:lang w:val="en-US" w:eastAsia="zh-CN"/>
              </w:rPr>
              <w:t>17.16</w:t>
            </w:r>
            <w:r w:rsidRPr="00A954F9">
              <w:rPr>
                <w:rFonts w:cstheme="minorHAnsi"/>
                <w:szCs w:val="24"/>
                <w:lang w:val="en-US" w:eastAsia="zh-CN"/>
              </w:rPr>
              <w:t>、</w:t>
            </w:r>
            <w:r w:rsidRPr="00A954F9">
              <w:rPr>
                <w:rFonts w:cstheme="minorHAnsi"/>
                <w:szCs w:val="24"/>
                <w:lang w:val="en-US" w:eastAsia="zh-CN"/>
              </w:rPr>
              <w:t>17.17</w:t>
            </w:r>
            <w:r w:rsidRPr="00A954F9">
              <w:rPr>
                <w:rFonts w:cstheme="minorHAnsi"/>
                <w:szCs w:val="24"/>
                <w:lang w:val="en-US" w:eastAsia="zh-CN"/>
              </w:rPr>
              <w:t>、</w:t>
            </w:r>
            <w:r w:rsidRPr="00A954F9">
              <w:rPr>
                <w:rFonts w:cstheme="minorHAnsi"/>
                <w:szCs w:val="24"/>
                <w:lang w:val="en-US" w:eastAsia="zh-CN"/>
              </w:rPr>
              <w:t>17.18</w:t>
            </w:r>
            <w:r w:rsidRPr="00A954F9">
              <w:rPr>
                <w:rFonts w:cstheme="minorHAnsi"/>
                <w:szCs w:val="24"/>
                <w:lang w:val="en-US" w:eastAsia="zh-CN"/>
              </w:rPr>
              <w:t>、</w:t>
            </w:r>
            <w:r w:rsidRPr="00A954F9">
              <w:rPr>
                <w:rFonts w:cstheme="minorHAnsi"/>
                <w:szCs w:val="24"/>
                <w:lang w:val="en-US" w:eastAsia="zh-CN"/>
              </w:rPr>
              <w:t>17.19</w:t>
            </w:r>
            <w:r w:rsidRPr="00A954F9">
              <w:rPr>
                <w:rFonts w:cstheme="minorHAnsi"/>
                <w:szCs w:val="24"/>
                <w:lang w:val="en-US" w:eastAsia="zh-CN"/>
              </w:rPr>
              <w:t>）</w:t>
            </w:r>
            <w:bookmarkEnd w:id="28"/>
          </w:p>
        </w:tc>
      </w:tr>
    </w:tbl>
    <w:p w:rsidR="002A65F1" w:rsidRPr="00C90C47" w:rsidRDefault="002A65F1" w:rsidP="002A65F1">
      <w:pPr>
        <w:pStyle w:val="Heading2"/>
        <w:spacing w:after="120"/>
        <w:rPr>
          <w:rFonts w:eastAsia="SimSun"/>
          <w:szCs w:val="24"/>
          <w:lang w:val="en-US"/>
        </w:rPr>
      </w:pPr>
      <w:r w:rsidRPr="00C90C47">
        <w:rPr>
          <w:rFonts w:eastAsia="SimSun"/>
          <w:szCs w:val="24"/>
          <w:lang w:val="en-US"/>
        </w:rPr>
        <w:lastRenderedPageBreak/>
        <w:t>1.4</w:t>
      </w:r>
      <w:r w:rsidRPr="00C90C47">
        <w:rPr>
          <w:rFonts w:eastAsia="SimSun"/>
          <w:szCs w:val="24"/>
          <w:lang w:val="en-US"/>
        </w:rPr>
        <w:tab/>
      </w:r>
      <w:r w:rsidRPr="00C90C47">
        <w:rPr>
          <w:rFonts w:eastAsia="SimSun" w:hint="eastAsia"/>
          <w:szCs w:val="24"/>
          <w:lang w:val="en-US"/>
        </w:rPr>
        <w:t>研究组</w:t>
      </w:r>
    </w:p>
    <w:tbl>
      <w:tblPr>
        <w:tblStyle w:val="TableGrid"/>
        <w:tblW w:w="0" w:type="auto"/>
        <w:tblLook w:val="04A0" w:firstRow="1" w:lastRow="0" w:firstColumn="1" w:lastColumn="0" w:noHBand="0" w:noVBand="1"/>
      </w:tblPr>
      <w:tblGrid>
        <w:gridCol w:w="2689"/>
        <w:gridCol w:w="6940"/>
      </w:tblGrid>
      <w:tr w:rsidR="002A65F1" w:rsidRPr="00C90C47" w:rsidTr="007E631D">
        <w:tc>
          <w:tcPr>
            <w:tcW w:w="9629" w:type="dxa"/>
            <w:gridSpan w:val="2"/>
          </w:tcPr>
          <w:p w:rsidR="00B62662" w:rsidRPr="00B62662" w:rsidRDefault="003453EF" w:rsidP="00D2582D">
            <w:pPr>
              <w:tabs>
                <w:tab w:val="clear" w:pos="794"/>
                <w:tab w:val="clear" w:pos="1191"/>
                <w:tab w:val="clear" w:pos="1588"/>
                <w:tab w:val="clear" w:pos="1985"/>
                <w:tab w:val="left" w:pos="1871"/>
              </w:tabs>
              <w:spacing w:after="120"/>
              <w:ind w:firstLineChars="200" w:firstLine="480"/>
              <w:rPr>
                <w:rFonts w:ascii="Calibri" w:eastAsia="Batang" w:hAnsi="Calibri"/>
                <w:szCs w:val="24"/>
                <w:lang w:eastAsia="zh-CN"/>
              </w:rPr>
            </w:pPr>
            <w:r w:rsidRPr="003453EF">
              <w:rPr>
                <w:rFonts w:ascii="Calibri" w:eastAsia="SimSun" w:hAnsi="Calibri"/>
                <w:szCs w:val="24"/>
                <w:lang w:eastAsia="zh-CN"/>
              </w:rPr>
              <w:t>ITU-D</w:t>
            </w:r>
            <w:r w:rsidRPr="003453EF">
              <w:rPr>
                <w:rFonts w:ascii="Calibri" w:eastAsia="SimSun" w:hAnsi="Calibri"/>
                <w:szCs w:val="24"/>
                <w:lang w:eastAsia="zh-CN"/>
              </w:rPr>
              <w:t>研究组分别于</w:t>
            </w:r>
            <w:r>
              <w:rPr>
                <w:rFonts w:ascii="Calibri" w:eastAsia="SimSun" w:hAnsi="Calibri" w:hint="eastAsia"/>
                <w:szCs w:val="24"/>
                <w:lang w:eastAsia="zh-CN"/>
              </w:rPr>
              <w:t>4</w:t>
            </w:r>
            <w:r>
              <w:rPr>
                <w:rFonts w:ascii="Calibri" w:eastAsia="SimSun" w:hAnsi="Calibri" w:hint="eastAsia"/>
                <w:szCs w:val="24"/>
                <w:lang w:eastAsia="zh-CN"/>
              </w:rPr>
              <w:t>月</w:t>
            </w:r>
            <w:r>
              <w:rPr>
                <w:rFonts w:ascii="Calibri" w:eastAsia="SimSun" w:hAnsi="Calibri" w:hint="eastAsia"/>
                <w:szCs w:val="24"/>
                <w:lang w:eastAsia="zh-CN"/>
              </w:rPr>
              <w:t>30</w:t>
            </w:r>
            <w:r>
              <w:rPr>
                <w:rFonts w:ascii="Calibri" w:eastAsia="SimSun" w:hAnsi="Calibri" w:hint="eastAsia"/>
                <w:szCs w:val="24"/>
                <w:lang w:eastAsia="zh-CN"/>
              </w:rPr>
              <w:t>日</w:t>
            </w:r>
            <w:r>
              <w:rPr>
                <w:rFonts w:ascii="Calibri" w:eastAsia="SimSun" w:hAnsi="Calibri"/>
                <w:szCs w:val="24"/>
                <w:lang w:eastAsia="zh-CN"/>
              </w:rPr>
              <w:t>至</w:t>
            </w:r>
            <w:r>
              <w:rPr>
                <w:rFonts w:ascii="Calibri" w:eastAsia="SimSun" w:hAnsi="Calibri" w:hint="eastAsia"/>
                <w:szCs w:val="24"/>
                <w:lang w:eastAsia="zh-CN"/>
              </w:rPr>
              <w:t>5</w:t>
            </w:r>
            <w:r>
              <w:rPr>
                <w:rFonts w:ascii="Calibri" w:eastAsia="SimSun" w:hAnsi="Calibri" w:hint="eastAsia"/>
                <w:szCs w:val="24"/>
                <w:lang w:eastAsia="zh-CN"/>
              </w:rPr>
              <w:t>月</w:t>
            </w:r>
            <w:r>
              <w:rPr>
                <w:rFonts w:ascii="Calibri" w:eastAsia="SimSun" w:hAnsi="Calibri" w:hint="eastAsia"/>
                <w:szCs w:val="24"/>
                <w:lang w:eastAsia="zh-CN"/>
              </w:rPr>
              <w:t>4</w:t>
            </w:r>
            <w:r>
              <w:rPr>
                <w:rFonts w:ascii="Calibri" w:eastAsia="SimSun" w:hAnsi="Calibri" w:hint="eastAsia"/>
                <w:szCs w:val="24"/>
                <w:lang w:eastAsia="zh-CN"/>
              </w:rPr>
              <w:t>日</w:t>
            </w:r>
            <w:r>
              <w:rPr>
                <w:rFonts w:ascii="Calibri" w:eastAsia="SimSun" w:hAnsi="Calibri"/>
                <w:szCs w:val="24"/>
                <w:lang w:eastAsia="zh-CN"/>
              </w:rPr>
              <w:t>和</w:t>
            </w:r>
            <w:r>
              <w:rPr>
                <w:rFonts w:ascii="Calibri" w:eastAsia="SimSun" w:hAnsi="Calibri" w:hint="eastAsia"/>
                <w:szCs w:val="24"/>
                <w:lang w:eastAsia="zh-CN"/>
              </w:rPr>
              <w:t>5</w:t>
            </w:r>
            <w:r>
              <w:rPr>
                <w:rFonts w:ascii="Calibri" w:eastAsia="SimSun" w:hAnsi="Calibri" w:hint="eastAsia"/>
                <w:szCs w:val="24"/>
                <w:lang w:eastAsia="zh-CN"/>
              </w:rPr>
              <w:t>月</w:t>
            </w:r>
            <w:r>
              <w:rPr>
                <w:rFonts w:ascii="Calibri" w:eastAsia="SimSun" w:hAnsi="Calibri" w:hint="eastAsia"/>
                <w:szCs w:val="24"/>
                <w:lang w:eastAsia="zh-CN"/>
              </w:rPr>
              <w:t>7</w:t>
            </w:r>
            <w:r w:rsidR="00A2773F">
              <w:rPr>
                <w:rFonts w:ascii="Calibri" w:eastAsia="SimSun" w:hAnsi="Calibri" w:hint="eastAsia"/>
                <w:szCs w:val="24"/>
                <w:lang w:eastAsia="zh-CN"/>
              </w:rPr>
              <w:t>日</w:t>
            </w:r>
            <w:r>
              <w:rPr>
                <w:rFonts w:ascii="Calibri" w:eastAsia="SimSun" w:hAnsi="Calibri" w:hint="eastAsia"/>
                <w:szCs w:val="24"/>
                <w:lang w:eastAsia="zh-CN"/>
              </w:rPr>
              <w:t>至</w:t>
            </w:r>
            <w:r>
              <w:rPr>
                <w:rFonts w:ascii="Calibri" w:eastAsia="SimSun" w:hAnsi="Calibri" w:hint="eastAsia"/>
                <w:szCs w:val="24"/>
                <w:lang w:eastAsia="zh-CN"/>
              </w:rPr>
              <w:t>11</w:t>
            </w:r>
            <w:r>
              <w:rPr>
                <w:rFonts w:ascii="Calibri" w:eastAsia="SimSun" w:hAnsi="Calibri" w:hint="eastAsia"/>
                <w:szCs w:val="24"/>
                <w:lang w:eastAsia="zh-CN"/>
              </w:rPr>
              <w:t>日</w:t>
            </w:r>
            <w:r>
              <w:rPr>
                <w:rFonts w:ascii="Calibri" w:eastAsia="SimSun" w:hAnsi="Calibri"/>
                <w:szCs w:val="24"/>
                <w:lang w:eastAsia="zh-CN"/>
              </w:rPr>
              <w:t>举行了其</w:t>
            </w:r>
            <w:r>
              <w:rPr>
                <w:rFonts w:ascii="Calibri" w:eastAsia="SimSun" w:hAnsi="Calibri" w:hint="eastAsia"/>
                <w:szCs w:val="24"/>
                <w:lang w:eastAsia="zh-CN"/>
              </w:rPr>
              <w:t>2018</w:t>
            </w:r>
            <w:r>
              <w:rPr>
                <w:rFonts w:ascii="Calibri" w:eastAsia="SimSun" w:hAnsi="Calibri"/>
                <w:szCs w:val="24"/>
                <w:lang w:eastAsia="zh-CN"/>
              </w:rPr>
              <w:t>-2021</w:t>
            </w:r>
            <w:r>
              <w:rPr>
                <w:rFonts w:ascii="Calibri" w:eastAsia="SimSun" w:hAnsi="Calibri" w:hint="eastAsia"/>
                <w:szCs w:val="24"/>
                <w:lang w:eastAsia="zh-CN"/>
              </w:rPr>
              <w:t>年</w:t>
            </w:r>
            <w:r>
              <w:rPr>
                <w:rFonts w:ascii="Calibri" w:eastAsia="SimSun" w:hAnsi="Calibri"/>
                <w:szCs w:val="24"/>
                <w:lang w:eastAsia="zh-CN"/>
              </w:rPr>
              <w:t>新研究期的第</w:t>
            </w:r>
            <w:hyperlink r:id="rId11" w:history="1">
              <w:r w:rsidR="00B62662" w:rsidRPr="00B62662">
                <w:rPr>
                  <w:rFonts w:ascii="Calibri" w:eastAsia="Times New Roman" w:hAnsi="Calibri"/>
                  <w:color w:val="0000FF"/>
                  <w:szCs w:val="24"/>
                  <w:u w:val="single"/>
                  <w:lang w:eastAsia="zh-CN"/>
                </w:rPr>
                <w:t>1</w:t>
              </w:r>
            </w:hyperlink>
            <w:r>
              <w:rPr>
                <w:rFonts w:ascii="Calibri" w:hAnsi="Calibri" w:hint="eastAsia"/>
                <w:szCs w:val="24"/>
                <w:lang w:eastAsia="zh-CN"/>
              </w:rPr>
              <w:t>和第</w:t>
            </w:r>
            <w:hyperlink r:id="rId12" w:history="1">
              <w:r w:rsidR="00B62662" w:rsidRPr="00B62662">
                <w:rPr>
                  <w:rFonts w:ascii="Calibri" w:eastAsia="Times New Roman" w:hAnsi="Calibri"/>
                  <w:color w:val="0000FF"/>
                  <w:szCs w:val="24"/>
                  <w:u w:val="single"/>
                  <w:lang w:eastAsia="zh-CN"/>
                </w:rPr>
                <w:t>2</w:t>
              </w:r>
            </w:hyperlink>
            <w:r>
              <w:rPr>
                <w:rFonts w:ascii="Calibri" w:hAnsi="Calibri" w:hint="eastAsia"/>
                <w:szCs w:val="24"/>
                <w:lang w:eastAsia="zh-CN"/>
              </w:rPr>
              <w:t>研究组的</w:t>
            </w:r>
            <w:r>
              <w:rPr>
                <w:rFonts w:ascii="Calibri" w:hAnsi="Calibri"/>
                <w:szCs w:val="24"/>
                <w:lang w:eastAsia="zh-CN"/>
              </w:rPr>
              <w:t>首次会议。会议</w:t>
            </w:r>
            <w:r>
              <w:rPr>
                <w:rFonts w:ascii="Calibri" w:hAnsi="Calibri" w:hint="eastAsia"/>
                <w:szCs w:val="24"/>
                <w:lang w:eastAsia="zh-CN"/>
              </w:rPr>
              <w:t>按照</w:t>
            </w:r>
            <w:r>
              <w:rPr>
                <w:rFonts w:ascii="Calibri" w:hAnsi="Calibri"/>
                <w:szCs w:val="24"/>
                <w:lang w:eastAsia="zh-CN"/>
              </w:rPr>
              <w:t>计划推进了工作，并任命了</w:t>
            </w:r>
            <w:r>
              <w:rPr>
                <w:rFonts w:ascii="Calibri" w:hAnsi="Calibri" w:hint="eastAsia"/>
                <w:szCs w:val="24"/>
                <w:lang w:eastAsia="zh-CN"/>
              </w:rPr>
              <w:t>139</w:t>
            </w:r>
            <w:r>
              <w:rPr>
                <w:rFonts w:ascii="Calibri" w:hAnsi="Calibri" w:hint="eastAsia"/>
                <w:szCs w:val="24"/>
                <w:lang w:eastAsia="zh-CN"/>
              </w:rPr>
              <w:t>位</w:t>
            </w:r>
            <w:r>
              <w:rPr>
                <w:rFonts w:ascii="Calibri" w:hAnsi="Calibri"/>
                <w:szCs w:val="24"/>
                <w:lang w:eastAsia="zh-CN"/>
              </w:rPr>
              <w:t>新的报告人和副报告人。他们</w:t>
            </w:r>
            <w:r>
              <w:rPr>
                <w:rFonts w:ascii="Calibri" w:hAnsi="Calibri" w:hint="eastAsia"/>
                <w:szCs w:val="24"/>
                <w:lang w:eastAsia="zh-CN"/>
              </w:rPr>
              <w:t>就</w:t>
            </w:r>
            <w:r>
              <w:rPr>
                <w:rFonts w:ascii="Calibri" w:hAnsi="Calibri"/>
                <w:szCs w:val="24"/>
                <w:lang w:eastAsia="zh-CN"/>
              </w:rPr>
              <w:t>所有研究课题的工作计划达成了共识，多数研究课题都带有有关其实际成果的概要和目录。</w:t>
            </w:r>
          </w:p>
          <w:p w:rsidR="00B62662" w:rsidRPr="00B62662" w:rsidRDefault="003453EF" w:rsidP="00D2582D">
            <w:pPr>
              <w:tabs>
                <w:tab w:val="clear" w:pos="794"/>
                <w:tab w:val="clear" w:pos="1191"/>
                <w:tab w:val="clear" w:pos="1588"/>
                <w:tab w:val="clear" w:pos="1985"/>
                <w:tab w:val="left" w:pos="1871"/>
              </w:tabs>
              <w:spacing w:after="120"/>
              <w:ind w:firstLineChars="200" w:firstLine="480"/>
              <w:rPr>
                <w:rFonts w:ascii="Calibri" w:eastAsia="Times New Roman" w:hAnsi="Calibri"/>
                <w:szCs w:val="24"/>
                <w:lang w:eastAsia="zh-CN"/>
              </w:rPr>
            </w:pPr>
            <w:r w:rsidRPr="003453EF">
              <w:rPr>
                <w:rFonts w:ascii="Calibri" w:eastAsia="SimSun" w:hAnsi="Calibri"/>
                <w:szCs w:val="24"/>
                <w:lang w:eastAsia="zh-CN"/>
              </w:rPr>
              <w:t>ITU-D</w:t>
            </w:r>
            <w:hyperlink r:id="rId13" w:history="1">
              <w:r w:rsidRPr="003453EF">
                <w:rPr>
                  <w:rStyle w:val="Hyperlink"/>
                  <w:rFonts w:ascii="Calibri" w:eastAsia="SimSun" w:hAnsi="Calibri"/>
                  <w:szCs w:val="24"/>
                  <w:lang w:eastAsia="zh-CN"/>
                </w:rPr>
                <w:t>第</w:t>
              </w:r>
              <w:r w:rsidRPr="003453EF">
                <w:rPr>
                  <w:rStyle w:val="Hyperlink"/>
                  <w:rFonts w:ascii="Calibri" w:eastAsia="SimSun" w:hAnsi="Calibri"/>
                  <w:szCs w:val="24"/>
                  <w:lang w:eastAsia="zh-CN"/>
                </w:rPr>
                <w:t>1</w:t>
              </w:r>
              <w:r w:rsidRPr="003453EF">
                <w:rPr>
                  <w:rStyle w:val="Hyperlink"/>
                  <w:rFonts w:ascii="Calibri" w:eastAsia="SimSun" w:hAnsi="Calibri" w:hint="eastAsia"/>
                  <w:szCs w:val="24"/>
                  <w:lang w:eastAsia="zh-CN"/>
                </w:rPr>
                <w:t>研究组</w:t>
              </w:r>
            </w:hyperlink>
            <w:r>
              <w:rPr>
                <w:rFonts w:ascii="Calibri" w:eastAsia="SimSun" w:hAnsi="Calibri" w:hint="eastAsia"/>
                <w:szCs w:val="24"/>
                <w:lang w:eastAsia="zh-CN"/>
              </w:rPr>
              <w:t>和</w:t>
            </w:r>
            <w:hyperlink r:id="rId14" w:history="1">
              <w:r w:rsidRPr="003453EF">
                <w:rPr>
                  <w:rStyle w:val="Hyperlink"/>
                  <w:rFonts w:ascii="Calibri" w:eastAsia="SimSun" w:hAnsi="Calibri"/>
                  <w:szCs w:val="24"/>
                  <w:lang w:eastAsia="zh-CN"/>
                </w:rPr>
                <w:t>第</w:t>
              </w:r>
              <w:r w:rsidRPr="003453EF">
                <w:rPr>
                  <w:rStyle w:val="Hyperlink"/>
                  <w:rFonts w:ascii="Calibri" w:eastAsia="SimSun" w:hAnsi="Calibri" w:hint="eastAsia"/>
                  <w:szCs w:val="24"/>
                  <w:lang w:eastAsia="zh-CN"/>
                </w:rPr>
                <w:t>2</w:t>
              </w:r>
              <w:r w:rsidRPr="003453EF">
                <w:rPr>
                  <w:rStyle w:val="Hyperlink"/>
                  <w:rFonts w:ascii="Calibri" w:eastAsia="SimSun" w:hAnsi="Calibri" w:hint="eastAsia"/>
                  <w:szCs w:val="24"/>
                  <w:lang w:eastAsia="zh-CN"/>
                </w:rPr>
                <w:t>研究组</w:t>
              </w:r>
            </w:hyperlink>
            <w:r>
              <w:rPr>
                <w:rFonts w:ascii="Calibri" w:eastAsia="SimSun" w:hAnsi="Calibri"/>
                <w:szCs w:val="24"/>
                <w:lang w:eastAsia="zh-CN"/>
              </w:rPr>
              <w:t>的</w:t>
            </w:r>
            <w:r>
              <w:rPr>
                <w:rFonts w:ascii="Calibri" w:eastAsia="SimSun" w:hAnsi="Calibri" w:hint="eastAsia"/>
                <w:szCs w:val="24"/>
                <w:lang w:eastAsia="zh-CN"/>
              </w:rPr>
              <w:t>2018</w:t>
            </w:r>
            <w:r>
              <w:rPr>
                <w:rFonts w:ascii="Calibri" w:eastAsia="SimSun" w:hAnsi="Calibri" w:hint="eastAsia"/>
                <w:szCs w:val="24"/>
                <w:lang w:eastAsia="zh-CN"/>
              </w:rPr>
              <w:t>年</w:t>
            </w:r>
            <w:r>
              <w:rPr>
                <w:rFonts w:ascii="Calibri" w:eastAsia="SimSun" w:hAnsi="Calibri"/>
                <w:szCs w:val="24"/>
                <w:lang w:eastAsia="zh-CN"/>
              </w:rPr>
              <w:t>报告人组会议</w:t>
            </w:r>
            <w:r>
              <w:rPr>
                <w:rFonts w:ascii="Calibri" w:eastAsia="SimSun" w:hAnsi="Calibri" w:hint="eastAsia"/>
                <w:szCs w:val="24"/>
                <w:lang w:eastAsia="zh-CN"/>
              </w:rPr>
              <w:t>于</w:t>
            </w:r>
            <w:r>
              <w:rPr>
                <w:rFonts w:ascii="Calibri" w:eastAsia="SimSun" w:hAnsi="Calibri" w:hint="eastAsia"/>
                <w:szCs w:val="24"/>
                <w:lang w:eastAsia="zh-CN"/>
              </w:rPr>
              <w:t>2018</w:t>
            </w:r>
            <w:r>
              <w:rPr>
                <w:rFonts w:ascii="Calibri" w:eastAsia="SimSun" w:hAnsi="Calibri" w:hint="eastAsia"/>
                <w:szCs w:val="24"/>
                <w:lang w:eastAsia="zh-CN"/>
              </w:rPr>
              <w:t>年</w:t>
            </w:r>
            <w:r>
              <w:rPr>
                <w:rFonts w:ascii="Calibri" w:eastAsia="SimSun" w:hAnsi="Calibri" w:hint="eastAsia"/>
                <w:szCs w:val="24"/>
                <w:lang w:eastAsia="zh-CN"/>
              </w:rPr>
              <w:t>9</w:t>
            </w:r>
            <w:r>
              <w:rPr>
                <w:rFonts w:ascii="Calibri" w:eastAsia="SimSun" w:hAnsi="Calibri" w:hint="eastAsia"/>
                <w:szCs w:val="24"/>
                <w:lang w:eastAsia="zh-CN"/>
              </w:rPr>
              <w:t>月</w:t>
            </w:r>
            <w:r>
              <w:rPr>
                <w:rFonts w:ascii="Calibri" w:eastAsia="SimSun" w:hAnsi="Calibri" w:hint="eastAsia"/>
                <w:szCs w:val="24"/>
                <w:lang w:eastAsia="zh-CN"/>
              </w:rPr>
              <w:t>17</w:t>
            </w:r>
            <w:r>
              <w:rPr>
                <w:rFonts w:ascii="Calibri" w:eastAsia="SimSun" w:hAnsi="Calibri" w:hint="eastAsia"/>
                <w:szCs w:val="24"/>
                <w:lang w:eastAsia="zh-CN"/>
              </w:rPr>
              <w:t>日</w:t>
            </w:r>
            <w:r>
              <w:rPr>
                <w:rFonts w:ascii="Calibri" w:eastAsia="SimSun" w:hAnsi="Calibri"/>
                <w:szCs w:val="24"/>
                <w:lang w:eastAsia="zh-CN"/>
              </w:rPr>
              <w:t>至</w:t>
            </w:r>
            <w:r>
              <w:rPr>
                <w:rFonts w:ascii="Calibri" w:eastAsia="SimSun" w:hAnsi="Calibri" w:hint="eastAsia"/>
                <w:szCs w:val="24"/>
                <w:lang w:eastAsia="zh-CN"/>
              </w:rPr>
              <w:t>10</w:t>
            </w:r>
            <w:r>
              <w:rPr>
                <w:rFonts w:ascii="Calibri" w:eastAsia="SimSun" w:hAnsi="Calibri" w:hint="eastAsia"/>
                <w:szCs w:val="24"/>
                <w:lang w:eastAsia="zh-CN"/>
              </w:rPr>
              <w:t>月</w:t>
            </w:r>
            <w:r>
              <w:rPr>
                <w:rFonts w:ascii="Calibri" w:eastAsia="SimSun" w:hAnsi="Calibri" w:hint="eastAsia"/>
                <w:szCs w:val="24"/>
                <w:lang w:eastAsia="zh-CN"/>
              </w:rPr>
              <w:t>11</w:t>
            </w:r>
            <w:r>
              <w:rPr>
                <w:rFonts w:ascii="Calibri" w:eastAsia="SimSun" w:hAnsi="Calibri" w:hint="eastAsia"/>
                <w:szCs w:val="24"/>
                <w:lang w:eastAsia="zh-CN"/>
              </w:rPr>
              <w:t>日</w:t>
            </w:r>
            <w:r>
              <w:rPr>
                <w:rFonts w:ascii="Calibri" w:eastAsia="SimSun" w:hAnsi="Calibri"/>
                <w:szCs w:val="24"/>
                <w:lang w:eastAsia="zh-CN"/>
              </w:rPr>
              <w:t>举行。这些</w:t>
            </w:r>
            <w:r>
              <w:rPr>
                <w:rFonts w:ascii="Calibri" w:eastAsia="SimSun" w:hAnsi="Calibri" w:hint="eastAsia"/>
                <w:szCs w:val="24"/>
                <w:lang w:eastAsia="zh-CN"/>
              </w:rPr>
              <w:t>会议</w:t>
            </w:r>
            <w:r>
              <w:rPr>
                <w:rFonts w:ascii="Calibri" w:eastAsia="SimSun" w:hAnsi="Calibri"/>
                <w:szCs w:val="24"/>
                <w:lang w:eastAsia="zh-CN"/>
              </w:rPr>
              <w:t>就不同议题召开了</w:t>
            </w:r>
            <w:r>
              <w:rPr>
                <w:rFonts w:ascii="Calibri" w:eastAsia="SimSun" w:hAnsi="Calibri" w:hint="eastAsia"/>
                <w:szCs w:val="24"/>
                <w:lang w:eastAsia="zh-CN"/>
              </w:rPr>
              <w:t>10</w:t>
            </w:r>
            <w:r>
              <w:rPr>
                <w:rFonts w:ascii="Calibri" w:eastAsia="SimSun" w:hAnsi="Calibri" w:hint="eastAsia"/>
                <w:szCs w:val="24"/>
                <w:lang w:eastAsia="zh-CN"/>
              </w:rPr>
              <w:t>次</w:t>
            </w:r>
            <w:r>
              <w:rPr>
                <w:rFonts w:ascii="Calibri" w:eastAsia="SimSun" w:hAnsi="Calibri"/>
                <w:szCs w:val="24"/>
                <w:lang w:eastAsia="zh-CN"/>
              </w:rPr>
              <w:t>焦点会议</w:t>
            </w:r>
            <w:r>
              <w:rPr>
                <w:rFonts w:ascii="Calibri" w:eastAsia="SimSun" w:hAnsi="Calibri" w:hint="eastAsia"/>
                <w:szCs w:val="24"/>
                <w:lang w:eastAsia="zh-CN"/>
              </w:rPr>
              <w:t>/</w:t>
            </w:r>
            <w:r>
              <w:rPr>
                <w:rFonts w:ascii="Calibri" w:eastAsia="SimSun" w:hAnsi="Calibri" w:hint="eastAsia"/>
                <w:szCs w:val="24"/>
                <w:lang w:eastAsia="zh-CN"/>
              </w:rPr>
              <w:t>讲习班</w:t>
            </w:r>
            <w:r>
              <w:rPr>
                <w:rFonts w:ascii="Calibri" w:eastAsia="SimSun" w:hAnsi="Calibri"/>
                <w:szCs w:val="24"/>
                <w:lang w:eastAsia="zh-CN"/>
              </w:rPr>
              <w:t>和能力建设会议。</w:t>
            </w:r>
          </w:p>
          <w:p w:rsidR="00B62662" w:rsidRPr="00B62662" w:rsidRDefault="00D2582D" w:rsidP="002823EA">
            <w:pPr>
              <w:tabs>
                <w:tab w:val="clear" w:pos="794"/>
                <w:tab w:val="clear" w:pos="1191"/>
                <w:tab w:val="clear" w:pos="1588"/>
                <w:tab w:val="clear" w:pos="1985"/>
                <w:tab w:val="left" w:pos="1871"/>
              </w:tabs>
              <w:spacing w:after="120"/>
              <w:ind w:firstLineChars="200" w:firstLine="480"/>
              <w:rPr>
                <w:rFonts w:ascii="Calibri" w:eastAsia="Times New Roman" w:hAnsi="Calibri"/>
                <w:szCs w:val="24"/>
                <w:lang w:eastAsia="zh-CN"/>
              </w:rPr>
            </w:pPr>
            <w:r>
              <w:rPr>
                <w:rFonts w:ascii="Calibri" w:hAnsi="Calibri" w:hint="eastAsia"/>
                <w:szCs w:val="24"/>
                <w:lang w:eastAsia="zh-CN"/>
              </w:rPr>
              <w:t>为了</w:t>
            </w:r>
            <w:r>
              <w:rPr>
                <w:rFonts w:ascii="Calibri" w:hAnsi="Calibri"/>
                <w:szCs w:val="24"/>
                <w:lang w:eastAsia="zh-CN"/>
              </w:rPr>
              <w:t>促进</w:t>
            </w:r>
            <w:r>
              <w:rPr>
                <w:rFonts w:ascii="Calibri" w:hAnsi="Calibri"/>
                <w:szCs w:val="24"/>
                <w:lang w:eastAsia="zh-CN"/>
              </w:rPr>
              <w:t>ITU-D</w:t>
            </w:r>
            <w:r>
              <w:rPr>
                <w:rFonts w:ascii="Calibri" w:hAnsi="Calibri"/>
                <w:szCs w:val="24"/>
                <w:lang w:eastAsia="zh-CN"/>
              </w:rPr>
              <w:t>两个研究组与其他部门研究组之间的协调并加强它们之间的进一步协作，在第</w:t>
            </w:r>
            <w:r>
              <w:rPr>
                <w:rFonts w:ascii="Calibri" w:hAnsi="Calibri" w:hint="eastAsia"/>
                <w:szCs w:val="24"/>
                <w:lang w:eastAsia="zh-CN"/>
              </w:rPr>
              <w:t>1</w:t>
            </w:r>
            <w:r>
              <w:rPr>
                <w:rFonts w:ascii="Calibri" w:hAnsi="Calibri" w:hint="eastAsia"/>
                <w:szCs w:val="24"/>
                <w:lang w:eastAsia="zh-CN"/>
              </w:rPr>
              <w:t>和</w:t>
            </w:r>
            <w:r>
              <w:rPr>
                <w:rFonts w:ascii="Calibri" w:hAnsi="Calibri"/>
                <w:szCs w:val="24"/>
                <w:lang w:eastAsia="zh-CN"/>
              </w:rPr>
              <w:t>第</w:t>
            </w:r>
            <w:r>
              <w:rPr>
                <w:rFonts w:ascii="Calibri" w:hAnsi="Calibri" w:hint="eastAsia"/>
                <w:szCs w:val="24"/>
                <w:lang w:eastAsia="zh-CN"/>
              </w:rPr>
              <w:t>2</w:t>
            </w:r>
            <w:r>
              <w:rPr>
                <w:rFonts w:ascii="Calibri" w:hAnsi="Calibri" w:hint="eastAsia"/>
                <w:szCs w:val="24"/>
                <w:lang w:eastAsia="zh-CN"/>
              </w:rPr>
              <w:t>研究组</w:t>
            </w:r>
            <w:r>
              <w:rPr>
                <w:rFonts w:ascii="Calibri" w:hAnsi="Calibri"/>
                <w:szCs w:val="24"/>
                <w:lang w:eastAsia="zh-CN"/>
              </w:rPr>
              <w:t>报告人组会议期间有关三项对应表（</w:t>
            </w:r>
            <w:r>
              <w:rPr>
                <w:rFonts w:ascii="Calibri" w:hAnsi="Calibri"/>
                <w:szCs w:val="24"/>
                <w:lang w:val="en-US" w:eastAsia="zh-CN"/>
              </w:rPr>
              <w:t>mapping table</w:t>
            </w:r>
            <w:r>
              <w:rPr>
                <w:rFonts w:ascii="Calibri" w:hAnsi="Calibri"/>
                <w:szCs w:val="24"/>
                <w:lang w:eastAsia="zh-CN"/>
              </w:rPr>
              <w:t>）</w:t>
            </w:r>
            <w:r>
              <w:rPr>
                <w:rFonts w:ascii="Calibri" w:hAnsi="Calibri" w:hint="eastAsia"/>
                <w:szCs w:val="24"/>
                <w:lang w:eastAsia="zh-CN"/>
              </w:rPr>
              <w:t>的</w:t>
            </w:r>
            <w:r>
              <w:rPr>
                <w:rFonts w:ascii="Calibri" w:hAnsi="Calibri"/>
                <w:szCs w:val="24"/>
                <w:lang w:eastAsia="zh-CN"/>
              </w:rPr>
              <w:t>工作得到演进发展。此外</w:t>
            </w:r>
            <w:r>
              <w:rPr>
                <w:rFonts w:ascii="Calibri" w:hAnsi="Calibri" w:hint="eastAsia"/>
                <w:szCs w:val="24"/>
                <w:lang w:eastAsia="zh-CN"/>
              </w:rPr>
              <w:t>，</w:t>
            </w:r>
            <w:r>
              <w:rPr>
                <w:rFonts w:ascii="Calibri" w:hAnsi="Calibri" w:hint="eastAsia"/>
                <w:szCs w:val="24"/>
                <w:lang w:eastAsia="zh-CN"/>
              </w:rPr>
              <w:t>2018</w:t>
            </w:r>
            <w:r w:rsidRPr="00D2582D">
              <w:rPr>
                <w:rFonts w:ascii="Calibri" w:eastAsia="SimSun" w:hAnsi="Calibri" w:hint="eastAsia"/>
                <w:szCs w:val="24"/>
                <w:lang w:eastAsia="zh-CN"/>
              </w:rPr>
              <w:t>年</w:t>
            </w:r>
            <w:r w:rsidRPr="00D2582D">
              <w:rPr>
                <w:rFonts w:ascii="Calibri" w:eastAsia="SimSun" w:hAnsi="Calibri"/>
                <w:szCs w:val="24"/>
                <w:lang w:eastAsia="zh-CN"/>
              </w:rPr>
              <w:t>还探讨了如何在研究组主题之间形成合力的问题</w:t>
            </w:r>
            <w:r>
              <w:rPr>
                <w:rFonts w:ascii="Calibri" w:hAnsi="Calibri"/>
                <w:szCs w:val="24"/>
                <w:lang w:eastAsia="zh-CN"/>
              </w:rPr>
              <w:t>，同时在不同区域举行了讲习班和</w:t>
            </w:r>
            <w:r>
              <w:rPr>
                <w:rFonts w:ascii="Calibri" w:hAnsi="Calibri" w:hint="eastAsia"/>
                <w:szCs w:val="24"/>
                <w:lang w:eastAsia="zh-CN"/>
              </w:rPr>
              <w:t>研讨会</w:t>
            </w:r>
            <w:r>
              <w:rPr>
                <w:rFonts w:ascii="Calibri" w:hAnsi="Calibri"/>
                <w:szCs w:val="24"/>
                <w:lang w:eastAsia="zh-CN"/>
              </w:rPr>
              <w:t>。此方面</w:t>
            </w:r>
            <w:r>
              <w:rPr>
                <w:rFonts w:ascii="Calibri" w:hAnsi="Calibri" w:hint="eastAsia"/>
                <w:szCs w:val="24"/>
                <w:lang w:eastAsia="zh-CN"/>
              </w:rPr>
              <w:t>的</w:t>
            </w:r>
            <w:r>
              <w:rPr>
                <w:rFonts w:ascii="Calibri" w:hAnsi="Calibri"/>
                <w:szCs w:val="24"/>
                <w:lang w:eastAsia="zh-CN"/>
              </w:rPr>
              <w:t>积极示例包括在下列国家举行的试点工作：匈牙利（</w:t>
            </w:r>
            <w:r>
              <w:rPr>
                <w:rFonts w:ascii="Calibri" w:hAnsi="Calibri" w:hint="eastAsia"/>
                <w:szCs w:val="24"/>
                <w:lang w:eastAsia="zh-CN"/>
              </w:rPr>
              <w:t>与</w:t>
            </w:r>
            <w:r>
              <w:rPr>
                <w:rFonts w:ascii="Calibri" w:hAnsi="Calibri"/>
                <w:szCs w:val="24"/>
                <w:lang w:eastAsia="zh-CN"/>
              </w:rPr>
              <w:t>有关在欧洲和独联体国家</w:t>
            </w:r>
            <w:r>
              <w:rPr>
                <w:rFonts w:ascii="Calibri" w:hAnsi="Calibri" w:hint="eastAsia"/>
                <w:szCs w:val="24"/>
                <w:lang w:eastAsia="zh-CN"/>
              </w:rPr>
              <w:t>（</w:t>
            </w:r>
            <w:r w:rsidR="002823EA">
              <w:rPr>
                <w:rFonts w:ascii="Calibri" w:hAnsi="Calibri" w:hint="eastAsia"/>
                <w:szCs w:val="24"/>
                <w:lang w:eastAsia="zh-CN"/>
              </w:rPr>
              <w:t>CIS</w:t>
            </w:r>
            <w:r>
              <w:rPr>
                <w:rFonts w:ascii="Calibri" w:hAnsi="Calibri" w:hint="eastAsia"/>
                <w:szCs w:val="24"/>
                <w:lang w:eastAsia="zh-CN"/>
              </w:rPr>
              <w:t>）</w:t>
            </w:r>
            <w:r w:rsidR="002823EA">
              <w:rPr>
                <w:rFonts w:ascii="Calibri" w:hAnsi="Calibri" w:hint="eastAsia"/>
                <w:szCs w:val="24"/>
                <w:lang w:eastAsia="zh-CN"/>
              </w:rPr>
              <w:t>实施</w:t>
            </w:r>
            <w:r w:rsidR="002823EA">
              <w:rPr>
                <w:rFonts w:ascii="Calibri" w:hAnsi="Calibri" w:hint="eastAsia"/>
                <w:szCs w:val="24"/>
                <w:lang w:eastAsia="zh-CN"/>
              </w:rPr>
              <w:t>5</w:t>
            </w:r>
            <w:r w:rsidR="002823EA">
              <w:rPr>
                <w:rFonts w:ascii="Calibri" w:hAnsi="Calibri"/>
                <w:szCs w:val="24"/>
                <w:lang w:eastAsia="zh-CN"/>
              </w:rPr>
              <w:t>G</w:t>
            </w:r>
            <w:r w:rsidR="002823EA">
              <w:rPr>
                <w:rFonts w:ascii="Calibri" w:hAnsi="Calibri"/>
                <w:szCs w:val="24"/>
                <w:lang w:eastAsia="zh-CN"/>
              </w:rPr>
              <w:t>的区域性</w:t>
            </w:r>
            <w:r w:rsidR="002823EA">
              <w:rPr>
                <w:rFonts w:ascii="Calibri" w:hAnsi="Calibri" w:hint="eastAsia"/>
                <w:szCs w:val="24"/>
                <w:lang w:eastAsia="zh-CN"/>
              </w:rPr>
              <w:t>研讨会</w:t>
            </w:r>
            <w:r w:rsidR="002823EA">
              <w:rPr>
                <w:rFonts w:ascii="Calibri" w:hAnsi="Calibri"/>
                <w:szCs w:val="24"/>
                <w:lang w:eastAsia="zh-CN"/>
              </w:rPr>
              <w:t>共同进行</w:t>
            </w:r>
            <w:r>
              <w:rPr>
                <w:rFonts w:ascii="Calibri" w:hAnsi="Calibri"/>
                <w:szCs w:val="24"/>
                <w:lang w:eastAsia="zh-CN"/>
              </w:rPr>
              <w:t>）</w:t>
            </w:r>
            <w:r w:rsidR="002823EA">
              <w:rPr>
                <w:rFonts w:ascii="Calibri" w:hAnsi="Calibri" w:hint="eastAsia"/>
                <w:szCs w:val="24"/>
                <w:lang w:eastAsia="zh-CN"/>
              </w:rPr>
              <w:t>；</w:t>
            </w:r>
            <w:r w:rsidR="002823EA">
              <w:rPr>
                <w:rFonts w:ascii="Calibri" w:hAnsi="Calibri"/>
                <w:szCs w:val="24"/>
                <w:lang w:eastAsia="zh-CN"/>
              </w:rPr>
              <w:t>墨西哥（</w:t>
            </w:r>
            <w:r w:rsidR="002823EA">
              <w:rPr>
                <w:rFonts w:ascii="Calibri" w:hAnsi="Calibri" w:hint="eastAsia"/>
                <w:szCs w:val="24"/>
                <w:lang w:eastAsia="zh-CN"/>
              </w:rPr>
              <w:t>与</w:t>
            </w:r>
            <w:r w:rsidR="002823EA">
              <w:rPr>
                <w:rFonts w:ascii="Calibri" w:hAnsi="Calibri"/>
                <w:szCs w:val="24"/>
                <w:lang w:eastAsia="zh-CN"/>
              </w:rPr>
              <w:t>国际电联拉丁美洲和加勒比地区区域性电信</w:t>
            </w:r>
            <w:r w:rsidR="002823EA">
              <w:rPr>
                <w:rFonts w:ascii="Calibri" w:hAnsi="Calibri" w:hint="eastAsia"/>
                <w:szCs w:val="24"/>
                <w:lang w:eastAsia="zh-CN"/>
              </w:rPr>
              <w:t>/ICT</w:t>
            </w:r>
            <w:r w:rsidR="002823EA">
              <w:rPr>
                <w:rFonts w:ascii="Calibri" w:hAnsi="Calibri" w:hint="eastAsia"/>
                <w:szCs w:val="24"/>
                <w:lang w:eastAsia="zh-CN"/>
              </w:rPr>
              <w:t>经济</w:t>
            </w:r>
            <w:r w:rsidR="002823EA">
              <w:rPr>
                <w:rFonts w:ascii="Calibri" w:hAnsi="Calibri"/>
                <w:szCs w:val="24"/>
                <w:lang w:eastAsia="zh-CN"/>
              </w:rPr>
              <w:t>对话活动共同进行）</w:t>
            </w:r>
            <w:r w:rsidR="002823EA">
              <w:rPr>
                <w:rFonts w:ascii="Calibri" w:hAnsi="Calibri" w:hint="eastAsia"/>
                <w:szCs w:val="24"/>
                <w:lang w:eastAsia="zh-CN"/>
              </w:rPr>
              <w:t>；</w:t>
            </w:r>
            <w:r w:rsidR="002823EA">
              <w:rPr>
                <w:rFonts w:ascii="Calibri" w:hAnsi="Calibri"/>
                <w:szCs w:val="24"/>
                <w:lang w:eastAsia="zh-CN"/>
              </w:rPr>
              <w:t>布基纳法索（</w:t>
            </w:r>
            <w:r w:rsidR="002823EA">
              <w:rPr>
                <w:rFonts w:ascii="Calibri" w:hAnsi="Calibri" w:hint="eastAsia"/>
                <w:szCs w:val="24"/>
                <w:lang w:eastAsia="zh-CN"/>
              </w:rPr>
              <w:t>与</w:t>
            </w:r>
            <w:r w:rsidR="002823EA">
              <w:rPr>
                <w:rFonts w:ascii="Calibri" w:hAnsi="Calibri" w:hint="eastAsia"/>
                <w:szCs w:val="24"/>
                <w:lang w:eastAsia="zh-CN"/>
              </w:rPr>
              <w:t>2018</w:t>
            </w:r>
            <w:r w:rsidR="002823EA">
              <w:rPr>
                <w:rFonts w:ascii="Calibri" w:hAnsi="Calibri" w:hint="eastAsia"/>
                <w:szCs w:val="24"/>
                <w:lang w:eastAsia="zh-CN"/>
              </w:rPr>
              <w:t>年</w:t>
            </w:r>
            <w:r w:rsidR="002823EA">
              <w:rPr>
                <w:rFonts w:ascii="Calibri" w:hAnsi="Calibri"/>
                <w:szCs w:val="24"/>
                <w:lang w:eastAsia="zh-CN"/>
              </w:rPr>
              <w:t>非洲区域性经济对话共同进行）</w:t>
            </w:r>
            <w:r w:rsidR="002823EA">
              <w:rPr>
                <w:rFonts w:ascii="Calibri" w:hAnsi="Calibri" w:hint="eastAsia"/>
                <w:szCs w:val="24"/>
                <w:lang w:eastAsia="zh-CN"/>
              </w:rPr>
              <w:t>。</w:t>
            </w:r>
          </w:p>
          <w:p w:rsidR="00B62662" w:rsidRPr="00B62662" w:rsidRDefault="002823EA" w:rsidP="002823EA">
            <w:pPr>
              <w:tabs>
                <w:tab w:val="clear" w:pos="794"/>
                <w:tab w:val="clear" w:pos="1191"/>
                <w:tab w:val="clear" w:pos="1588"/>
                <w:tab w:val="clear" w:pos="1985"/>
                <w:tab w:val="left" w:pos="1871"/>
              </w:tabs>
              <w:spacing w:after="120"/>
              <w:ind w:firstLineChars="200" w:firstLine="480"/>
              <w:rPr>
                <w:rFonts w:ascii="Calibri" w:eastAsia="Times New Roman" w:hAnsi="Calibri"/>
                <w:szCs w:val="24"/>
                <w:lang w:eastAsia="zh-CN"/>
              </w:rPr>
            </w:pPr>
            <w:r>
              <w:rPr>
                <w:rFonts w:ascii="Calibri" w:hAnsi="Calibri" w:hint="eastAsia"/>
                <w:szCs w:val="24"/>
                <w:lang w:eastAsia="zh-CN"/>
              </w:rPr>
              <w:t>国际电联</w:t>
            </w:r>
            <w:r>
              <w:rPr>
                <w:rFonts w:ascii="Calibri" w:hAnsi="Calibri"/>
                <w:szCs w:val="24"/>
                <w:lang w:eastAsia="zh-CN"/>
              </w:rPr>
              <w:t>拉丁美洲和加勒比地区电信</w:t>
            </w:r>
            <w:r>
              <w:rPr>
                <w:rFonts w:ascii="Calibri" w:hAnsi="Calibri" w:hint="eastAsia"/>
                <w:szCs w:val="24"/>
                <w:lang w:eastAsia="zh-CN"/>
              </w:rPr>
              <w:t>/ICT</w:t>
            </w:r>
            <w:r>
              <w:rPr>
                <w:rFonts w:ascii="Calibri" w:hAnsi="Calibri" w:hint="eastAsia"/>
                <w:szCs w:val="24"/>
                <w:lang w:eastAsia="zh-CN"/>
              </w:rPr>
              <w:t>区域性</w:t>
            </w:r>
            <w:r>
              <w:rPr>
                <w:rFonts w:ascii="Calibri" w:hAnsi="Calibri"/>
                <w:szCs w:val="24"/>
                <w:lang w:eastAsia="zh-CN"/>
              </w:rPr>
              <w:t>经济对话（</w:t>
            </w:r>
            <w:r>
              <w:rPr>
                <w:rFonts w:ascii="Calibri" w:hAnsi="Calibri" w:hint="eastAsia"/>
                <w:szCs w:val="24"/>
                <w:lang w:eastAsia="zh-CN"/>
              </w:rPr>
              <w:t>RED</w:t>
            </w:r>
            <w:r>
              <w:rPr>
                <w:rFonts w:ascii="Calibri" w:hAnsi="Calibri"/>
                <w:szCs w:val="24"/>
                <w:lang w:eastAsia="zh-CN"/>
              </w:rPr>
              <w:t>-AMS</w:t>
            </w:r>
            <w:r>
              <w:rPr>
                <w:rFonts w:ascii="Calibri" w:hAnsi="Calibri"/>
                <w:szCs w:val="24"/>
                <w:lang w:eastAsia="zh-CN"/>
              </w:rPr>
              <w:t>）</w:t>
            </w:r>
            <w:r>
              <w:rPr>
                <w:rFonts w:ascii="Calibri" w:hAnsi="Calibri" w:hint="eastAsia"/>
                <w:szCs w:val="24"/>
                <w:lang w:eastAsia="zh-CN"/>
              </w:rPr>
              <w:t>于</w:t>
            </w:r>
            <w:r>
              <w:rPr>
                <w:rFonts w:ascii="Calibri" w:hAnsi="Calibri" w:hint="eastAsia"/>
                <w:szCs w:val="24"/>
                <w:lang w:eastAsia="zh-CN"/>
              </w:rPr>
              <w:t>2018</w:t>
            </w:r>
            <w:r>
              <w:rPr>
                <w:rFonts w:ascii="Calibri" w:hAnsi="Calibri" w:hint="eastAsia"/>
                <w:szCs w:val="24"/>
                <w:lang w:eastAsia="zh-CN"/>
              </w:rPr>
              <w:t>年</w:t>
            </w:r>
            <w:r>
              <w:rPr>
                <w:rFonts w:ascii="Calibri" w:hAnsi="Calibri" w:hint="eastAsia"/>
                <w:szCs w:val="24"/>
                <w:lang w:eastAsia="zh-CN"/>
              </w:rPr>
              <w:t>9</w:t>
            </w:r>
            <w:r>
              <w:rPr>
                <w:rFonts w:ascii="Calibri" w:hAnsi="Calibri" w:hint="eastAsia"/>
                <w:szCs w:val="24"/>
                <w:lang w:eastAsia="zh-CN"/>
              </w:rPr>
              <w:t>月</w:t>
            </w:r>
            <w:r>
              <w:rPr>
                <w:rFonts w:ascii="Calibri" w:hAnsi="Calibri" w:hint="eastAsia"/>
                <w:szCs w:val="24"/>
                <w:lang w:eastAsia="zh-CN"/>
              </w:rPr>
              <w:t>4</w:t>
            </w:r>
            <w:r>
              <w:rPr>
                <w:rFonts w:ascii="Calibri" w:hAnsi="Calibri"/>
                <w:szCs w:val="24"/>
                <w:lang w:eastAsia="zh-CN"/>
              </w:rPr>
              <w:t>-6</w:t>
            </w:r>
            <w:r>
              <w:rPr>
                <w:rFonts w:ascii="Calibri" w:hAnsi="Calibri" w:hint="eastAsia"/>
                <w:szCs w:val="24"/>
                <w:lang w:eastAsia="zh-CN"/>
              </w:rPr>
              <w:t>日</w:t>
            </w:r>
            <w:r>
              <w:rPr>
                <w:rFonts w:ascii="Calibri" w:hAnsi="Calibri"/>
                <w:szCs w:val="24"/>
                <w:lang w:eastAsia="zh-CN"/>
              </w:rPr>
              <w:t>在墨西哥的墨西哥城召开。在</w:t>
            </w:r>
            <w:r>
              <w:rPr>
                <w:rFonts w:ascii="Calibri" w:hAnsi="Calibri" w:hint="eastAsia"/>
                <w:szCs w:val="24"/>
                <w:lang w:eastAsia="zh-CN"/>
              </w:rPr>
              <w:t>该</w:t>
            </w:r>
            <w:r>
              <w:rPr>
                <w:rFonts w:ascii="Calibri" w:hAnsi="Calibri"/>
                <w:szCs w:val="24"/>
                <w:lang w:eastAsia="zh-CN"/>
              </w:rPr>
              <w:t>RED</w:t>
            </w:r>
            <w:r>
              <w:rPr>
                <w:rFonts w:ascii="Calibri" w:hAnsi="Calibri"/>
                <w:szCs w:val="24"/>
                <w:lang w:eastAsia="zh-CN"/>
              </w:rPr>
              <w:t>期间，还召开了</w:t>
            </w:r>
            <w:r>
              <w:rPr>
                <w:rFonts w:ascii="Calibri" w:hAnsi="Calibri"/>
                <w:szCs w:val="24"/>
                <w:lang w:eastAsia="zh-CN"/>
              </w:rPr>
              <w:t>ITU-D</w:t>
            </w:r>
            <w:r>
              <w:rPr>
                <w:rFonts w:ascii="Calibri" w:hAnsi="Calibri"/>
                <w:szCs w:val="24"/>
                <w:lang w:eastAsia="zh-CN"/>
              </w:rPr>
              <w:t>第</w:t>
            </w:r>
            <w:r>
              <w:rPr>
                <w:rFonts w:ascii="Calibri" w:hAnsi="Calibri" w:hint="eastAsia"/>
                <w:szCs w:val="24"/>
                <w:lang w:eastAsia="zh-CN"/>
              </w:rPr>
              <w:t>4/1</w:t>
            </w:r>
            <w:r>
              <w:rPr>
                <w:rFonts w:ascii="Calibri" w:hAnsi="Calibri" w:hint="eastAsia"/>
                <w:szCs w:val="24"/>
                <w:lang w:eastAsia="zh-CN"/>
              </w:rPr>
              <w:t>号课题</w:t>
            </w:r>
            <w:r>
              <w:rPr>
                <w:rFonts w:ascii="Calibri" w:hAnsi="Calibri"/>
                <w:szCs w:val="24"/>
                <w:lang w:eastAsia="zh-CN"/>
              </w:rPr>
              <w:t>专家知识交流会议，目的是讨论并收集区域经验方面的信息。</w:t>
            </w:r>
          </w:p>
          <w:p w:rsidR="002A65F1" w:rsidRPr="00BD361C" w:rsidRDefault="002823EA" w:rsidP="002823EA">
            <w:pPr>
              <w:tabs>
                <w:tab w:val="clear" w:pos="794"/>
                <w:tab w:val="clear" w:pos="1191"/>
                <w:tab w:val="clear" w:pos="1588"/>
                <w:tab w:val="clear" w:pos="1985"/>
                <w:tab w:val="left" w:pos="1871"/>
              </w:tabs>
              <w:spacing w:after="120"/>
              <w:ind w:firstLineChars="200" w:firstLine="480"/>
              <w:rPr>
                <w:rFonts w:ascii="Calibri" w:eastAsia="Times New Roman" w:hAnsi="Calibri"/>
                <w:szCs w:val="24"/>
                <w:lang w:eastAsia="zh-CN"/>
              </w:rPr>
            </w:pPr>
            <w:r w:rsidRPr="002823EA">
              <w:rPr>
                <w:rFonts w:ascii="Calibri" w:eastAsia="SimSun" w:hAnsi="Calibri"/>
                <w:szCs w:val="24"/>
                <w:lang w:eastAsia="zh-CN"/>
              </w:rPr>
              <w:t>ITU-D</w:t>
            </w:r>
            <w:r w:rsidRPr="002823EA">
              <w:rPr>
                <w:rFonts w:ascii="Calibri" w:hAnsi="Calibri"/>
                <w:szCs w:val="24"/>
                <w:lang w:eastAsia="zh-CN"/>
              </w:rPr>
              <w:t>的两个研究组</w:t>
            </w:r>
            <w:r w:rsidRPr="002823EA">
              <w:rPr>
                <w:rFonts w:ascii="Calibri" w:hAnsi="Calibri" w:hint="eastAsia"/>
                <w:szCs w:val="24"/>
                <w:lang w:eastAsia="zh-CN"/>
              </w:rPr>
              <w:t>同意</w:t>
            </w:r>
            <w:r w:rsidRPr="002823EA">
              <w:rPr>
                <w:rFonts w:ascii="Calibri" w:hAnsi="Calibri"/>
                <w:szCs w:val="24"/>
                <w:lang w:eastAsia="zh-CN"/>
              </w:rPr>
              <w:t>着手落实理事会</w:t>
            </w:r>
            <w:r>
              <w:rPr>
                <w:rFonts w:ascii="Calibri" w:eastAsia="SimSun" w:hAnsi="Calibri" w:hint="eastAsia"/>
                <w:szCs w:val="24"/>
                <w:lang w:eastAsia="zh-CN"/>
              </w:rPr>
              <w:t>2017</w:t>
            </w:r>
            <w:r>
              <w:rPr>
                <w:rFonts w:ascii="Calibri" w:eastAsia="SimSun" w:hAnsi="Calibri" w:hint="eastAsia"/>
                <w:szCs w:val="24"/>
                <w:lang w:eastAsia="zh-CN"/>
              </w:rPr>
              <w:t>年</w:t>
            </w:r>
            <w:r>
              <w:rPr>
                <w:rFonts w:ascii="Calibri" w:eastAsia="SimSun" w:hAnsi="Calibri"/>
                <w:szCs w:val="24"/>
                <w:lang w:eastAsia="zh-CN"/>
              </w:rPr>
              <w:t>会议启动的</w:t>
            </w:r>
            <w:r>
              <w:rPr>
                <w:rFonts w:ascii="Calibri" w:eastAsia="SimSun" w:hAnsi="Calibri" w:hint="eastAsia"/>
                <w:szCs w:val="24"/>
                <w:lang w:eastAsia="zh-CN"/>
              </w:rPr>
              <w:t>、</w:t>
            </w:r>
            <w:r>
              <w:rPr>
                <w:rFonts w:ascii="Calibri" w:eastAsia="SimSun" w:hAnsi="Calibri"/>
                <w:szCs w:val="24"/>
                <w:lang w:eastAsia="zh-CN"/>
              </w:rPr>
              <w:t>有关中小企业</w:t>
            </w:r>
            <w:r>
              <w:rPr>
                <w:rFonts w:ascii="Calibri" w:eastAsia="SimSun" w:hAnsi="Calibri" w:hint="eastAsia"/>
                <w:szCs w:val="24"/>
                <w:lang w:eastAsia="zh-CN"/>
              </w:rPr>
              <w:t>（</w:t>
            </w:r>
            <w:r>
              <w:rPr>
                <w:rFonts w:ascii="Calibri" w:eastAsia="SimSun" w:hAnsi="Calibri" w:hint="eastAsia"/>
                <w:szCs w:val="24"/>
                <w:lang w:eastAsia="zh-CN"/>
              </w:rPr>
              <w:t>SME</w:t>
            </w:r>
            <w:r>
              <w:rPr>
                <w:rFonts w:ascii="Calibri" w:eastAsia="SimSun" w:hAnsi="Calibri" w:hint="eastAsia"/>
                <w:szCs w:val="24"/>
                <w:lang w:eastAsia="zh-CN"/>
              </w:rPr>
              <w:t>）参加</w:t>
            </w:r>
            <w:r>
              <w:rPr>
                <w:rFonts w:ascii="Calibri" w:eastAsia="SimSun" w:hAnsi="Calibri"/>
                <w:szCs w:val="24"/>
                <w:lang w:eastAsia="zh-CN"/>
              </w:rPr>
              <w:t>国际电联研究组工作的试点项目。</w:t>
            </w:r>
            <w:r>
              <w:rPr>
                <w:rFonts w:ascii="Calibri" w:eastAsia="SimSun" w:hAnsi="Calibri" w:hint="eastAsia"/>
                <w:szCs w:val="24"/>
                <w:lang w:eastAsia="zh-CN"/>
              </w:rPr>
              <w:t>2</w:t>
            </w:r>
            <w:r>
              <w:rPr>
                <w:rFonts w:ascii="Calibri" w:eastAsia="SimSun" w:hAnsi="Calibri"/>
                <w:szCs w:val="24"/>
                <w:lang w:eastAsia="zh-CN"/>
              </w:rPr>
              <w:t>018</w:t>
            </w:r>
            <w:r>
              <w:rPr>
                <w:rFonts w:ascii="Calibri" w:eastAsia="SimSun" w:hAnsi="Calibri" w:hint="eastAsia"/>
                <w:szCs w:val="24"/>
                <w:lang w:eastAsia="zh-CN"/>
              </w:rPr>
              <w:t>年</w:t>
            </w:r>
            <w:r>
              <w:rPr>
                <w:rFonts w:ascii="Calibri" w:eastAsia="SimSun" w:hAnsi="Calibri"/>
                <w:szCs w:val="24"/>
                <w:lang w:eastAsia="zh-CN"/>
              </w:rPr>
              <w:t>，在其各自主管部门支持下，七家</w:t>
            </w:r>
            <w:r>
              <w:rPr>
                <w:rFonts w:ascii="Calibri" w:eastAsia="SimSun" w:hAnsi="Calibri"/>
                <w:szCs w:val="24"/>
                <w:lang w:eastAsia="zh-CN"/>
              </w:rPr>
              <w:t>SME</w:t>
            </w:r>
            <w:r>
              <w:rPr>
                <w:rFonts w:ascii="Calibri" w:eastAsia="SimSun" w:hAnsi="Calibri"/>
                <w:szCs w:val="24"/>
                <w:lang w:eastAsia="zh-CN"/>
              </w:rPr>
              <w:t>参加了这一试点项目。</w:t>
            </w:r>
          </w:p>
        </w:tc>
      </w:tr>
      <w:tr w:rsidR="002A65F1" w:rsidRPr="00C90C47" w:rsidTr="007E631D">
        <w:tc>
          <w:tcPr>
            <w:tcW w:w="2689" w:type="dxa"/>
          </w:tcPr>
          <w:p w:rsidR="002A65F1" w:rsidRPr="00C90C47" w:rsidRDefault="002823EA" w:rsidP="007E631D">
            <w:pPr>
              <w:rPr>
                <w:szCs w:val="24"/>
              </w:rPr>
            </w:pPr>
            <w:r>
              <w:rPr>
                <w:szCs w:val="24"/>
              </w:rPr>
              <w:t>WTDC</w:t>
            </w:r>
          </w:p>
        </w:tc>
        <w:tc>
          <w:tcPr>
            <w:tcW w:w="6940" w:type="dxa"/>
          </w:tcPr>
          <w:p w:rsidR="002A65F1" w:rsidRPr="00C90C47" w:rsidRDefault="002A65F1" w:rsidP="007E631D">
            <w:pPr>
              <w:rPr>
                <w:szCs w:val="24"/>
                <w:lang w:eastAsia="zh-CN"/>
              </w:rPr>
            </w:pPr>
            <w:bookmarkStart w:id="29" w:name="lt_pId155"/>
            <w:r w:rsidRPr="00C90C47">
              <w:rPr>
                <w:szCs w:val="24"/>
                <w:lang w:eastAsia="zh-CN"/>
              </w:rPr>
              <w:t>第</w:t>
            </w:r>
            <w:r w:rsidRPr="00C90C47">
              <w:rPr>
                <w:szCs w:val="24"/>
                <w:lang w:eastAsia="zh-CN"/>
              </w:rPr>
              <w:t>1</w:t>
            </w:r>
            <w:r w:rsidRPr="00C90C47">
              <w:rPr>
                <w:szCs w:val="24"/>
                <w:lang w:eastAsia="zh-CN"/>
              </w:rPr>
              <w:t>、</w:t>
            </w:r>
            <w:r w:rsidRPr="00C90C47">
              <w:rPr>
                <w:szCs w:val="24"/>
                <w:lang w:eastAsia="zh-CN"/>
              </w:rPr>
              <w:t>2</w:t>
            </w:r>
            <w:r w:rsidRPr="00C90C47">
              <w:rPr>
                <w:szCs w:val="24"/>
                <w:lang w:eastAsia="zh-CN"/>
              </w:rPr>
              <w:t>、</w:t>
            </w:r>
            <w:r w:rsidRPr="00C90C47">
              <w:rPr>
                <w:szCs w:val="24"/>
                <w:lang w:eastAsia="zh-CN"/>
              </w:rPr>
              <w:t>5</w:t>
            </w:r>
            <w:r w:rsidRPr="00C90C47">
              <w:rPr>
                <w:szCs w:val="24"/>
                <w:lang w:eastAsia="zh-CN"/>
              </w:rPr>
              <w:t>、</w:t>
            </w:r>
            <w:r w:rsidRPr="00C90C47">
              <w:rPr>
                <w:szCs w:val="24"/>
                <w:lang w:eastAsia="zh-CN"/>
              </w:rPr>
              <w:t>9</w:t>
            </w:r>
            <w:r w:rsidRPr="00C90C47">
              <w:rPr>
                <w:szCs w:val="24"/>
                <w:lang w:eastAsia="zh-CN"/>
              </w:rPr>
              <w:t>、</w:t>
            </w:r>
            <w:r w:rsidRPr="00C90C47">
              <w:rPr>
                <w:szCs w:val="24"/>
                <w:lang w:eastAsia="zh-CN"/>
              </w:rPr>
              <w:t>17</w:t>
            </w:r>
            <w:r w:rsidRPr="00C90C47">
              <w:rPr>
                <w:szCs w:val="24"/>
                <w:lang w:eastAsia="zh-CN"/>
              </w:rPr>
              <w:t>、</w:t>
            </w:r>
            <w:r w:rsidRPr="00C90C47">
              <w:rPr>
                <w:szCs w:val="24"/>
                <w:lang w:eastAsia="zh-CN"/>
              </w:rPr>
              <w:t>21</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33</w:t>
            </w:r>
            <w:r w:rsidRPr="00C90C47">
              <w:rPr>
                <w:szCs w:val="24"/>
                <w:lang w:eastAsia="zh-CN"/>
              </w:rPr>
              <w:t>、</w:t>
            </w:r>
            <w:r w:rsidRPr="00C90C47">
              <w:rPr>
                <w:szCs w:val="24"/>
                <w:lang w:eastAsia="zh-CN"/>
              </w:rPr>
              <w:t>50</w:t>
            </w:r>
            <w:r w:rsidRPr="00C90C47">
              <w:rPr>
                <w:szCs w:val="24"/>
                <w:lang w:eastAsia="zh-CN"/>
              </w:rPr>
              <w:t>、</w:t>
            </w:r>
            <w:r w:rsidRPr="00C90C47">
              <w:rPr>
                <w:szCs w:val="24"/>
                <w:lang w:eastAsia="zh-CN"/>
              </w:rPr>
              <w:t>59</w:t>
            </w:r>
            <w:r w:rsidRPr="00C90C47">
              <w:rPr>
                <w:szCs w:val="24"/>
                <w:lang w:eastAsia="zh-CN"/>
              </w:rPr>
              <w:t>、</w:t>
            </w:r>
            <w:r w:rsidRPr="00C90C47">
              <w:rPr>
                <w:szCs w:val="24"/>
                <w:lang w:eastAsia="zh-CN"/>
              </w:rPr>
              <w:t>61</w:t>
            </w:r>
            <w:r w:rsidRPr="00C90C47">
              <w:rPr>
                <w:szCs w:val="24"/>
                <w:lang w:eastAsia="zh-CN"/>
              </w:rPr>
              <w:t>、</w:t>
            </w:r>
            <w:r w:rsidRPr="00C90C47">
              <w:rPr>
                <w:szCs w:val="24"/>
                <w:lang w:eastAsia="zh-CN"/>
              </w:rPr>
              <w:t>80</w:t>
            </w:r>
            <w:r w:rsidRPr="00C90C47">
              <w:rPr>
                <w:szCs w:val="24"/>
                <w:lang w:eastAsia="zh-CN"/>
              </w:rPr>
              <w:t>、</w:t>
            </w:r>
            <w:r w:rsidRPr="00C90C47">
              <w:rPr>
                <w:szCs w:val="24"/>
                <w:lang w:eastAsia="zh-CN"/>
              </w:rPr>
              <w:t>81</w:t>
            </w:r>
            <w:bookmarkEnd w:id="29"/>
            <w:r w:rsidRPr="00C90C47">
              <w:rPr>
                <w:rFonts w:eastAsia="SimSun" w:cs="Arial" w:hint="eastAsia"/>
                <w:szCs w:val="24"/>
                <w:lang w:val="en-US" w:eastAsia="zh-CN"/>
              </w:rPr>
              <w:t>号</w:t>
            </w:r>
            <w:r w:rsidRPr="00C90C47">
              <w:rPr>
                <w:rFonts w:eastAsia="SimSun" w:cs="Arial"/>
                <w:szCs w:val="24"/>
                <w:lang w:val="en-US" w:eastAsia="zh-CN"/>
              </w:rPr>
              <w:t>决议</w:t>
            </w:r>
          </w:p>
        </w:tc>
      </w:tr>
      <w:tr w:rsidR="002A65F1" w:rsidRPr="00C90C47" w:rsidTr="007E631D">
        <w:tc>
          <w:tcPr>
            <w:tcW w:w="2689" w:type="dxa"/>
          </w:tcPr>
          <w:p w:rsidR="002A65F1" w:rsidRPr="00C90C47" w:rsidRDefault="002A65F1" w:rsidP="002823EA">
            <w:pPr>
              <w:rPr>
                <w:szCs w:val="24"/>
              </w:rPr>
            </w:pPr>
            <w:bookmarkStart w:id="30" w:name="lt_pId156"/>
            <w:r w:rsidRPr="00C90C47">
              <w:rPr>
                <w:szCs w:val="24"/>
              </w:rPr>
              <w:t>ITU-D</w:t>
            </w:r>
            <w:bookmarkEnd w:id="30"/>
          </w:p>
        </w:tc>
        <w:tc>
          <w:tcPr>
            <w:tcW w:w="6940" w:type="dxa"/>
          </w:tcPr>
          <w:p w:rsidR="002A65F1" w:rsidRPr="00C90C47" w:rsidRDefault="002A65F1" w:rsidP="007E631D">
            <w:pPr>
              <w:rPr>
                <w:szCs w:val="24"/>
                <w:lang w:val="fr-CH" w:eastAsia="zh-CN"/>
              </w:rPr>
            </w:pPr>
            <w:r>
              <w:rPr>
                <w:rFonts w:hint="eastAsia"/>
                <w:szCs w:val="24"/>
                <w:lang w:val="fr-CH" w:eastAsia="zh-CN"/>
              </w:rPr>
              <w:t>第</w:t>
            </w:r>
            <w:r w:rsidRPr="00C90C47">
              <w:rPr>
                <w:szCs w:val="24"/>
                <w:lang w:val="fr-CH" w:eastAsia="zh-CN"/>
              </w:rPr>
              <w:t>15</w:t>
            </w:r>
            <w:r w:rsidRPr="00C90C47">
              <w:rPr>
                <w:szCs w:val="24"/>
                <w:lang w:eastAsia="zh-CN"/>
              </w:rPr>
              <w:t>、</w:t>
            </w:r>
            <w:r w:rsidRPr="00C90C47">
              <w:rPr>
                <w:szCs w:val="24"/>
                <w:lang w:val="fr-CH" w:eastAsia="zh-CN"/>
              </w:rPr>
              <w:t>16</w:t>
            </w:r>
            <w:r w:rsidRPr="00C90C47">
              <w:rPr>
                <w:szCs w:val="24"/>
                <w:lang w:eastAsia="zh-CN"/>
              </w:rPr>
              <w:t>、</w:t>
            </w:r>
            <w:r w:rsidRPr="00C90C47">
              <w:rPr>
                <w:szCs w:val="24"/>
                <w:lang w:val="fr-CH" w:eastAsia="zh-CN"/>
              </w:rPr>
              <w:t>17</w:t>
            </w:r>
            <w:r w:rsidRPr="00C90C47">
              <w:rPr>
                <w:szCs w:val="24"/>
                <w:lang w:eastAsia="zh-CN"/>
              </w:rPr>
              <w:t>、</w:t>
            </w:r>
            <w:r w:rsidRPr="00C90C47">
              <w:rPr>
                <w:szCs w:val="24"/>
                <w:lang w:val="fr-CH" w:eastAsia="zh-CN"/>
              </w:rPr>
              <w:t>19</w:t>
            </w:r>
            <w:r w:rsidRPr="00C90C47">
              <w:rPr>
                <w:szCs w:val="24"/>
                <w:lang w:eastAsia="zh-CN"/>
              </w:rPr>
              <w:t>、</w:t>
            </w:r>
            <w:r w:rsidRPr="00C90C47">
              <w:rPr>
                <w:szCs w:val="24"/>
                <w:lang w:val="fr-CH" w:eastAsia="zh-CN"/>
              </w:rPr>
              <w:t>20</w:t>
            </w:r>
            <w:r w:rsidRPr="00C90C47">
              <w:rPr>
                <w:szCs w:val="24"/>
                <w:lang w:eastAsia="zh-CN"/>
              </w:rPr>
              <w:t>、</w:t>
            </w:r>
            <w:r w:rsidRPr="00C90C47">
              <w:rPr>
                <w:szCs w:val="24"/>
                <w:lang w:val="fr-CH" w:eastAsia="zh-CN"/>
              </w:rPr>
              <w:t>21</w:t>
            </w:r>
            <w:r w:rsidRPr="00C90C47">
              <w:rPr>
                <w:szCs w:val="24"/>
                <w:lang w:eastAsia="zh-CN"/>
              </w:rPr>
              <w:t>、</w:t>
            </w:r>
            <w:r w:rsidRPr="00C90C47">
              <w:rPr>
                <w:szCs w:val="24"/>
                <w:lang w:val="fr-CH" w:eastAsia="zh-CN"/>
              </w:rPr>
              <w:t>22</w:t>
            </w:r>
            <w:r>
              <w:rPr>
                <w:rFonts w:hint="eastAsia"/>
                <w:szCs w:val="24"/>
                <w:lang w:val="fr-CH" w:eastAsia="zh-CN"/>
              </w:rPr>
              <w:t>号建议</w:t>
            </w:r>
          </w:p>
        </w:tc>
      </w:tr>
      <w:tr w:rsidR="002A65F1" w:rsidRPr="00C90C47" w:rsidTr="007E631D">
        <w:tc>
          <w:tcPr>
            <w:tcW w:w="2689" w:type="dxa"/>
          </w:tcPr>
          <w:p w:rsidR="002A65F1" w:rsidRPr="00C90C47" w:rsidRDefault="002A65F1" w:rsidP="007E631D">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w:t>
            </w:r>
            <w:r w:rsidR="00620716">
              <w:rPr>
                <w:rFonts w:eastAsia="STKaiti"/>
                <w:szCs w:val="24"/>
                <w:lang w:eastAsia="zh-CN"/>
              </w:rPr>
              <w:br/>
            </w:r>
            <w:r w:rsidRPr="00C90C47">
              <w:rPr>
                <w:rFonts w:eastAsia="STKaiti"/>
                <w:szCs w:val="24"/>
                <w:lang w:eastAsia="zh-CN"/>
              </w:rPr>
              <w:t>决议</w:t>
            </w:r>
          </w:p>
        </w:tc>
        <w:tc>
          <w:tcPr>
            <w:tcW w:w="6940" w:type="dxa"/>
          </w:tcPr>
          <w:p w:rsidR="002A65F1" w:rsidRPr="00C90C47" w:rsidRDefault="002A65F1" w:rsidP="007E631D">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2A65F1" w:rsidRPr="00C90C47" w:rsidRDefault="002A65F1" w:rsidP="007E631D">
            <w:pPr>
              <w:rPr>
                <w:szCs w:val="24"/>
                <w:lang w:eastAsia="zh-CN"/>
              </w:rPr>
            </w:pPr>
            <w:bookmarkStart w:id="31" w:name="lt_pId160"/>
            <w:r w:rsidRPr="00C90C47">
              <w:rPr>
                <w:szCs w:val="24"/>
                <w:lang w:eastAsia="zh-CN"/>
              </w:rPr>
              <w:t>全权代表大会第</w:t>
            </w:r>
            <w:r w:rsidRPr="00C90C47">
              <w:rPr>
                <w:szCs w:val="24"/>
                <w:lang w:eastAsia="zh-CN"/>
              </w:rPr>
              <w:t>25</w:t>
            </w:r>
            <w:r w:rsidRPr="00C90C47">
              <w:rPr>
                <w:szCs w:val="24"/>
                <w:lang w:eastAsia="zh-CN"/>
              </w:rPr>
              <w:t>、</w:t>
            </w:r>
            <w:r w:rsidRPr="00C90C47">
              <w:rPr>
                <w:szCs w:val="24"/>
                <w:lang w:eastAsia="zh-CN"/>
              </w:rPr>
              <w:t>71</w:t>
            </w:r>
            <w:r w:rsidRPr="00C90C47">
              <w:rPr>
                <w:szCs w:val="24"/>
                <w:lang w:eastAsia="zh-CN"/>
              </w:rPr>
              <w:t>、</w:t>
            </w:r>
            <w:r w:rsidRPr="00C90C47">
              <w:rPr>
                <w:szCs w:val="24"/>
                <w:lang w:eastAsia="zh-CN"/>
              </w:rPr>
              <w:t>133</w:t>
            </w:r>
            <w:r w:rsidRPr="00C90C47">
              <w:rPr>
                <w:szCs w:val="24"/>
                <w:lang w:eastAsia="zh-CN"/>
              </w:rPr>
              <w:t>、</w:t>
            </w:r>
            <w:r w:rsidRPr="00C90C47">
              <w:rPr>
                <w:szCs w:val="24"/>
                <w:lang w:eastAsia="zh-CN"/>
              </w:rPr>
              <w:t>135</w:t>
            </w:r>
            <w:r w:rsidRPr="00C90C47">
              <w:rPr>
                <w:szCs w:val="24"/>
                <w:lang w:eastAsia="zh-CN"/>
              </w:rPr>
              <w:t>、</w:t>
            </w:r>
            <w:r w:rsidRPr="00C90C47">
              <w:rPr>
                <w:szCs w:val="24"/>
                <w:lang w:eastAsia="zh-CN"/>
              </w:rPr>
              <w:t>140</w:t>
            </w:r>
            <w:r w:rsidRPr="00C90C47">
              <w:rPr>
                <w:szCs w:val="24"/>
                <w:lang w:eastAsia="zh-CN"/>
              </w:rPr>
              <w:t>、</w:t>
            </w:r>
            <w:r w:rsidRPr="00C90C47">
              <w:rPr>
                <w:szCs w:val="24"/>
                <w:lang w:eastAsia="zh-CN"/>
              </w:rPr>
              <w:t>154</w:t>
            </w:r>
            <w:r w:rsidRPr="00C90C47">
              <w:rPr>
                <w:szCs w:val="24"/>
                <w:lang w:eastAsia="zh-CN"/>
              </w:rPr>
              <w:t>、</w:t>
            </w:r>
            <w:r w:rsidRPr="00C90C47">
              <w:rPr>
                <w:szCs w:val="24"/>
                <w:lang w:eastAsia="zh-CN"/>
              </w:rPr>
              <w:t>165</w:t>
            </w:r>
            <w:r w:rsidRPr="00C90C47">
              <w:rPr>
                <w:szCs w:val="24"/>
                <w:lang w:eastAsia="zh-CN"/>
              </w:rPr>
              <w:t>、</w:t>
            </w:r>
            <w:r w:rsidRPr="00C90C47">
              <w:rPr>
                <w:szCs w:val="24"/>
                <w:lang w:eastAsia="zh-CN"/>
              </w:rPr>
              <w:t>166</w:t>
            </w:r>
            <w:r w:rsidRPr="00C90C47">
              <w:rPr>
                <w:szCs w:val="24"/>
                <w:lang w:eastAsia="zh-CN"/>
              </w:rPr>
              <w:t>、</w:t>
            </w:r>
            <w:r w:rsidRPr="00C90C47">
              <w:rPr>
                <w:szCs w:val="24"/>
                <w:lang w:eastAsia="zh-CN"/>
              </w:rPr>
              <w:t>167</w:t>
            </w:r>
            <w:bookmarkEnd w:id="31"/>
            <w:r w:rsidRPr="00C90C47">
              <w:rPr>
                <w:rFonts w:eastAsia="SimSun" w:cs="Arial" w:hint="eastAsia"/>
                <w:szCs w:val="24"/>
                <w:lang w:val="en-US" w:eastAsia="zh-CN"/>
              </w:rPr>
              <w:t>号</w:t>
            </w:r>
            <w:r w:rsidRPr="00C90C47">
              <w:rPr>
                <w:rFonts w:eastAsia="SimSun" w:cs="Arial"/>
                <w:szCs w:val="24"/>
                <w:lang w:val="en-US" w:eastAsia="zh-CN"/>
              </w:rPr>
              <w:t>决议</w:t>
            </w:r>
          </w:p>
        </w:tc>
      </w:tr>
      <w:tr w:rsidR="002A65F1" w:rsidRPr="00C90C47" w:rsidTr="007E631D">
        <w:tc>
          <w:tcPr>
            <w:tcW w:w="2689" w:type="dxa"/>
          </w:tcPr>
          <w:p w:rsidR="002A65F1" w:rsidRPr="00C90C47" w:rsidRDefault="002A65F1" w:rsidP="007E631D">
            <w:pPr>
              <w:rPr>
                <w:szCs w:val="24"/>
              </w:rPr>
            </w:pPr>
            <w:r w:rsidRPr="004208D9">
              <w:rPr>
                <w:rFonts w:eastAsia="STKaiti"/>
                <w:szCs w:val="24"/>
                <w:lang w:eastAsia="zh-CN"/>
              </w:rPr>
              <w:t>理事会</w:t>
            </w:r>
          </w:p>
        </w:tc>
        <w:tc>
          <w:tcPr>
            <w:tcW w:w="6940" w:type="dxa"/>
          </w:tcPr>
          <w:p w:rsidR="002A65F1" w:rsidRPr="00C90C47" w:rsidRDefault="002A65F1" w:rsidP="007E631D">
            <w:pPr>
              <w:rPr>
                <w:szCs w:val="24"/>
              </w:rPr>
            </w:pPr>
            <w:r>
              <w:rPr>
                <w:szCs w:val="24"/>
              </w:rPr>
              <w:t>第</w:t>
            </w:r>
            <w:r>
              <w:rPr>
                <w:szCs w:val="24"/>
              </w:rPr>
              <w:t>1372</w:t>
            </w:r>
            <w:r>
              <w:rPr>
                <w:szCs w:val="24"/>
              </w:rPr>
              <w:t>号决议</w:t>
            </w:r>
          </w:p>
        </w:tc>
      </w:tr>
      <w:tr w:rsidR="002A65F1" w:rsidRPr="00C90C47" w:rsidTr="007E631D">
        <w:tc>
          <w:tcPr>
            <w:tcW w:w="2689" w:type="dxa"/>
          </w:tcPr>
          <w:p w:rsidR="002A65F1" w:rsidRPr="00C90C47" w:rsidRDefault="002A65F1" w:rsidP="007E631D">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6940" w:type="dxa"/>
          </w:tcPr>
          <w:p w:rsidR="002A65F1" w:rsidRPr="00C90C47" w:rsidRDefault="002A65F1" w:rsidP="007E631D">
            <w:pPr>
              <w:overflowPunct/>
              <w:autoSpaceDE/>
              <w:autoSpaceDN/>
              <w:adjustRightInd/>
              <w:spacing w:after="120"/>
              <w:textAlignment w:val="auto"/>
              <w:rPr>
                <w:rFonts w:eastAsia="SimSun" w:cs="Arial"/>
                <w:szCs w:val="24"/>
                <w:lang w:val="en-US"/>
              </w:rPr>
            </w:pPr>
            <w:r w:rsidRPr="00C90C47">
              <w:rPr>
                <w:rFonts w:eastAsia="SimSun" w:cs="Arial"/>
                <w:szCs w:val="24"/>
                <w:lang w:val="en-US"/>
              </w:rPr>
              <w:t>WSIS C1</w:t>
            </w:r>
            <w:r w:rsidRPr="00C90C47">
              <w:rPr>
                <w:rFonts w:eastAsia="SimSun" w:cs="Arial"/>
                <w:szCs w:val="24"/>
                <w:lang w:val="en-US"/>
              </w:rPr>
              <w:t>和</w:t>
            </w:r>
            <w:r w:rsidRPr="00C90C47">
              <w:rPr>
                <w:rFonts w:eastAsia="SimSun" w:cs="Arial" w:hint="eastAsia"/>
                <w:szCs w:val="24"/>
                <w:lang w:val="en-US" w:eastAsia="zh-CN"/>
              </w:rPr>
              <w:t>C</w:t>
            </w:r>
            <w:r w:rsidRPr="00C90C47">
              <w:rPr>
                <w:rFonts w:eastAsia="SimSun" w:cs="Arial"/>
                <w:szCs w:val="24"/>
                <w:lang w:val="en-US" w:eastAsia="zh-CN"/>
              </w:rPr>
              <w:t>11</w:t>
            </w:r>
            <w:r w:rsidRPr="00C90C47">
              <w:rPr>
                <w:rFonts w:eastAsia="SimSun" w:cs="Arial" w:hint="eastAsia"/>
                <w:szCs w:val="24"/>
                <w:lang w:val="en-US" w:eastAsia="zh-CN"/>
              </w:rPr>
              <w:t>行动</w:t>
            </w:r>
            <w:r w:rsidRPr="00C90C47">
              <w:rPr>
                <w:rFonts w:eastAsia="SimSun" w:cs="Arial"/>
                <w:szCs w:val="24"/>
                <w:lang w:val="en-US" w:eastAsia="zh-CN"/>
              </w:rPr>
              <w:t>方面</w:t>
            </w:r>
          </w:p>
        </w:tc>
      </w:tr>
      <w:tr w:rsidR="002A65F1" w:rsidRPr="00C90C47" w:rsidTr="007E631D">
        <w:tc>
          <w:tcPr>
            <w:tcW w:w="2689" w:type="dxa"/>
          </w:tcPr>
          <w:p w:rsidR="002A65F1" w:rsidRPr="00C90C47" w:rsidRDefault="002A65F1" w:rsidP="007E631D">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6940" w:type="dxa"/>
          </w:tcPr>
          <w:p w:rsidR="002A65F1" w:rsidRPr="00C90C47" w:rsidRDefault="002A65F1" w:rsidP="007E631D">
            <w:pPr>
              <w:rPr>
                <w:szCs w:val="24"/>
                <w:lang w:eastAsia="zh-CN"/>
              </w:rPr>
            </w:pPr>
            <w:r w:rsidRPr="00C90C47">
              <w:rPr>
                <w:rFonts w:eastAsia="SimSun" w:cs="Arial"/>
                <w:szCs w:val="24"/>
                <w:lang w:val="en-US" w:eastAsia="zh-CN"/>
              </w:rPr>
              <w:t>SDG</w:t>
            </w:r>
            <w:bookmarkStart w:id="32" w:name="lt_pId124"/>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1.b</w:t>
            </w:r>
            <w:r w:rsidRPr="00C90C47">
              <w:rPr>
                <w:rFonts w:eastAsia="SimSun" w:cs="Arial"/>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3.d</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szCs w:val="24"/>
                <w:lang w:val="en-US" w:eastAsia="zh-CN"/>
              </w:rPr>
              <w:t>16</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16.5</w:t>
            </w:r>
            <w:r w:rsidRPr="00C90C47">
              <w:rPr>
                <w:rFonts w:eastAsia="SimSun" w:cs="Arial"/>
                <w:szCs w:val="24"/>
                <w:lang w:val="en-US" w:eastAsia="zh-CN"/>
              </w:rPr>
              <w:t>、</w:t>
            </w:r>
            <w:r w:rsidRPr="00C90C47">
              <w:rPr>
                <w:rFonts w:eastAsia="SimSun" w:cs="Arial"/>
                <w:szCs w:val="24"/>
                <w:lang w:val="en-US" w:eastAsia="zh-CN"/>
              </w:rPr>
              <w:t>16.6</w:t>
            </w:r>
            <w:r w:rsidRPr="00C90C47">
              <w:rPr>
                <w:rFonts w:eastAsia="SimSun" w:cs="Arial"/>
                <w:szCs w:val="24"/>
                <w:lang w:val="en-US" w:eastAsia="zh-CN"/>
              </w:rPr>
              <w:t>、</w:t>
            </w:r>
            <w:r w:rsidRPr="00C90C47">
              <w:rPr>
                <w:rFonts w:eastAsia="SimSun" w:cs="Arial"/>
                <w:szCs w:val="24"/>
                <w:lang w:val="en-US" w:eastAsia="zh-CN"/>
              </w:rPr>
              <w:t>16.10</w:t>
            </w:r>
            <w:r w:rsidRPr="00C90C47">
              <w:rPr>
                <w:rFonts w:eastAsia="SimSun" w:cs="Arial"/>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具体目标</w:t>
            </w:r>
            <w:r w:rsidRPr="00C90C47">
              <w:rPr>
                <w:rFonts w:eastAsia="SimSun" w:cs="Arial"/>
                <w:szCs w:val="24"/>
                <w:lang w:val="en-US" w:eastAsia="zh-CN"/>
              </w:rPr>
              <w:t>17.9</w:t>
            </w:r>
            <w:r w:rsidRPr="00C90C47">
              <w:rPr>
                <w:rFonts w:eastAsia="SimSun" w:cs="Arial"/>
                <w:szCs w:val="24"/>
                <w:lang w:val="en-US" w:eastAsia="zh-CN"/>
              </w:rPr>
              <w:t>、</w:t>
            </w:r>
            <w:r w:rsidRPr="00C90C47">
              <w:rPr>
                <w:rFonts w:eastAsia="SimSun" w:cs="Arial"/>
                <w:szCs w:val="24"/>
                <w:lang w:val="en-US" w:eastAsia="zh-CN"/>
              </w:rPr>
              <w:t>17.16</w:t>
            </w:r>
            <w:r w:rsidRPr="00C90C47">
              <w:rPr>
                <w:rFonts w:eastAsia="SimSun" w:cs="Arial"/>
                <w:szCs w:val="24"/>
                <w:lang w:val="en-US" w:eastAsia="zh-CN"/>
              </w:rPr>
              <w:t>、</w:t>
            </w:r>
            <w:r w:rsidRPr="00C90C47">
              <w:rPr>
                <w:rFonts w:eastAsia="SimSun" w:cs="Arial"/>
                <w:szCs w:val="24"/>
                <w:lang w:val="en-US" w:eastAsia="zh-CN"/>
              </w:rPr>
              <w:t>17.17</w:t>
            </w:r>
            <w:r w:rsidRPr="00C90C47">
              <w:rPr>
                <w:rFonts w:eastAsia="SimSun" w:cs="Arial"/>
                <w:szCs w:val="24"/>
                <w:lang w:val="en-US" w:eastAsia="zh-CN"/>
              </w:rPr>
              <w:t>、</w:t>
            </w:r>
            <w:r w:rsidRPr="00C90C47">
              <w:rPr>
                <w:rFonts w:eastAsia="SimSun" w:cs="Arial"/>
                <w:szCs w:val="24"/>
                <w:lang w:val="en-US" w:eastAsia="zh-CN"/>
              </w:rPr>
              <w:t>17.18</w:t>
            </w:r>
            <w:r w:rsidRPr="00C90C47">
              <w:rPr>
                <w:rFonts w:eastAsia="SimSun" w:cs="Arial"/>
                <w:szCs w:val="24"/>
                <w:lang w:val="en-US" w:eastAsia="zh-CN"/>
              </w:rPr>
              <w:t>）</w:t>
            </w:r>
            <w:bookmarkEnd w:id="32"/>
          </w:p>
        </w:tc>
      </w:tr>
    </w:tbl>
    <w:p w:rsidR="00B62662" w:rsidRPr="00204152" w:rsidRDefault="00B62662" w:rsidP="00204152">
      <w:pPr>
        <w:pStyle w:val="Heading1"/>
        <w:rPr>
          <w:rFonts w:eastAsia="SimSun"/>
          <w:bCs/>
          <w:lang w:val="en-US" w:eastAsia="zh-CN"/>
        </w:rPr>
      </w:pPr>
      <w:r w:rsidRPr="00204152">
        <w:rPr>
          <w:rFonts w:eastAsia="SimSun"/>
          <w:bCs/>
          <w:lang w:val="en-US" w:eastAsia="zh-CN"/>
        </w:rPr>
        <w:t>2</w:t>
      </w:r>
      <w:r w:rsidRPr="00204152">
        <w:rPr>
          <w:rFonts w:eastAsia="SimSun"/>
          <w:bCs/>
          <w:lang w:val="en-US" w:eastAsia="zh-CN"/>
        </w:rPr>
        <w:tab/>
      </w:r>
      <w:r w:rsidRPr="00204152">
        <w:rPr>
          <w:rFonts w:eastAsia="SimSun" w:hint="eastAsia"/>
          <w:bCs/>
          <w:lang w:val="en-US" w:eastAsia="zh-CN"/>
        </w:rPr>
        <w:t>部门目标</w:t>
      </w:r>
      <w:r w:rsidRPr="00204152">
        <w:rPr>
          <w:rFonts w:eastAsia="SimSun" w:hint="eastAsia"/>
          <w:bCs/>
          <w:lang w:val="en-US" w:eastAsia="zh-CN"/>
        </w:rPr>
        <w:t>2</w:t>
      </w:r>
      <w:r w:rsidRPr="00204152">
        <w:rPr>
          <w:rFonts w:eastAsia="SimSun" w:hint="eastAsia"/>
          <w:bCs/>
          <w:lang w:val="en-US" w:eastAsia="zh-CN"/>
        </w:rPr>
        <w:t>：“推进创造</w:t>
      </w:r>
      <w:r w:rsidRPr="00204152">
        <w:rPr>
          <w:rFonts w:eastAsia="SimSun" w:hint="eastAsia"/>
          <w:bCs/>
          <w:lang w:val="en-US" w:eastAsia="zh-CN"/>
        </w:rPr>
        <w:t>ICT</w:t>
      </w:r>
      <w:r w:rsidRPr="00204152">
        <w:rPr>
          <w:rFonts w:eastAsia="SimSun" w:hint="eastAsia"/>
          <w:bCs/>
          <w:lang w:val="en-US" w:eastAsia="zh-CN"/>
        </w:rPr>
        <w:t>发展的有利环境并促进电信</w:t>
      </w:r>
      <w:r w:rsidRPr="00204152">
        <w:rPr>
          <w:rFonts w:eastAsia="SimSun" w:hint="eastAsia"/>
          <w:bCs/>
          <w:lang w:val="en-US" w:eastAsia="zh-CN"/>
        </w:rPr>
        <w:t>/ICT</w:t>
      </w:r>
      <w:r w:rsidRPr="00204152">
        <w:rPr>
          <w:rFonts w:eastAsia="SimSun" w:hint="eastAsia"/>
          <w:bCs/>
          <w:lang w:val="en-US" w:eastAsia="zh-CN"/>
        </w:rPr>
        <w:t>网络及相关应用和服务的发展，包括缩小标准化工作差距”</w:t>
      </w:r>
    </w:p>
    <w:p w:rsidR="00B62662" w:rsidRPr="00B62662" w:rsidRDefault="00B62662" w:rsidP="00B62662">
      <w:pPr>
        <w:keepNext/>
        <w:keepLines/>
        <w:tabs>
          <w:tab w:val="clear" w:pos="794"/>
          <w:tab w:val="clear" w:pos="1191"/>
          <w:tab w:val="clear" w:pos="1588"/>
          <w:tab w:val="clear" w:pos="1985"/>
          <w:tab w:val="left" w:pos="1134"/>
          <w:tab w:val="left" w:pos="1871"/>
          <w:tab w:val="left" w:pos="2268"/>
        </w:tabs>
        <w:spacing w:before="200" w:after="120"/>
        <w:ind w:left="1134" w:hanging="1134"/>
        <w:outlineLvl w:val="1"/>
        <w:rPr>
          <w:rFonts w:ascii="Calibri" w:eastAsia="SimSun" w:hAnsi="Calibri"/>
          <w:b/>
          <w:szCs w:val="24"/>
          <w:lang w:val="en-US"/>
        </w:rPr>
      </w:pPr>
      <w:r w:rsidRPr="00B62662">
        <w:rPr>
          <w:rFonts w:ascii="Calibri" w:eastAsia="SimSun" w:hAnsi="Calibri"/>
          <w:b/>
          <w:szCs w:val="24"/>
          <w:lang w:val="en-US"/>
        </w:rPr>
        <w:t>2.1</w:t>
      </w:r>
      <w:r w:rsidRPr="00B62662">
        <w:rPr>
          <w:rFonts w:ascii="Calibri" w:eastAsia="SimSun" w:hAnsi="Calibri"/>
          <w:b/>
          <w:szCs w:val="24"/>
          <w:lang w:val="en-US"/>
        </w:rPr>
        <w:tab/>
      </w:r>
      <w:r w:rsidRPr="00B62662">
        <w:rPr>
          <w:rFonts w:ascii="Calibri" w:eastAsia="SimSun" w:hAnsi="Calibri" w:hint="eastAsia"/>
          <w:b/>
          <w:szCs w:val="24"/>
          <w:lang w:val="en-US"/>
        </w:rPr>
        <w:t>政策和监管框架</w:t>
      </w:r>
    </w:p>
    <w:tbl>
      <w:tblPr>
        <w:tblStyle w:val="TableGrid"/>
        <w:tblW w:w="0" w:type="auto"/>
        <w:tblLook w:val="04A0" w:firstRow="1" w:lastRow="0" w:firstColumn="1" w:lastColumn="0" w:noHBand="0" w:noVBand="1"/>
      </w:tblPr>
      <w:tblGrid>
        <w:gridCol w:w="2689"/>
        <w:gridCol w:w="6940"/>
      </w:tblGrid>
      <w:tr w:rsidR="00BD361C" w:rsidRPr="00C90C47" w:rsidTr="007E631D">
        <w:tc>
          <w:tcPr>
            <w:tcW w:w="9629" w:type="dxa"/>
            <w:gridSpan w:val="2"/>
          </w:tcPr>
          <w:p w:rsidR="00BD361C" w:rsidRPr="00C90C47" w:rsidRDefault="00BD361C" w:rsidP="00620716">
            <w:pPr>
              <w:ind w:firstLineChars="200" w:firstLine="480"/>
              <w:rPr>
                <w:szCs w:val="24"/>
                <w:lang w:eastAsia="zh-CN"/>
              </w:rPr>
            </w:pPr>
            <w:r w:rsidRPr="00C90C47">
              <w:rPr>
                <w:rFonts w:eastAsia="SimSun" w:cs="Arial"/>
                <w:szCs w:val="24"/>
                <w:lang w:val="en-US" w:eastAsia="zh-CN"/>
              </w:rPr>
              <w:t>ITU-D</w:t>
            </w:r>
            <w:r>
              <w:rPr>
                <w:rFonts w:eastAsia="SimSun" w:cs="Arial" w:hint="eastAsia"/>
                <w:szCs w:val="24"/>
                <w:lang w:val="en-US" w:eastAsia="zh-CN"/>
              </w:rPr>
              <w:t>举办</w:t>
            </w:r>
            <w:r w:rsidRPr="00C90C47">
              <w:rPr>
                <w:rFonts w:eastAsia="SimSun" w:cs="Arial"/>
                <w:szCs w:val="24"/>
                <w:lang w:val="en-US" w:eastAsia="zh-CN"/>
              </w:rPr>
              <w:t>全球</w:t>
            </w:r>
            <w:r>
              <w:rPr>
                <w:rFonts w:eastAsia="SimSun" w:cs="Arial" w:hint="eastAsia"/>
                <w:szCs w:val="24"/>
                <w:lang w:val="en-US" w:eastAsia="zh-CN"/>
              </w:rPr>
              <w:t>和</w:t>
            </w:r>
            <w:r w:rsidRPr="00C90C47">
              <w:rPr>
                <w:rFonts w:eastAsia="SimSun" w:cs="Arial"/>
                <w:szCs w:val="24"/>
                <w:lang w:val="en-US" w:eastAsia="zh-CN"/>
              </w:rPr>
              <w:t>区域性</w:t>
            </w:r>
            <w:r w:rsidRPr="00C90C47">
              <w:rPr>
                <w:rFonts w:eastAsia="SimSun" w:cs="Arial" w:hint="eastAsia"/>
                <w:szCs w:val="24"/>
                <w:lang w:val="en-US" w:eastAsia="zh-CN"/>
              </w:rPr>
              <w:t>论坛</w:t>
            </w:r>
            <w:r w:rsidRPr="00C90C47">
              <w:rPr>
                <w:rFonts w:eastAsia="SimSun" w:cs="Arial"/>
                <w:szCs w:val="24"/>
                <w:lang w:val="en-US" w:eastAsia="zh-CN"/>
              </w:rPr>
              <w:t>，为部门成员和其它国内及国际</w:t>
            </w:r>
            <w:r w:rsidRPr="00C90C47">
              <w:rPr>
                <w:rFonts w:eastAsia="SimSun" w:cs="Arial" w:hint="eastAsia"/>
                <w:szCs w:val="24"/>
                <w:lang w:val="en-US" w:eastAsia="zh-CN"/>
              </w:rPr>
              <w:t>利益</w:t>
            </w:r>
            <w:r w:rsidRPr="00C90C47">
              <w:rPr>
                <w:rFonts w:eastAsia="SimSun" w:cs="Arial"/>
                <w:szCs w:val="24"/>
                <w:lang w:val="en-US" w:eastAsia="zh-CN"/>
              </w:rPr>
              <w:t>攸关方讨论全球性监管趋势提供平台，</w:t>
            </w:r>
            <w:r w:rsidR="00ED2F74">
              <w:rPr>
                <w:rFonts w:eastAsia="SimSun" w:cs="Arial" w:hint="eastAsia"/>
                <w:szCs w:val="24"/>
                <w:lang w:val="en-US" w:eastAsia="zh-CN"/>
              </w:rPr>
              <w:t>并就</w:t>
            </w:r>
            <w:r w:rsidR="00ED2F74">
              <w:rPr>
                <w:rFonts w:eastAsia="SimSun" w:cs="Arial"/>
                <w:szCs w:val="24"/>
                <w:lang w:val="en-US" w:eastAsia="zh-CN"/>
              </w:rPr>
              <w:t>政策、法律和监管以及经济、财务问题和市场最新发展</w:t>
            </w:r>
            <w:r w:rsidR="00ED2F74">
              <w:rPr>
                <w:rFonts w:eastAsia="SimSun" w:cs="Arial" w:hint="eastAsia"/>
                <w:szCs w:val="24"/>
                <w:lang w:val="en-US" w:eastAsia="zh-CN"/>
              </w:rPr>
              <w:t>展开</w:t>
            </w:r>
            <w:r w:rsidRPr="00C90C47">
              <w:rPr>
                <w:rFonts w:eastAsia="SimSun" w:cs="Arial"/>
                <w:szCs w:val="24"/>
                <w:lang w:val="en-US" w:eastAsia="zh-CN"/>
              </w:rPr>
              <w:t>战略</w:t>
            </w:r>
            <w:r w:rsidRPr="00C90C47">
              <w:rPr>
                <w:rFonts w:eastAsia="SimSun" w:cs="Arial" w:hint="eastAsia"/>
                <w:szCs w:val="24"/>
                <w:lang w:val="en-US" w:eastAsia="zh-CN"/>
              </w:rPr>
              <w:lastRenderedPageBreak/>
              <w:t>对话</w:t>
            </w:r>
            <w:r w:rsidRPr="00C90C47">
              <w:rPr>
                <w:rFonts w:eastAsia="SimSun" w:cs="Arial"/>
                <w:szCs w:val="24"/>
                <w:lang w:val="en-US" w:eastAsia="zh-CN"/>
              </w:rPr>
              <w:t>。</w:t>
            </w:r>
            <w:r w:rsidR="0083575F" w:rsidRPr="0083575F">
              <w:rPr>
                <w:rFonts w:eastAsia="SimSun" w:cs="Arial" w:hint="eastAsia"/>
                <w:szCs w:val="24"/>
                <w:lang w:val="en-US" w:eastAsia="zh-CN"/>
              </w:rPr>
              <w:t>第</w:t>
            </w:r>
            <w:r w:rsidR="0083575F" w:rsidRPr="0083575F">
              <w:rPr>
                <w:rFonts w:eastAsia="SimSun" w:cs="Arial" w:hint="eastAsia"/>
                <w:szCs w:val="24"/>
                <w:lang w:val="en-US" w:eastAsia="zh-CN"/>
              </w:rPr>
              <w:t>18</w:t>
            </w:r>
            <w:r w:rsidR="0083575F" w:rsidRPr="0083575F">
              <w:rPr>
                <w:rFonts w:eastAsia="SimSun" w:cs="Arial" w:hint="eastAsia"/>
                <w:szCs w:val="24"/>
                <w:lang w:val="en-US" w:eastAsia="zh-CN"/>
              </w:rPr>
              <w:t>届</w:t>
            </w:r>
            <w:r w:rsidR="0083575F" w:rsidRPr="0083575F">
              <w:rPr>
                <w:rFonts w:eastAsia="SimSun" w:cs="Arial"/>
                <w:szCs w:val="24"/>
                <w:lang w:val="en-US" w:eastAsia="zh-CN"/>
              </w:rPr>
              <w:t>全球监管</w:t>
            </w:r>
            <w:r w:rsidR="0083575F" w:rsidRPr="0083575F">
              <w:rPr>
                <w:rFonts w:eastAsia="SimSun" w:cs="Arial" w:hint="eastAsia"/>
                <w:szCs w:val="24"/>
                <w:lang w:val="en-US" w:eastAsia="zh-CN"/>
              </w:rPr>
              <w:t>机构</w:t>
            </w:r>
            <w:r w:rsidR="0083575F" w:rsidRPr="0083575F">
              <w:rPr>
                <w:rFonts w:eastAsia="SimSun" w:cs="Arial"/>
                <w:szCs w:val="24"/>
                <w:lang w:val="en-AU" w:eastAsia="zh-CN"/>
              </w:rPr>
              <w:t>专题研讨会</w:t>
            </w:r>
            <w:r w:rsidR="0083575F" w:rsidRPr="0083575F">
              <w:rPr>
                <w:rFonts w:eastAsia="SimSun" w:cs="Arial" w:hint="eastAsia"/>
                <w:szCs w:val="24"/>
                <w:lang w:val="en-US" w:eastAsia="zh-CN"/>
              </w:rPr>
              <w:t>（</w:t>
            </w:r>
            <w:r w:rsidR="0083575F" w:rsidRPr="0083575F">
              <w:rPr>
                <w:rFonts w:eastAsia="SimSun" w:cs="Arial"/>
                <w:szCs w:val="24"/>
                <w:lang w:val="en-US" w:eastAsia="zh-CN"/>
              </w:rPr>
              <w:t>GSR-18</w:t>
            </w:r>
            <w:r w:rsidR="0083575F" w:rsidRPr="0083575F">
              <w:rPr>
                <w:rFonts w:eastAsia="SimSun" w:cs="Arial" w:hint="eastAsia"/>
                <w:szCs w:val="24"/>
                <w:lang w:val="en-US" w:eastAsia="zh-CN"/>
              </w:rPr>
              <w:t>）</w:t>
            </w:r>
            <w:r w:rsidR="0083575F" w:rsidRPr="0083575F">
              <w:rPr>
                <w:rFonts w:eastAsia="SimSun" w:cs="Arial"/>
                <w:szCs w:val="24"/>
                <w:lang w:val="en-US" w:eastAsia="zh-CN"/>
              </w:rPr>
              <w:t>于</w:t>
            </w:r>
            <w:r w:rsidR="0083575F" w:rsidRPr="0083575F">
              <w:rPr>
                <w:rFonts w:eastAsia="SimSun" w:cs="Arial" w:hint="eastAsia"/>
                <w:szCs w:val="24"/>
                <w:lang w:val="en-AU" w:eastAsia="zh-CN"/>
              </w:rPr>
              <w:t>7</w:t>
            </w:r>
            <w:r w:rsidR="0083575F" w:rsidRPr="0083575F">
              <w:rPr>
                <w:rFonts w:eastAsia="SimSun" w:cs="Arial" w:hint="eastAsia"/>
                <w:szCs w:val="24"/>
                <w:lang w:val="en-AU" w:eastAsia="zh-CN"/>
              </w:rPr>
              <w:t>月</w:t>
            </w:r>
            <w:r w:rsidR="0083575F" w:rsidRPr="0083575F">
              <w:rPr>
                <w:rFonts w:eastAsia="SimSun" w:cs="Arial"/>
                <w:szCs w:val="24"/>
                <w:lang w:val="en-AU" w:eastAsia="zh-CN"/>
              </w:rPr>
              <w:t>9</w:t>
            </w:r>
            <w:r w:rsidR="0083575F" w:rsidRPr="0083575F">
              <w:rPr>
                <w:rFonts w:eastAsia="SimSun" w:cs="Arial" w:hint="eastAsia"/>
                <w:szCs w:val="24"/>
                <w:lang w:val="en-AU" w:eastAsia="zh-CN"/>
              </w:rPr>
              <w:t>-1</w:t>
            </w:r>
            <w:r w:rsidR="0083575F" w:rsidRPr="0083575F">
              <w:rPr>
                <w:rFonts w:eastAsia="SimSun" w:cs="Arial"/>
                <w:szCs w:val="24"/>
                <w:lang w:val="en-AU" w:eastAsia="zh-CN"/>
              </w:rPr>
              <w:t>2</w:t>
            </w:r>
            <w:r w:rsidR="0083575F" w:rsidRPr="0083575F">
              <w:rPr>
                <w:rFonts w:eastAsia="SimSun" w:cs="Arial" w:hint="eastAsia"/>
                <w:szCs w:val="24"/>
                <w:lang w:val="en-AU" w:eastAsia="zh-CN"/>
              </w:rPr>
              <w:t>日</w:t>
            </w:r>
            <w:r w:rsidR="0083575F" w:rsidRPr="0083575F">
              <w:rPr>
                <w:rFonts w:eastAsia="SimSun" w:cs="Arial"/>
                <w:szCs w:val="24"/>
                <w:lang w:val="en-AU" w:eastAsia="zh-CN"/>
              </w:rPr>
              <w:t>在日内瓦召开，</w:t>
            </w:r>
            <w:r w:rsidR="002823EA">
              <w:rPr>
                <w:rFonts w:eastAsia="SimSun" w:cs="Arial" w:hint="eastAsia"/>
                <w:szCs w:val="24"/>
                <w:lang w:val="en-AU" w:eastAsia="zh-CN"/>
              </w:rPr>
              <w:t>主题</w:t>
            </w:r>
            <w:r w:rsidR="002823EA">
              <w:rPr>
                <w:rFonts w:eastAsia="SimSun" w:cs="Arial"/>
                <w:szCs w:val="24"/>
                <w:lang w:val="en-AU" w:eastAsia="zh-CN"/>
              </w:rPr>
              <w:t>为</w:t>
            </w:r>
            <w:r w:rsidR="002823EA">
              <w:rPr>
                <w:rFonts w:eastAsia="SimSun" w:cs="Arial" w:hint="eastAsia"/>
                <w:szCs w:val="24"/>
                <w:lang w:val="en-AU" w:eastAsia="zh-CN"/>
              </w:rPr>
              <w:t>“监管</w:t>
            </w:r>
            <w:r w:rsidR="002823EA">
              <w:rPr>
                <w:rFonts w:eastAsia="SimSun" w:cs="Arial"/>
                <w:szCs w:val="24"/>
                <w:lang w:val="en-AU" w:eastAsia="zh-CN"/>
              </w:rPr>
              <w:t>新前沿</w:t>
            </w:r>
            <w:r w:rsidR="002823EA">
              <w:rPr>
                <w:rFonts w:eastAsia="SimSun" w:cs="Arial" w:hint="eastAsia"/>
                <w:szCs w:val="24"/>
                <w:lang w:val="en-AU" w:eastAsia="zh-CN"/>
              </w:rPr>
              <w:t>”。</w:t>
            </w:r>
            <w:r w:rsidR="0083575F" w:rsidRPr="0083575F">
              <w:rPr>
                <w:rFonts w:eastAsia="SimSun" w:cs="Arial"/>
                <w:szCs w:val="24"/>
                <w:lang w:val="en-US" w:eastAsia="zh-CN"/>
              </w:rPr>
              <w:t>研讨</w:t>
            </w:r>
            <w:r w:rsidR="0083575F" w:rsidRPr="0083575F">
              <w:rPr>
                <w:rFonts w:eastAsia="SimSun" w:cs="Arial" w:hint="eastAsia"/>
                <w:szCs w:val="24"/>
                <w:lang w:val="en-US" w:eastAsia="zh-CN"/>
              </w:rPr>
              <w:t>会</w:t>
            </w:r>
            <w:r w:rsidR="0083575F" w:rsidRPr="0083575F">
              <w:rPr>
                <w:rFonts w:eastAsia="SimSun" w:cs="Arial"/>
                <w:szCs w:val="24"/>
                <w:lang w:val="en-US" w:eastAsia="zh-CN"/>
              </w:rPr>
              <w:t>最终由</w:t>
            </w:r>
            <w:r w:rsidR="0083575F" w:rsidRPr="0083575F">
              <w:rPr>
                <w:rFonts w:eastAsia="SimSun" w:cs="Arial"/>
                <w:szCs w:val="24"/>
                <w:lang w:val="en-US" w:eastAsia="zh-CN"/>
              </w:rPr>
              <w:t>ICT</w:t>
            </w:r>
            <w:r w:rsidR="0083575F" w:rsidRPr="0083575F">
              <w:rPr>
                <w:rFonts w:eastAsia="SimSun" w:cs="Arial" w:hint="eastAsia"/>
                <w:szCs w:val="24"/>
                <w:lang w:val="en-US" w:eastAsia="zh-CN"/>
              </w:rPr>
              <w:t>监管</w:t>
            </w:r>
            <w:r w:rsidR="0083575F" w:rsidRPr="0083575F">
              <w:rPr>
                <w:rFonts w:eastAsia="SimSun" w:cs="Arial"/>
                <w:szCs w:val="24"/>
                <w:lang w:val="en-US" w:eastAsia="zh-CN"/>
              </w:rPr>
              <w:t>机构</w:t>
            </w:r>
            <w:r w:rsidR="0083575F" w:rsidRPr="0083575F">
              <w:rPr>
                <w:rFonts w:eastAsia="SimSun" w:cs="Arial" w:hint="eastAsia"/>
                <w:szCs w:val="24"/>
                <w:lang w:val="en-US" w:eastAsia="zh-CN"/>
              </w:rPr>
              <w:t>通过</w:t>
            </w:r>
            <w:r w:rsidR="0083575F" w:rsidRPr="0083575F">
              <w:rPr>
                <w:rFonts w:eastAsia="SimSun" w:cs="Arial"/>
                <w:szCs w:val="24"/>
                <w:lang w:val="en-US" w:eastAsia="zh-CN"/>
              </w:rPr>
              <w:t>了一套</w:t>
            </w:r>
            <w:r w:rsidR="0083575F" w:rsidRPr="0083575F">
              <w:rPr>
                <w:rFonts w:eastAsia="SimSun" w:cs="Arial" w:hint="eastAsia"/>
                <w:szCs w:val="24"/>
                <w:lang w:val="en-US" w:eastAsia="zh-CN"/>
              </w:rPr>
              <w:t>旨在</w:t>
            </w:r>
            <w:r w:rsidR="0083575F" w:rsidRPr="0083575F">
              <w:rPr>
                <w:rFonts w:eastAsia="SimSun" w:cs="Arial"/>
                <w:szCs w:val="24"/>
                <w:lang w:val="en-US" w:eastAsia="zh-CN"/>
              </w:rPr>
              <w:t>实现数字变革的监管新前沿最佳做法</w:t>
            </w:r>
            <w:r w:rsidR="0083575F" w:rsidRPr="0083575F">
              <w:rPr>
                <w:rFonts w:eastAsia="SimSun" w:cs="Arial" w:hint="eastAsia"/>
                <w:szCs w:val="24"/>
                <w:lang w:val="en-US" w:eastAsia="zh-CN"/>
              </w:rPr>
              <w:t>导则</w:t>
            </w:r>
            <w:r w:rsidR="0083575F" w:rsidRPr="0083575F">
              <w:rPr>
                <w:rFonts w:eastAsia="SimSun" w:cs="Arial"/>
                <w:szCs w:val="24"/>
                <w:lang w:val="en-US" w:eastAsia="zh-CN"/>
              </w:rPr>
              <w:t>。</w:t>
            </w:r>
          </w:p>
          <w:p w:rsidR="00B5686C" w:rsidRPr="00642A67" w:rsidRDefault="00B5686C" w:rsidP="00620716">
            <w:pPr>
              <w:spacing w:after="120"/>
              <w:ind w:firstLineChars="200" w:firstLine="480"/>
              <w:rPr>
                <w:szCs w:val="24"/>
                <w:lang w:eastAsia="zh-CN"/>
              </w:rPr>
            </w:pPr>
            <w:r w:rsidRPr="00642A67">
              <w:rPr>
                <w:szCs w:val="24"/>
                <w:lang w:eastAsia="zh-CN"/>
              </w:rPr>
              <w:t>ITU-D</w:t>
            </w:r>
            <w:r w:rsidR="00624047">
              <w:rPr>
                <w:rFonts w:hint="eastAsia"/>
                <w:szCs w:val="24"/>
                <w:lang w:eastAsia="zh-CN"/>
              </w:rPr>
              <w:t>继续</w:t>
            </w:r>
            <w:r w:rsidR="00624047">
              <w:rPr>
                <w:szCs w:val="24"/>
                <w:lang w:eastAsia="zh-CN"/>
              </w:rPr>
              <w:t>提供高质量数据、研究、分析和工具（</w:t>
            </w:r>
            <w:r w:rsidR="00624047">
              <w:rPr>
                <w:rFonts w:hint="eastAsia"/>
                <w:szCs w:val="24"/>
                <w:lang w:eastAsia="zh-CN"/>
              </w:rPr>
              <w:t>GSR</w:t>
            </w:r>
            <w:r w:rsidR="00624047">
              <w:rPr>
                <w:szCs w:val="24"/>
                <w:lang w:eastAsia="zh-CN"/>
              </w:rPr>
              <w:t>讨论文件</w:t>
            </w:r>
            <w:r w:rsidR="00624047">
              <w:rPr>
                <w:rFonts w:hint="eastAsia"/>
                <w:szCs w:val="24"/>
                <w:lang w:eastAsia="zh-CN"/>
              </w:rPr>
              <w:t>、</w:t>
            </w:r>
            <w:r w:rsidR="00624047">
              <w:rPr>
                <w:szCs w:val="24"/>
                <w:lang w:eastAsia="zh-CN"/>
              </w:rPr>
              <w:t>出版物、数据库）</w:t>
            </w:r>
            <w:r w:rsidR="00624047">
              <w:rPr>
                <w:rFonts w:hint="eastAsia"/>
                <w:szCs w:val="24"/>
                <w:lang w:eastAsia="zh-CN"/>
              </w:rPr>
              <w:t>，</w:t>
            </w:r>
            <w:r w:rsidR="00624047">
              <w:rPr>
                <w:szCs w:val="24"/>
                <w:lang w:eastAsia="zh-CN"/>
              </w:rPr>
              <w:t>支持成员落实和审议战略、政策以及法律和监管</w:t>
            </w:r>
            <w:r w:rsidR="00624047">
              <w:rPr>
                <w:rFonts w:hint="eastAsia"/>
                <w:szCs w:val="24"/>
                <w:lang w:eastAsia="zh-CN"/>
              </w:rPr>
              <w:t>框架</w:t>
            </w:r>
            <w:r w:rsidR="00624047">
              <w:rPr>
                <w:szCs w:val="24"/>
                <w:lang w:eastAsia="zh-CN"/>
              </w:rPr>
              <w:t>，同时支持成员迈向</w:t>
            </w:r>
            <w:r w:rsidR="00624047">
              <w:rPr>
                <w:rFonts w:hint="eastAsia"/>
                <w:szCs w:val="24"/>
                <w:lang w:eastAsia="zh-CN"/>
              </w:rPr>
              <w:t>基于</w:t>
            </w:r>
            <w:r w:rsidR="00624047">
              <w:rPr>
                <w:szCs w:val="24"/>
                <w:lang w:eastAsia="zh-CN"/>
              </w:rPr>
              <w:t>证据的决策方向。</w:t>
            </w:r>
            <w:r w:rsidR="00624047">
              <w:rPr>
                <w:rFonts w:hint="eastAsia"/>
                <w:szCs w:val="24"/>
                <w:lang w:eastAsia="zh-CN"/>
              </w:rPr>
              <w:t>出版物</w:t>
            </w:r>
            <w:r w:rsidR="00624047">
              <w:rPr>
                <w:szCs w:val="24"/>
                <w:lang w:eastAsia="zh-CN"/>
              </w:rPr>
              <w:t>包括国际电联报告《</w:t>
            </w:r>
            <w:r w:rsidR="00624047">
              <w:rPr>
                <w:rFonts w:hint="eastAsia"/>
                <w:szCs w:val="24"/>
                <w:lang w:eastAsia="zh-CN"/>
              </w:rPr>
              <w:t>迎接</w:t>
            </w:r>
            <w:r w:rsidR="00624047">
              <w:rPr>
                <w:rFonts w:hint="eastAsia"/>
                <w:szCs w:val="24"/>
                <w:lang w:eastAsia="zh-CN"/>
              </w:rPr>
              <w:t>5</w:t>
            </w:r>
            <w:r w:rsidR="00624047">
              <w:rPr>
                <w:szCs w:val="24"/>
                <w:lang w:eastAsia="zh-CN"/>
              </w:rPr>
              <w:t>G</w:t>
            </w:r>
            <w:r w:rsidR="00624047">
              <w:rPr>
                <w:szCs w:val="24"/>
                <w:lang w:eastAsia="zh-CN"/>
              </w:rPr>
              <w:t>的到来：</w:t>
            </w:r>
            <w:r w:rsidR="00624047">
              <w:rPr>
                <w:rFonts w:hint="eastAsia"/>
                <w:szCs w:val="24"/>
                <w:lang w:eastAsia="zh-CN"/>
              </w:rPr>
              <w:t>机遇</w:t>
            </w:r>
            <w:r w:rsidR="00624047">
              <w:rPr>
                <w:szCs w:val="24"/>
                <w:lang w:eastAsia="zh-CN"/>
              </w:rPr>
              <w:t>与挑战》</w:t>
            </w:r>
            <w:r w:rsidR="00624047">
              <w:rPr>
                <w:rFonts w:hint="eastAsia"/>
                <w:szCs w:val="24"/>
                <w:lang w:eastAsia="zh-CN"/>
              </w:rPr>
              <w:t>、</w:t>
            </w:r>
            <w:r w:rsidR="00624047">
              <w:rPr>
                <w:szCs w:val="24"/>
                <w:lang w:eastAsia="zh-CN"/>
              </w:rPr>
              <w:t>关于宽带所做经济贡献的报告、数字化与</w:t>
            </w:r>
            <w:r w:rsidR="00624047">
              <w:rPr>
                <w:szCs w:val="24"/>
                <w:lang w:eastAsia="zh-CN"/>
              </w:rPr>
              <w:t>ICT</w:t>
            </w:r>
            <w:r w:rsidR="00624047">
              <w:rPr>
                <w:szCs w:val="24"/>
                <w:lang w:eastAsia="zh-CN"/>
              </w:rPr>
              <w:t>监管以及新</w:t>
            </w:r>
            <w:r w:rsidR="00624047">
              <w:rPr>
                <w:szCs w:val="24"/>
                <w:lang w:eastAsia="zh-CN"/>
              </w:rPr>
              <w:t>ICT</w:t>
            </w:r>
            <w:r w:rsidR="00624047">
              <w:rPr>
                <w:szCs w:val="24"/>
                <w:lang w:eastAsia="zh-CN"/>
              </w:rPr>
              <w:t>生态</w:t>
            </w:r>
            <w:r w:rsidR="00624047">
              <w:rPr>
                <w:rFonts w:hint="eastAsia"/>
                <w:szCs w:val="24"/>
                <w:lang w:eastAsia="zh-CN"/>
              </w:rPr>
              <w:t>系统</w:t>
            </w:r>
            <w:r w:rsidR="00624047">
              <w:rPr>
                <w:szCs w:val="24"/>
                <w:lang w:eastAsia="zh-CN"/>
              </w:rPr>
              <w:t>中监管的挑战与</w:t>
            </w:r>
            <w:r w:rsidR="00624047">
              <w:rPr>
                <w:rFonts w:hint="eastAsia"/>
                <w:szCs w:val="24"/>
                <w:lang w:eastAsia="zh-CN"/>
              </w:rPr>
              <w:t>机遇</w:t>
            </w:r>
            <w:r w:rsidR="00624047">
              <w:rPr>
                <w:szCs w:val="24"/>
                <w:lang w:eastAsia="zh-CN"/>
              </w:rPr>
              <w:t>的报告等等。</w:t>
            </w:r>
            <w:r w:rsidR="00624047">
              <w:rPr>
                <w:rFonts w:hint="eastAsia"/>
                <w:szCs w:val="24"/>
                <w:lang w:eastAsia="zh-CN"/>
              </w:rPr>
              <w:t>2018</w:t>
            </w:r>
            <w:r w:rsidR="00624047">
              <w:rPr>
                <w:rFonts w:hint="eastAsia"/>
                <w:szCs w:val="24"/>
                <w:lang w:eastAsia="zh-CN"/>
              </w:rPr>
              <w:t>年</w:t>
            </w:r>
            <w:r w:rsidR="00624047">
              <w:rPr>
                <w:szCs w:val="24"/>
                <w:lang w:eastAsia="zh-CN"/>
              </w:rPr>
              <w:t>第四季度发布了《</w:t>
            </w:r>
            <w:r w:rsidR="00624047">
              <w:rPr>
                <w:rFonts w:hint="eastAsia"/>
                <w:szCs w:val="24"/>
                <w:lang w:eastAsia="zh-CN"/>
              </w:rPr>
              <w:t>2018</w:t>
            </w:r>
            <w:r w:rsidR="00624047">
              <w:rPr>
                <w:rFonts w:hint="eastAsia"/>
                <w:szCs w:val="24"/>
                <w:lang w:eastAsia="zh-CN"/>
              </w:rPr>
              <w:t>年</w:t>
            </w:r>
            <w:r w:rsidR="00624047">
              <w:rPr>
                <w:szCs w:val="24"/>
                <w:lang w:eastAsia="zh-CN"/>
              </w:rPr>
              <w:t>全球</w:t>
            </w:r>
            <w:r w:rsidR="00624047">
              <w:rPr>
                <w:szCs w:val="24"/>
                <w:lang w:eastAsia="zh-CN"/>
              </w:rPr>
              <w:t>ICT</w:t>
            </w:r>
            <w:r w:rsidR="00624047">
              <w:rPr>
                <w:szCs w:val="24"/>
                <w:lang w:eastAsia="zh-CN"/>
              </w:rPr>
              <w:t>监管展望报告》</w:t>
            </w:r>
            <w:r w:rsidR="00624047" w:rsidRPr="00624047">
              <w:rPr>
                <w:szCs w:val="24"/>
                <w:lang w:eastAsia="zh-CN"/>
              </w:rPr>
              <w:t>–</w:t>
            </w:r>
            <w:r w:rsidR="00624047">
              <w:rPr>
                <w:rFonts w:hint="eastAsia"/>
                <w:szCs w:val="24"/>
                <w:lang w:eastAsia="zh-CN"/>
              </w:rPr>
              <w:t>年度</w:t>
            </w:r>
            <w:r w:rsidR="00624047">
              <w:rPr>
                <w:szCs w:val="24"/>
                <w:lang w:eastAsia="zh-CN"/>
              </w:rPr>
              <w:t>系列报告的第二份，旨在跟踪</w:t>
            </w:r>
            <w:r w:rsidR="00624047">
              <w:rPr>
                <w:szCs w:val="24"/>
                <w:lang w:eastAsia="zh-CN"/>
              </w:rPr>
              <w:t>ICT</w:t>
            </w:r>
            <w:r w:rsidR="00624047">
              <w:rPr>
                <w:szCs w:val="24"/>
                <w:lang w:eastAsia="zh-CN"/>
              </w:rPr>
              <w:t>行业的市场和监管趋势及其影响。</w:t>
            </w:r>
            <w:r w:rsidR="00624047">
              <w:rPr>
                <w:rFonts w:hint="eastAsia"/>
                <w:szCs w:val="24"/>
                <w:lang w:eastAsia="zh-CN"/>
              </w:rPr>
              <w:t>2017</w:t>
            </w:r>
            <w:r w:rsidR="00624047">
              <w:rPr>
                <w:rFonts w:hint="eastAsia"/>
                <w:szCs w:val="24"/>
                <w:lang w:eastAsia="zh-CN"/>
              </w:rPr>
              <w:t>年</w:t>
            </w:r>
            <w:r w:rsidR="00624047">
              <w:rPr>
                <w:szCs w:val="24"/>
                <w:lang w:eastAsia="zh-CN"/>
              </w:rPr>
              <w:t>监管和政策数据已在</w:t>
            </w:r>
            <w:r w:rsidR="00624047">
              <w:rPr>
                <w:szCs w:val="24"/>
                <w:lang w:eastAsia="zh-CN"/>
              </w:rPr>
              <w:t>ICT</w:t>
            </w:r>
            <w:r w:rsidR="00624047">
              <w:rPr>
                <w:szCs w:val="24"/>
                <w:lang w:eastAsia="zh-CN"/>
              </w:rPr>
              <w:t>监管</w:t>
            </w:r>
            <w:r w:rsidR="00D22131">
              <w:rPr>
                <w:rFonts w:hint="eastAsia"/>
                <w:szCs w:val="24"/>
                <w:lang w:eastAsia="zh-CN"/>
              </w:rPr>
              <w:t>跟踪</w:t>
            </w:r>
            <w:r w:rsidR="00624047">
              <w:rPr>
                <w:szCs w:val="24"/>
                <w:lang w:eastAsia="zh-CN"/>
              </w:rPr>
              <w:t>机制</w:t>
            </w:r>
            <w:r w:rsidR="00A90D22">
              <w:rPr>
                <w:rFonts w:hint="eastAsia"/>
                <w:szCs w:val="24"/>
                <w:lang w:eastAsia="zh-CN"/>
              </w:rPr>
              <w:t>（</w:t>
            </w:r>
            <w:r w:rsidR="00624047">
              <w:rPr>
                <w:rFonts w:hint="eastAsia"/>
                <w:szCs w:val="24"/>
                <w:lang w:eastAsia="zh-CN"/>
              </w:rPr>
              <w:t>ICT</w:t>
            </w:r>
            <w:r w:rsidR="00A90D22">
              <w:rPr>
                <w:szCs w:val="24"/>
                <w:lang w:val="en-US" w:eastAsia="zh-CN"/>
              </w:rPr>
              <w:t xml:space="preserve"> Regulatory Tracker</w:t>
            </w:r>
            <w:r w:rsidR="00A90D22">
              <w:rPr>
                <w:rFonts w:hint="eastAsia"/>
                <w:szCs w:val="24"/>
                <w:lang w:eastAsia="zh-CN"/>
              </w:rPr>
              <w:t>）上</w:t>
            </w:r>
            <w:r w:rsidR="00A90D22">
              <w:rPr>
                <w:szCs w:val="24"/>
                <w:lang w:eastAsia="zh-CN"/>
              </w:rPr>
              <w:t>发布，并已通过国际电联网站提供。</w:t>
            </w:r>
          </w:p>
          <w:p w:rsidR="00B5686C" w:rsidRPr="00642A67" w:rsidRDefault="00B5686C" w:rsidP="00620716">
            <w:pPr>
              <w:spacing w:after="120"/>
              <w:ind w:firstLineChars="200" w:firstLine="480"/>
              <w:rPr>
                <w:szCs w:val="24"/>
                <w:lang w:eastAsia="zh-CN"/>
              </w:rPr>
            </w:pPr>
            <w:r w:rsidRPr="00642A67">
              <w:rPr>
                <w:szCs w:val="24"/>
                <w:lang w:eastAsia="zh-CN"/>
              </w:rPr>
              <w:t>ITU-D</w:t>
            </w:r>
            <w:r w:rsidR="00A90D22">
              <w:rPr>
                <w:rFonts w:hint="eastAsia"/>
                <w:szCs w:val="24"/>
                <w:lang w:eastAsia="zh-CN"/>
              </w:rPr>
              <w:t>还</w:t>
            </w:r>
            <w:r w:rsidR="00A90D22">
              <w:rPr>
                <w:szCs w:val="24"/>
                <w:lang w:eastAsia="zh-CN"/>
              </w:rPr>
              <w:t>提供知识交流工具和平台（</w:t>
            </w:r>
            <w:r w:rsidR="00A90D22">
              <w:rPr>
                <w:rFonts w:hint="eastAsia"/>
                <w:szCs w:val="24"/>
                <w:lang w:eastAsia="zh-CN"/>
              </w:rPr>
              <w:t>有关</w:t>
            </w:r>
            <w:r w:rsidR="00A90D22">
              <w:rPr>
                <w:szCs w:val="24"/>
                <w:lang w:eastAsia="zh-CN"/>
              </w:rPr>
              <w:t>国际移动漫游（</w:t>
            </w:r>
            <w:r w:rsidR="00A90D22">
              <w:rPr>
                <w:rFonts w:hint="eastAsia"/>
                <w:szCs w:val="24"/>
                <w:lang w:eastAsia="zh-CN"/>
              </w:rPr>
              <w:t>IMR</w:t>
            </w:r>
            <w:r w:rsidR="00A90D22">
              <w:rPr>
                <w:szCs w:val="24"/>
                <w:lang w:eastAsia="zh-CN"/>
              </w:rPr>
              <w:t>）</w:t>
            </w:r>
            <w:r w:rsidR="00A90D22">
              <w:rPr>
                <w:rFonts w:hint="eastAsia"/>
                <w:szCs w:val="24"/>
                <w:lang w:eastAsia="zh-CN"/>
              </w:rPr>
              <w:t>资源</w:t>
            </w:r>
            <w:r w:rsidR="00A90D22">
              <w:rPr>
                <w:szCs w:val="24"/>
                <w:lang w:eastAsia="zh-CN"/>
              </w:rPr>
              <w:t>、服务质量、数字生态系统、基础设施发展的门户网站以及一个区域性监管协会门户网站）</w:t>
            </w:r>
            <w:r w:rsidR="00A90D22">
              <w:rPr>
                <w:rFonts w:hint="eastAsia"/>
                <w:szCs w:val="24"/>
                <w:lang w:eastAsia="zh-CN"/>
              </w:rPr>
              <w:t>，</w:t>
            </w:r>
            <w:r w:rsidR="00A90D22">
              <w:rPr>
                <w:szCs w:val="24"/>
                <w:lang w:eastAsia="zh-CN"/>
              </w:rPr>
              <w:t>以促进开展具有包容性的对话并加强合作，同时在国家和区域层面提高人们对有关创建有利环境的</w:t>
            </w:r>
            <w:r w:rsidR="00A90D22">
              <w:rPr>
                <w:rFonts w:hint="eastAsia"/>
                <w:szCs w:val="24"/>
                <w:lang w:eastAsia="zh-CN"/>
              </w:rPr>
              <w:t>重要性</w:t>
            </w:r>
            <w:r w:rsidR="00A90D22">
              <w:rPr>
                <w:szCs w:val="24"/>
                <w:lang w:eastAsia="zh-CN"/>
              </w:rPr>
              <w:t>的认识。</w:t>
            </w:r>
          </w:p>
          <w:p w:rsidR="00BD361C" w:rsidRPr="00C90C47" w:rsidRDefault="00BD361C" w:rsidP="00620716">
            <w:pPr>
              <w:ind w:firstLineChars="200" w:firstLine="480"/>
              <w:rPr>
                <w:szCs w:val="24"/>
                <w:lang w:eastAsia="zh-CN"/>
              </w:rPr>
            </w:pPr>
            <w:r w:rsidRPr="00447FAB">
              <w:rPr>
                <w:rFonts w:cstheme="minorHAnsi" w:hint="eastAsia"/>
                <w:szCs w:val="24"/>
                <w:lang w:eastAsia="zh-CN"/>
              </w:rPr>
              <w:t>ITU-D</w:t>
            </w:r>
            <w:r>
              <w:rPr>
                <w:rFonts w:cstheme="minorHAnsi" w:hint="eastAsia"/>
                <w:szCs w:val="24"/>
                <w:lang w:eastAsia="zh-CN"/>
              </w:rPr>
              <w:t>继续</w:t>
            </w:r>
            <w:r w:rsidRPr="00447FAB">
              <w:rPr>
                <w:rFonts w:cstheme="minorHAnsi" w:hint="eastAsia"/>
                <w:szCs w:val="24"/>
                <w:lang w:eastAsia="zh-CN"/>
              </w:rPr>
              <w:t>通过</w:t>
            </w:r>
            <w:r w:rsidR="00A90D22">
              <w:rPr>
                <w:rFonts w:cstheme="minorHAnsi" w:hint="eastAsia"/>
                <w:szCs w:val="24"/>
                <w:lang w:eastAsia="zh-CN"/>
              </w:rPr>
              <w:t>项目</w:t>
            </w:r>
            <w:r w:rsidR="00A90D22">
              <w:rPr>
                <w:rFonts w:cstheme="minorHAnsi"/>
                <w:szCs w:val="24"/>
                <w:lang w:eastAsia="zh-CN"/>
              </w:rPr>
              <w:t>、培训、讲习班、研讨会、论坛和大会协助各国提高认识并开展和加强能力建设工作，同时提供技术支持。</w:t>
            </w:r>
            <w:r w:rsidR="00A90D22">
              <w:rPr>
                <w:rFonts w:cstheme="minorHAnsi" w:hint="eastAsia"/>
                <w:szCs w:val="24"/>
                <w:lang w:eastAsia="zh-CN"/>
              </w:rPr>
              <w:t>所涉及</w:t>
            </w:r>
            <w:r w:rsidR="00A90D22">
              <w:rPr>
                <w:rFonts w:cstheme="minorHAnsi"/>
                <w:szCs w:val="24"/>
                <w:lang w:eastAsia="zh-CN"/>
              </w:rPr>
              <w:t>的主题包括监管框架、</w:t>
            </w:r>
            <w:r w:rsidR="00A90D22">
              <w:rPr>
                <w:rFonts w:cstheme="minorHAnsi"/>
                <w:szCs w:val="24"/>
                <w:lang w:eastAsia="zh-CN"/>
              </w:rPr>
              <w:t>ICT</w:t>
            </w:r>
            <w:r w:rsidR="00A90D22">
              <w:rPr>
                <w:rFonts w:cstheme="minorHAnsi"/>
                <w:szCs w:val="24"/>
                <w:lang w:eastAsia="zh-CN"/>
              </w:rPr>
              <w:t>发展、宽带基础设施、应用和服务、国际移动漫游（</w:t>
            </w:r>
            <w:r w:rsidR="00A90D22">
              <w:rPr>
                <w:rFonts w:cstheme="minorHAnsi" w:hint="eastAsia"/>
                <w:szCs w:val="24"/>
                <w:lang w:eastAsia="zh-CN"/>
              </w:rPr>
              <w:t>IMR</w:t>
            </w:r>
            <w:r w:rsidR="00A90D22">
              <w:rPr>
                <w:rFonts w:cstheme="minorHAnsi"/>
                <w:szCs w:val="24"/>
                <w:lang w:eastAsia="zh-CN"/>
              </w:rPr>
              <w:t>）</w:t>
            </w:r>
            <w:r w:rsidR="00A90D22">
              <w:rPr>
                <w:rFonts w:cstheme="minorHAnsi" w:hint="eastAsia"/>
                <w:szCs w:val="24"/>
                <w:lang w:eastAsia="zh-CN"/>
              </w:rPr>
              <w:t>、</w:t>
            </w:r>
            <w:r w:rsidR="00A90D22">
              <w:rPr>
                <w:rFonts w:cstheme="minorHAnsi"/>
                <w:szCs w:val="24"/>
                <w:lang w:eastAsia="zh-CN"/>
              </w:rPr>
              <w:t>5G</w:t>
            </w:r>
            <w:r w:rsidR="00A90D22">
              <w:rPr>
                <w:rFonts w:cstheme="minorHAnsi"/>
                <w:szCs w:val="24"/>
                <w:lang w:eastAsia="zh-CN"/>
              </w:rPr>
              <w:t>、电子农业、电子卫生、新兴技术、基础设施发展、频谱管理、卫星协调、互联网接入、许可、定价、旨在加强数字金融服务、数字金融包容性和数字经济等的政策和监管协作。</w:t>
            </w:r>
          </w:p>
        </w:tc>
      </w:tr>
      <w:tr w:rsidR="00BD361C" w:rsidRPr="00C90C47" w:rsidTr="007E631D">
        <w:tc>
          <w:tcPr>
            <w:tcW w:w="2689" w:type="dxa"/>
          </w:tcPr>
          <w:p w:rsidR="00BD361C" w:rsidRPr="00C90C47" w:rsidRDefault="00BD361C" w:rsidP="00A90D22">
            <w:pPr>
              <w:rPr>
                <w:szCs w:val="24"/>
              </w:rPr>
            </w:pPr>
            <w:r w:rsidRPr="00C90C47">
              <w:rPr>
                <w:szCs w:val="24"/>
              </w:rPr>
              <w:lastRenderedPageBreak/>
              <w:t>WTDC</w:t>
            </w:r>
          </w:p>
        </w:tc>
        <w:tc>
          <w:tcPr>
            <w:tcW w:w="6940" w:type="dxa"/>
          </w:tcPr>
          <w:p w:rsidR="00BD361C" w:rsidRPr="00C90C47" w:rsidRDefault="00BD361C" w:rsidP="007E631D">
            <w:pPr>
              <w:rPr>
                <w:szCs w:val="24"/>
                <w:lang w:eastAsia="zh-CN"/>
              </w:rPr>
            </w:pPr>
            <w:r w:rsidRPr="00C90C47">
              <w:rPr>
                <w:szCs w:val="24"/>
                <w:lang w:eastAsia="zh-CN"/>
              </w:rPr>
              <w:t>第</w:t>
            </w:r>
            <w:r w:rsidRPr="00C90C47">
              <w:rPr>
                <w:szCs w:val="24"/>
                <w:lang w:eastAsia="zh-CN"/>
              </w:rPr>
              <w:t>1</w:t>
            </w:r>
            <w:r w:rsidRPr="00C90C47">
              <w:rPr>
                <w:szCs w:val="24"/>
                <w:lang w:eastAsia="zh-CN"/>
              </w:rPr>
              <w:t>、</w:t>
            </w:r>
            <w:r w:rsidRPr="00C90C47">
              <w:rPr>
                <w:szCs w:val="24"/>
                <w:lang w:eastAsia="zh-CN"/>
              </w:rPr>
              <w:t>9</w:t>
            </w:r>
            <w:r w:rsidRPr="00C90C47">
              <w:rPr>
                <w:szCs w:val="24"/>
                <w:lang w:eastAsia="zh-CN"/>
              </w:rPr>
              <w:t>、</w:t>
            </w:r>
            <w:r w:rsidRPr="00C90C47">
              <w:rPr>
                <w:szCs w:val="24"/>
                <w:lang w:eastAsia="zh-CN"/>
              </w:rPr>
              <w:t>17</w:t>
            </w:r>
            <w:r w:rsidRPr="00C90C47">
              <w:rPr>
                <w:szCs w:val="24"/>
                <w:lang w:eastAsia="zh-CN"/>
              </w:rPr>
              <w:t>、</w:t>
            </w:r>
            <w:r w:rsidRPr="00C90C47">
              <w:rPr>
                <w:szCs w:val="24"/>
                <w:lang w:eastAsia="zh-CN"/>
              </w:rPr>
              <w:t>21</w:t>
            </w:r>
            <w:r w:rsidRPr="00C90C47">
              <w:rPr>
                <w:szCs w:val="24"/>
                <w:lang w:eastAsia="zh-CN"/>
              </w:rPr>
              <w:t>、</w:t>
            </w:r>
            <w:r w:rsidRPr="00C90C47">
              <w:rPr>
                <w:szCs w:val="24"/>
                <w:lang w:eastAsia="zh-CN"/>
              </w:rPr>
              <w:t>23</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32</w:t>
            </w:r>
            <w:r w:rsidRPr="00C90C47">
              <w:rPr>
                <w:szCs w:val="24"/>
                <w:lang w:eastAsia="zh-CN"/>
              </w:rPr>
              <w:t>、</w:t>
            </w:r>
            <w:r w:rsidRPr="00C90C47">
              <w:rPr>
                <w:szCs w:val="24"/>
                <w:lang w:eastAsia="zh-CN"/>
              </w:rPr>
              <w:t>43</w:t>
            </w:r>
            <w:r w:rsidRPr="00C90C47">
              <w:rPr>
                <w:szCs w:val="24"/>
                <w:lang w:eastAsia="zh-CN"/>
              </w:rPr>
              <w:t>、</w:t>
            </w:r>
            <w:r w:rsidRPr="00C90C47">
              <w:rPr>
                <w:szCs w:val="24"/>
                <w:lang w:eastAsia="zh-CN"/>
              </w:rPr>
              <w:t>48</w:t>
            </w:r>
            <w:r w:rsidRPr="00C90C47">
              <w:rPr>
                <w:szCs w:val="24"/>
                <w:lang w:eastAsia="zh-CN"/>
              </w:rPr>
              <w:t>、</w:t>
            </w:r>
            <w:r w:rsidRPr="00C90C47">
              <w:rPr>
                <w:szCs w:val="24"/>
                <w:lang w:eastAsia="zh-CN"/>
              </w:rPr>
              <w:t>62</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w:t>
            </w:r>
            <w:r w:rsidR="00620716">
              <w:rPr>
                <w:rFonts w:eastAsia="STKaiti"/>
                <w:szCs w:val="24"/>
                <w:lang w:eastAsia="zh-CN"/>
              </w:rPr>
              <w:br/>
            </w:r>
            <w:r w:rsidRPr="00C90C47">
              <w:rPr>
                <w:rFonts w:eastAsia="STKaiti"/>
                <w:szCs w:val="24"/>
                <w:lang w:eastAsia="zh-CN"/>
              </w:rPr>
              <w:t>决议</w:t>
            </w:r>
          </w:p>
        </w:tc>
        <w:tc>
          <w:tcPr>
            <w:tcW w:w="6940" w:type="dxa"/>
          </w:tcPr>
          <w:p w:rsidR="00BD361C" w:rsidRPr="00C90C47" w:rsidRDefault="00BD361C" w:rsidP="007E631D">
            <w:pPr>
              <w:rPr>
                <w:szCs w:val="24"/>
                <w:lang w:eastAsia="zh-CN"/>
              </w:rPr>
            </w:pPr>
            <w:bookmarkStart w:id="33" w:name="lt_pId190"/>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bookmarkEnd w:id="33"/>
          </w:p>
          <w:p w:rsidR="00BD361C" w:rsidRPr="00C90C47" w:rsidRDefault="00BD361C" w:rsidP="007E631D">
            <w:pPr>
              <w:rPr>
                <w:szCs w:val="24"/>
                <w:lang w:eastAsia="zh-CN"/>
              </w:rPr>
            </w:pPr>
            <w:bookmarkStart w:id="34" w:name="lt_pId191"/>
            <w:r w:rsidRPr="00C90C47">
              <w:rPr>
                <w:szCs w:val="24"/>
                <w:lang w:eastAsia="zh-CN"/>
              </w:rPr>
              <w:t>全权代表大会第、</w:t>
            </w:r>
            <w:r w:rsidRPr="00C90C47">
              <w:rPr>
                <w:szCs w:val="24"/>
                <w:lang w:eastAsia="zh-CN"/>
              </w:rPr>
              <w:t>71</w:t>
            </w:r>
            <w:r w:rsidRPr="00C90C47">
              <w:rPr>
                <w:szCs w:val="24"/>
                <w:lang w:eastAsia="zh-CN"/>
              </w:rPr>
              <w:t>、</w:t>
            </w:r>
            <w:r w:rsidRPr="00C90C47">
              <w:rPr>
                <w:szCs w:val="24"/>
                <w:lang w:eastAsia="zh-CN"/>
              </w:rPr>
              <w:t>102</w:t>
            </w:r>
            <w:r w:rsidRPr="00C90C47">
              <w:rPr>
                <w:szCs w:val="24"/>
                <w:lang w:eastAsia="zh-CN"/>
              </w:rPr>
              <w:t>、</w:t>
            </w:r>
            <w:r w:rsidRPr="00C90C47">
              <w:rPr>
                <w:szCs w:val="24"/>
                <w:lang w:eastAsia="zh-CN"/>
              </w:rPr>
              <w:t>135</w:t>
            </w:r>
            <w:r w:rsidRPr="00C90C47">
              <w:rPr>
                <w:szCs w:val="24"/>
                <w:lang w:eastAsia="zh-CN"/>
              </w:rPr>
              <w:t>、</w:t>
            </w:r>
            <w:r w:rsidRPr="00C90C47">
              <w:rPr>
                <w:szCs w:val="24"/>
                <w:lang w:eastAsia="zh-CN"/>
              </w:rPr>
              <w:t>138</w:t>
            </w:r>
            <w:r w:rsidRPr="00C90C47">
              <w:rPr>
                <w:szCs w:val="24"/>
                <w:lang w:eastAsia="zh-CN"/>
              </w:rPr>
              <w:t>、</w:t>
            </w:r>
            <w:r w:rsidRPr="00C90C47">
              <w:rPr>
                <w:szCs w:val="24"/>
                <w:lang w:eastAsia="zh-CN"/>
              </w:rPr>
              <w:t>154</w:t>
            </w:r>
            <w:r w:rsidRPr="00C90C47">
              <w:rPr>
                <w:szCs w:val="24"/>
                <w:lang w:eastAsia="zh-CN"/>
              </w:rPr>
              <w:t>、</w:t>
            </w:r>
            <w:r w:rsidRPr="00C90C47">
              <w:rPr>
                <w:szCs w:val="24"/>
                <w:lang w:eastAsia="zh-CN"/>
              </w:rPr>
              <w:t>165</w:t>
            </w:r>
            <w:bookmarkEnd w:id="34"/>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szCs w:val="24"/>
              </w:rPr>
            </w:pPr>
            <w:bookmarkStart w:id="35" w:name="lt_pId192"/>
            <w:r w:rsidRPr="00C90C47">
              <w:rPr>
                <w:szCs w:val="24"/>
              </w:rPr>
              <w:t>WCIT</w:t>
            </w:r>
            <w:bookmarkEnd w:id="35"/>
          </w:p>
        </w:tc>
        <w:tc>
          <w:tcPr>
            <w:tcW w:w="6940" w:type="dxa"/>
          </w:tcPr>
          <w:p w:rsidR="00BD361C" w:rsidRPr="00C90C47" w:rsidRDefault="00BD361C" w:rsidP="007E631D">
            <w:pPr>
              <w:rPr>
                <w:szCs w:val="24"/>
              </w:rPr>
            </w:pPr>
            <w:bookmarkStart w:id="36" w:name="lt_pId193"/>
            <w:r>
              <w:rPr>
                <w:rFonts w:hint="eastAsia"/>
                <w:szCs w:val="24"/>
                <w:lang w:eastAsia="zh-CN"/>
              </w:rPr>
              <w:t>第</w:t>
            </w:r>
            <w:r w:rsidRPr="00C90C47">
              <w:rPr>
                <w:szCs w:val="24"/>
              </w:rPr>
              <w:t>3</w:t>
            </w:r>
            <w:bookmarkEnd w:id="36"/>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i/>
                <w:iCs/>
                <w:szCs w:val="24"/>
                <w:lang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6940" w:type="dxa"/>
          </w:tcPr>
          <w:p w:rsidR="00BD361C" w:rsidRPr="00C90C47" w:rsidRDefault="00BD361C" w:rsidP="007E631D">
            <w:pPr>
              <w:rPr>
                <w:szCs w:val="24"/>
                <w:lang w:eastAsia="zh-CN"/>
              </w:rPr>
            </w:pPr>
            <w:bookmarkStart w:id="37" w:name="lt_pId169"/>
            <w:r w:rsidRPr="00C90C47">
              <w:rPr>
                <w:rFonts w:eastAsia="SimSun" w:cs="Arial"/>
                <w:szCs w:val="24"/>
                <w:lang w:val="en-US" w:eastAsia="zh-CN"/>
              </w:rPr>
              <w:t>WSIS</w:t>
            </w:r>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szCs w:val="24"/>
                <w:lang w:val="en-US" w:eastAsia="zh-CN"/>
              </w:rPr>
              <w:t>C6</w:t>
            </w:r>
            <w:r w:rsidRPr="00C90C47">
              <w:rPr>
                <w:rFonts w:eastAsia="SimSun" w:cs="Arial"/>
                <w:szCs w:val="24"/>
                <w:lang w:val="en-US" w:eastAsia="zh-CN"/>
              </w:rPr>
              <w:t>行动方面</w:t>
            </w:r>
            <w:r w:rsidRPr="00C90C47">
              <w:rPr>
                <w:rFonts w:eastAsia="SimSun" w:cs="Arial" w:hint="eastAsia"/>
                <w:szCs w:val="24"/>
                <w:lang w:val="en-US" w:eastAsia="zh-CN"/>
              </w:rPr>
              <w:t>和</w:t>
            </w:r>
            <w:r w:rsidRPr="00C90C47">
              <w:rPr>
                <w:rFonts w:eastAsia="SimSun" w:cs="Arial"/>
                <w:szCs w:val="24"/>
                <w:lang w:val="en-US" w:eastAsia="zh-CN"/>
              </w:rPr>
              <w:t>《</w:t>
            </w:r>
            <w:r w:rsidRPr="00C90C47">
              <w:rPr>
                <w:rFonts w:eastAsia="SimSun" w:cs="Arial" w:hint="eastAsia"/>
                <w:szCs w:val="24"/>
                <w:lang w:val="en-US" w:eastAsia="zh-CN"/>
              </w:rPr>
              <w:t>信息</w:t>
            </w:r>
            <w:r w:rsidRPr="00C90C47">
              <w:rPr>
                <w:rFonts w:eastAsia="SimSun" w:cs="Arial"/>
                <w:szCs w:val="24"/>
                <w:lang w:val="en-US" w:eastAsia="zh-CN"/>
              </w:rPr>
              <w:t>社会突尼斯议程》</w:t>
            </w:r>
            <w:r w:rsidRPr="00C90C47">
              <w:rPr>
                <w:rFonts w:eastAsia="SimSun" w:cs="Arial" w:hint="eastAsia"/>
                <w:szCs w:val="24"/>
                <w:lang w:val="en-US" w:eastAsia="zh-CN"/>
              </w:rPr>
              <w:t>第</w:t>
            </w:r>
            <w:r w:rsidRPr="00C90C47">
              <w:rPr>
                <w:rFonts w:eastAsia="SimSun" w:cs="Arial" w:hint="eastAsia"/>
                <w:szCs w:val="24"/>
                <w:lang w:val="en-US" w:eastAsia="zh-CN"/>
              </w:rPr>
              <w:t>112</w:t>
            </w:r>
            <w:r w:rsidRPr="00C90C47">
              <w:rPr>
                <w:rFonts w:eastAsia="SimSun" w:cs="Arial"/>
                <w:szCs w:val="24"/>
                <w:lang w:val="en-US" w:eastAsia="zh-CN"/>
              </w:rPr>
              <w:t>-119</w:t>
            </w:r>
            <w:r w:rsidRPr="00C90C47">
              <w:rPr>
                <w:rFonts w:eastAsia="SimSun" w:cs="Arial" w:hint="eastAsia"/>
                <w:szCs w:val="24"/>
                <w:lang w:val="en-US" w:eastAsia="zh-CN"/>
              </w:rPr>
              <w:t>段</w:t>
            </w:r>
            <w:bookmarkEnd w:id="37"/>
          </w:p>
        </w:tc>
      </w:tr>
      <w:tr w:rsidR="00BD361C" w:rsidRPr="00C90C47" w:rsidTr="007E631D">
        <w:tc>
          <w:tcPr>
            <w:tcW w:w="2689" w:type="dxa"/>
          </w:tcPr>
          <w:p w:rsidR="00BD361C" w:rsidRPr="00C90C47" w:rsidRDefault="00BD361C" w:rsidP="007E631D">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6940" w:type="dxa"/>
          </w:tcPr>
          <w:p w:rsidR="00BD361C" w:rsidRPr="00C90C47" w:rsidRDefault="00BD361C" w:rsidP="007E631D">
            <w:pPr>
              <w:rPr>
                <w:szCs w:val="24"/>
                <w:lang w:eastAsia="zh-CN"/>
              </w:rPr>
            </w:pPr>
            <w:bookmarkStart w:id="38" w:name="lt_pId166"/>
            <w:r w:rsidRPr="00C90C47">
              <w:rPr>
                <w:rFonts w:eastAsia="SimSun" w:cs="Arial"/>
                <w:szCs w:val="24"/>
                <w:lang w:val="en-US" w:eastAsia="zh-CN"/>
              </w:rPr>
              <w:t>SDG</w:t>
            </w:r>
            <w:bookmarkStart w:id="39" w:name="lt_pId167"/>
            <w:bookmarkEnd w:id="38"/>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szCs w:val="24"/>
                <w:lang w:val="en-US" w:eastAsia="zh-CN"/>
              </w:rPr>
              <w:t>1.2</w:t>
            </w:r>
            <w:r w:rsidRPr="00C90C47">
              <w:rPr>
                <w:rFonts w:eastAsia="SimSun" w:cs="Arial"/>
                <w:szCs w:val="24"/>
                <w:lang w:val="en-US" w:eastAsia="zh-CN"/>
              </w:rPr>
              <w:t>、</w:t>
            </w:r>
            <w:r w:rsidRPr="00C90C47">
              <w:rPr>
                <w:rFonts w:eastAsia="SimSun" w:cs="Arial"/>
                <w:szCs w:val="24"/>
                <w:lang w:val="en-US" w:eastAsia="zh-CN"/>
              </w:rPr>
              <w:t>1.3</w:t>
            </w:r>
            <w:r w:rsidRPr="00C90C47">
              <w:rPr>
                <w:rFonts w:eastAsia="SimSun" w:cs="Arial"/>
                <w:szCs w:val="24"/>
                <w:lang w:val="en-US" w:eastAsia="zh-CN"/>
              </w:rPr>
              <w:t>、</w:t>
            </w:r>
            <w:r w:rsidRPr="00C90C47">
              <w:rPr>
                <w:rFonts w:eastAsia="SimSun" w:cs="Arial"/>
                <w:szCs w:val="24"/>
                <w:lang w:val="en-US" w:eastAsia="zh-CN"/>
              </w:rPr>
              <w:t>1.4</w:t>
            </w:r>
            <w:r w:rsidRPr="00C90C47">
              <w:rPr>
                <w:rFonts w:eastAsia="SimSun" w:cs="Arial"/>
                <w:szCs w:val="24"/>
                <w:lang w:val="en-US" w:eastAsia="zh-CN"/>
              </w:rPr>
              <w:t>、</w:t>
            </w:r>
            <w:r w:rsidRPr="00C90C47">
              <w:rPr>
                <w:rFonts w:eastAsia="SimSun" w:cs="Arial"/>
                <w:szCs w:val="24"/>
                <w:lang w:val="en-US" w:eastAsia="zh-CN"/>
              </w:rPr>
              <w:t>1.5</w:t>
            </w:r>
            <w:r w:rsidRPr="00C90C47">
              <w:rPr>
                <w:rFonts w:eastAsia="SimSun" w:cs="Arial"/>
                <w:szCs w:val="24"/>
                <w:lang w:val="en-US" w:eastAsia="zh-CN"/>
              </w:rPr>
              <w:t>、</w:t>
            </w:r>
            <w:r w:rsidRPr="00C90C47">
              <w:rPr>
                <w:rFonts w:eastAsia="SimSun" w:cs="Arial"/>
                <w:szCs w:val="24"/>
                <w:lang w:val="en-US" w:eastAsia="zh-CN"/>
              </w:rPr>
              <w:t>1.a</w:t>
            </w:r>
            <w:r w:rsidRPr="00C90C47">
              <w:rPr>
                <w:rFonts w:eastAsia="SimSun" w:cs="Arial"/>
                <w:szCs w:val="24"/>
                <w:lang w:val="en-US" w:eastAsia="zh-CN"/>
              </w:rPr>
              <w:t>、</w:t>
            </w:r>
            <w:r w:rsidRPr="00C90C47">
              <w:rPr>
                <w:rFonts w:eastAsia="SimSun" w:cs="Arial"/>
                <w:szCs w:val="24"/>
                <w:lang w:val="en-US" w:eastAsia="zh-CN"/>
              </w:rPr>
              <w:t>1.b</w:t>
            </w:r>
            <w:r w:rsidRPr="00C90C47">
              <w:rPr>
                <w:rFonts w:eastAsia="SimSun" w:cs="Arial"/>
                <w:szCs w:val="24"/>
                <w:lang w:val="en-US" w:eastAsia="zh-CN"/>
              </w:rPr>
              <w:t>）、</w:t>
            </w:r>
            <w:r w:rsidRPr="00C90C47">
              <w:rPr>
                <w:rFonts w:eastAsia="SimSun" w:cs="Arial"/>
                <w:szCs w:val="24"/>
                <w:lang w:val="en-US" w:eastAsia="zh-CN"/>
              </w:rPr>
              <w:t>2</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2.3</w:t>
            </w:r>
            <w:r w:rsidRPr="00C90C47">
              <w:rPr>
                <w:rFonts w:eastAsia="SimSun" w:cs="Arial"/>
                <w:szCs w:val="24"/>
                <w:lang w:val="en-US" w:eastAsia="zh-CN"/>
              </w:rPr>
              <w:t>、</w:t>
            </w:r>
            <w:r w:rsidRPr="00C90C47">
              <w:rPr>
                <w:rFonts w:eastAsia="SimSun" w:cs="Arial"/>
                <w:szCs w:val="24"/>
                <w:lang w:val="en-US" w:eastAsia="zh-CN"/>
              </w:rPr>
              <w:t>2.4</w:t>
            </w:r>
            <w:r w:rsidRPr="00C90C47">
              <w:rPr>
                <w:rFonts w:eastAsia="SimSun" w:cs="Arial"/>
                <w:szCs w:val="24"/>
                <w:lang w:val="en-US" w:eastAsia="zh-CN"/>
              </w:rPr>
              <w:t>、</w:t>
            </w:r>
            <w:r w:rsidRPr="00C90C47">
              <w:rPr>
                <w:rFonts w:eastAsia="SimSun" w:cs="Arial"/>
                <w:szCs w:val="24"/>
                <w:lang w:val="en-US" w:eastAsia="zh-CN"/>
              </w:rPr>
              <w:t>2.c</w:t>
            </w:r>
            <w:r w:rsidRPr="00C90C47">
              <w:rPr>
                <w:rFonts w:eastAsia="SimSun" w:cs="Arial"/>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3.8</w:t>
            </w:r>
            <w:r w:rsidRPr="00C90C47">
              <w:rPr>
                <w:rFonts w:eastAsia="SimSun" w:cs="Arial"/>
                <w:szCs w:val="24"/>
                <w:lang w:val="en-US" w:eastAsia="zh-CN"/>
              </w:rPr>
              <w:t>、</w:t>
            </w:r>
            <w:r w:rsidRPr="00C90C47">
              <w:rPr>
                <w:rFonts w:eastAsia="SimSun" w:cs="Arial"/>
                <w:szCs w:val="24"/>
                <w:lang w:val="en-US" w:eastAsia="zh-CN"/>
              </w:rPr>
              <w:t>3.d</w:t>
            </w:r>
            <w:r w:rsidRPr="00C90C47">
              <w:rPr>
                <w:rFonts w:eastAsia="SimSun" w:cs="Arial"/>
                <w:szCs w:val="24"/>
                <w:lang w:val="en-US" w:eastAsia="zh-CN"/>
              </w:rPr>
              <w:t>）、</w:t>
            </w:r>
            <w:r w:rsidRPr="00C90C47">
              <w:rPr>
                <w:rFonts w:eastAsia="SimSun" w:cs="Arial"/>
                <w:szCs w:val="24"/>
                <w:lang w:val="en-US" w:eastAsia="zh-CN"/>
              </w:rPr>
              <w:t xml:space="preserve">4 </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4.3</w:t>
            </w:r>
            <w:r w:rsidRPr="00C90C47">
              <w:rPr>
                <w:rFonts w:eastAsia="SimSun" w:cs="Arial"/>
                <w:szCs w:val="24"/>
                <w:lang w:val="en-US" w:eastAsia="zh-CN"/>
              </w:rPr>
              <w:t>、</w:t>
            </w:r>
            <w:r w:rsidRPr="00C90C47">
              <w:rPr>
                <w:rFonts w:eastAsia="SimSun" w:cs="Arial"/>
                <w:szCs w:val="24"/>
                <w:lang w:val="en-US" w:eastAsia="zh-CN"/>
              </w:rPr>
              <w:t>4.4</w:t>
            </w:r>
            <w:r w:rsidRPr="00C90C47">
              <w:rPr>
                <w:rFonts w:eastAsia="SimSun" w:cs="Arial"/>
                <w:szCs w:val="24"/>
                <w:lang w:val="en-US" w:eastAsia="zh-CN"/>
              </w:rPr>
              <w:t>、</w:t>
            </w:r>
            <w:r w:rsidRPr="00C90C47">
              <w:rPr>
                <w:rFonts w:eastAsia="SimSun" w:cs="Arial"/>
                <w:szCs w:val="24"/>
                <w:lang w:val="en-US" w:eastAsia="zh-CN"/>
              </w:rPr>
              <w:t>4.5</w:t>
            </w:r>
            <w:r w:rsidRPr="00C90C47">
              <w:rPr>
                <w:rFonts w:eastAsia="SimSun" w:cs="Arial"/>
                <w:szCs w:val="24"/>
                <w:lang w:val="en-US" w:eastAsia="zh-CN"/>
              </w:rPr>
              <w:t>、</w:t>
            </w:r>
            <w:r w:rsidRPr="00C90C47">
              <w:rPr>
                <w:rFonts w:eastAsia="SimSun" w:cs="Arial"/>
                <w:szCs w:val="24"/>
                <w:lang w:val="en-US" w:eastAsia="zh-CN"/>
              </w:rPr>
              <w:t>4.7</w:t>
            </w:r>
            <w:r w:rsidRPr="00C90C47">
              <w:rPr>
                <w:rFonts w:eastAsia="SimSun" w:cs="Arial"/>
                <w:szCs w:val="24"/>
                <w:lang w:val="en-US" w:eastAsia="zh-CN"/>
              </w:rPr>
              <w:t>、</w:t>
            </w:r>
            <w:r w:rsidRPr="00C90C47">
              <w:rPr>
                <w:rFonts w:eastAsia="SimSun" w:cs="Arial"/>
                <w:szCs w:val="24"/>
                <w:lang w:val="en-US" w:eastAsia="zh-CN"/>
              </w:rPr>
              <w:t>4.c</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5.1</w:t>
            </w:r>
            <w:r w:rsidRPr="00C90C47">
              <w:rPr>
                <w:rFonts w:eastAsia="SimSun" w:cs="Arial"/>
                <w:szCs w:val="24"/>
                <w:lang w:val="en-US" w:eastAsia="zh-CN"/>
              </w:rPr>
              <w:t>、</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szCs w:val="24"/>
                <w:lang w:val="en-US" w:eastAsia="zh-CN"/>
              </w:rPr>
              <w:t>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7.a</w:t>
            </w:r>
            <w:r w:rsidRPr="00C90C47">
              <w:rPr>
                <w:rFonts w:eastAsia="SimSun" w:cs="Arial"/>
                <w:szCs w:val="24"/>
                <w:lang w:val="en-US" w:eastAsia="zh-CN"/>
              </w:rPr>
              <w:t>、</w:t>
            </w:r>
            <w:r w:rsidRPr="00C90C47">
              <w:rPr>
                <w:rFonts w:eastAsia="SimSun" w:cs="Arial"/>
                <w:szCs w:val="24"/>
                <w:lang w:val="en-US" w:eastAsia="zh-CN"/>
              </w:rPr>
              <w:t>7.b</w:t>
            </w:r>
            <w:r w:rsidRPr="00C90C47">
              <w:rPr>
                <w:rFonts w:eastAsia="SimSun" w:cs="Arial"/>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8.2</w:t>
            </w:r>
            <w:r w:rsidRPr="00C90C47">
              <w:rPr>
                <w:rFonts w:eastAsia="SimSun" w:cs="Arial"/>
                <w:szCs w:val="24"/>
                <w:lang w:val="en-US" w:eastAsia="zh-CN"/>
              </w:rPr>
              <w:t>、</w:t>
            </w:r>
            <w:r w:rsidRPr="00C90C47">
              <w:rPr>
                <w:rFonts w:eastAsia="SimSun" w:cs="Arial"/>
                <w:szCs w:val="24"/>
                <w:lang w:val="en-US" w:eastAsia="zh-CN"/>
              </w:rPr>
              <w:t>8.3</w:t>
            </w:r>
            <w:r w:rsidRPr="00C90C47">
              <w:rPr>
                <w:rFonts w:eastAsia="SimSun" w:cs="Arial"/>
                <w:szCs w:val="24"/>
                <w:lang w:val="en-US" w:eastAsia="zh-CN"/>
              </w:rPr>
              <w:t>、</w:t>
            </w:r>
            <w:r w:rsidRPr="00C90C47">
              <w:rPr>
                <w:rFonts w:eastAsia="SimSun" w:cs="Arial"/>
                <w:szCs w:val="24"/>
                <w:lang w:val="en-US" w:eastAsia="zh-CN"/>
              </w:rPr>
              <w:t>8.9</w:t>
            </w:r>
            <w:r w:rsidRPr="00C90C47">
              <w:rPr>
                <w:rFonts w:eastAsia="SimSun" w:cs="Arial"/>
                <w:szCs w:val="24"/>
                <w:lang w:val="en-US" w:eastAsia="zh-CN"/>
              </w:rPr>
              <w:t>、</w:t>
            </w:r>
            <w:r w:rsidRPr="00C90C47">
              <w:rPr>
                <w:rFonts w:eastAsia="SimSun" w:cs="Arial"/>
                <w:szCs w:val="24"/>
                <w:lang w:val="en-US" w:eastAsia="zh-CN"/>
              </w:rPr>
              <w:t>8.10</w:t>
            </w:r>
            <w:r w:rsidRPr="00C90C47">
              <w:rPr>
                <w:rFonts w:eastAsia="SimSun" w:cs="Arial"/>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9.1</w:t>
            </w:r>
            <w:r w:rsidRPr="00C90C47">
              <w:rPr>
                <w:rFonts w:eastAsia="SimSun" w:cs="Arial"/>
                <w:szCs w:val="24"/>
                <w:lang w:val="en-US" w:eastAsia="zh-CN"/>
              </w:rPr>
              <w:t>、</w:t>
            </w:r>
            <w:r w:rsidRPr="00C90C47">
              <w:rPr>
                <w:rFonts w:eastAsia="SimSun" w:cs="Arial"/>
                <w:szCs w:val="24"/>
                <w:lang w:val="en-US" w:eastAsia="zh-CN"/>
              </w:rPr>
              <w:t>9.3</w:t>
            </w:r>
            <w:r w:rsidRPr="00C90C47">
              <w:rPr>
                <w:rFonts w:eastAsia="SimSun" w:cs="Arial"/>
                <w:szCs w:val="24"/>
                <w:lang w:val="en-US" w:eastAsia="zh-CN"/>
              </w:rPr>
              <w:t>、</w:t>
            </w:r>
            <w:r w:rsidRPr="00C90C47">
              <w:rPr>
                <w:rFonts w:eastAsia="SimSun" w:cs="Arial"/>
                <w:szCs w:val="24"/>
                <w:lang w:val="en-US" w:eastAsia="zh-CN"/>
              </w:rPr>
              <w:t>9.5</w:t>
            </w:r>
            <w:r w:rsidRPr="00C90C47">
              <w:rPr>
                <w:rFonts w:eastAsia="SimSun" w:cs="Arial"/>
                <w:szCs w:val="24"/>
                <w:lang w:val="en-US" w:eastAsia="zh-CN"/>
              </w:rPr>
              <w:t>、</w:t>
            </w:r>
            <w:r w:rsidRPr="00C90C47">
              <w:rPr>
                <w:rFonts w:eastAsia="SimSun" w:cs="Arial"/>
                <w:szCs w:val="24"/>
                <w:lang w:val="en-US" w:eastAsia="zh-CN"/>
              </w:rPr>
              <w:t>9.a</w:t>
            </w:r>
            <w:r w:rsidRPr="00C90C47">
              <w:rPr>
                <w:rFonts w:eastAsia="SimSun" w:cs="Arial"/>
                <w:szCs w:val="24"/>
                <w:lang w:val="en-US" w:eastAsia="zh-CN"/>
              </w:rPr>
              <w:t>、</w:t>
            </w:r>
            <w:r w:rsidRPr="00C90C47">
              <w:rPr>
                <w:rFonts w:eastAsia="SimSun" w:cs="Arial"/>
                <w:szCs w:val="24"/>
                <w:lang w:val="en-US" w:eastAsia="zh-CN"/>
              </w:rPr>
              <w:t>9.c</w:t>
            </w:r>
            <w:r w:rsidRPr="00C90C47">
              <w:rPr>
                <w:rFonts w:eastAsia="SimSun" w:cs="Arial"/>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10.3</w:t>
            </w:r>
            <w:r w:rsidRPr="00C90C47">
              <w:rPr>
                <w:rFonts w:eastAsia="SimSun" w:cs="Arial"/>
                <w:szCs w:val="24"/>
                <w:lang w:val="en-US" w:eastAsia="zh-CN"/>
              </w:rPr>
              <w:t>、</w:t>
            </w:r>
            <w:r w:rsidRPr="00C90C47">
              <w:rPr>
                <w:rFonts w:eastAsia="SimSun" w:cs="Arial"/>
                <w:szCs w:val="24"/>
                <w:lang w:val="en-US" w:eastAsia="zh-CN"/>
              </w:rPr>
              <w:t>10.c</w:t>
            </w:r>
            <w:r w:rsidRPr="00C90C47">
              <w:rPr>
                <w:rFonts w:eastAsia="SimSun" w:cs="Arial"/>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11.1</w:t>
            </w:r>
            <w:r w:rsidRPr="00C90C47">
              <w:rPr>
                <w:rFonts w:eastAsia="SimSun" w:cs="Arial"/>
                <w:szCs w:val="24"/>
                <w:lang w:val="en-US" w:eastAsia="zh-CN"/>
              </w:rPr>
              <w:t>）、</w:t>
            </w:r>
            <w:r w:rsidRPr="00C90C47">
              <w:rPr>
                <w:rFonts w:eastAsia="SimSun" w:cs="Arial"/>
                <w:szCs w:val="24"/>
                <w:lang w:val="en-US" w:eastAsia="zh-CN"/>
              </w:rPr>
              <w:t>12</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12.8</w:t>
            </w:r>
            <w:r w:rsidRPr="00C90C47">
              <w:rPr>
                <w:rFonts w:eastAsia="SimSun" w:cs="Arial"/>
                <w:szCs w:val="24"/>
                <w:lang w:val="en-US" w:eastAsia="zh-CN"/>
              </w:rPr>
              <w:t>、</w:t>
            </w:r>
            <w:r w:rsidRPr="00C90C47">
              <w:rPr>
                <w:rFonts w:eastAsia="SimSun" w:cs="Arial"/>
                <w:szCs w:val="24"/>
                <w:lang w:val="en-US" w:eastAsia="zh-CN"/>
              </w:rPr>
              <w:t>12.b</w:t>
            </w:r>
            <w:r w:rsidRPr="00C90C47">
              <w:rPr>
                <w:rFonts w:eastAsia="SimSun" w:cs="Arial"/>
                <w:szCs w:val="24"/>
                <w:lang w:val="en-US" w:eastAsia="zh-CN"/>
              </w:rPr>
              <w:t>）、</w:t>
            </w:r>
            <w:r w:rsidRPr="00C90C47">
              <w:rPr>
                <w:rFonts w:eastAsia="SimSun" w:cs="Arial"/>
                <w:szCs w:val="24"/>
                <w:lang w:val="en-US" w:eastAsia="zh-CN"/>
              </w:rPr>
              <w:t xml:space="preserve">13 </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13.3</w:t>
            </w:r>
            <w:r w:rsidRPr="00C90C47">
              <w:rPr>
                <w:rFonts w:eastAsia="SimSun" w:cs="Arial"/>
                <w:szCs w:val="24"/>
                <w:lang w:val="en-US" w:eastAsia="zh-CN"/>
              </w:rPr>
              <w:t>）、</w:t>
            </w:r>
            <w:r w:rsidRPr="00C90C47">
              <w:rPr>
                <w:rFonts w:eastAsia="SimSun" w:cs="Arial"/>
                <w:szCs w:val="24"/>
                <w:lang w:val="en-US" w:eastAsia="zh-CN"/>
              </w:rPr>
              <w:t>16</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16.6</w:t>
            </w:r>
            <w:r w:rsidRPr="00C90C47">
              <w:rPr>
                <w:rFonts w:eastAsia="SimSun" w:cs="Arial"/>
                <w:szCs w:val="24"/>
                <w:lang w:val="en-US" w:eastAsia="zh-CN"/>
              </w:rPr>
              <w:t>、</w:t>
            </w:r>
            <w:r w:rsidRPr="00C90C47">
              <w:rPr>
                <w:rFonts w:eastAsia="SimSun" w:cs="Arial"/>
                <w:szCs w:val="24"/>
                <w:lang w:val="en-US" w:eastAsia="zh-CN"/>
              </w:rPr>
              <w:t>16.7</w:t>
            </w:r>
            <w:r w:rsidRPr="00C90C47">
              <w:rPr>
                <w:rFonts w:eastAsia="SimSun" w:cs="Arial"/>
                <w:szCs w:val="24"/>
                <w:lang w:val="en-US" w:eastAsia="zh-CN"/>
              </w:rPr>
              <w:t>、</w:t>
            </w:r>
            <w:r w:rsidRPr="00C90C47">
              <w:rPr>
                <w:rFonts w:eastAsia="SimSun" w:cs="Arial"/>
                <w:szCs w:val="24"/>
                <w:lang w:val="en-US" w:eastAsia="zh-CN"/>
              </w:rPr>
              <w:t>16.8</w:t>
            </w:r>
            <w:r w:rsidRPr="00C90C47">
              <w:rPr>
                <w:rFonts w:eastAsia="SimSun" w:cs="Arial"/>
                <w:szCs w:val="24"/>
                <w:lang w:val="en-US" w:eastAsia="zh-CN"/>
              </w:rPr>
              <w:t>、</w:t>
            </w:r>
            <w:r w:rsidRPr="00C90C47">
              <w:rPr>
                <w:rFonts w:eastAsia="SimSun" w:cs="Arial"/>
                <w:szCs w:val="24"/>
                <w:lang w:val="en-US" w:eastAsia="zh-CN"/>
              </w:rPr>
              <w:t>16.10</w:t>
            </w:r>
            <w:r w:rsidRPr="00C90C47">
              <w:rPr>
                <w:rFonts w:eastAsia="SimSun" w:cs="Arial"/>
                <w:szCs w:val="24"/>
                <w:lang w:val="en-US" w:eastAsia="zh-CN"/>
              </w:rPr>
              <w:t>、</w:t>
            </w:r>
            <w:r w:rsidRPr="00C90C47">
              <w:rPr>
                <w:rFonts w:eastAsia="SimSun" w:cs="Arial"/>
                <w:szCs w:val="24"/>
                <w:lang w:val="en-US" w:eastAsia="zh-CN"/>
              </w:rPr>
              <w:t>16.b</w:t>
            </w:r>
            <w:r w:rsidRPr="00C90C47">
              <w:rPr>
                <w:rFonts w:eastAsia="SimSun" w:cs="Arial"/>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17.6</w:t>
            </w:r>
            <w:r w:rsidRPr="00C90C47">
              <w:rPr>
                <w:rFonts w:eastAsia="SimSun" w:cs="Arial"/>
                <w:szCs w:val="24"/>
                <w:lang w:val="en-US" w:eastAsia="zh-CN"/>
              </w:rPr>
              <w:t>、</w:t>
            </w:r>
            <w:r w:rsidRPr="00C90C47">
              <w:rPr>
                <w:rFonts w:eastAsia="SimSun" w:cs="Arial"/>
                <w:szCs w:val="24"/>
                <w:lang w:val="en-US" w:eastAsia="zh-CN"/>
              </w:rPr>
              <w:t>17.8</w:t>
            </w:r>
            <w:r w:rsidRPr="00C90C47">
              <w:rPr>
                <w:rFonts w:eastAsia="SimSun" w:cs="Arial"/>
                <w:szCs w:val="24"/>
                <w:lang w:val="en-US" w:eastAsia="zh-CN"/>
              </w:rPr>
              <w:t>、</w:t>
            </w:r>
            <w:r w:rsidRPr="00C90C47">
              <w:rPr>
                <w:rFonts w:eastAsia="SimSun" w:cs="Arial"/>
                <w:szCs w:val="24"/>
                <w:lang w:val="en-US" w:eastAsia="zh-CN"/>
              </w:rPr>
              <w:t>17.9</w:t>
            </w:r>
            <w:r w:rsidRPr="00C90C47">
              <w:rPr>
                <w:rFonts w:eastAsia="SimSun" w:cs="Arial"/>
                <w:szCs w:val="24"/>
                <w:lang w:val="en-US" w:eastAsia="zh-CN"/>
              </w:rPr>
              <w:t>、</w:t>
            </w:r>
            <w:r w:rsidRPr="00C90C47">
              <w:rPr>
                <w:rFonts w:eastAsia="SimSun" w:cs="Arial"/>
                <w:szCs w:val="24"/>
                <w:lang w:val="en-US" w:eastAsia="zh-CN"/>
              </w:rPr>
              <w:t>17.14</w:t>
            </w:r>
            <w:r w:rsidRPr="00C90C47">
              <w:rPr>
                <w:rFonts w:eastAsia="SimSun" w:cs="Arial"/>
                <w:szCs w:val="24"/>
                <w:lang w:val="en-US" w:eastAsia="zh-CN"/>
              </w:rPr>
              <w:t>、</w:t>
            </w:r>
            <w:r w:rsidRPr="00C90C47">
              <w:rPr>
                <w:rFonts w:eastAsia="SimSun" w:cs="Arial"/>
                <w:szCs w:val="24"/>
                <w:lang w:val="en-US" w:eastAsia="zh-CN"/>
              </w:rPr>
              <w:t>17.16</w:t>
            </w:r>
            <w:r w:rsidRPr="00C90C47">
              <w:rPr>
                <w:rFonts w:eastAsia="SimSun" w:cs="Arial"/>
                <w:szCs w:val="24"/>
                <w:lang w:val="en-US" w:eastAsia="zh-CN"/>
              </w:rPr>
              <w:t>、</w:t>
            </w:r>
            <w:r w:rsidRPr="00C90C47">
              <w:rPr>
                <w:rFonts w:eastAsia="SimSun" w:cs="Arial"/>
                <w:szCs w:val="24"/>
                <w:lang w:val="en-US" w:eastAsia="zh-CN"/>
              </w:rPr>
              <w:t>17.17</w:t>
            </w:r>
            <w:r w:rsidRPr="00C90C47">
              <w:rPr>
                <w:rFonts w:eastAsia="SimSun" w:cs="Arial"/>
                <w:szCs w:val="24"/>
                <w:lang w:val="en-US" w:eastAsia="zh-CN"/>
              </w:rPr>
              <w:t>）</w:t>
            </w:r>
            <w:bookmarkEnd w:id="39"/>
          </w:p>
        </w:tc>
      </w:tr>
    </w:tbl>
    <w:p w:rsidR="00BD361C" w:rsidRPr="00C90C47" w:rsidRDefault="00BD361C" w:rsidP="00BD361C">
      <w:pPr>
        <w:pStyle w:val="Heading2"/>
        <w:spacing w:after="120"/>
        <w:rPr>
          <w:rFonts w:eastAsia="SimSun"/>
          <w:szCs w:val="24"/>
          <w:lang w:val="en-US" w:eastAsia="zh-CN"/>
        </w:rPr>
      </w:pPr>
      <w:r w:rsidRPr="00C90C47">
        <w:rPr>
          <w:rFonts w:eastAsia="SimSun"/>
          <w:szCs w:val="24"/>
          <w:lang w:val="en-US" w:eastAsia="zh-CN"/>
        </w:rPr>
        <w:t>2.2</w:t>
      </w:r>
      <w:r w:rsidRPr="00C90C47">
        <w:rPr>
          <w:rFonts w:eastAsia="SimSun"/>
          <w:szCs w:val="24"/>
          <w:lang w:val="en-US" w:eastAsia="zh-CN"/>
        </w:rPr>
        <w:tab/>
      </w:r>
      <w:r w:rsidRPr="00C90C47">
        <w:rPr>
          <w:rFonts w:eastAsia="SimSun" w:hint="eastAsia"/>
          <w:szCs w:val="24"/>
          <w:lang w:val="en-US" w:eastAsia="zh-CN"/>
        </w:rPr>
        <w:t>电信</w:t>
      </w:r>
      <w:r w:rsidRPr="00C90C47">
        <w:rPr>
          <w:rFonts w:eastAsia="SimSun" w:hint="eastAsia"/>
          <w:szCs w:val="24"/>
          <w:lang w:val="en-US" w:eastAsia="zh-CN"/>
        </w:rPr>
        <w:t>/ICT</w:t>
      </w:r>
      <w:r w:rsidRPr="00C90C47">
        <w:rPr>
          <w:rFonts w:eastAsia="SimSun" w:hint="eastAsia"/>
          <w:szCs w:val="24"/>
          <w:lang w:val="en-US" w:eastAsia="zh-CN"/>
        </w:rPr>
        <w:t>网络，包括一致性和互操作性及缩小标准化工作差距</w:t>
      </w:r>
    </w:p>
    <w:tbl>
      <w:tblPr>
        <w:tblStyle w:val="TableGrid"/>
        <w:tblW w:w="0" w:type="auto"/>
        <w:tblLook w:val="04A0" w:firstRow="1" w:lastRow="0" w:firstColumn="1" w:lastColumn="0" w:noHBand="0" w:noVBand="1"/>
      </w:tblPr>
      <w:tblGrid>
        <w:gridCol w:w="2665"/>
        <w:gridCol w:w="6964"/>
      </w:tblGrid>
      <w:tr w:rsidR="00BD361C" w:rsidRPr="00C90C47" w:rsidTr="007E631D">
        <w:tc>
          <w:tcPr>
            <w:tcW w:w="9629" w:type="dxa"/>
            <w:gridSpan w:val="2"/>
          </w:tcPr>
          <w:p w:rsidR="00BD361C" w:rsidRPr="00C90C47" w:rsidRDefault="00BD361C" w:rsidP="00A90D22">
            <w:pPr>
              <w:ind w:firstLineChars="200" w:firstLine="480"/>
              <w:rPr>
                <w:szCs w:val="24"/>
                <w:lang w:eastAsia="zh-CN"/>
              </w:rPr>
            </w:pPr>
            <w:bookmarkStart w:id="40" w:name="lt_pId175"/>
            <w:bookmarkStart w:id="41" w:name="lt_pId201"/>
            <w:r w:rsidRPr="00C90C47">
              <w:rPr>
                <w:rFonts w:eastAsia="SimSun" w:cs="Arial"/>
                <w:szCs w:val="24"/>
                <w:lang w:val="en-US" w:eastAsia="zh-CN"/>
              </w:rPr>
              <w:t>ITU-D</w:t>
            </w:r>
            <w:r w:rsidR="00603838">
              <w:rPr>
                <w:rFonts w:eastAsia="SimSun" w:cs="Arial" w:hint="eastAsia"/>
                <w:szCs w:val="24"/>
                <w:lang w:val="en-US" w:eastAsia="zh-CN"/>
              </w:rPr>
              <w:t>落实</w:t>
            </w:r>
            <w:r w:rsidRPr="00C90C47">
              <w:rPr>
                <w:rFonts w:eastAsia="SimSun" w:cs="Arial"/>
                <w:szCs w:val="24"/>
                <w:lang w:val="en-US" w:eastAsia="zh-CN"/>
              </w:rPr>
              <w:t>和更新</w:t>
            </w:r>
            <w:r w:rsidR="00603838">
              <w:rPr>
                <w:rFonts w:eastAsia="SimSun" w:cs="Arial" w:hint="eastAsia"/>
                <w:szCs w:val="24"/>
                <w:lang w:val="en-US" w:eastAsia="zh-CN"/>
              </w:rPr>
              <w:t>了</w:t>
            </w:r>
            <w:r w:rsidRPr="00C90C47">
              <w:rPr>
                <w:rFonts w:eastAsia="SimSun" w:cs="Arial"/>
                <w:szCs w:val="24"/>
                <w:lang w:val="en-US" w:eastAsia="zh-CN"/>
              </w:rPr>
              <w:t>国际电联交互式在线地面传输地图</w:t>
            </w:r>
            <w:r w:rsidRPr="00C90C47">
              <w:rPr>
                <w:rFonts w:eastAsia="SimSun" w:cs="Arial" w:hint="eastAsia"/>
                <w:szCs w:val="24"/>
                <w:lang w:val="en-US" w:eastAsia="zh-CN"/>
              </w:rPr>
              <w:t>（</w:t>
            </w:r>
            <w:hyperlink r:id="rId15" w:history="1">
              <w:r w:rsidRPr="00C90C47">
                <w:rPr>
                  <w:rStyle w:val="Hyperlink"/>
                  <w:szCs w:val="24"/>
                </w:rPr>
                <w:t>http://itu.int/go/Maps</w:t>
              </w:r>
            </w:hyperlink>
            <w:r w:rsidRPr="00C90C47">
              <w:rPr>
                <w:rFonts w:eastAsia="SimSun" w:cs="Arial" w:hint="eastAsia"/>
                <w:szCs w:val="24"/>
                <w:lang w:val="en-US" w:eastAsia="zh-CN"/>
              </w:rPr>
              <w:t>）</w:t>
            </w:r>
            <w:r w:rsidRPr="00C90C47">
              <w:rPr>
                <w:rFonts w:eastAsia="SimSun" w:cs="Arial"/>
                <w:szCs w:val="24"/>
                <w:lang w:val="en-US" w:eastAsia="zh-CN"/>
              </w:rPr>
              <w:t>。国</w:t>
            </w:r>
            <w:r w:rsidRPr="00C90C47">
              <w:rPr>
                <w:rFonts w:eastAsia="SimSun" w:cs="Arial" w:hint="eastAsia"/>
                <w:szCs w:val="24"/>
                <w:lang w:val="en-US" w:eastAsia="zh-CN"/>
              </w:rPr>
              <w:t>际</w:t>
            </w:r>
            <w:r w:rsidRPr="00C90C47">
              <w:rPr>
                <w:rFonts w:eastAsia="SimSun" w:cs="Arial"/>
                <w:szCs w:val="24"/>
                <w:lang w:val="en-US" w:eastAsia="zh-CN"/>
              </w:rPr>
              <w:t>电联交互式传输地图</w:t>
            </w:r>
            <w:r>
              <w:rPr>
                <w:rFonts w:eastAsia="SimSun" w:cs="Arial" w:hint="eastAsia"/>
                <w:szCs w:val="24"/>
                <w:lang w:val="en-US" w:eastAsia="zh-CN"/>
              </w:rPr>
              <w:t>展示了</w:t>
            </w:r>
            <w:r w:rsidRPr="00C90C47">
              <w:rPr>
                <w:rFonts w:eastAsia="SimSun" w:cs="Arial"/>
                <w:szCs w:val="24"/>
                <w:lang w:val="en-US" w:eastAsia="zh-CN"/>
              </w:rPr>
              <w:t>宽带骨干光纤</w:t>
            </w:r>
            <w:r w:rsidRPr="00C90C47">
              <w:rPr>
                <w:rFonts w:eastAsia="SimSun" w:cs="Arial" w:hint="eastAsia"/>
                <w:szCs w:val="24"/>
                <w:lang w:val="en-US" w:eastAsia="zh-CN"/>
              </w:rPr>
              <w:t>网</w:t>
            </w:r>
            <w:r w:rsidRPr="00C90C47">
              <w:rPr>
                <w:rFonts w:eastAsia="SimSun" w:cs="Arial"/>
                <w:szCs w:val="24"/>
                <w:lang w:val="en-US" w:eastAsia="zh-CN"/>
              </w:rPr>
              <w:t>、微波链路、</w:t>
            </w:r>
            <w:r w:rsidRPr="00C90C47">
              <w:rPr>
                <w:rFonts w:eastAsia="SimSun" w:cs="Arial" w:hint="eastAsia"/>
                <w:szCs w:val="24"/>
                <w:lang w:val="en-US" w:eastAsia="zh-CN"/>
              </w:rPr>
              <w:t>卫星</w:t>
            </w:r>
            <w:r w:rsidRPr="00C90C47">
              <w:rPr>
                <w:rFonts w:eastAsia="SimSun" w:cs="Arial"/>
                <w:szCs w:val="24"/>
                <w:lang w:val="en-US" w:eastAsia="zh-CN"/>
              </w:rPr>
              <w:t>地球站以及海底光缆</w:t>
            </w:r>
            <w:r>
              <w:rPr>
                <w:rFonts w:eastAsia="SimSun" w:cs="Arial" w:hint="eastAsia"/>
                <w:szCs w:val="24"/>
                <w:lang w:val="en-US" w:eastAsia="zh-CN"/>
              </w:rPr>
              <w:t>等关键</w:t>
            </w:r>
            <w:r>
              <w:rPr>
                <w:rFonts w:eastAsia="SimSun" w:cs="Arial" w:hint="eastAsia"/>
                <w:szCs w:val="24"/>
                <w:lang w:val="en-US" w:eastAsia="zh-CN"/>
              </w:rPr>
              <w:t>I</w:t>
            </w:r>
            <w:r>
              <w:rPr>
                <w:rFonts w:eastAsia="SimSun" w:cs="Arial"/>
                <w:szCs w:val="24"/>
                <w:lang w:val="en-US" w:eastAsia="zh-CN"/>
              </w:rPr>
              <w:t>CT</w:t>
            </w:r>
            <w:r>
              <w:rPr>
                <w:rFonts w:eastAsia="SimSun" w:cs="Arial" w:hint="eastAsia"/>
                <w:szCs w:val="24"/>
                <w:lang w:val="en-US" w:eastAsia="zh-CN"/>
              </w:rPr>
              <w:t>基础设施。</w:t>
            </w:r>
            <w:bookmarkEnd w:id="40"/>
            <w:bookmarkEnd w:id="41"/>
            <w:r w:rsidR="00603838">
              <w:rPr>
                <w:rFonts w:eastAsia="SimSun" w:cs="Arial" w:hint="eastAsia"/>
                <w:szCs w:val="24"/>
                <w:lang w:val="en-US" w:eastAsia="zh-CN"/>
              </w:rPr>
              <w:t>此图界面的更新帮助</w:t>
            </w:r>
            <w:r>
              <w:rPr>
                <w:rFonts w:eastAsia="SimSun" w:cs="Arial" w:hint="eastAsia"/>
                <w:szCs w:val="24"/>
                <w:lang w:val="en-US" w:eastAsia="zh-CN"/>
              </w:rPr>
              <w:t>实现了新的数据可视和数据分析功能。以下功能得以提供：图形完善建议功能、</w:t>
            </w:r>
            <w:r w:rsidRPr="00DD2234">
              <w:rPr>
                <w:rFonts w:eastAsia="SimSun" w:cs="Arial" w:hint="eastAsia"/>
                <w:szCs w:val="24"/>
                <w:lang w:val="en-US" w:eastAsia="zh-CN"/>
              </w:rPr>
              <w:t>智能手机和平板电脑应用程序</w:t>
            </w:r>
            <w:r>
              <w:rPr>
                <w:rFonts w:eastAsia="SimSun" w:cs="Arial" w:hint="eastAsia"/>
                <w:szCs w:val="24"/>
                <w:lang w:val="en-US" w:eastAsia="zh-CN"/>
              </w:rPr>
              <w:t>的线框图、</w:t>
            </w:r>
            <w:r w:rsidRPr="00DD2234">
              <w:rPr>
                <w:rFonts w:eastAsia="SimSun" w:cs="Arial" w:hint="eastAsia"/>
                <w:szCs w:val="24"/>
                <w:lang w:val="en-US" w:eastAsia="zh-CN"/>
              </w:rPr>
              <w:t>仪表板和</w:t>
            </w:r>
            <w:r>
              <w:rPr>
                <w:rFonts w:eastAsia="SimSun" w:cs="Arial" w:hint="eastAsia"/>
                <w:szCs w:val="24"/>
                <w:lang w:val="en-US" w:eastAsia="zh-CN"/>
              </w:rPr>
              <w:t>数据</w:t>
            </w:r>
            <w:r w:rsidRPr="00DD2234">
              <w:rPr>
                <w:rFonts w:eastAsia="SimSun" w:cs="Arial" w:hint="eastAsia"/>
                <w:szCs w:val="24"/>
                <w:lang w:val="en-US" w:eastAsia="zh-CN"/>
              </w:rPr>
              <w:t>统计</w:t>
            </w:r>
            <w:r>
              <w:rPr>
                <w:rFonts w:eastAsia="SimSun" w:cs="Arial" w:hint="eastAsia"/>
                <w:szCs w:val="24"/>
                <w:lang w:val="en-US" w:eastAsia="zh-CN"/>
              </w:rPr>
              <w:t>功能。事件的视频与展示功能</w:t>
            </w:r>
            <w:r w:rsidR="00A90D22">
              <w:rPr>
                <w:rFonts w:eastAsia="SimSun" w:cs="Arial" w:hint="eastAsia"/>
                <w:szCs w:val="24"/>
                <w:lang w:val="en-US" w:eastAsia="zh-CN"/>
              </w:rPr>
              <w:t>已</w:t>
            </w:r>
            <w:r w:rsidR="00A90D22">
              <w:rPr>
                <w:rFonts w:eastAsia="SimSun" w:cs="Arial"/>
                <w:szCs w:val="24"/>
                <w:lang w:val="en-US" w:eastAsia="zh-CN"/>
              </w:rPr>
              <w:t>开发</w:t>
            </w:r>
            <w:r w:rsidR="00A90D22">
              <w:rPr>
                <w:rFonts w:eastAsia="SimSun" w:cs="Arial" w:hint="eastAsia"/>
                <w:szCs w:val="24"/>
                <w:lang w:val="en-US" w:eastAsia="zh-CN"/>
              </w:rPr>
              <w:t>完毕</w:t>
            </w:r>
            <w:r w:rsidR="00A90D22">
              <w:rPr>
                <w:rFonts w:eastAsia="SimSun" w:cs="Arial"/>
                <w:szCs w:val="24"/>
                <w:lang w:val="en-US" w:eastAsia="zh-CN"/>
              </w:rPr>
              <w:t>，可随时部署。</w:t>
            </w:r>
            <w:r>
              <w:rPr>
                <w:rFonts w:eastAsia="SimSun" w:cs="Arial" w:hint="eastAsia"/>
                <w:szCs w:val="24"/>
                <w:lang w:val="en-US" w:eastAsia="zh-CN"/>
              </w:rPr>
              <w:t>起草本报告之时，该图提供了全球</w:t>
            </w:r>
            <w:r>
              <w:rPr>
                <w:rFonts w:eastAsia="SimSun" w:cs="Arial" w:hint="eastAsia"/>
                <w:szCs w:val="24"/>
                <w:lang w:val="en-US" w:eastAsia="zh-CN"/>
              </w:rPr>
              <w:t>4</w:t>
            </w:r>
            <w:r w:rsidR="00A90D22">
              <w:rPr>
                <w:rFonts w:eastAsia="SimSun" w:cs="Arial"/>
                <w:szCs w:val="24"/>
                <w:lang w:val="en-US" w:eastAsia="zh-CN"/>
              </w:rPr>
              <w:t>43</w:t>
            </w:r>
            <w:r>
              <w:rPr>
                <w:rFonts w:eastAsia="SimSun" w:cs="Arial" w:hint="eastAsia"/>
                <w:szCs w:val="24"/>
                <w:lang w:val="en-US" w:eastAsia="zh-CN"/>
              </w:rPr>
              <w:t>个运营商网络和</w:t>
            </w:r>
            <w:r w:rsidR="00A90D22">
              <w:rPr>
                <w:rFonts w:eastAsia="SimSun" w:cs="Arial" w:hint="eastAsia"/>
                <w:szCs w:val="24"/>
                <w:lang w:val="en-US" w:eastAsia="zh-CN"/>
              </w:rPr>
              <w:t>21</w:t>
            </w:r>
            <w:r w:rsidR="00A90D22">
              <w:rPr>
                <w:rFonts w:eastAsia="SimSun" w:cs="Arial"/>
                <w:szCs w:val="24"/>
                <w:lang w:val="en-US" w:eastAsia="zh-CN"/>
              </w:rPr>
              <w:t>,</w:t>
            </w:r>
            <w:r w:rsidR="00A90D22">
              <w:rPr>
                <w:rFonts w:eastAsia="SimSun" w:cs="Arial" w:hint="eastAsia"/>
                <w:szCs w:val="24"/>
                <w:lang w:val="en-US" w:eastAsia="zh-CN"/>
              </w:rPr>
              <w:t>806</w:t>
            </w:r>
            <w:r>
              <w:rPr>
                <w:rFonts w:hint="eastAsia"/>
                <w:szCs w:val="24"/>
                <w:lang w:eastAsia="zh-CN"/>
              </w:rPr>
              <w:t>个节点的信息。</w:t>
            </w:r>
            <w:bookmarkStart w:id="42" w:name="lt_pId208"/>
            <w:r>
              <w:rPr>
                <w:rFonts w:hint="eastAsia"/>
                <w:szCs w:val="24"/>
                <w:lang w:eastAsia="zh-CN"/>
              </w:rPr>
              <w:t>有关传输链路的研究涉及</w:t>
            </w:r>
            <w:r w:rsidR="00A90D22">
              <w:rPr>
                <w:rFonts w:hint="eastAsia"/>
                <w:szCs w:val="24"/>
                <w:lang w:eastAsia="zh-CN"/>
              </w:rPr>
              <w:t>13</w:t>
            </w:r>
            <w:r w:rsidR="00A90D22">
              <w:rPr>
                <w:szCs w:val="24"/>
                <w:lang w:eastAsia="zh-CN"/>
              </w:rPr>
              <w:t>,</w:t>
            </w:r>
            <w:r w:rsidR="00A90D22">
              <w:rPr>
                <w:rFonts w:hint="eastAsia"/>
                <w:szCs w:val="24"/>
                <w:lang w:eastAsia="zh-CN"/>
              </w:rPr>
              <w:t>726</w:t>
            </w:r>
            <w:r w:rsidR="00A90D22">
              <w:rPr>
                <w:szCs w:val="24"/>
                <w:lang w:eastAsia="zh-CN"/>
              </w:rPr>
              <w:t>,</w:t>
            </w:r>
            <w:r w:rsidR="00A90D22">
              <w:rPr>
                <w:rFonts w:hint="eastAsia"/>
                <w:szCs w:val="24"/>
                <w:lang w:eastAsia="zh-CN"/>
              </w:rPr>
              <w:t>736</w:t>
            </w:r>
            <w:r>
              <w:rPr>
                <w:rFonts w:hint="eastAsia"/>
                <w:szCs w:val="24"/>
                <w:lang w:eastAsia="zh-CN"/>
              </w:rPr>
              <w:t>公里的路</w:t>
            </w:r>
            <w:r>
              <w:rPr>
                <w:rFonts w:hint="eastAsia"/>
                <w:szCs w:val="24"/>
                <w:lang w:eastAsia="zh-CN"/>
              </w:rPr>
              <w:lastRenderedPageBreak/>
              <w:t>由，其中</w:t>
            </w:r>
            <w:r w:rsidR="00A90D22">
              <w:rPr>
                <w:rFonts w:hint="eastAsia"/>
                <w:szCs w:val="24"/>
                <w:lang w:eastAsia="zh-CN"/>
              </w:rPr>
              <w:t>3</w:t>
            </w:r>
            <w:r w:rsidR="00A90D22">
              <w:rPr>
                <w:szCs w:val="24"/>
                <w:lang w:eastAsia="zh-CN"/>
              </w:rPr>
              <w:t>,</w:t>
            </w:r>
            <w:r w:rsidR="00A90D22">
              <w:rPr>
                <w:rFonts w:hint="eastAsia"/>
                <w:szCs w:val="24"/>
                <w:lang w:eastAsia="zh-CN"/>
              </w:rPr>
              <w:t>546</w:t>
            </w:r>
            <w:r w:rsidR="00A90D22">
              <w:rPr>
                <w:szCs w:val="24"/>
                <w:lang w:eastAsia="zh-CN"/>
              </w:rPr>
              <w:t>,379</w:t>
            </w:r>
            <w:r>
              <w:rPr>
                <w:rFonts w:hint="eastAsia"/>
                <w:szCs w:val="24"/>
                <w:lang w:eastAsia="zh-CN"/>
              </w:rPr>
              <w:t>公里已导入本图。</w:t>
            </w:r>
            <w:bookmarkEnd w:id="42"/>
            <w:r>
              <w:rPr>
                <w:rFonts w:hint="eastAsia"/>
                <w:szCs w:val="24"/>
                <w:lang w:eastAsia="zh-CN"/>
              </w:rPr>
              <w:t>图中增加了新的网页、补充层（</w:t>
            </w:r>
            <w:r>
              <w:rPr>
                <w:rFonts w:hint="eastAsia"/>
                <w:szCs w:val="24"/>
                <w:lang w:eastAsia="zh-CN"/>
              </w:rPr>
              <w:t>I</w:t>
            </w:r>
            <w:r>
              <w:rPr>
                <w:szCs w:val="24"/>
                <w:lang w:eastAsia="zh-CN"/>
              </w:rPr>
              <w:t>XP</w:t>
            </w:r>
            <w:r>
              <w:rPr>
                <w:rFonts w:hint="eastAsia"/>
                <w:szCs w:val="24"/>
                <w:lang w:eastAsia="zh-CN"/>
              </w:rPr>
              <w:t>与</w:t>
            </w:r>
            <w:r w:rsidRPr="0084146C">
              <w:rPr>
                <w:rFonts w:hint="eastAsia"/>
                <w:szCs w:val="24"/>
                <w:lang w:eastAsia="zh-CN"/>
              </w:rPr>
              <w:t>电信地理公司</w:t>
            </w:r>
            <w:r>
              <w:rPr>
                <w:rFonts w:hint="eastAsia"/>
                <w:szCs w:val="24"/>
                <w:lang w:eastAsia="zh-CN"/>
              </w:rPr>
              <w:t>（</w:t>
            </w:r>
            <w:r w:rsidRPr="00C90C47">
              <w:rPr>
                <w:szCs w:val="24"/>
                <w:lang w:eastAsia="zh-CN"/>
              </w:rPr>
              <w:t>Telegeography</w:t>
            </w:r>
            <w:r>
              <w:rPr>
                <w:rFonts w:hint="eastAsia"/>
                <w:szCs w:val="24"/>
                <w:lang w:eastAsia="zh-CN"/>
              </w:rPr>
              <w:t>）公司合作）和仪表板；有关海底电缆和卫星地球站的信息得到了更新。</w:t>
            </w:r>
          </w:p>
          <w:p w:rsidR="002B0FE4" w:rsidRDefault="00C80F5B" w:rsidP="00620716">
            <w:pPr>
              <w:spacing w:after="120"/>
              <w:ind w:firstLineChars="200" w:firstLine="480"/>
              <w:rPr>
                <w:szCs w:val="24"/>
                <w:lang w:eastAsia="zh-CN"/>
              </w:rPr>
            </w:pPr>
            <w:r>
              <w:rPr>
                <w:rFonts w:hint="eastAsia"/>
                <w:szCs w:val="24"/>
                <w:lang w:eastAsia="zh-CN"/>
              </w:rPr>
              <w:t>目前</w:t>
            </w:r>
            <w:r>
              <w:rPr>
                <w:szCs w:val="24"/>
                <w:lang w:eastAsia="zh-CN"/>
              </w:rPr>
              <w:t>正在进一步开发涵盖行政管理和无线电通信功能</w:t>
            </w:r>
            <w:r>
              <w:rPr>
                <w:rFonts w:hint="eastAsia"/>
                <w:szCs w:val="24"/>
                <w:lang w:eastAsia="zh-CN"/>
              </w:rPr>
              <w:t>的</w:t>
            </w:r>
            <w:r w:rsidR="00A90D22">
              <w:rPr>
                <w:szCs w:val="24"/>
                <w:lang w:eastAsia="zh-CN"/>
              </w:rPr>
              <w:t>发展中国家频谱管理系统（</w:t>
            </w:r>
            <w:r w:rsidR="00A90D22">
              <w:rPr>
                <w:rFonts w:hint="eastAsia"/>
                <w:szCs w:val="24"/>
                <w:lang w:eastAsia="zh-CN"/>
              </w:rPr>
              <w:t>SMS</w:t>
            </w:r>
            <w:r w:rsidR="00A90D22">
              <w:rPr>
                <w:szCs w:val="24"/>
                <w:lang w:eastAsia="zh-CN"/>
              </w:rPr>
              <w:t>4DC</w:t>
            </w:r>
            <w:r w:rsidR="00A90D22">
              <w:rPr>
                <w:szCs w:val="24"/>
                <w:lang w:eastAsia="zh-CN"/>
              </w:rPr>
              <w:t>）</w:t>
            </w:r>
            <w:r w:rsidR="00A90D22">
              <w:rPr>
                <w:rFonts w:hint="eastAsia"/>
                <w:szCs w:val="24"/>
                <w:lang w:eastAsia="zh-CN"/>
              </w:rPr>
              <w:t>软件</w:t>
            </w:r>
            <w:r w:rsidR="00A90D22">
              <w:rPr>
                <w:szCs w:val="24"/>
                <w:lang w:eastAsia="zh-CN"/>
              </w:rPr>
              <w:t>。在此方面为若干国家和区域提供了技术帮助和培训项目。</w:t>
            </w:r>
          </w:p>
          <w:p w:rsidR="00A90D22" w:rsidRDefault="00A90D22" w:rsidP="00620716">
            <w:pPr>
              <w:spacing w:after="120"/>
              <w:ind w:firstLineChars="200" w:firstLine="480"/>
              <w:rPr>
                <w:szCs w:val="24"/>
                <w:lang w:eastAsia="zh-CN"/>
              </w:rPr>
            </w:pPr>
            <w:r>
              <w:rPr>
                <w:rFonts w:hint="eastAsia"/>
                <w:szCs w:val="24"/>
                <w:lang w:eastAsia="zh-CN"/>
              </w:rPr>
              <w:t>电信</w:t>
            </w:r>
            <w:r>
              <w:rPr>
                <w:szCs w:val="24"/>
                <w:lang w:eastAsia="zh-CN"/>
              </w:rPr>
              <w:t>发展局在继续提供宽带连接和开发</w:t>
            </w:r>
            <w:r>
              <w:rPr>
                <w:szCs w:val="24"/>
                <w:lang w:eastAsia="zh-CN"/>
              </w:rPr>
              <w:t>ICT</w:t>
            </w:r>
            <w:r>
              <w:rPr>
                <w:szCs w:val="24"/>
                <w:lang w:eastAsia="zh-CN"/>
              </w:rPr>
              <w:t>应用方面的帮助，以便实现相关国家的学校、医院和农村及</w:t>
            </w:r>
            <w:r>
              <w:rPr>
                <w:rFonts w:hint="eastAsia"/>
                <w:szCs w:val="24"/>
                <w:lang w:eastAsia="zh-CN"/>
              </w:rPr>
              <w:t>边远地区</w:t>
            </w:r>
            <w:r>
              <w:rPr>
                <w:szCs w:val="24"/>
                <w:lang w:eastAsia="zh-CN"/>
              </w:rPr>
              <w:t>服务不足人口的免费或低成本数字接入。例如</w:t>
            </w:r>
            <w:r>
              <w:rPr>
                <w:rFonts w:hint="eastAsia"/>
                <w:szCs w:val="24"/>
                <w:lang w:eastAsia="zh-CN"/>
              </w:rPr>
              <w:t>，</w:t>
            </w:r>
            <w:r>
              <w:rPr>
                <w:szCs w:val="24"/>
                <w:lang w:eastAsia="zh-CN"/>
              </w:rPr>
              <w:t>布隆迪的宽带无线网络已充分运行起来，</w:t>
            </w:r>
            <w:r>
              <w:rPr>
                <w:rFonts w:hint="eastAsia"/>
                <w:szCs w:val="24"/>
                <w:lang w:eastAsia="zh-CN"/>
              </w:rPr>
              <w:t>437</w:t>
            </w:r>
            <w:r>
              <w:rPr>
                <w:rFonts w:hint="eastAsia"/>
                <w:szCs w:val="24"/>
                <w:lang w:eastAsia="zh-CN"/>
              </w:rPr>
              <w:t>家</w:t>
            </w:r>
            <w:r>
              <w:rPr>
                <w:szCs w:val="24"/>
                <w:lang w:eastAsia="zh-CN"/>
              </w:rPr>
              <w:t>机构和用户实现了网络连接。布基纳法索</w:t>
            </w:r>
            <w:r>
              <w:rPr>
                <w:rFonts w:hint="eastAsia"/>
                <w:szCs w:val="24"/>
                <w:lang w:eastAsia="zh-CN"/>
              </w:rPr>
              <w:t>的</w:t>
            </w:r>
            <w:r>
              <w:rPr>
                <w:szCs w:val="24"/>
                <w:lang w:eastAsia="zh-CN"/>
              </w:rPr>
              <w:t>宽带无线网络也已安装完毕，并已充分运行。还</w:t>
            </w:r>
            <w:r>
              <w:rPr>
                <w:rFonts w:hint="eastAsia"/>
                <w:szCs w:val="24"/>
                <w:lang w:eastAsia="zh-CN"/>
              </w:rPr>
              <w:t>在</w:t>
            </w:r>
            <w:r>
              <w:rPr>
                <w:szCs w:val="24"/>
                <w:lang w:eastAsia="zh-CN"/>
              </w:rPr>
              <w:t>卢旺达、</w:t>
            </w:r>
            <w:r>
              <w:rPr>
                <w:rFonts w:hint="eastAsia"/>
                <w:szCs w:val="24"/>
                <w:lang w:eastAsia="zh-CN"/>
              </w:rPr>
              <w:t>安提瓜和巴布达</w:t>
            </w:r>
            <w:r>
              <w:rPr>
                <w:szCs w:val="24"/>
                <w:lang w:eastAsia="zh-CN"/>
              </w:rPr>
              <w:t>以及</w:t>
            </w:r>
            <w:r w:rsidR="00F066F0">
              <w:rPr>
                <w:rFonts w:hint="eastAsia"/>
                <w:szCs w:val="24"/>
                <w:lang w:eastAsia="zh-CN"/>
              </w:rPr>
              <w:t>圣基茨</w:t>
            </w:r>
            <w:r w:rsidR="00F066F0">
              <w:rPr>
                <w:szCs w:val="24"/>
                <w:lang w:eastAsia="zh-CN"/>
              </w:rPr>
              <w:t>和尼维斯安装了宽带无线网络。</w:t>
            </w:r>
          </w:p>
          <w:p w:rsidR="00BD361C" w:rsidRDefault="00BD361C" w:rsidP="00F066F0">
            <w:pPr>
              <w:ind w:firstLineChars="200" w:firstLine="480"/>
              <w:rPr>
                <w:szCs w:val="24"/>
                <w:lang w:eastAsia="zh-CN"/>
              </w:rPr>
            </w:pPr>
            <w:r w:rsidRPr="00C90C47">
              <w:rPr>
                <w:rFonts w:hint="eastAsia"/>
                <w:szCs w:val="24"/>
                <w:lang w:eastAsia="zh-CN"/>
              </w:rPr>
              <w:t>按照</w:t>
            </w:r>
            <w:r w:rsidRPr="00C90C47">
              <w:rPr>
                <w:rFonts w:hint="eastAsia"/>
                <w:szCs w:val="24"/>
                <w:lang w:eastAsia="zh-CN"/>
              </w:rPr>
              <w:t>WTDC</w:t>
            </w:r>
            <w:r w:rsidRPr="00C90C47">
              <w:rPr>
                <w:rFonts w:hint="eastAsia"/>
                <w:szCs w:val="24"/>
                <w:lang w:eastAsia="zh-CN"/>
              </w:rPr>
              <w:t>第</w:t>
            </w:r>
            <w:r w:rsidRPr="00C90C47">
              <w:rPr>
                <w:rFonts w:hint="eastAsia"/>
                <w:szCs w:val="24"/>
                <w:lang w:eastAsia="zh-CN"/>
              </w:rPr>
              <w:t>47</w:t>
            </w:r>
            <w:r w:rsidRPr="00C90C47">
              <w:rPr>
                <w:rFonts w:hint="eastAsia"/>
                <w:szCs w:val="24"/>
                <w:lang w:eastAsia="zh-CN"/>
              </w:rPr>
              <w:t>号决议</w:t>
            </w:r>
            <w:r>
              <w:rPr>
                <w:rFonts w:hint="eastAsia"/>
                <w:szCs w:val="24"/>
                <w:lang w:eastAsia="zh-CN"/>
              </w:rPr>
              <w:t>（</w:t>
            </w:r>
            <w:r>
              <w:rPr>
                <w:rFonts w:hint="eastAsia"/>
                <w:szCs w:val="24"/>
                <w:lang w:eastAsia="zh-CN"/>
              </w:rPr>
              <w:t>2</w:t>
            </w:r>
            <w:r>
              <w:rPr>
                <w:szCs w:val="24"/>
                <w:lang w:eastAsia="zh-CN"/>
              </w:rPr>
              <w:t>014</w:t>
            </w:r>
            <w:r>
              <w:rPr>
                <w:rFonts w:hint="eastAsia"/>
                <w:szCs w:val="24"/>
                <w:lang w:eastAsia="zh-CN"/>
              </w:rPr>
              <w:t>年，迪拜，修订版）的</w:t>
            </w:r>
            <w:r w:rsidRPr="00C90C47">
              <w:rPr>
                <w:rFonts w:hint="eastAsia"/>
                <w:szCs w:val="24"/>
                <w:lang w:eastAsia="zh-CN"/>
              </w:rPr>
              <w:t>要求，</w:t>
            </w:r>
            <w:r w:rsidR="00F066F0">
              <w:rPr>
                <w:rFonts w:hint="eastAsia"/>
                <w:szCs w:val="24"/>
                <w:lang w:eastAsia="zh-CN"/>
              </w:rPr>
              <w:t>在若干</w:t>
            </w:r>
            <w:r w:rsidR="00F066F0">
              <w:rPr>
                <w:szCs w:val="24"/>
                <w:lang w:eastAsia="zh-CN"/>
              </w:rPr>
              <w:t>国家和区域举行了区域性一致性和互操作性（</w:t>
            </w:r>
            <w:r w:rsidRPr="00C90C47">
              <w:rPr>
                <w:rFonts w:hint="eastAsia"/>
                <w:szCs w:val="24"/>
                <w:lang w:eastAsia="zh-CN"/>
              </w:rPr>
              <w:t>C&amp;I</w:t>
            </w:r>
            <w:r w:rsidRPr="00C90C47">
              <w:rPr>
                <w:rFonts w:hint="eastAsia"/>
                <w:szCs w:val="24"/>
                <w:lang w:eastAsia="zh-CN"/>
              </w:rPr>
              <w:t>）论坛</w:t>
            </w:r>
            <w:r>
              <w:rPr>
                <w:rFonts w:hint="eastAsia"/>
                <w:szCs w:val="24"/>
                <w:lang w:eastAsia="zh-CN"/>
              </w:rPr>
              <w:t>并开展了</w:t>
            </w:r>
            <w:r w:rsidRPr="00C90C47">
              <w:rPr>
                <w:rFonts w:hint="eastAsia"/>
                <w:szCs w:val="24"/>
                <w:lang w:eastAsia="zh-CN"/>
              </w:rPr>
              <w:t>培训</w:t>
            </w:r>
            <w:r>
              <w:rPr>
                <w:rFonts w:hint="eastAsia"/>
                <w:szCs w:val="24"/>
                <w:lang w:eastAsia="zh-CN"/>
              </w:rPr>
              <w:t>。</w:t>
            </w:r>
          </w:p>
          <w:p w:rsidR="00882DC2" w:rsidRPr="00C90C47" w:rsidRDefault="00882DC2" w:rsidP="0053446F">
            <w:pPr>
              <w:ind w:firstLineChars="200" w:firstLine="480"/>
              <w:rPr>
                <w:szCs w:val="24"/>
                <w:lang w:eastAsia="zh-CN"/>
              </w:rPr>
            </w:pPr>
            <w:r>
              <w:rPr>
                <w:rFonts w:hint="eastAsia"/>
                <w:szCs w:val="24"/>
                <w:lang w:eastAsia="zh-CN"/>
              </w:rPr>
              <w:t>在下列领域</w:t>
            </w:r>
            <w:r>
              <w:rPr>
                <w:szCs w:val="24"/>
                <w:lang w:eastAsia="zh-CN"/>
              </w:rPr>
              <w:t>为国际电联成员开展了能力建设工作与</w:t>
            </w:r>
            <w:r>
              <w:rPr>
                <w:rFonts w:hint="eastAsia"/>
                <w:szCs w:val="24"/>
                <w:lang w:eastAsia="zh-CN"/>
              </w:rPr>
              <w:t>培训</w:t>
            </w:r>
            <w:r>
              <w:rPr>
                <w:szCs w:val="24"/>
                <w:lang w:eastAsia="zh-CN"/>
              </w:rPr>
              <w:t>项目：电信</w:t>
            </w:r>
            <w:r>
              <w:rPr>
                <w:rFonts w:hint="eastAsia"/>
                <w:szCs w:val="24"/>
                <w:lang w:eastAsia="zh-CN"/>
              </w:rPr>
              <w:t>/ICT</w:t>
            </w:r>
            <w:r>
              <w:rPr>
                <w:rFonts w:hint="eastAsia"/>
                <w:szCs w:val="24"/>
                <w:lang w:eastAsia="zh-CN"/>
              </w:rPr>
              <w:t>网络</w:t>
            </w:r>
            <w:r>
              <w:rPr>
                <w:szCs w:val="24"/>
                <w:lang w:eastAsia="zh-CN"/>
              </w:rPr>
              <w:t>问题，其中包括一致性和互操作性、数字地面电视、</w:t>
            </w:r>
            <w:r>
              <w:rPr>
                <w:szCs w:val="24"/>
                <w:lang w:eastAsia="zh-CN"/>
              </w:rPr>
              <w:t>IPv6</w:t>
            </w:r>
            <w:r>
              <w:rPr>
                <w:szCs w:val="24"/>
                <w:lang w:eastAsia="zh-CN"/>
              </w:rPr>
              <w:t>、</w:t>
            </w:r>
            <w:r>
              <w:rPr>
                <w:szCs w:val="24"/>
                <w:lang w:eastAsia="zh-CN"/>
              </w:rPr>
              <w:t>SMS4DC</w:t>
            </w:r>
            <w:r>
              <w:rPr>
                <w:szCs w:val="24"/>
                <w:lang w:eastAsia="zh-CN"/>
              </w:rPr>
              <w:t>、频谱管理和划分、频谱规划和</w:t>
            </w:r>
            <w:r>
              <w:rPr>
                <w:rFonts w:hint="eastAsia"/>
                <w:szCs w:val="24"/>
                <w:lang w:eastAsia="zh-CN"/>
              </w:rPr>
              <w:t>协调</w:t>
            </w:r>
            <w:r>
              <w:rPr>
                <w:szCs w:val="24"/>
                <w:lang w:eastAsia="zh-CN"/>
              </w:rPr>
              <w:t>等。</w:t>
            </w:r>
          </w:p>
          <w:p w:rsidR="00BD361C" w:rsidRPr="00C90C47" w:rsidRDefault="00BD361C" w:rsidP="00620716">
            <w:pPr>
              <w:spacing w:after="120"/>
              <w:ind w:firstLineChars="200" w:firstLine="480"/>
              <w:rPr>
                <w:szCs w:val="24"/>
                <w:lang w:eastAsia="zh-CN"/>
              </w:rPr>
            </w:pPr>
            <w:r w:rsidRPr="005B15AE">
              <w:rPr>
                <w:rFonts w:cstheme="minorHAnsi" w:hint="eastAsia"/>
                <w:szCs w:val="24"/>
                <w:lang w:eastAsia="zh-CN"/>
              </w:rPr>
              <w:t>就频谱规划、频谱管理</w:t>
            </w:r>
            <w:r w:rsidR="0053446F">
              <w:rPr>
                <w:rFonts w:cstheme="minorHAnsi" w:hint="eastAsia"/>
                <w:szCs w:val="24"/>
                <w:lang w:eastAsia="zh-CN"/>
              </w:rPr>
              <w:t>结构和活动</w:t>
            </w:r>
            <w:r w:rsidRPr="005B15AE">
              <w:rPr>
                <w:rFonts w:cstheme="minorHAnsi" w:hint="eastAsia"/>
                <w:szCs w:val="24"/>
                <w:lang w:eastAsia="zh-CN"/>
              </w:rPr>
              <w:t>、模拟向数字地面电视广播过渡</w:t>
            </w:r>
            <w:r>
              <w:rPr>
                <w:rFonts w:cstheme="minorHAnsi" w:hint="eastAsia"/>
                <w:szCs w:val="24"/>
                <w:lang w:eastAsia="zh-CN"/>
              </w:rPr>
              <w:t>、未来互联网交换与基于</w:t>
            </w:r>
            <w:r w:rsidRPr="00C90C47">
              <w:rPr>
                <w:rFonts w:cstheme="minorHAnsi"/>
                <w:szCs w:val="24"/>
                <w:lang w:eastAsia="zh-CN"/>
              </w:rPr>
              <w:t>IPv6</w:t>
            </w:r>
            <w:r>
              <w:rPr>
                <w:rFonts w:cstheme="minorHAnsi" w:hint="eastAsia"/>
                <w:szCs w:val="24"/>
                <w:lang w:eastAsia="zh-CN"/>
              </w:rPr>
              <w:t>的宽带、宽带无线网络的实施、无线电广播、国家和区域互联网交换点（</w:t>
            </w:r>
            <w:r>
              <w:rPr>
                <w:rFonts w:cstheme="minorHAnsi" w:hint="eastAsia"/>
                <w:szCs w:val="24"/>
                <w:lang w:eastAsia="zh-CN"/>
              </w:rPr>
              <w:t>I</w:t>
            </w:r>
            <w:r>
              <w:rPr>
                <w:rFonts w:cstheme="minorHAnsi"/>
                <w:szCs w:val="24"/>
                <w:lang w:eastAsia="zh-CN"/>
              </w:rPr>
              <w:t>XP</w:t>
            </w:r>
            <w:r>
              <w:rPr>
                <w:rFonts w:cstheme="minorHAnsi" w:hint="eastAsia"/>
                <w:szCs w:val="24"/>
                <w:lang w:eastAsia="zh-CN"/>
              </w:rPr>
              <w:t>）等</w:t>
            </w:r>
            <w:r w:rsidRPr="005B15AE">
              <w:rPr>
                <w:rFonts w:cstheme="minorHAnsi" w:hint="eastAsia"/>
                <w:szCs w:val="24"/>
                <w:lang w:eastAsia="zh-CN"/>
              </w:rPr>
              <w:t>问题为相关国家提供了直接帮助。</w:t>
            </w:r>
          </w:p>
        </w:tc>
      </w:tr>
      <w:tr w:rsidR="00BD361C" w:rsidRPr="00C90C47" w:rsidTr="007E631D">
        <w:tc>
          <w:tcPr>
            <w:tcW w:w="2665" w:type="dxa"/>
          </w:tcPr>
          <w:p w:rsidR="00BD361C" w:rsidRPr="00C90C47" w:rsidRDefault="00BD361C" w:rsidP="007E631D">
            <w:pPr>
              <w:rPr>
                <w:szCs w:val="24"/>
              </w:rPr>
            </w:pPr>
            <w:r w:rsidRPr="00C90C47">
              <w:rPr>
                <w:szCs w:val="24"/>
              </w:rPr>
              <w:lastRenderedPageBreak/>
              <w:t>WTDC</w:t>
            </w:r>
          </w:p>
        </w:tc>
        <w:tc>
          <w:tcPr>
            <w:tcW w:w="6964" w:type="dxa"/>
          </w:tcPr>
          <w:p w:rsidR="00BD361C" w:rsidRPr="00C90C47" w:rsidRDefault="00BD361C" w:rsidP="007E631D">
            <w:pPr>
              <w:rPr>
                <w:szCs w:val="24"/>
                <w:lang w:eastAsia="zh-CN"/>
              </w:rPr>
            </w:pPr>
            <w:r w:rsidRPr="00C90C47">
              <w:rPr>
                <w:szCs w:val="24"/>
                <w:lang w:eastAsia="zh-CN"/>
              </w:rPr>
              <w:t>第</w:t>
            </w:r>
            <w:r w:rsidRPr="00C90C47">
              <w:rPr>
                <w:szCs w:val="24"/>
                <w:lang w:eastAsia="zh-CN"/>
              </w:rPr>
              <w:t>1</w:t>
            </w:r>
            <w:r w:rsidRPr="00C90C47">
              <w:rPr>
                <w:szCs w:val="24"/>
                <w:lang w:eastAsia="zh-CN"/>
              </w:rPr>
              <w:t>、</w:t>
            </w:r>
            <w:r w:rsidRPr="00C90C47">
              <w:rPr>
                <w:szCs w:val="24"/>
                <w:lang w:eastAsia="zh-CN"/>
              </w:rPr>
              <w:t>9</w:t>
            </w:r>
            <w:r w:rsidRPr="00C90C47">
              <w:rPr>
                <w:szCs w:val="24"/>
                <w:lang w:eastAsia="zh-CN"/>
              </w:rPr>
              <w:t>、</w:t>
            </w:r>
            <w:r w:rsidRPr="00C90C47">
              <w:rPr>
                <w:szCs w:val="24"/>
                <w:lang w:eastAsia="zh-CN"/>
              </w:rPr>
              <w:t>10</w:t>
            </w:r>
            <w:r w:rsidRPr="00C90C47">
              <w:rPr>
                <w:szCs w:val="24"/>
                <w:lang w:eastAsia="zh-CN"/>
              </w:rPr>
              <w:t>、</w:t>
            </w:r>
            <w:r w:rsidRPr="00C90C47">
              <w:rPr>
                <w:szCs w:val="24"/>
                <w:lang w:eastAsia="zh-CN"/>
              </w:rPr>
              <w:t>11</w:t>
            </w:r>
            <w:r w:rsidRPr="00C90C47">
              <w:rPr>
                <w:szCs w:val="24"/>
                <w:lang w:eastAsia="zh-CN"/>
              </w:rPr>
              <w:t>、</w:t>
            </w:r>
            <w:r w:rsidRPr="00C90C47">
              <w:rPr>
                <w:szCs w:val="24"/>
                <w:lang w:eastAsia="zh-CN"/>
              </w:rPr>
              <w:t>13</w:t>
            </w:r>
            <w:r w:rsidRPr="00C90C47">
              <w:rPr>
                <w:szCs w:val="24"/>
                <w:lang w:eastAsia="zh-CN"/>
              </w:rPr>
              <w:t>、</w:t>
            </w:r>
            <w:r w:rsidRPr="00C90C47">
              <w:rPr>
                <w:szCs w:val="24"/>
                <w:lang w:eastAsia="zh-CN"/>
              </w:rPr>
              <w:t>17</w:t>
            </w:r>
            <w:r w:rsidRPr="00C90C47">
              <w:rPr>
                <w:szCs w:val="24"/>
                <w:lang w:eastAsia="zh-CN"/>
              </w:rPr>
              <w:t>、</w:t>
            </w:r>
            <w:r w:rsidRPr="00C90C47">
              <w:rPr>
                <w:szCs w:val="24"/>
                <w:lang w:eastAsia="zh-CN"/>
              </w:rPr>
              <w:t>18</w:t>
            </w:r>
            <w:r w:rsidRPr="00C90C47">
              <w:rPr>
                <w:szCs w:val="24"/>
                <w:lang w:eastAsia="zh-CN"/>
              </w:rPr>
              <w:t>、</w:t>
            </w:r>
            <w:r w:rsidRPr="00C90C47">
              <w:rPr>
                <w:szCs w:val="24"/>
                <w:lang w:eastAsia="zh-CN"/>
              </w:rPr>
              <w:t>20</w:t>
            </w:r>
            <w:r w:rsidRPr="00C90C47">
              <w:rPr>
                <w:szCs w:val="24"/>
                <w:lang w:eastAsia="zh-CN"/>
              </w:rPr>
              <w:t>、</w:t>
            </w:r>
            <w:r w:rsidRPr="00C90C47">
              <w:rPr>
                <w:szCs w:val="24"/>
                <w:lang w:eastAsia="zh-CN"/>
              </w:rPr>
              <w:t>21</w:t>
            </w:r>
            <w:r w:rsidRPr="00C90C47">
              <w:rPr>
                <w:szCs w:val="24"/>
                <w:lang w:eastAsia="zh-CN"/>
              </w:rPr>
              <w:t>、</w:t>
            </w:r>
            <w:r w:rsidRPr="00C90C47">
              <w:rPr>
                <w:szCs w:val="24"/>
                <w:lang w:eastAsia="zh-CN"/>
              </w:rPr>
              <w:t>22</w:t>
            </w:r>
            <w:r w:rsidRPr="00C90C47">
              <w:rPr>
                <w:szCs w:val="24"/>
                <w:lang w:eastAsia="zh-CN"/>
              </w:rPr>
              <w:t>、</w:t>
            </w:r>
            <w:r w:rsidRPr="00C90C47">
              <w:rPr>
                <w:szCs w:val="24"/>
                <w:lang w:eastAsia="zh-CN"/>
              </w:rPr>
              <w:t>23</w:t>
            </w:r>
            <w:r w:rsidRPr="00C90C47">
              <w:rPr>
                <w:szCs w:val="24"/>
                <w:lang w:eastAsia="zh-CN"/>
              </w:rPr>
              <w:t>、</w:t>
            </w:r>
            <w:r w:rsidRPr="00C90C47">
              <w:rPr>
                <w:szCs w:val="24"/>
                <w:lang w:eastAsia="zh-CN"/>
              </w:rPr>
              <w:t>25</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32</w:t>
            </w:r>
            <w:r w:rsidRPr="00C90C47">
              <w:rPr>
                <w:rFonts w:hint="eastAsia"/>
                <w:szCs w:val="24"/>
                <w:lang w:eastAsia="zh-CN"/>
              </w:rPr>
              <w:t>、</w:t>
            </w:r>
            <w:r w:rsidRPr="00C90C47">
              <w:rPr>
                <w:szCs w:val="24"/>
                <w:lang w:eastAsia="zh-CN"/>
              </w:rPr>
              <w:t>35</w:t>
            </w:r>
            <w:r w:rsidRPr="00C90C47">
              <w:rPr>
                <w:szCs w:val="24"/>
                <w:lang w:eastAsia="zh-CN"/>
              </w:rPr>
              <w:t>、</w:t>
            </w:r>
            <w:r w:rsidRPr="00C90C47">
              <w:rPr>
                <w:szCs w:val="24"/>
                <w:lang w:eastAsia="zh-CN"/>
              </w:rPr>
              <w:t>37</w:t>
            </w:r>
            <w:r w:rsidRPr="00C90C47">
              <w:rPr>
                <w:szCs w:val="24"/>
                <w:lang w:eastAsia="zh-CN"/>
              </w:rPr>
              <w:t>、</w:t>
            </w:r>
            <w:r w:rsidRPr="00C90C47">
              <w:rPr>
                <w:szCs w:val="24"/>
                <w:lang w:eastAsia="zh-CN"/>
              </w:rPr>
              <w:t>39</w:t>
            </w:r>
            <w:r w:rsidRPr="00C90C47">
              <w:rPr>
                <w:szCs w:val="24"/>
                <w:lang w:eastAsia="zh-CN"/>
              </w:rPr>
              <w:t>、</w:t>
            </w:r>
            <w:r w:rsidRPr="00C90C47">
              <w:rPr>
                <w:szCs w:val="24"/>
                <w:lang w:eastAsia="zh-CN"/>
              </w:rPr>
              <w:t>43</w:t>
            </w:r>
            <w:r w:rsidRPr="00C90C47">
              <w:rPr>
                <w:szCs w:val="24"/>
                <w:lang w:eastAsia="zh-CN"/>
              </w:rPr>
              <w:t>、</w:t>
            </w:r>
            <w:r w:rsidRPr="00C90C47">
              <w:rPr>
                <w:szCs w:val="24"/>
                <w:lang w:eastAsia="zh-CN"/>
              </w:rPr>
              <w:t>47</w:t>
            </w:r>
            <w:r w:rsidRPr="00C90C47">
              <w:rPr>
                <w:szCs w:val="24"/>
                <w:lang w:eastAsia="zh-CN"/>
              </w:rPr>
              <w:t>、</w:t>
            </w:r>
            <w:r w:rsidRPr="00C90C47">
              <w:rPr>
                <w:szCs w:val="24"/>
                <w:lang w:eastAsia="zh-CN"/>
              </w:rPr>
              <w:t>48</w:t>
            </w:r>
            <w:r w:rsidRPr="00C90C47">
              <w:rPr>
                <w:szCs w:val="24"/>
                <w:lang w:eastAsia="zh-CN"/>
              </w:rPr>
              <w:t>、</w:t>
            </w:r>
            <w:r w:rsidRPr="00C90C47">
              <w:rPr>
                <w:szCs w:val="24"/>
                <w:lang w:eastAsia="zh-CN"/>
              </w:rPr>
              <w:t>50</w:t>
            </w:r>
            <w:r w:rsidRPr="00C90C47">
              <w:rPr>
                <w:szCs w:val="24"/>
                <w:lang w:eastAsia="zh-CN"/>
              </w:rPr>
              <w:t>、</w:t>
            </w:r>
            <w:r w:rsidRPr="00C90C47">
              <w:rPr>
                <w:szCs w:val="24"/>
                <w:lang w:eastAsia="zh-CN"/>
              </w:rPr>
              <w:t>51</w:t>
            </w:r>
            <w:r w:rsidRPr="00C90C47">
              <w:rPr>
                <w:szCs w:val="24"/>
                <w:lang w:eastAsia="zh-CN"/>
              </w:rPr>
              <w:t>、</w:t>
            </w:r>
            <w:r w:rsidRPr="00C90C47">
              <w:rPr>
                <w:szCs w:val="24"/>
                <w:lang w:eastAsia="zh-CN"/>
              </w:rPr>
              <w:t>52</w:t>
            </w:r>
            <w:r w:rsidRPr="00C90C47">
              <w:rPr>
                <w:szCs w:val="24"/>
                <w:lang w:eastAsia="zh-CN"/>
              </w:rPr>
              <w:t>、</w:t>
            </w:r>
            <w:r w:rsidRPr="00C90C47">
              <w:rPr>
                <w:szCs w:val="24"/>
                <w:lang w:eastAsia="zh-CN"/>
              </w:rPr>
              <w:t>57</w:t>
            </w:r>
            <w:r w:rsidRPr="00C90C47">
              <w:rPr>
                <w:szCs w:val="24"/>
                <w:lang w:eastAsia="zh-CN"/>
              </w:rPr>
              <w:t>、</w:t>
            </w:r>
            <w:r w:rsidRPr="00C90C47">
              <w:rPr>
                <w:szCs w:val="24"/>
                <w:lang w:eastAsia="zh-CN"/>
              </w:rPr>
              <w:t>62</w:t>
            </w:r>
            <w:r w:rsidRPr="00C90C47">
              <w:rPr>
                <w:szCs w:val="24"/>
                <w:lang w:eastAsia="zh-CN"/>
              </w:rPr>
              <w:t>、</w:t>
            </w:r>
            <w:r w:rsidRPr="00C90C47">
              <w:rPr>
                <w:szCs w:val="24"/>
                <w:lang w:eastAsia="zh-CN"/>
              </w:rPr>
              <w:t>63</w:t>
            </w:r>
            <w:r w:rsidRPr="00C90C47">
              <w:rPr>
                <w:szCs w:val="24"/>
                <w:lang w:eastAsia="zh-CN"/>
              </w:rPr>
              <w:t>、</w:t>
            </w:r>
            <w:r w:rsidRPr="00C90C47">
              <w:rPr>
                <w:szCs w:val="24"/>
                <w:lang w:eastAsia="zh-CN"/>
              </w:rPr>
              <w:t>77</w:t>
            </w:r>
            <w:r w:rsidRPr="00C90C47">
              <w:rPr>
                <w:rFonts w:eastAsia="SimSun" w:cs="Arial" w:hint="eastAsia"/>
                <w:szCs w:val="24"/>
                <w:lang w:val="en-US" w:eastAsia="zh-CN"/>
              </w:rPr>
              <w:t>号</w:t>
            </w:r>
            <w:r w:rsidRPr="00C90C47">
              <w:rPr>
                <w:rFonts w:eastAsia="SimSun" w:cs="Arial"/>
                <w:szCs w:val="24"/>
                <w:lang w:val="en-US" w:eastAsia="zh-CN"/>
              </w:rPr>
              <w:t>决议</w:t>
            </w:r>
          </w:p>
          <w:p w:rsidR="00BD361C" w:rsidRPr="00C90C47" w:rsidRDefault="00BD361C" w:rsidP="007E631D">
            <w:pPr>
              <w:rPr>
                <w:szCs w:val="24"/>
                <w:lang w:eastAsia="zh-CN"/>
              </w:rPr>
            </w:pPr>
            <w:r>
              <w:rPr>
                <w:rFonts w:hint="eastAsia"/>
                <w:szCs w:val="24"/>
                <w:lang w:eastAsia="zh-CN"/>
              </w:rPr>
              <w:t>第</w:t>
            </w:r>
            <w:r w:rsidRPr="00C90C47">
              <w:rPr>
                <w:szCs w:val="24"/>
              </w:rPr>
              <w:t>17</w:t>
            </w:r>
            <w:r w:rsidRPr="00C90C47">
              <w:rPr>
                <w:szCs w:val="24"/>
              </w:rPr>
              <w:t>、</w:t>
            </w:r>
            <w:r w:rsidRPr="00C90C47">
              <w:rPr>
                <w:szCs w:val="24"/>
              </w:rPr>
              <w:t>19</w:t>
            </w:r>
            <w:r w:rsidRPr="00C90C47">
              <w:rPr>
                <w:szCs w:val="24"/>
              </w:rPr>
              <w:t>、</w:t>
            </w:r>
            <w:r w:rsidRPr="00C90C47">
              <w:rPr>
                <w:szCs w:val="24"/>
              </w:rPr>
              <w:t>22</w:t>
            </w:r>
            <w:r>
              <w:rPr>
                <w:rFonts w:hint="eastAsia"/>
                <w:szCs w:val="24"/>
                <w:lang w:eastAsia="zh-CN"/>
              </w:rPr>
              <w:t>号建议</w:t>
            </w:r>
          </w:p>
        </w:tc>
      </w:tr>
      <w:tr w:rsidR="00BD361C" w:rsidRPr="00C90C47" w:rsidTr="007E631D">
        <w:tc>
          <w:tcPr>
            <w:tcW w:w="2665" w:type="dxa"/>
          </w:tcPr>
          <w:p w:rsidR="00BD361C" w:rsidRPr="00C90C47" w:rsidRDefault="00BD361C" w:rsidP="007E631D">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w:t>
            </w:r>
            <w:r w:rsidR="00620716">
              <w:rPr>
                <w:rFonts w:eastAsia="STKaiti"/>
                <w:szCs w:val="24"/>
                <w:lang w:eastAsia="zh-CN"/>
              </w:rPr>
              <w:br/>
            </w:r>
            <w:r w:rsidRPr="00C90C47">
              <w:rPr>
                <w:rFonts w:eastAsia="STKaiti"/>
                <w:szCs w:val="24"/>
                <w:lang w:eastAsia="zh-CN"/>
              </w:rPr>
              <w:t>决议</w:t>
            </w:r>
          </w:p>
        </w:tc>
        <w:tc>
          <w:tcPr>
            <w:tcW w:w="6964" w:type="dxa"/>
          </w:tcPr>
          <w:p w:rsidR="00BD361C" w:rsidRPr="00C90C47" w:rsidRDefault="00BD361C" w:rsidP="007E631D">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BD361C" w:rsidRPr="00C90C47" w:rsidRDefault="00BD361C" w:rsidP="007E631D">
            <w:pPr>
              <w:rPr>
                <w:szCs w:val="24"/>
                <w:lang w:eastAsia="zh-CN"/>
              </w:rPr>
            </w:pPr>
            <w:r w:rsidRPr="00C90C47">
              <w:rPr>
                <w:szCs w:val="24"/>
                <w:lang w:eastAsia="zh-CN"/>
              </w:rPr>
              <w:t>全权代表大会第</w:t>
            </w:r>
            <w:r w:rsidRPr="00C90C47">
              <w:rPr>
                <w:szCs w:val="24"/>
                <w:lang w:eastAsia="zh-CN"/>
              </w:rPr>
              <w:t>25</w:t>
            </w:r>
            <w:r w:rsidRPr="00C90C47">
              <w:rPr>
                <w:szCs w:val="24"/>
                <w:lang w:eastAsia="zh-CN"/>
              </w:rPr>
              <w:t>、</w:t>
            </w:r>
            <w:r w:rsidRPr="00C90C47">
              <w:rPr>
                <w:szCs w:val="24"/>
                <w:lang w:eastAsia="zh-CN"/>
              </w:rPr>
              <w:t>71</w:t>
            </w:r>
            <w:r w:rsidRPr="00C90C47">
              <w:rPr>
                <w:szCs w:val="24"/>
                <w:lang w:eastAsia="zh-CN"/>
              </w:rPr>
              <w:t>、</w:t>
            </w:r>
            <w:r w:rsidRPr="00C90C47">
              <w:rPr>
                <w:szCs w:val="24"/>
                <w:lang w:eastAsia="zh-CN"/>
              </w:rPr>
              <w:t>101</w:t>
            </w:r>
            <w:r w:rsidRPr="00C90C47">
              <w:rPr>
                <w:szCs w:val="24"/>
                <w:lang w:eastAsia="zh-CN"/>
              </w:rPr>
              <w:t>、</w:t>
            </w:r>
            <w:r w:rsidRPr="00C90C47">
              <w:rPr>
                <w:szCs w:val="24"/>
                <w:lang w:eastAsia="zh-CN"/>
              </w:rPr>
              <w:t>123</w:t>
            </w:r>
            <w:r w:rsidRPr="00C90C47">
              <w:rPr>
                <w:szCs w:val="24"/>
                <w:lang w:eastAsia="zh-CN"/>
              </w:rPr>
              <w:t>、</w:t>
            </w:r>
            <w:r w:rsidRPr="00C90C47">
              <w:rPr>
                <w:szCs w:val="24"/>
                <w:lang w:eastAsia="zh-CN"/>
              </w:rPr>
              <w:t>176</w:t>
            </w:r>
            <w:r w:rsidRPr="00C90C47">
              <w:rPr>
                <w:szCs w:val="24"/>
                <w:lang w:eastAsia="zh-CN"/>
              </w:rPr>
              <w:t>、</w:t>
            </w:r>
            <w:r w:rsidRPr="00C90C47">
              <w:rPr>
                <w:szCs w:val="24"/>
                <w:lang w:eastAsia="zh-CN"/>
              </w:rPr>
              <w:t>177</w:t>
            </w:r>
            <w:r w:rsidRPr="00C90C47">
              <w:rPr>
                <w:szCs w:val="24"/>
                <w:lang w:eastAsia="zh-CN"/>
              </w:rPr>
              <w:t>、</w:t>
            </w:r>
            <w:r w:rsidRPr="00C90C47">
              <w:rPr>
                <w:szCs w:val="24"/>
                <w:lang w:eastAsia="zh-CN"/>
              </w:rPr>
              <w:t>178</w:t>
            </w:r>
            <w:r w:rsidRPr="00C90C47">
              <w:rPr>
                <w:szCs w:val="24"/>
                <w:lang w:eastAsia="zh-CN"/>
              </w:rPr>
              <w:t>、</w:t>
            </w:r>
            <w:r w:rsidRPr="00C90C47">
              <w:rPr>
                <w:szCs w:val="24"/>
                <w:lang w:eastAsia="zh-CN"/>
              </w:rPr>
              <w:t>203</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65" w:type="dxa"/>
          </w:tcPr>
          <w:p w:rsidR="00BD361C" w:rsidRPr="00C90C47" w:rsidRDefault="00BD361C" w:rsidP="007E631D">
            <w:pPr>
              <w:rPr>
                <w:szCs w:val="24"/>
                <w:lang w:eastAsia="zh-CN"/>
              </w:rPr>
            </w:pPr>
            <w:bookmarkStart w:id="43" w:name="lt_pId226"/>
            <w:r w:rsidRPr="00C90C47">
              <w:rPr>
                <w:szCs w:val="24"/>
                <w:lang w:eastAsia="zh-CN"/>
              </w:rPr>
              <w:t>WRC</w:t>
            </w:r>
            <w:bookmarkEnd w:id="43"/>
          </w:p>
        </w:tc>
        <w:tc>
          <w:tcPr>
            <w:tcW w:w="6964" w:type="dxa"/>
          </w:tcPr>
          <w:p w:rsidR="00BD361C" w:rsidRPr="00C90C47" w:rsidRDefault="00BD361C" w:rsidP="007E631D">
            <w:pPr>
              <w:rPr>
                <w:szCs w:val="24"/>
                <w:lang w:val="fr-CH" w:eastAsia="zh-CN"/>
              </w:rPr>
            </w:pPr>
            <w:r w:rsidRPr="00C90C47">
              <w:rPr>
                <w:szCs w:val="24"/>
                <w:lang w:eastAsia="zh-CN"/>
              </w:rPr>
              <w:t>第</w:t>
            </w:r>
            <w:r w:rsidRPr="00C90C47">
              <w:rPr>
                <w:szCs w:val="24"/>
                <w:lang w:val="fr-CH" w:eastAsia="zh-CN"/>
              </w:rPr>
              <w:t>12</w:t>
            </w:r>
            <w:r w:rsidRPr="00C90C47">
              <w:rPr>
                <w:szCs w:val="24"/>
                <w:lang w:eastAsia="zh-CN"/>
              </w:rPr>
              <w:t>、</w:t>
            </w:r>
            <w:r w:rsidRPr="00C90C47">
              <w:rPr>
                <w:szCs w:val="24"/>
                <w:lang w:val="fr-CH" w:eastAsia="zh-CN"/>
              </w:rPr>
              <w:t>55</w:t>
            </w:r>
            <w:r w:rsidRPr="00C90C47">
              <w:rPr>
                <w:szCs w:val="24"/>
                <w:lang w:eastAsia="zh-CN"/>
              </w:rPr>
              <w:t>、</w:t>
            </w:r>
            <w:r w:rsidRPr="00C90C47">
              <w:rPr>
                <w:szCs w:val="24"/>
                <w:lang w:val="fr-CH" w:eastAsia="zh-CN"/>
              </w:rPr>
              <w:t>212</w:t>
            </w:r>
            <w:r w:rsidRPr="00C90C47">
              <w:rPr>
                <w:szCs w:val="24"/>
                <w:lang w:eastAsia="zh-CN"/>
              </w:rPr>
              <w:t>、</w:t>
            </w:r>
            <w:r w:rsidRPr="00C90C47">
              <w:rPr>
                <w:szCs w:val="24"/>
                <w:lang w:val="fr-CH" w:eastAsia="zh-CN"/>
              </w:rPr>
              <w:t>223</w:t>
            </w:r>
            <w:r w:rsidRPr="00C90C47">
              <w:rPr>
                <w:szCs w:val="24"/>
                <w:lang w:eastAsia="zh-CN"/>
              </w:rPr>
              <w:t>、</w:t>
            </w:r>
            <w:r w:rsidRPr="00C90C47">
              <w:rPr>
                <w:szCs w:val="24"/>
                <w:lang w:val="fr-CH" w:eastAsia="zh-CN"/>
              </w:rPr>
              <w:t>224</w:t>
            </w:r>
            <w:r w:rsidRPr="00C90C47">
              <w:rPr>
                <w:szCs w:val="24"/>
                <w:lang w:eastAsia="zh-CN"/>
              </w:rPr>
              <w:t>、</w:t>
            </w:r>
            <w:r w:rsidRPr="00C90C47">
              <w:rPr>
                <w:szCs w:val="24"/>
                <w:lang w:val="fr-CH" w:eastAsia="zh-CN"/>
              </w:rPr>
              <w:t>238</w:t>
            </w:r>
            <w:r w:rsidRPr="00C90C47">
              <w:rPr>
                <w:szCs w:val="24"/>
                <w:lang w:eastAsia="zh-CN"/>
              </w:rPr>
              <w:t>、</w:t>
            </w:r>
            <w:r w:rsidRPr="00C90C47">
              <w:rPr>
                <w:szCs w:val="24"/>
                <w:lang w:val="fr-CH" w:eastAsia="zh-CN"/>
              </w:rPr>
              <w:t>908</w:t>
            </w:r>
            <w:r w:rsidRPr="00C90C47">
              <w:rPr>
                <w:rFonts w:eastAsia="SimSun" w:cs="Arial" w:hint="eastAsia"/>
                <w:szCs w:val="24"/>
                <w:lang w:val="en-US" w:eastAsia="zh-CN"/>
              </w:rPr>
              <w:t>号</w:t>
            </w:r>
            <w:r w:rsidRPr="00C90C47">
              <w:rPr>
                <w:rFonts w:eastAsia="SimSun" w:cs="Arial"/>
                <w:szCs w:val="24"/>
                <w:lang w:val="en-US" w:eastAsia="zh-CN"/>
              </w:rPr>
              <w:t>决议</w:t>
            </w:r>
          </w:p>
          <w:p w:rsidR="00BD361C" w:rsidRPr="00C90C47" w:rsidRDefault="00BD361C" w:rsidP="007E631D">
            <w:pPr>
              <w:rPr>
                <w:szCs w:val="24"/>
                <w:lang w:val="fr-CH" w:eastAsia="zh-CN"/>
              </w:rPr>
            </w:pPr>
            <w:r>
              <w:rPr>
                <w:rFonts w:hint="eastAsia"/>
                <w:szCs w:val="24"/>
                <w:lang w:val="fr-CH" w:eastAsia="zh-CN"/>
              </w:rPr>
              <w:t>第</w:t>
            </w:r>
            <w:r w:rsidRPr="00C90C47">
              <w:rPr>
                <w:szCs w:val="24"/>
                <w:lang w:val="fr-CH" w:eastAsia="zh-CN"/>
              </w:rPr>
              <w:t>207</w:t>
            </w:r>
            <w:r>
              <w:rPr>
                <w:rFonts w:hint="eastAsia"/>
                <w:szCs w:val="24"/>
                <w:lang w:val="fr-CH" w:eastAsia="zh-CN"/>
              </w:rPr>
              <w:t>号建议</w:t>
            </w:r>
          </w:p>
        </w:tc>
      </w:tr>
      <w:tr w:rsidR="00BD361C" w:rsidRPr="00C90C47" w:rsidTr="007E631D">
        <w:tc>
          <w:tcPr>
            <w:tcW w:w="2665" w:type="dxa"/>
          </w:tcPr>
          <w:p w:rsidR="00BD361C" w:rsidRPr="00C90C47" w:rsidRDefault="00BD361C" w:rsidP="007E631D">
            <w:pPr>
              <w:rPr>
                <w:szCs w:val="24"/>
                <w:lang w:eastAsia="zh-CN"/>
              </w:rPr>
            </w:pPr>
            <w:r w:rsidRPr="00C90C47">
              <w:rPr>
                <w:szCs w:val="24"/>
                <w:lang w:eastAsia="zh-CN"/>
              </w:rPr>
              <w:t>WTSA</w:t>
            </w:r>
          </w:p>
        </w:tc>
        <w:tc>
          <w:tcPr>
            <w:tcW w:w="6964" w:type="dxa"/>
          </w:tcPr>
          <w:p w:rsidR="00BD361C" w:rsidRPr="00C90C47" w:rsidRDefault="00BD361C" w:rsidP="007E631D">
            <w:pPr>
              <w:rPr>
                <w:szCs w:val="24"/>
                <w:lang w:eastAsia="zh-CN"/>
              </w:rPr>
            </w:pPr>
            <w:bookmarkStart w:id="44" w:name="lt_pId230"/>
            <w:r w:rsidRPr="00C90C47">
              <w:rPr>
                <w:szCs w:val="24"/>
                <w:lang w:eastAsia="zh-CN"/>
              </w:rPr>
              <w:t>第</w:t>
            </w:r>
            <w:r w:rsidRPr="00C90C47">
              <w:rPr>
                <w:szCs w:val="24"/>
                <w:lang w:eastAsia="zh-CN"/>
              </w:rPr>
              <w:t>17</w:t>
            </w:r>
            <w:r w:rsidRPr="00C90C47">
              <w:rPr>
                <w:szCs w:val="24"/>
                <w:lang w:eastAsia="zh-CN"/>
              </w:rPr>
              <w:t>、</w:t>
            </w:r>
            <w:r w:rsidRPr="00C90C47">
              <w:rPr>
                <w:szCs w:val="24"/>
                <w:lang w:eastAsia="zh-CN"/>
              </w:rPr>
              <w:t>20</w:t>
            </w:r>
            <w:r w:rsidRPr="00C90C47">
              <w:rPr>
                <w:szCs w:val="24"/>
                <w:lang w:eastAsia="zh-CN"/>
              </w:rPr>
              <w:t>、</w:t>
            </w:r>
            <w:r w:rsidRPr="00C90C47">
              <w:rPr>
                <w:szCs w:val="24"/>
                <w:lang w:eastAsia="zh-CN"/>
              </w:rPr>
              <w:t>29</w:t>
            </w:r>
            <w:r w:rsidRPr="00C90C47">
              <w:rPr>
                <w:szCs w:val="24"/>
                <w:lang w:eastAsia="zh-CN"/>
              </w:rPr>
              <w:t>、</w:t>
            </w:r>
            <w:r w:rsidRPr="00C90C47">
              <w:rPr>
                <w:szCs w:val="24"/>
                <w:lang w:eastAsia="zh-CN"/>
              </w:rPr>
              <w:t>44</w:t>
            </w:r>
            <w:r w:rsidRPr="00C90C47">
              <w:rPr>
                <w:szCs w:val="24"/>
                <w:lang w:eastAsia="zh-CN"/>
              </w:rPr>
              <w:t>、</w:t>
            </w:r>
            <w:r w:rsidRPr="00C90C47">
              <w:rPr>
                <w:szCs w:val="24"/>
                <w:lang w:eastAsia="zh-CN"/>
              </w:rPr>
              <w:t>64</w:t>
            </w:r>
            <w:r w:rsidRPr="00C90C47">
              <w:rPr>
                <w:szCs w:val="24"/>
                <w:lang w:eastAsia="zh-CN"/>
              </w:rPr>
              <w:t>、</w:t>
            </w:r>
            <w:r w:rsidRPr="00C90C47">
              <w:rPr>
                <w:szCs w:val="24"/>
                <w:lang w:eastAsia="zh-CN"/>
              </w:rPr>
              <w:t>72</w:t>
            </w:r>
            <w:bookmarkEnd w:id="44"/>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65" w:type="dxa"/>
          </w:tcPr>
          <w:p w:rsidR="00BD361C" w:rsidRPr="00C90C47" w:rsidRDefault="00BD361C" w:rsidP="007E631D">
            <w:pPr>
              <w:rPr>
                <w:szCs w:val="24"/>
              </w:rPr>
            </w:pPr>
            <w:r w:rsidRPr="00C90C47">
              <w:rPr>
                <w:szCs w:val="24"/>
              </w:rPr>
              <w:t>WCIT</w:t>
            </w:r>
          </w:p>
        </w:tc>
        <w:tc>
          <w:tcPr>
            <w:tcW w:w="6964" w:type="dxa"/>
          </w:tcPr>
          <w:p w:rsidR="00BD361C" w:rsidRPr="00C90C47" w:rsidRDefault="00BD361C" w:rsidP="007E631D">
            <w:pPr>
              <w:rPr>
                <w:szCs w:val="24"/>
              </w:rPr>
            </w:pPr>
            <w:bookmarkStart w:id="45" w:name="lt_pId232"/>
            <w:r w:rsidRPr="00C90C47">
              <w:rPr>
                <w:szCs w:val="24"/>
                <w:lang w:eastAsia="zh-CN"/>
              </w:rPr>
              <w:t>第</w:t>
            </w:r>
            <w:r w:rsidRPr="00C90C47">
              <w:rPr>
                <w:szCs w:val="24"/>
              </w:rPr>
              <w:t>5</w:t>
            </w:r>
            <w:bookmarkEnd w:id="45"/>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65" w:type="dxa"/>
          </w:tcPr>
          <w:p w:rsidR="00BD361C" w:rsidRPr="00C90C47" w:rsidRDefault="00BD361C" w:rsidP="007E631D">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6964" w:type="dxa"/>
          </w:tcPr>
          <w:p w:rsidR="00BD361C" w:rsidRPr="00C90C47" w:rsidRDefault="00BD361C" w:rsidP="007E631D">
            <w:pPr>
              <w:overflowPunct/>
              <w:autoSpaceDE/>
              <w:autoSpaceDN/>
              <w:adjustRightInd/>
              <w:spacing w:after="120"/>
              <w:textAlignment w:val="auto"/>
              <w:rPr>
                <w:rFonts w:eastAsia="SimSun" w:cs="Arial"/>
                <w:b/>
                <w:color w:val="800000"/>
                <w:sz w:val="22"/>
                <w:szCs w:val="24"/>
                <w:lang w:val="en-US" w:eastAsia="zh-CN"/>
              </w:rPr>
            </w:pPr>
            <w:bookmarkStart w:id="46" w:name="lt_pId197"/>
            <w:r w:rsidRPr="00C90C47">
              <w:rPr>
                <w:rFonts w:eastAsia="SimSun" w:cs="Arial" w:hint="eastAsia"/>
                <w:szCs w:val="24"/>
                <w:lang w:val="en-US" w:eastAsia="zh-CN"/>
              </w:rPr>
              <w:t>WSIS</w:t>
            </w:r>
            <w:r w:rsidRPr="00C90C47">
              <w:rPr>
                <w:rFonts w:eastAsia="SimSun" w:cs="Arial"/>
                <w:szCs w:val="24"/>
                <w:lang w:val="en-US" w:eastAsia="zh-CN"/>
              </w:rPr>
              <w:t>《</w:t>
            </w:r>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hint="eastAsia"/>
                <w:szCs w:val="24"/>
                <w:lang w:val="en-US" w:eastAsia="zh-CN"/>
              </w:rPr>
              <w:t>所含</w:t>
            </w:r>
            <w:r w:rsidRPr="00C90C47">
              <w:rPr>
                <w:rFonts w:eastAsia="SimSun" w:cs="Arial"/>
                <w:szCs w:val="24"/>
                <w:lang w:val="en-US" w:eastAsia="zh-CN"/>
              </w:rPr>
              <w:t>C2</w:t>
            </w:r>
            <w:r w:rsidRPr="00C90C47">
              <w:rPr>
                <w:rFonts w:eastAsia="SimSun" w:cs="Arial"/>
                <w:szCs w:val="24"/>
                <w:lang w:val="en-US" w:eastAsia="zh-CN"/>
              </w:rPr>
              <w:t>、</w:t>
            </w:r>
            <w:r w:rsidRPr="00C90C47">
              <w:rPr>
                <w:rFonts w:eastAsia="SimSun" w:cs="Arial"/>
                <w:szCs w:val="24"/>
                <w:lang w:val="en-US" w:eastAsia="zh-CN"/>
              </w:rPr>
              <w:t>C3</w:t>
            </w:r>
            <w:r w:rsidRPr="00C90C47">
              <w:rPr>
                <w:rFonts w:eastAsia="SimSun" w:cs="Arial"/>
                <w:szCs w:val="24"/>
                <w:lang w:val="en-US" w:eastAsia="zh-CN"/>
              </w:rPr>
              <w:t>、</w:t>
            </w:r>
            <w:r w:rsidRPr="00C90C47">
              <w:rPr>
                <w:rFonts w:eastAsia="SimSun" w:cs="Arial"/>
                <w:szCs w:val="24"/>
                <w:lang w:val="en-US" w:eastAsia="zh-CN"/>
              </w:rPr>
              <w:t>C7</w:t>
            </w:r>
            <w:r w:rsidRPr="00C90C47">
              <w:rPr>
                <w:rFonts w:eastAsia="SimSun" w:cs="Arial" w:hint="eastAsia"/>
                <w:szCs w:val="24"/>
                <w:lang w:val="en-US" w:eastAsia="zh-CN"/>
              </w:rPr>
              <w:t>和</w:t>
            </w:r>
            <w:r w:rsidRPr="00C90C47">
              <w:rPr>
                <w:rFonts w:eastAsia="SimSun" w:cs="Arial"/>
                <w:szCs w:val="24"/>
                <w:lang w:val="en-US" w:eastAsia="zh-CN"/>
              </w:rPr>
              <w:t>C9</w:t>
            </w:r>
            <w:r w:rsidRPr="00C90C47">
              <w:rPr>
                <w:rFonts w:eastAsia="SimSun" w:cs="Arial" w:hint="eastAsia"/>
                <w:szCs w:val="24"/>
                <w:lang w:val="en-US" w:eastAsia="zh-CN"/>
              </w:rPr>
              <w:t>行动</w:t>
            </w:r>
            <w:r w:rsidRPr="00C90C47">
              <w:rPr>
                <w:rFonts w:eastAsia="SimSun" w:cs="Arial"/>
                <w:szCs w:val="24"/>
                <w:lang w:val="en-US" w:eastAsia="zh-CN"/>
              </w:rPr>
              <w:t>方面以及《</w:t>
            </w:r>
            <w:r w:rsidRPr="00C90C47">
              <w:rPr>
                <w:rFonts w:eastAsia="SimSun" w:cs="Arial" w:hint="eastAsia"/>
                <w:szCs w:val="24"/>
                <w:lang w:val="en-US" w:eastAsia="zh-CN"/>
              </w:rPr>
              <w:t>信息</w:t>
            </w:r>
            <w:r w:rsidRPr="00C90C47">
              <w:rPr>
                <w:rFonts w:eastAsia="SimSun" w:cs="Arial"/>
                <w:szCs w:val="24"/>
                <w:lang w:val="en-US" w:eastAsia="zh-CN"/>
              </w:rPr>
              <w:t>社会突尼斯议程》</w:t>
            </w:r>
            <w:r w:rsidRPr="00C90C47">
              <w:rPr>
                <w:rFonts w:eastAsia="SimSun" w:cs="Arial" w:hint="eastAsia"/>
                <w:szCs w:val="24"/>
                <w:lang w:val="en-US" w:eastAsia="zh-CN"/>
              </w:rPr>
              <w:t>关于</w:t>
            </w:r>
            <w:r w:rsidRPr="00C90C47">
              <w:rPr>
                <w:rFonts w:ascii="SimSun" w:eastAsia="SimSun" w:hAnsi="SimSun" w:cs="Arial"/>
                <w:szCs w:val="24"/>
                <w:lang w:val="en-US" w:eastAsia="zh-CN"/>
              </w:rPr>
              <w:t>“</w:t>
            </w:r>
            <w:r w:rsidRPr="00C90C47">
              <w:rPr>
                <w:rFonts w:eastAsia="SimSun" w:cs="Arial" w:hint="eastAsia"/>
                <w:szCs w:val="24"/>
                <w:lang w:val="en-US" w:eastAsia="zh-CN"/>
              </w:rPr>
              <w:t>应对</w:t>
            </w:r>
            <w:r w:rsidRPr="00C90C47">
              <w:rPr>
                <w:rFonts w:eastAsia="SimSun" w:cs="Arial"/>
                <w:szCs w:val="24"/>
                <w:lang w:val="en-US" w:eastAsia="zh-CN"/>
              </w:rPr>
              <w:t>信息通信技术促发展挑战的融资机制</w:t>
            </w:r>
            <w:r w:rsidRPr="00C90C47">
              <w:rPr>
                <w:rFonts w:ascii="SimSun" w:eastAsia="SimSun" w:hAnsi="SimSun" w:cs="Arial"/>
                <w:szCs w:val="24"/>
                <w:lang w:val="en-US" w:eastAsia="zh-CN"/>
              </w:rPr>
              <w:t>”</w:t>
            </w:r>
            <w:r>
              <w:rPr>
                <w:rFonts w:eastAsia="SimSun" w:cs="Arial" w:hint="eastAsia"/>
                <w:szCs w:val="24"/>
                <w:lang w:val="en-US" w:eastAsia="zh-CN"/>
              </w:rPr>
              <w:t>一</w:t>
            </w:r>
            <w:r w:rsidRPr="00C90C47">
              <w:rPr>
                <w:rFonts w:eastAsia="SimSun" w:cs="Arial" w:hint="eastAsia"/>
                <w:szCs w:val="24"/>
                <w:lang w:val="en-US" w:eastAsia="zh-CN"/>
              </w:rPr>
              <w:t>节</w:t>
            </w:r>
            <w:bookmarkEnd w:id="46"/>
          </w:p>
        </w:tc>
      </w:tr>
      <w:tr w:rsidR="00BD361C" w:rsidRPr="00C90C47" w:rsidTr="007E631D">
        <w:tc>
          <w:tcPr>
            <w:tcW w:w="2665" w:type="dxa"/>
          </w:tcPr>
          <w:p w:rsidR="00BD361C" w:rsidRPr="00C90C47" w:rsidRDefault="00BD361C" w:rsidP="007E631D">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6964" w:type="dxa"/>
          </w:tcPr>
          <w:p w:rsidR="00BD361C" w:rsidRPr="00C90C47" w:rsidRDefault="00BD361C" w:rsidP="007E631D">
            <w:pPr>
              <w:rPr>
                <w:szCs w:val="24"/>
                <w:lang w:eastAsia="zh-CN"/>
              </w:rPr>
            </w:pPr>
            <w:bookmarkStart w:id="47" w:name="lt_pId194"/>
            <w:r w:rsidRPr="00C90C47">
              <w:rPr>
                <w:rFonts w:eastAsia="SimSun" w:cs="Arial"/>
                <w:szCs w:val="24"/>
                <w:lang w:val="en-US" w:eastAsia="zh-CN"/>
              </w:rPr>
              <w:t>SDGs</w:t>
            </w:r>
            <w:bookmarkStart w:id="48" w:name="lt_pId195"/>
            <w:bookmarkEnd w:id="47"/>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1.a</w:t>
            </w:r>
            <w:r w:rsidRPr="00C90C47">
              <w:rPr>
                <w:rFonts w:eastAsia="SimSun" w:cs="Arial"/>
                <w:szCs w:val="24"/>
                <w:lang w:val="en-US" w:eastAsia="zh-CN"/>
              </w:rPr>
              <w:t>、</w:t>
            </w:r>
            <w:r w:rsidRPr="00C90C47">
              <w:rPr>
                <w:rFonts w:eastAsia="SimSun" w:cs="Arial"/>
                <w:szCs w:val="24"/>
                <w:lang w:val="en-US" w:eastAsia="zh-CN"/>
              </w:rPr>
              <w:t>1.4</w:t>
            </w:r>
            <w:r w:rsidRPr="00C90C47">
              <w:rPr>
                <w:rFonts w:eastAsia="SimSun" w:cs="Arial"/>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4.4</w:t>
            </w:r>
            <w:r w:rsidRPr="00C90C47">
              <w:rPr>
                <w:rFonts w:eastAsia="SimSun" w:cs="Arial"/>
                <w:szCs w:val="24"/>
                <w:lang w:val="en-US" w:eastAsia="zh-CN"/>
              </w:rPr>
              <w:t>、</w:t>
            </w:r>
            <w:r w:rsidRPr="00C90C47">
              <w:rPr>
                <w:rFonts w:eastAsia="SimSun" w:cs="Arial"/>
                <w:szCs w:val="24"/>
                <w:lang w:val="en-US" w:eastAsia="zh-CN"/>
              </w:rPr>
              <w:t>4.6</w:t>
            </w:r>
            <w:r w:rsidRPr="00C90C47">
              <w:rPr>
                <w:rFonts w:eastAsia="SimSun" w:cs="Arial"/>
                <w:szCs w:val="24"/>
                <w:lang w:val="en-US" w:eastAsia="zh-CN"/>
              </w:rPr>
              <w:t>、</w:t>
            </w:r>
            <w:r w:rsidRPr="00C90C47">
              <w:rPr>
                <w:rFonts w:eastAsia="SimSun" w:cs="Arial"/>
                <w:szCs w:val="24"/>
                <w:lang w:val="en-US" w:eastAsia="zh-CN"/>
              </w:rPr>
              <w:t>4.a</w:t>
            </w:r>
            <w:r w:rsidRPr="00C90C47">
              <w:rPr>
                <w:rFonts w:eastAsia="SimSun" w:cs="Arial"/>
                <w:szCs w:val="24"/>
                <w:lang w:val="en-US" w:eastAsia="zh-CN"/>
              </w:rPr>
              <w:t>、</w:t>
            </w:r>
            <w:r w:rsidRPr="00C90C47">
              <w:rPr>
                <w:rFonts w:eastAsia="SimSun" w:cs="Arial"/>
                <w:szCs w:val="24"/>
                <w:lang w:val="en-US" w:eastAsia="zh-CN"/>
              </w:rPr>
              <w:t>4.c</w:t>
            </w:r>
            <w:r w:rsidRPr="00C90C47">
              <w:rPr>
                <w:rFonts w:eastAsia="SimSun" w:cs="Arial"/>
                <w:szCs w:val="24"/>
                <w:lang w:val="en-US" w:eastAsia="zh-CN"/>
              </w:rPr>
              <w:t>）、</w:t>
            </w:r>
            <w:r w:rsidRPr="00C90C47">
              <w:rPr>
                <w:rFonts w:eastAsia="SimSun" w:cs="Arial"/>
                <w:szCs w:val="24"/>
                <w:lang w:val="en-US" w:eastAsia="zh-CN"/>
              </w:rPr>
              <w:t>6</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6.5</w:t>
            </w:r>
            <w:r w:rsidRPr="00C90C47">
              <w:rPr>
                <w:rFonts w:eastAsia="SimSun" w:cs="Arial"/>
                <w:szCs w:val="24"/>
                <w:lang w:val="en-US" w:eastAsia="zh-CN"/>
              </w:rPr>
              <w:t>、</w:t>
            </w:r>
            <w:r w:rsidRPr="00C90C47">
              <w:rPr>
                <w:rFonts w:eastAsia="SimSun" w:cs="Arial"/>
                <w:szCs w:val="24"/>
                <w:lang w:val="en-US" w:eastAsia="zh-CN"/>
              </w:rPr>
              <w:t>6.a</w:t>
            </w:r>
            <w:r w:rsidRPr="00C90C47">
              <w:rPr>
                <w:rFonts w:eastAsia="SimSun" w:cs="Arial"/>
                <w:szCs w:val="24"/>
                <w:lang w:val="en-US" w:eastAsia="zh-CN"/>
              </w:rPr>
              <w:t>、</w:t>
            </w:r>
            <w:r w:rsidRPr="00C90C47">
              <w:rPr>
                <w:rFonts w:eastAsia="SimSun" w:cs="Arial"/>
                <w:szCs w:val="24"/>
                <w:lang w:val="en-US" w:eastAsia="zh-CN"/>
              </w:rPr>
              <w:t>6.b</w:t>
            </w:r>
            <w:r w:rsidRPr="00C90C47">
              <w:rPr>
                <w:rFonts w:eastAsia="SimSun" w:cs="Arial"/>
                <w:szCs w:val="24"/>
                <w:lang w:val="en-US" w:eastAsia="zh-CN"/>
              </w:rPr>
              <w:t>）、</w:t>
            </w:r>
            <w:r w:rsidRPr="00C90C47">
              <w:rPr>
                <w:rFonts w:eastAsia="SimSun" w:cs="Arial"/>
                <w:szCs w:val="24"/>
                <w:lang w:val="en-US" w:eastAsia="zh-CN"/>
              </w:rPr>
              <w:t>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7.1</w:t>
            </w:r>
            <w:r w:rsidRPr="00C90C47">
              <w:rPr>
                <w:rFonts w:eastAsia="SimSun" w:cs="Arial"/>
                <w:szCs w:val="24"/>
                <w:lang w:val="en-US" w:eastAsia="zh-CN"/>
              </w:rPr>
              <w:t>、</w:t>
            </w:r>
            <w:r w:rsidRPr="00C90C47">
              <w:rPr>
                <w:rFonts w:eastAsia="SimSun" w:cs="Arial"/>
                <w:szCs w:val="24"/>
                <w:lang w:val="en-US" w:eastAsia="zh-CN"/>
              </w:rPr>
              <w:t>7.b</w:t>
            </w:r>
            <w:r w:rsidRPr="00C90C47">
              <w:rPr>
                <w:rFonts w:eastAsia="SimSun" w:cs="Arial"/>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8.2</w:t>
            </w:r>
            <w:r w:rsidRPr="00C90C47">
              <w:rPr>
                <w:rFonts w:eastAsia="SimSun" w:cs="Arial"/>
                <w:szCs w:val="24"/>
                <w:lang w:val="en-US" w:eastAsia="zh-CN"/>
              </w:rPr>
              <w:t>、</w:t>
            </w:r>
            <w:r w:rsidRPr="00C90C47">
              <w:rPr>
                <w:rFonts w:eastAsia="SimSun" w:cs="Arial"/>
                <w:szCs w:val="24"/>
                <w:lang w:val="en-US" w:eastAsia="zh-CN"/>
              </w:rPr>
              <w:t>8.5</w:t>
            </w:r>
            <w:r w:rsidRPr="00C90C47">
              <w:rPr>
                <w:rFonts w:eastAsia="SimSun" w:cs="Arial"/>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9.1</w:t>
            </w:r>
            <w:r w:rsidRPr="00C90C47">
              <w:rPr>
                <w:rFonts w:eastAsia="SimSun" w:cs="Arial"/>
                <w:szCs w:val="24"/>
                <w:lang w:val="en-US" w:eastAsia="zh-CN"/>
              </w:rPr>
              <w:t>、</w:t>
            </w:r>
            <w:r w:rsidRPr="00C90C47">
              <w:rPr>
                <w:rFonts w:eastAsia="SimSun" w:cs="Arial"/>
                <w:szCs w:val="24"/>
                <w:lang w:val="en-US" w:eastAsia="zh-CN"/>
              </w:rPr>
              <w:t>9.4</w:t>
            </w:r>
            <w:r w:rsidRPr="00C90C47">
              <w:rPr>
                <w:rFonts w:eastAsia="SimSun" w:cs="Arial"/>
                <w:szCs w:val="24"/>
                <w:lang w:val="en-US" w:eastAsia="zh-CN"/>
              </w:rPr>
              <w:t>、</w:t>
            </w:r>
            <w:r w:rsidRPr="00C90C47">
              <w:rPr>
                <w:rFonts w:eastAsia="SimSun" w:cs="Arial"/>
                <w:szCs w:val="24"/>
                <w:lang w:val="en-US" w:eastAsia="zh-CN"/>
              </w:rPr>
              <w:t>9.5</w:t>
            </w:r>
            <w:r w:rsidRPr="00C90C47">
              <w:rPr>
                <w:rFonts w:eastAsia="SimSun" w:cs="Arial"/>
                <w:szCs w:val="24"/>
                <w:lang w:val="en-US" w:eastAsia="zh-CN"/>
              </w:rPr>
              <w:t>、</w:t>
            </w:r>
            <w:r w:rsidRPr="00C90C47">
              <w:rPr>
                <w:rFonts w:eastAsia="SimSun" w:cs="Arial"/>
                <w:szCs w:val="24"/>
                <w:lang w:val="en-US" w:eastAsia="zh-CN"/>
              </w:rPr>
              <w:t>9.a</w:t>
            </w:r>
            <w:r w:rsidRPr="00C90C47">
              <w:rPr>
                <w:rFonts w:eastAsia="SimSun" w:cs="Arial"/>
                <w:szCs w:val="24"/>
                <w:lang w:val="en-US" w:eastAsia="zh-CN"/>
              </w:rPr>
              <w:t>、</w:t>
            </w:r>
            <w:r w:rsidRPr="00C90C47">
              <w:rPr>
                <w:rFonts w:eastAsia="SimSun" w:cs="Arial"/>
                <w:szCs w:val="24"/>
                <w:lang w:val="en-US" w:eastAsia="zh-CN"/>
              </w:rPr>
              <w:t>9.b</w:t>
            </w:r>
            <w:r w:rsidRPr="00C90C47">
              <w:rPr>
                <w:rFonts w:eastAsia="SimSun" w:cs="Arial"/>
                <w:szCs w:val="24"/>
                <w:lang w:val="en-US" w:eastAsia="zh-CN"/>
              </w:rPr>
              <w:t>、</w:t>
            </w:r>
            <w:r w:rsidRPr="00C90C47">
              <w:rPr>
                <w:rFonts w:eastAsia="SimSun" w:cs="Arial"/>
                <w:szCs w:val="24"/>
                <w:lang w:val="en-US" w:eastAsia="zh-CN"/>
              </w:rPr>
              <w:t>9.c</w:t>
            </w:r>
            <w:r w:rsidRPr="00C90C47">
              <w:rPr>
                <w:rFonts w:eastAsia="SimSun" w:cs="Arial"/>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11.1</w:t>
            </w:r>
            <w:r w:rsidRPr="00C90C47">
              <w:rPr>
                <w:rFonts w:eastAsia="SimSun" w:cs="Arial"/>
                <w:szCs w:val="24"/>
                <w:lang w:val="en-US" w:eastAsia="zh-CN"/>
              </w:rPr>
              <w:t>、</w:t>
            </w:r>
            <w:r w:rsidRPr="00C90C47">
              <w:rPr>
                <w:rFonts w:eastAsia="SimSun" w:cs="Arial"/>
                <w:szCs w:val="24"/>
                <w:lang w:val="en-US" w:eastAsia="zh-CN"/>
              </w:rPr>
              <w:t>11.5</w:t>
            </w:r>
            <w:r w:rsidRPr="00C90C47">
              <w:rPr>
                <w:rFonts w:eastAsia="SimSun" w:cs="Arial"/>
                <w:szCs w:val="24"/>
                <w:lang w:val="en-US" w:eastAsia="zh-CN"/>
              </w:rPr>
              <w:t>、</w:t>
            </w:r>
            <w:r w:rsidRPr="00C90C47">
              <w:rPr>
                <w:rFonts w:eastAsia="SimSun" w:cs="Arial"/>
                <w:szCs w:val="24"/>
                <w:lang w:val="en-US" w:eastAsia="zh-CN"/>
              </w:rPr>
              <w:t>11.a</w:t>
            </w:r>
            <w:r w:rsidRPr="00C90C47">
              <w:rPr>
                <w:rFonts w:eastAsia="SimSun" w:cs="Arial"/>
                <w:szCs w:val="24"/>
                <w:lang w:val="en-US" w:eastAsia="zh-CN"/>
              </w:rPr>
              <w:t>、</w:t>
            </w:r>
            <w:r w:rsidRPr="00C90C47">
              <w:rPr>
                <w:rFonts w:eastAsia="SimSun" w:cs="Arial"/>
                <w:szCs w:val="24"/>
                <w:lang w:val="en-US" w:eastAsia="zh-CN"/>
              </w:rPr>
              <w:t>11.b</w:t>
            </w:r>
            <w:r w:rsidRPr="00C90C47">
              <w:rPr>
                <w:rFonts w:eastAsia="SimSun" w:cs="Arial"/>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17.3</w:t>
            </w:r>
            <w:r w:rsidRPr="00C90C47">
              <w:rPr>
                <w:rFonts w:eastAsia="SimSun" w:cs="Arial"/>
                <w:szCs w:val="24"/>
                <w:lang w:val="en-US" w:eastAsia="zh-CN"/>
              </w:rPr>
              <w:t>、</w:t>
            </w:r>
            <w:r w:rsidRPr="00C90C47">
              <w:rPr>
                <w:rFonts w:eastAsia="SimSun" w:cs="Arial"/>
                <w:szCs w:val="24"/>
                <w:lang w:val="en-US" w:eastAsia="zh-CN"/>
              </w:rPr>
              <w:t>17.5</w:t>
            </w:r>
            <w:r w:rsidRPr="00C90C47">
              <w:rPr>
                <w:rFonts w:eastAsia="SimSun" w:cs="Arial"/>
                <w:szCs w:val="24"/>
                <w:lang w:val="en-US" w:eastAsia="zh-CN"/>
              </w:rPr>
              <w:t>）</w:t>
            </w:r>
            <w:bookmarkEnd w:id="48"/>
          </w:p>
        </w:tc>
      </w:tr>
    </w:tbl>
    <w:p w:rsidR="00BD361C" w:rsidRPr="00C90C47" w:rsidRDefault="00BD361C" w:rsidP="00BD361C">
      <w:pPr>
        <w:pStyle w:val="Heading2"/>
        <w:spacing w:after="120"/>
        <w:rPr>
          <w:rFonts w:eastAsia="SimSun"/>
          <w:szCs w:val="24"/>
          <w:lang w:val="en-US"/>
        </w:rPr>
      </w:pPr>
      <w:r w:rsidRPr="00C90C47">
        <w:rPr>
          <w:rFonts w:eastAsia="SimSun"/>
          <w:szCs w:val="24"/>
          <w:lang w:val="en-US"/>
        </w:rPr>
        <w:lastRenderedPageBreak/>
        <w:t>2.3</w:t>
      </w:r>
      <w:r w:rsidRPr="00C90C47">
        <w:rPr>
          <w:rFonts w:eastAsia="SimSun"/>
          <w:szCs w:val="24"/>
          <w:lang w:val="en-US"/>
        </w:rPr>
        <w:tab/>
      </w:r>
      <w:r w:rsidRPr="00C90C47">
        <w:rPr>
          <w:rFonts w:eastAsia="SimSun" w:hint="eastAsia"/>
          <w:szCs w:val="24"/>
          <w:lang w:val="en-US"/>
        </w:rPr>
        <w:t>创新和伙伴关系</w:t>
      </w:r>
    </w:p>
    <w:tbl>
      <w:tblPr>
        <w:tblStyle w:val="TableGrid"/>
        <w:tblW w:w="0" w:type="auto"/>
        <w:tblLook w:val="04A0" w:firstRow="1" w:lastRow="0" w:firstColumn="1" w:lastColumn="0" w:noHBand="0" w:noVBand="1"/>
      </w:tblPr>
      <w:tblGrid>
        <w:gridCol w:w="2666"/>
        <w:gridCol w:w="6963"/>
      </w:tblGrid>
      <w:tr w:rsidR="00BD361C" w:rsidRPr="00C90C47" w:rsidTr="007E631D">
        <w:tc>
          <w:tcPr>
            <w:tcW w:w="9629" w:type="dxa"/>
            <w:gridSpan w:val="2"/>
          </w:tcPr>
          <w:p w:rsidR="00882DC2" w:rsidRDefault="00BD361C" w:rsidP="00751EE7">
            <w:pPr>
              <w:ind w:firstLineChars="200" w:firstLine="482"/>
              <w:rPr>
                <w:szCs w:val="24"/>
                <w:lang w:eastAsia="zh-CN"/>
              </w:rPr>
            </w:pPr>
            <w:r w:rsidRPr="009D33AC">
              <w:rPr>
                <w:rFonts w:hint="eastAsia"/>
                <w:b/>
                <w:bCs/>
                <w:szCs w:val="24"/>
                <w:lang w:eastAsia="zh-CN"/>
              </w:rPr>
              <w:t>ICT</w:t>
            </w:r>
            <w:r w:rsidRPr="009D33AC">
              <w:rPr>
                <w:rFonts w:hint="eastAsia"/>
                <w:b/>
                <w:bCs/>
                <w:szCs w:val="24"/>
                <w:lang w:eastAsia="zh-CN"/>
              </w:rPr>
              <w:t>生态系统内的合作伙伴关系</w:t>
            </w:r>
            <w:bookmarkStart w:id="49" w:name="lt_pId241"/>
            <w:r>
              <w:rPr>
                <w:rFonts w:hint="eastAsia"/>
                <w:b/>
                <w:bCs/>
                <w:szCs w:val="24"/>
                <w:lang w:eastAsia="zh-CN"/>
              </w:rPr>
              <w:t>：</w:t>
            </w:r>
            <w:r w:rsidRPr="00B43811">
              <w:rPr>
                <w:rFonts w:hint="eastAsia"/>
                <w:bCs/>
                <w:szCs w:val="24"/>
                <w:lang w:eastAsia="zh-CN"/>
              </w:rPr>
              <w:t>通过直接</w:t>
            </w:r>
            <w:r>
              <w:rPr>
                <w:rFonts w:hint="eastAsia"/>
                <w:szCs w:val="24"/>
                <w:lang w:eastAsia="zh-CN"/>
              </w:rPr>
              <w:t>接触、</w:t>
            </w:r>
            <w:r w:rsidR="00882DC2">
              <w:rPr>
                <w:rFonts w:hint="eastAsia"/>
                <w:szCs w:val="24"/>
                <w:lang w:eastAsia="zh-CN"/>
              </w:rPr>
              <w:t>联谊</w:t>
            </w:r>
            <w:r w:rsidR="00882DC2">
              <w:rPr>
                <w:szCs w:val="24"/>
                <w:lang w:eastAsia="zh-CN"/>
              </w:rPr>
              <w:t>、举行电话</w:t>
            </w:r>
            <w:r w:rsidR="00882DC2">
              <w:rPr>
                <w:rFonts w:hint="eastAsia"/>
                <w:szCs w:val="24"/>
                <w:lang w:eastAsia="zh-CN"/>
              </w:rPr>
              <w:t>会议</w:t>
            </w:r>
            <w:r w:rsidR="00882DC2">
              <w:rPr>
                <w:szCs w:val="24"/>
                <w:lang w:eastAsia="zh-CN"/>
              </w:rPr>
              <w:t>、出差到现场和召开会议建立</w:t>
            </w:r>
            <w:r w:rsidR="00F27C43">
              <w:rPr>
                <w:rFonts w:hint="eastAsia"/>
                <w:szCs w:val="24"/>
                <w:lang w:eastAsia="zh-CN"/>
              </w:rPr>
              <w:t>了</w:t>
            </w:r>
            <w:r w:rsidR="00882DC2">
              <w:rPr>
                <w:szCs w:val="24"/>
                <w:lang w:eastAsia="zh-CN"/>
              </w:rPr>
              <w:t>伙伴关系并调动</w:t>
            </w:r>
            <w:r w:rsidR="00F27C43">
              <w:rPr>
                <w:rFonts w:hint="eastAsia"/>
                <w:szCs w:val="24"/>
                <w:lang w:eastAsia="zh-CN"/>
              </w:rPr>
              <w:t>了</w:t>
            </w:r>
            <w:r>
              <w:rPr>
                <w:rFonts w:hint="eastAsia"/>
                <w:szCs w:val="24"/>
                <w:lang w:eastAsia="zh-CN"/>
              </w:rPr>
              <w:t>资源。</w:t>
            </w:r>
            <w:bookmarkEnd w:id="49"/>
            <w:r w:rsidRPr="00C90C47">
              <w:rPr>
                <w:szCs w:val="24"/>
                <w:lang w:eastAsia="zh-CN"/>
              </w:rPr>
              <w:t>201</w:t>
            </w:r>
            <w:r w:rsidR="00882DC2">
              <w:rPr>
                <w:szCs w:val="24"/>
                <w:lang w:eastAsia="zh-CN"/>
              </w:rPr>
              <w:t>8</w:t>
            </w:r>
            <w:r w:rsidR="00882DC2">
              <w:rPr>
                <w:rFonts w:hint="eastAsia"/>
                <w:szCs w:val="24"/>
                <w:lang w:eastAsia="zh-CN"/>
              </w:rPr>
              <w:t>年与</w:t>
            </w:r>
            <w:r w:rsidR="00882DC2">
              <w:rPr>
                <w:szCs w:val="24"/>
                <w:lang w:eastAsia="zh-CN"/>
              </w:rPr>
              <w:t>不同利益攸关方签订了</w:t>
            </w:r>
            <w:r w:rsidR="00882DC2">
              <w:rPr>
                <w:rFonts w:hint="eastAsia"/>
                <w:szCs w:val="24"/>
                <w:lang w:eastAsia="zh-CN"/>
              </w:rPr>
              <w:t>38</w:t>
            </w:r>
            <w:r w:rsidR="00882DC2">
              <w:rPr>
                <w:rFonts w:hint="eastAsia"/>
                <w:szCs w:val="24"/>
                <w:lang w:eastAsia="zh-CN"/>
              </w:rPr>
              <w:t>项</w:t>
            </w:r>
            <w:r w:rsidR="00882DC2">
              <w:rPr>
                <w:szCs w:val="24"/>
                <w:lang w:eastAsia="zh-CN"/>
              </w:rPr>
              <w:t>新的伙伴关系协议</w:t>
            </w:r>
            <w:r w:rsidR="00F27C43">
              <w:rPr>
                <w:szCs w:val="24"/>
                <w:lang w:eastAsia="zh-CN"/>
              </w:rPr>
              <w:t>：</w:t>
            </w:r>
            <w:r w:rsidR="00F27C43">
              <w:rPr>
                <w:rFonts w:hint="eastAsia"/>
                <w:szCs w:val="24"/>
                <w:lang w:eastAsia="zh-CN"/>
              </w:rPr>
              <w:t>有利环境（</w:t>
            </w:r>
            <w:r w:rsidR="00F27C43">
              <w:rPr>
                <w:rFonts w:hint="eastAsia"/>
                <w:szCs w:val="24"/>
                <w:lang w:eastAsia="zh-CN"/>
              </w:rPr>
              <w:t>13</w:t>
            </w:r>
            <w:r w:rsidR="00F27C43">
              <w:rPr>
                <w:rFonts w:hint="eastAsia"/>
                <w:szCs w:val="24"/>
                <w:lang w:eastAsia="zh-CN"/>
              </w:rPr>
              <w:t>个）、</w:t>
            </w:r>
            <w:r w:rsidR="00882DC2">
              <w:rPr>
                <w:szCs w:val="24"/>
                <w:lang w:eastAsia="zh-CN"/>
              </w:rPr>
              <w:t>基础</w:t>
            </w:r>
            <w:r w:rsidR="00882DC2">
              <w:rPr>
                <w:rFonts w:hint="eastAsia"/>
                <w:szCs w:val="24"/>
                <w:lang w:eastAsia="zh-CN"/>
              </w:rPr>
              <w:t>设施</w:t>
            </w:r>
            <w:r w:rsidR="00882DC2">
              <w:rPr>
                <w:szCs w:val="24"/>
                <w:lang w:eastAsia="zh-CN"/>
              </w:rPr>
              <w:t>（</w:t>
            </w:r>
            <w:r w:rsidR="00882DC2">
              <w:rPr>
                <w:rFonts w:hint="eastAsia"/>
                <w:szCs w:val="24"/>
                <w:lang w:eastAsia="zh-CN"/>
              </w:rPr>
              <w:t>6</w:t>
            </w:r>
            <w:r w:rsidR="00882DC2">
              <w:rPr>
                <w:rFonts w:hint="eastAsia"/>
                <w:szCs w:val="24"/>
                <w:lang w:eastAsia="zh-CN"/>
              </w:rPr>
              <w:t>个</w:t>
            </w:r>
            <w:r w:rsidR="00882DC2">
              <w:rPr>
                <w:szCs w:val="24"/>
                <w:lang w:eastAsia="zh-CN"/>
              </w:rPr>
              <w:t>）</w:t>
            </w:r>
            <w:r w:rsidR="00882DC2">
              <w:rPr>
                <w:rFonts w:hint="eastAsia"/>
                <w:szCs w:val="24"/>
                <w:lang w:eastAsia="zh-CN"/>
              </w:rPr>
              <w:t>、</w:t>
            </w:r>
            <w:r w:rsidR="00882DC2">
              <w:rPr>
                <w:szCs w:val="24"/>
                <w:lang w:eastAsia="zh-CN"/>
              </w:rPr>
              <w:t>能力建设</w:t>
            </w:r>
            <w:r w:rsidR="00751EE7">
              <w:rPr>
                <w:rFonts w:hint="eastAsia"/>
                <w:szCs w:val="24"/>
                <w:lang w:eastAsia="zh-CN"/>
              </w:rPr>
              <w:t>、网络</w:t>
            </w:r>
            <w:r w:rsidR="00751EE7">
              <w:rPr>
                <w:szCs w:val="24"/>
                <w:lang w:eastAsia="zh-CN"/>
              </w:rPr>
              <w:t>安全和多主题（</w:t>
            </w:r>
            <w:r w:rsidR="00F27C43">
              <w:rPr>
                <w:rFonts w:hint="eastAsia"/>
                <w:szCs w:val="24"/>
                <w:lang w:eastAsia="zh-CN"/>
              </w:rPr>
              <w:t>各</w:t>
            </w:r>
            <w:r w:rsidR="00751EE7">
              <w:rPr>
                <w:rFonts w:hint="eastAsia"/>
                <w:szCs w:val="24"/>
                <w:lang w:eastAsia="zh-CN"/>
              </w:rPr>
              <w:t>4</w:t>
            </w:r>
            <w:r w:rsidR="00751EE7">
              <w:rPr>
                <w:rFonts w:hint="eastAsia"/>
                <w:szCs w:val="24"/>
                <w:lang w:eastAsia="zh-CN"/>
              </w:rPr>
              <w:t>个</w:t>
            </w:r>
            <w:r w:rsidR="00751EE7">
              <w:rPr>
                <w:szCs w:val="24"/>
                <w:lang w:eastAsia="zh-CN"/>
              </w:rPr>
              <w:t>）</w:t>
            </w:r>
            <w:r w:rsidR="00751EE7">
              <w:rPr>
                <w:rFonts w:hint="eastAsia"/>
                <w:szCs w:val="24"/>
                <w:lang w:eastAsia="zh-CN"/>
              </w:rPr>
              <w:t>、</w:t>
            </w:r>
            <w:r w:rsidR="00751EE7">
              <w:rPr>
                <w:szCs w:val="24"/>
                <w:lang w:eastAsia="zh-CN"/>
              </w:rPr>
              <w:t>应急通信、</w:t>
            </w:r>
            <w:r w:rsidR="00751EE7">
              <w:rPr>
                <w:szCs w:val="24"/>
                <w:lang w:eastAsia="zh-CN"/>
              </w:rPr>
              <w:t>ICT</w:t>
            </w:r>
            <w:r w:rsidR="00751EE7">
              <w:rPr>
                <w:szCs w:val="24"/>
                <w:lang w:eastAsia="zh-CN"/>
              </w:rPr>
              <w:t>应用和电子废弃物（</w:t>
            </w:r>
            <w:r w:rsidR="00F27C43">
              <w:rPr>
                <w:rFonts w:hint="eastAsia"/>
                <w:szCs w:val="24"/>
                <w:lang w:eastAsia="zh-CN"/>
              </w:rPr>
              <w:t>各</w:t>
            </w:r>
            <w:r w:rsidR="00751EE7">
              <w:rPr>
                <w:rFonts w:hint="eastAsia"/>
                <w:szCs w:val="24"/>
                <w:lang w:eastAsia="zh-CN"/>
              </w:rPr>
              <w:t>2</w:t>
            </w:r>
            <w:r w:rsidR="00751EE7">
              <w:rPr>
                <w:rFonts w:hint="eastAsia"/>
                <w:szCs w:val="24"/>
                <w:lang w:eastAsia="zh-CN"/>
              </w:rPr>
              <w:t>个</w:t>
            </w:r>
            <w:r w:rsidR="00751EE7">
              <w:rPr>
                <w:szCs w:val="24"/>
                <w:lang w:eastAsia="zh-CN"/>
              </w:rPr>
              <w:t>）</w:t>
            </w:r>
            <w:r w:rsidR="00751EE7">
              <w:rPr>
                <w:rFonts w:hint="eastAsia"/>
                <w:szCs w:val="24"/>
                <w:lang w:eastAsia="zh-CN"/>
              </w:rPr>
              <w:t>以及</w:t>
            </w:r>
            <w:r w:rsidR="00751EE7">
              <w:rPr>
                <w:szCs w:val="24"/>
                <w:lang w:eastAsia="zh-CN"/>
              </w:rPr>
              <w:t>数字包容性（</w:t>
            </w:r>
            <w:r w:rsidR="00751EE7">
              <w:rPr>
                <w:rFonts w:hint="eastAsia"/>
                <w:szCs w:val="24"/>
                <w:lang w:eastAsia="zh-CN"/>
              </w:rPr>
              <w:t>1</w:t>
            </w:r>
            <w:r w:rsidR="00751EE7">
              <w:rPr>
                <w:rFonts w:hint="eastAsia"/>
                <w:szCs w:val="24"/>
                <w:lang w:eastAsia="zh-CN"/>
              </w:rPr>
              <w:t>个</w:t>
            </w:r>
            <w:r w:rsidR="00751EE7">
              <w:rPr>
                <w:szCs w:val="24"/>
                <w:lang w:eastAsia="zh-CN"/>
              </w:rPr>
              <w:t>）</w:t>
            </w:r>
            <w:r w:rsidR="00751EE7">
              <w:rPr>
                <w:rFonts w:hint="eastAsia"/>
                <w:szCs w:val="24"/>
                <w:lang w:eastAsia="zh-CN"/>
              </w:rPr>
              <w:t>。</w:t>
            </w:r>
            <w:r w:rsidR="00751EE7">
              <w:rPr>
                <w:szCs w:val="24"/>
                <w:lang w:eastAsia="zh-CN"/>
              </w:rPr>
              <w:t>这些</w:t>
            </w:r>
            <w:r w:rsidR="00751EE7">
              <w:rPr>
                <w:rFonts w:hint="eastAsia"/>
                <w:szCs w:val="24"/>
                <w:lang w:eastAsia="zh-CN"/>
              </w:rPr>
              <w:t>新</w:t>
            </w:r>
            <w:r w:rsidR="00751EE7">
              <w:rPr>
                <w:szCs w:val="24"/>
                <w:lang w:eastAsia="zh-CN"/>
              </w:rPr>
              <w:t>签署协议的</w:t>
            </w:r>
            <w:r w:rsidR="00EB23AC">
              <w:rPr>
                <w:rFonts w:hint="eastAsia"/>
                <w:szCs w:val="24"/>
                <w:lang w:eastAsia="zh-CN"/>
              </w:rPr>
              <w:t>受益</w:t>
            </w:r>
            <w:r w:rsidR="00751EE7">
              <w:rPr>
                <w:szCs w:val="24"/>
                <w:lang w:eastAsia="zh-CN"/>
              </w:rPr>
              <w:t>区域如下：全球（</w:t>
            </w:r>
            <w:r w:rsidR="00751EE7">
              <w:rPr>
                <w:rFonts w:hint="eastAsia"/>
                <w:szCs w:val="24"/>
                <w:lang w:eastAsia="zh-CN"/>
              </w:rPr>
              <w:t>1</w:t>
            </w:r>
            <w:r w:rsidR="00751EE7">
              <w:rPr>
                <w:szCs w:val="24"/>
                <w:lang w:eastAsia="zh-CN"/>
              </w:rPr>
              <w:t>9</w:t>
            </w:r>
            <w:r w:rsidR="00751EE7">
              <w:rPr>
                <w:rFonts w:hint="eastAsia"/>
                <w:szCs w:val="24"/>
                <w:lang w:eastAsia="zh-CN"/>
              </w:rPr>
              <w:t>个</w:t>
            </w:r>
            <w:r w:rsidR="00751EE7">
              <w:rPr>
                <w:szCs w:val="24"/>
                <w:lang w:eastAsia="zh-CN"/>
              </w:rPr>
              <w:t>）</w:t>
            </w:r>
            <w:r w:rsidR="00751EE7">
              <w:rPr>
                <w:rFonts w:hint="eastAsia"/>
                <w:szCs w:val="24"/>
                <w:lang w:eastAsia="zh-CN"/>
              </w:rPr>
              <w:t>、</w:t>
            </w:r>
            <w:r w:rsidR="00751EE7">
              <w:rPr>
                <w:szCs w:val="24"/>
                <w:lang w:eastAsia="zh-CN"/>
              </w:rPr>
              <w:t>美洲</w:t>
            </w:r>
            <w:r w:rsidR="00751EE7">
              <w:rPr>
                <w:rFonts w:hint="eastAsia"/>
                <w:szCs w:val="24"/>
                <w:lang w:eastAsia="zh-CN"/>
              </w:rPr>
              <w:t>和</w:t>
            </w:r>
            <w:r w:rsidR="00751EE7">
              <w:rPr>
                <w:szCs w:val="24"/>
                <w:lang w:eastAsia="zh-CN"/>
              </w:rPr>
              <w:t>亚太（</w:t>
            </w:r>
            <w:r w:rsidR="00751EE7">
              <w:rPr>
                <w:rFonts w:hint="eastAsia"/>
                <w:szCs w:val="24"/>
                <w:lang w:eastAsia="zh-CN"/>
              </w:rPr>
              <w:t>每</w:t>
            </w:r>
            <w:r w:rsidR="00751EE7">
              <w:rPr>
                <w:szCs w:val="24"/>
                <w:lang w:eastAsia="zh-CN"/>
              </w:rPr>
              <w:t>区域</w:t>
            </w:r>
            <w:r w:rsidR="00751EE7">
              <w:rPr>
                <w:rFonts w:hint="eastAsia"/>
                <w:szCs w:val="24"/>
                <w:lang w:eastAsia="zh-CN"/>
              </w:rPr>
              <w:t>5</w:t>
            </w:r>
            <w:r w:rsidR="00751EE7">
              <w:rPr>
                <w:rFonts w:hint="eastAsia"/>
                <w:szCs w:val="24"/>
                <w:lang w:eastAsia="zh-CN"/>
              </w:rPr>
              <w:t>个</w:t>
            </w:r>
            <w:r w:rsidR="00751EE7">
              <w:rPr>
                <w:szCs w:val="24"/>
                <w:lang w:eastAsia="zh-CN"/>
              </w:rPr>
              <w:t>）</w:t>
            </w:r>
            <w:r w:rsidR="00751EE7">
              <w:rPr>
                <w:rFonts w:hint="eastAsia"/>
                <w:szCs w:val="24"/>
                <w:lang w:eastAsia="zh-CN"/>
              </w:rPr>
              <w:t>、</w:t>
            </w:r>
            <w:r w:rsidR="00751EE7">
              <w:rPr>
                <w:szCs w:val="24"/>
                <w:lang w:eastAsia="zh-CN"/>
              </w:rPr>
              <w:t>非洲（</w:t>
            </w:r>
            <w:r w:rsidR="00751EE7">
              <w:rPr>
                <w:rFonts w:hint="eastAsia"/>
                <w:szCs w:val="24"/>
                <w:lang w:eastAsia="zh-CN"/>
              </w:rPr>
              <w:t>4</w:t>
            </w:r>
            <w:r w:rsidR="00751EE7">
              <w:rPr>
                <w:rFonts w:hint="eastAsia"/>
                <w:szCs w:val="24"/>
                <w:lang w:eastAsia="zh-CN"/>
              </w:rPr>
              <w:t>个</w:t>
            </w:r>
            <w:r w:rsidR="00751EE7">
              <w:rPr>
                <w:szCs w:val="24"/>
                <w:lang w:eastAsia="zh-CN"/>
              </w:rPr>
              <w:t>）</w:t>
            </w:r>
            <w:r w:rsidR="00751EE7">
              <w:rPr>
                <w:rFonts w:hint="eastAsia"/>
                <w:szCs w:val="24"/>
                <w:lang w:eastAsia="zh-CN"/>
              </w:rPr>
              <w:t>、</w:t>
            </w:r>
            <w:r w:rsidR="00751EE7">
              <w:rPr>
                <w:szCs w:val="24"/>
                <w:lang w:eastAsia="zh-CN"/>
              </w:rPr>
              <w:t>阿拉伯国家（</w:t>
            </w:r>
            <w:r w:rsidR="00751EE7">
              <w:rPr>
                <w:rFonts w:hint="eastAsia"/>
                <w:szCs w:val="24"/>
                <w:lang w:eastAsia="zh-CN"/>
              </w:rPr>
              <w:t>3</w:t>
            </w:r>
            <w:r w:rsidR="00751EE7">
              <w:rPr>
                <w:rFonts w:hint="eastAsia"/>
                <w:szCs w:val="24"/>
                <w:lang w:eastAsia="zh-CN"/>
              </w:rPr>
              <w:t>个</w:t>
            </w:r>
            <w:r w:rsidR="00751EE7">
              <w:rPr>
                <w:szCs w:val="24"/>
                <w:lang w:eastAsia="zh-CN"/>
              </w:rPr>
              <w:t>）</w:t>
            </w:r>
            <w:r w:rsidR="00751EE7">
              <w:rPr>
                <w:rFonts w:hint="eastAsia"/>
                <w:szCs w:val="24"/>
                <w:lang w:eastAsia="zh-CN"/>
              </w:rPr>
              <w:t>和</w:t>
            </w:r>
            <w:r w:rsidR="00751EE7">
              <w:rPr>
                <w:szCs w:val="24"/>
                <w:lang w:eastAsia="zh-CN"/>
              </w:rPr>
              <w:t>欧洲及</w:t>
            </w:r>
            <w:r w:rsidR="00751EE7">
              <w:rPr>
                <w:szCs w:val="24"/>
                <w:lang w:eastAsia="zh-CN"/>
              </w:rPr>
              <w:t>CIS</w:t>
            </w:r>
            <w:r w:rsidR="00751EE7">
              <w:rPr>
                <w:szCs w:val="24"/>
                <w:lang w:eastAsia="zh-CN"/>
              </w:rPr>
              <w:t>区域（</w:t>
            </w:r>
            <w:r w:rsidR="00751EE7">
              <w:rPr>
                <w:rFonts w:hint="eastAsia"/>
                <w:szCs w:val="24"/>
                <w:lang w:eastAsia="zh-CN"/>
              </w:rPr>
              <w:t>每</w:t>
            </w:r>
            <w:r w:rsidR="00751EE7">
              <w:rPr>
                <w:szCs w:val="24"/>
                <w:lang w:eastAsia="zh-CN"/>
              </w:rPr>
              <w:t>区域</w:t>
            </w:r>
            <w:r w:rsidR="00751EE7">
              <w:rPr>
                <w:rFonts w:hint="eastAsia"/>
                <w:szCs w:val="24"/>
                <w:lang w:eastAsia="zh-CN"/>
              </w:rPr>
              <w:t>1</w:t>
            </w:r>
            <w:r w:rsidR="00751EE7">
              <w:rPr>
                <w:rFonts w:hint="eastAsia"/>
                <w:szCs w:val="24"/>
                <w:lang w:eastAsia="zh-CN"/>
              </w:rPr>
              <w:t>个</w:t>
            </w:r>
            <w:r w:rsidR="00751EE7">
              <w:rPr>
                <w:szCs w:val="24"/>
                <w:lang w:eastAsia="zh-CN"/>
              </w:rPr>
              <w:t>）</w:t>
            </w:r>
            <w:r w:rsidR="00751EE7">
              <w:rPr>
                <w:rFonts w:hint="eastAsia"/>
                <w:szCs w:val="24"/>
                <w:lang w:eastAsia="zh-CN"/>
              </w:rPr>
              <w:t>。</w:t>
            </w:r>
          </w:p>
          <w:p w:rsidR="00BD361C" w:rsidRPr="00C90C47" w:rsidRDefault="00BD361C" w:rsidP="00C57230">
            <w:pPr>
              <w:ind w:firstLineChars="200" w:firstLine="482"/>
              <w:rPr>
                <w:szCs w:val="24"/>
                <w:lang w:eastAsia="zh-CN"/>
              </w:rPr>
            </w:pPr>
            <w:r>
              <w:rPr>
                <w:rFonts w:hint="eastAsia"/>
                <w:b/>
                <w:bCs/>
                <w:szCs w:val="24"/>
                <w:lang w:eastAsia="zh-CN"/>
              </w:rPr>
              <w:t>赞助机遇：</w:t>
            </w:r>
            <w:r w:rsidR="00C57230" w:rsidRPr="00C57230">
              <w:rPr>
                <w:rFonts w:hint="eastAsia"/>
                <w:szCs w:val="24"/>
                <w:lang w:eastAsia="zh-CN"/>
              </w:rPr>
              <w:t>从</w:t>
            </w:r>
            <w:r w:rsidR="00C57230" w:rsidRPr="00C57230">
              <w:rPr>
                <w:rFonts w:hint="eastAsia"/>
                <w:szCs w:val="24"/>
                <w:lang w:eastAsia="zh-CN"/>
              </w:rPr>
              <w:t>2</w:t>
            </w:r>
            <w:r w:rsidR="00C57230" w:rsidRPr="00C57230">
              <w:rPr>
                <w:szCs w:val="24"/>
                <w:lang w:eastAsia="zh-CN"/>
              </w:rPr>
              <w:t>018</w:t>
            </w:r>
            <w:r w:rsidR="00C57230" w:rsidRPr="00C57230">
              <w:rPr>
                <w:rFonts w:hint="eastAsia"/>
                <w:szCs w:val="24"/>
                <w:lang w:eastAsia="zh-CN"/>
              </w:rPr>
              <w:t>年</w:t>
            </w:r>
            <w:r w:rsidR="00C57230">
              <w:rPr>
                <w:szCs w:val="24"/>
                <w:lang w:eastAsia="zh-CN"/>
              </w:rPr>
              <w:t>1</w:t>
            </w:r>
            <w:r w:rsidR="00C57230">
              <w:rPr>
                <w:rFonts w:hint="eastAsia"/>
                <w:szCs w:val="24"/>
                <w:lang w:eastAsia="zh-CN"/>
              </w:rPr>
              <w:t>月</w:t>
            </w:r>
            <w:r w:rsidR="00C57230">
              <w:rPr>
                <w:szCs w:val="24"/>
                <w:lang w:eastAsia="zh-CN"/>
              </w:rPr>
              <w:t>起，为</w:t>
            </w:r>
            <w:r w:rsidR="00C57230">
              <w:rPr>
                <w:szCs w:val="24"/>
                <w:lang w:eastAsia="zh-CN"/>
              </w:rPr>
              <w:t>ITU-D</w:t>
            </w:r>
            <w:r w:rsidR="00C57230">
              <w:rPr>
                <w:szCs w:val="24"/>
                <w:lang w:eastAsia="zh-CN"/>
              </w:rPr>
              <w:t>研究组会议开放了</w:t>
            </w:r>
            <w:r w:rsidR="00C57230">
              <w:rPr>
                <w:rFonts w:hint="eastAsia"/>
                <w:szCs w:val="24"/>
                <w:lang w:eastAsia="zh-CN"/>
              </w:rPr>
              <w:t>4</w:t>
            </w:r>
            <w:r w:rsidR="00C57230">
              <w:rPr>
                <w:rFonts w:hint="eastAsia"/>
                <w:szCs w:val="24"/>
                <w:lang w:eastAsia="zh-CN"/>
              </w:rPr>
              <w:t>个</w:t>
            </w:r>
            <w:r w:rsidR="00C57230">
              <w:rPr>
                <w:szCs w:val="24"/>
                <w:lang w:eastAsia="zh-CN"/>
              </w:rPr>
              <w:t>赞助机遇</w:t>
            </w:r>
            <w:r w:rsidR="00C57230" w:rsidRPr="00C57230">
              <w:rPr>
                <w:szCs w:val="24"/>
                <w:lang w:eastAsia="zh-CN"/>
              </w:rPr>
              <w:t>–</w:t>
            </w:r>
            <w:r w:rsidR="00917BAE" w:rsidRPr="00917BAE">
              <w:rPr>
                <w:szCs w:val="24"/>
                <w:lang w:eastAsia="zh-CN"/>
              </w:rPr>
              <w:t>ICT</w:t>
            </w:r>
            <w:r w:rsidR="00B5686C" w:rsidRPr="00B5686C">
              <w:rPr>
                <w:rFonts w:cstheme="minorHAnsi"/>
                <w:szCs w:val="24"/>
                <w:lang w:eastAsia="zh-CN"/>
              </w:rPr>
              <w:t>④</w:t>
            </w:r>
            <w:r w:rsidR="00917BAE" w:rsidRPr="00917BAE">
              <w:rPr>
                <w:szCs w:val="24"/>
                <w:lang w:eastAsia="zh-CN"/>
              </w:rPr>
              <w:t>SDGs</w:t>
            </w:r>
            <w:r w:rsidR="00C57230">
              <w:rPr>
                <w:rFonts w:hint="eastAsia"/>
                <w:szCs w:val="24"/>
                <w:lang w:eastAsia="zh-CN"/>
              </w:rPr>
              <w:t>：</w:t>
            </w:r>
            <w:r w:rsidR="00C57230">
              <w:rPr>
                <w:szCs w:val="24"/>
                <w:lang w:eastAsia="zh-CN"/>
              </w:rPr>
              <w:t>国际电联</w:t>
            </w:r>
            <w:r w:rsidR="005F0EAD">
              <w:rPr>
                <w:szCs w:val="24"/>
                <w:lang w:eastAsia="zh-CN"/>
              </w:rPr>
              <w:t>—</w:t>
            </w:r>
            <w:r w:rsidR="005F0EAD">
              <w:rPr>
                <w:rFonts w:hint="eastAsia"/>
                <w:szCs w:val="24"/>
                <w:lang w:eastAsia="zh-CN"/>
              </w:rPr>
              <w:t>学术机构</w:t>
            </w:r>
            <w:r w:rsidR="00C57230">
              <w:rPr>
                <w:szCs w:val="24"/>
                <w:lang w:eastAsia="zh-CN"/>
              </w:rPr>
              <w:t>伙伴关系</w:t>
            </w:r>
            <w:r w:rsidR="005F0EAD">
              <w:rPr>
                <w:rFonts w:hint="eastAsia"/>
                <w:szCs w:val="24"/>
                <w:lang w:eastAsia="zh-CN"/>
              </w:rPr>
              <w:t>平台</w:t>
            </w:r>
            <w:r w:rsidR="00C57230">
              <w:rPr>
                <w:szCs w:val="24"/>
                <w:lang w:eastAsia="zh-CN"/>
              </w:rPr>
              <w:t>、</w:t>
            </w:r>
            <w:r w:rsidR="00C57230">
              <w:rPr>
                <w:szCs w:val="24"/>
                <w:lang w:eastAsia="zh-CN"/>
              </w:rPr>
              <w:t>GSR-18</w:t>
            </w:r>
            <w:r w:rsidR="00C57230">
              <w:rPr>
                <w:rFonts w:hint="eastAsia"/>
                <w:szCs w:val="24"/>
                <w:lang w:eastAsia="zh-CN"/>
              </w:rPr>
              <w:t>和</w:t>
            </w:r>
            <w:r w:rsidR="00C57230">
              <w:rPr>
                <w:szCs w:val="24"/>
                <w:lang w:eastAsia="zh-CN"/>
              </w:rPr>
              <w:t>ITU-D</w:t>
            </w:r>
            <w:r w:rsidR="00C57230">
              <w:rPr>
                <w:szCs w:val="24"/>
                <w:lang w:eastAsia="zh-CN"/>
              </w:rPr>
              <w:t>研究组报告人组会议。</w:t>
            </w:r>
            <w:r w:rsidR="00C57230">
              <w:rPr>
                <w:rFonts w:hint="eastAsia"/>
                <w:szCs w:val="24"/>
                <w:lang w:eastAsia="zh-CN"/>
              </w:rPr>
              <w:t>这些已</w:t>
            </w:r>
            <w:r w:rsidR="00C57230">
              <w:rPr>
                <w:szCs w:val="24"/>
                <w:lang w:eastAsia="zh-CN"/>
              </w:rPr>
              <w:t>发布在了于</w:t>
            </w:r>
            <w:r w:rsidR="00C57230">
              <w:rPr>
                <w:rFonts w:hint="eastAsia"/>
                <w:szCs w:val="24"/>
                <w:lang w:eastAsia="zh-CN"/>
              </w:rPr>
              <w:t>2017</w:t>
            </w:r>
            <w:r w:rsidR="00C57230">
              <w:rPr>
                <w:rFonts w:hint="eastAsia"/>
                <w:szCs w:val="24"/>
                <w:lang w:eastAsia="zh-CN"/>
              </w:rPr>
              <w:t>年</w:t>
            </w:r>
            <w:r w:rsidR="00C57230">
              <w:rPr>
                <w:szCs w:val="24"/>
                <w:lang w:eastAsia="zh-CN"/>
              </w:rPr>
              <w:t>出台的电信发展局交互式赞助机遇平台</w:t>
            </w:r>
            <w:r w:rsidR="00C57230">
              <w:rPr>
                <w:rFonts w:hint="eastAsia"/>
                <w:szCs w:val="24"/>
                <w:lang w:eastAsia="zh-CN"/>
              </w:rPr>
              <w:t>/</w:t>
            </w:r>
            <w:r w:rsidR="00C57230">
              <w:rPr>
                <w:rFonts w:hint="eastAsia"/>
                <w:szCs w:val="24"/>
                <w:lang w:eastAsia="zh-CN"/>
              </w:rPr>
              <w:t>网页</w:t>
            </w:r>
            <w:r w:rsidR="00C57230">
              <w:rPr>
                <w:szCs w:val="24"/>
                <w:lang w:eastAsia="zh-CN"/>
              </w:rPr>
              <w:t>上</w:t>
            </w:r>
            <w:r w:rsidR="005F0EAD">
              <w:rPr>
                <w:rFonts w:hint="eastAsia"/>
                <w:szCs w:val="24"/>
                <w:lang w:eastAsia="zh-CN"/>
              </w:rPr>
              <w:t>。已</w:t>
            </w:r>
            <w:r w:rsidR="00C57230">
              <w:rPr>
                <w:rFonts w:hint="eastAsia"/>
                <w:szCs w:val="24"/>
                <w:lang w:eastAsia="zh-CN"/>
              </w:rPr>
              <w:t>签署</w:t>
            </w:r>
            <w:r w:rsidR="00C57230">
              <w:rPr>
                <w:szCs w:val="24"/>
                <w:lang w:eastAsia="zh-CN"/>
              </w:rPr>
              <w:t>的</w:t>
            </w:r>
            <w:r w:rsidR="00C57230">
              <w:rPr>
                <w:rFonts w:hint="eastAsia"/>
                <w:szCs w:val="24"/>
                <w:lang w:eastAsia="zh-CN"/>
              </w:rPr>
              <w:t>38</w:t>
            </w:r>
            <w:r w:rsidR="00C57230">
              <w:rPr>
                <w:rFonts w:hint="eastAsia"/>
                <w:szCs w:val="24"/>
                <w:lang w:eastAsia="zh-CN"/>
              </w:rPr>
              <w:t>项</w:t>
            </w:r>
            <w:r w:rsidR="005F0EAD">
              <w:rPr>
                <w:rFonts w:hint="eastAsia"/>
                <w:szCs w:val="24"/>
                <w:lang w:eastAsia="zh-CN"/>
              </w:rPr>
              <w:t>新</w:t>
            </w:r>
            <w:r w:rsidR="00C57230">
              <w:rPr>
                <w:szCs w:val="24"/>
                <w:lang w:eastAsia="zh-CN"/>
              </w:rPr>
              <w:t>伙伴关系协议中有</w:t>
            </w:r>
            <w:r w:rsidR="00C57230">
              <w:rPr>
                <w:rFonts w:hint="eastAsia"/>
                <w:szCs w:val="24"/>
                <w:lang w:eastAsia="zh-CN"/>
              </w:rPr>
              <w:t>10</w:t>
            </w:r>
            <w:r w:rsidR="00C57230">
              <w:rPr>
                <w:rFonts w:hint="eastAsia"/>
                <w:szCs w:val="24"/>
                <w:lang w:eastAsia="zh-CN"/>
              </w:rPr>
              <w:t>项</w:t>
            </w:r>
            <w:r w:rsidR="00C57230">
              <w:rPr>
                <w:szCs w:val="24"/>
                <w:lang w:eastAsia="zh-CN"/>
              </w:rPr>
              <w:t>为赞助协议。</w:t>
            </w:r>
          </w:p>
          <w:p w:rsidR="00B5686C" w:rsidRPr="00642A67" w:rsidRDefault="00B5686C" w:rsidP="00C57230">
            <w:pPr>
              <w:spacing w:after="120"/>
              <w:rPr>
                <w:szCs w:val="24"/>
                <w:lang w:eastAsia="zh-CN"/>
              </w:rPr>
            </w:pPr>
            <w:r w:rsidRPr="00AB1E85">
              <w:rPr>
                <w:b/>
                <w:bCs/>
                <w:szCs w:val="24"/>
                <w:lang w:eastAsia="zh-CN"/>
              </w:rPr>
              <w:t>ITU-D</w:t>
            </w:r>
            <w:r w:rsidR="00C57230">
              <w:rPr>
                <w:rFonts w:hint="eastAsia"/>
                <w:b/>
                <w:bCs/>
                <w:szCs w:val="24"/>
                <w:lang w:eastAsia="zh-CN"/>
              </w:rPr>
              <w:t>成员</w:t>
            </w:r>
            <w:r w:rsidR="00C57230">
              <w:rPr>
                <w:b/>
                <w:bCs/>
                <w:szCs w:val="24"/>
                <w:lang w:eastAsia="zh-CN"/>
              </w:rPr>
              <w:t>：</w:t>
            </w:r>
            <w:r w:rsidR="00C57230">
              <w:rPr>
                <w:rFonts w:hint="eastAsia"/>
                <w:szCs w:val="24"/>
                <w:lang w:eastAsia="zh-CN"/>
              </w:rPr>
              <w:t>8</w:t>
            </w:r>
            <w:r w:rsidR="00C57230">
              <w:rPr>
                <w:rFonts w:hint="eastAsia"/>
                <w:szCs w:val="24"/>
                <w:lang w:eastAsia="zh-CN"/>
              </w:rPr>
              <w:t>个</w:t>
            </w:r>
            <w:r w:rsidR="00C57230">
              <w:rPr>
                <w:szCs w:val="24"/>
                <w:lang w:eastAsia="zh-CN"/>
              </w:rPr>
              <w:t>新的部门成员、</w:t>
            </w:r>
            <w:r w:rsidR="00C57230">
              <w:rPr>
                <w:szCs w:val="24"/>
                <w:lang w:eastAsia="zh-CN"/>
              </w:rPr>
              <w:t>4</w:t>
            </w:r>
            <w:r w:rsidR="00C57230">
              <w:rPr>
                <w:szCs w:val="24"/>
                <w:lang w:eastAsia="zh-CN"/>
              </w:rPr>
              <w:t>个新的部门准成员和</w:t>
            </w:r>
            <w:r w:rsidR="00C57230">
              <w:rPr>
                <w:rFonts w:hint="eastAsia"/>
                <w:szCs w:val="24"/>
                <w:lang w:eastAsia="zh-CN"/>
              </w:rPr>
              <w:t>37</w:t>
            </w:r>
            <w:r w:rsidR="00C57230">
              <w:rPr>
                <w:rFonts w:hint="eastAsia"/>
                <w:szCs w:val="24"/>
                <w:lang w:eastAsia="zh-CN"/>
              </w:rPr>
              <w:t>个</w:t>
            </w:r>
            <w:r w:rsidR="00C57230">
              <w:rPr>
                <w:szCs w:val="24"/>
                <w:lang w:eastAsia="zh-CN"/>
              </w:rPr>
              <w:t>新的隶属学术机构于</w:t>
            </w:r>
            <w:r w:rsidR="00C57230">
              <w:rPr>
                <w:rFonts w:hint="eastAsia"/>
                <w:szCs w:val="24"/>
                <w:lang w:eastAsia="zh-CN"/>
              </w:rPr>
              <w:t>2018</w:t>
            </w:r>
            <w:r w:rsidR="00C57230">
              <w:rPr>
                <w:rFonts w:hint="eastAsia"/>
                <w:szCs w:val="24"/>
                <w:lang w:eastAsia="zh-CN"/>
              </w:rPr>
              <w:t>年</w:t>
            </w:r>
            <w:r w:rsidR="00C57230">
              <w:rPr>
                <w:szCs w:val="24"/>
                <w:lang w:eastAsia="zh-CN"/>
              </w:rPr>
              <w:t>加入了</w:t>
            </w:r>
            <w:r w:rsidR="00C57230">
              <w:rPr>
                <w:szCs w:val="24"/>
                <w:lang w:eastAsia="zh-CN"/>
              </w:rPr>
              <w:t>ITU-D</w:t>
            </w:r>
            <w:r w:rsidR="00C57230">
              <w:rPr>
                <w:szCs w:val="24"/>
                <w:lang w:eastAsia="zh-CN"/>
              </w:rPr>
              <w:t>；</w:t>
            </w:r>
            <w:r w:rsidR="00C57230">
              <w:rPr>
                <w:rFonts w:hint="eastAsia"/>
                <w:szCs w:val="24"/>
                <w:lang w:eastAsia="zh-CN"/>
              </w:rPr>
              <w:t>12</w:t>
            </w:r>
            <w:r w:rsidR="00C57230">
              <w:rPr>
                <w:rFonts w:hint="eastAsia"/>
                <w:szCs w:val="24"/>
                <w:lang w:eastAsia="zh-CN"/>
              </w:rPr>
              <w:t>个部门</w:t>
            </w:r>
            <w:r w:rsidR="00C57230">
              <w:rPr>
                <w:szCs w:val="24"/>
                <w:lang w:eastAsia="zh-CN"/>
              </w:rPr>
              <w:t>成员</w:t>
            </w:r>
            <w:r w:rsidR="00C57230">
              <w:rPr>
                <w:rFonts w:hint="eastAsia"/>
                <w:szCs w:val="24"/>
                <w:lang w:eastAsia="zh-CN"/>
              </w:rPr>
              <w:t>和</w:t>
            </w:r>
            <w:r w:rsidR="00C57230">
              <w:rPr>
                <w:szCs w:val="24"/>
                <w:lang w:eastAsia="zh-CN"/>
              </w:rPr>
              <w:t>部门准成员</w:t>
            </w:r>
            <w:r w:rsidR="00C57230">
              <w:rPr>
                <w:rFonts w:hint="eastAsia"/>
                <w:szCs w:val="24"/>
                <w:lang w:eastAsia="zh-CN"/>
              </w:rPr>
              <w:t>退出</w:t>
            </w:r>
            <w:r w:rsidR="00C57230">
              <w:rPr>
                <w:szCs w:val="24"/>
                <w:lang w:eastAsia="zh-CN"/>
              </w:rPr>
              <w:t>了本部门。</w:t>
            </w:r>
          </w:p>
          <w:p w:rsidR="00917BAE" w:rsidRPr="00462AEF" w:rsidRDefault="00BD361C" w:rsidP="00C20919">
            <w:pPr>
              <w:spacing w:after="120"/>
              <w:ind w:firstLineChars="200" w:firstLine="482"/>
              <w:rPr>
                <w:szCs w:val="24"/>
                <w:lang w:eastAsia="zh-CN"/>
              </w:rPr>
            </w:pPr>
            <w:r>
              <w:rPr>
                <w:rFonts w:hint="eastAsia"/>
                <w:b/>
                <w:bCs/>
                <w:szCs w:val="24"/>
                <w:lang w:eastAsia="zh-CN"/>
              </w:rPr>
              <w:t>创新：</w:t>
            </w:r>
            <w:r w:rsidR="00C57230">
              <w:rPr>
                <w:rFonts w:hint="eastAsia"/>
                <w:szCs w:val="24"/>
                <w:lang w:eastAsia="zh-CN"/>
              </w:rPr>
              <w:t>为了</w:t>
            </w:r>
            <w:r w:rsidR="00C57230">
              <w:rPr>
                <w:szCs w:val="24"/>
                <w:lang w:eastAsia="zh-CN"/>
              </w:rPr>
              <w:t>实现《</w:t>
            </w:r>
            <w:r w:rsidR="00C57230">
              <w:rPr>
                <w:rFonts w:hint="eastAsia"/>
                <w:szCs w:val="24"/>
                <w:lang w:eastAsia="zh-CN"/>
              </w:rPr>
              <w:t>布宜诺斯艾利斯</w:t>
            </w:r>
            <w:r w:rsidR="00C57230">
              <w:rPr>
                <w:szCs w:val="24"/>
                <w:lang w:eastAsia="zh-CN"/>
              </w:rPr>
              <w:t>行动计划》</w:t>
            </w:r>
            <w:r w:rsidR="00C57230">
              <w:rPr>
                <w:rFonts w:hint="eastAsia"/>
                <w:szCs w:val="24"/>
                <w:lang w:eastAsia="zh-CN"/>
              </w:rPr>
              <w:t>确立</w:t>
            </w:r>
            <w:r w:rsidR="003231EB">
              <w:rPr>
                <w:szCs w:val="24"/>
                <w:lang w:eastAsia="zh-CN"/>
              </w:rPr>
              <w:t>的目标，通过开发新产品</w:t>
            </w:r>
            <w:r w:rsidR="003231EB">
              <w:rPr>
                <w:rFonts w:hint="eastAsia"/>
                <w:szCs w:val="24"/>
                <w:lang w:eastAsia="zh-CN"/>
              </w:rPr>
              <w:t>和</w:t>
            </w:r>
            <w:r w:rsidR="00C57230">
              <w:rPr>
                <w:szCs w:val="24"/>
                <w:lang w:eastAsia="zh-CN"/>
              </w:rPr>
              <w:t>服务进一步强化了创新项目和创新平台，其中包括数字</w:t>
            </w:r>
            <w:r w:rsidR="00C57230">
              <w:rPr>
                <w:rFonts w:hint="eastAsia"/>
                <w:szCs w:val="24"/>
                <w:lang w:eastAsia="zh-CN"/>
              </w:rPr>
              <w:t>化</w:t>
            </w:r>
            <w:r w:rsidR="00C57230">
              <w:rPr>
                <w:szCs w:val="24"/>
                <w:lang w:eastAsia="zh-CN"/>
              </w:rPr>
              <w:t>创新简况（</w:t>
            </w:r>
            <w:r w:rsidR="00C57230">
              <w:rPr>
                <w:szCs w:val="24"/>
                <w:lang w:val="en-US" w:eastAsia="zh-CN"/>
              </w:rPr>
              <w:t>Digital Innovation Profile</w:t>
            </w:r>
            <w:r w:rsidR="00C57230">
              <w:rPr>
                <w:szCs w:val="24"/>
                <w:lang w:eastAsia="zh-CN"/>
              </w:rPr>
              <w:t>）</w:t>
            </w:r>
            <w:r w:rsidR="00C57230">
              <w:rPr>
                <w:rFonts w:hint="eastAsia"/>
                <w:szCs w:val="24"/>
                <w:lang w:eastAsia="zh-CN"/>
              </w:rPr>
              <w:t>、</w:t>
            </w:r>
            <w:r w:rsidR="00C57230">
              <w:rPr>
                <w:szCs w:val="24"/>
                <w:lang w:eastAsia="zh-CN"/>
              </w:rPr>
              <w:t>生态系统回顾、创新挑战和全球良好做法报告。通过</w:t>
            </w:r>
            <w:r w:rsidR="00C57230">
              <w:rPr>
                <w:rFonts w:hint="eastAsia"/>
                <w:szCs w:val="24"/>
                <w:lang w:eastAsia="zh-CN"/>
              </w:rPr>
              <w:t>技术</w:t>
            </w:r>
            <w:r w:rsidR="00C57230">
              <w:rPr>
                <w:szCs w:val="24"/>
                <w:lang w:eastAsia="zh-CN"/>
              </w:rPr>
              <w:t>帮助，为</w:t>
            </w:r>
            <w:r w:rsidR="00C57230">
              <w:rPr>
                <w:rFonts w:hint="eastAsia"/>
                <w:szCs w:val="24"/>
                <w:lang w:eastAsia="zh-CN"/>
              </w:rPr>
              <w:t>波斯尼亚</w:t>
            </w:r>
            <w:r w:rsidR="00C57230">
              <w:rPr>
                <w:szCs w:val="24"/>
                <w:lang w:eastAsia="zh-CN"/>
              </w:rPr>
              <w:t>和黑赛</w:t>
            </w:r>
            <w:r w:rsidR="00C57230">
              <w:rPr>
                <w:rFonts w:hint="eastAsia"/>
                <w:szCs w:val="24"/>
                <w:lang w:eastAsia="zh-CN"/>
              </w:rPr>
              <w:t>哥</w:t>
            </w:r>
            <w:r w:rsidR="00C57230">
              <w:rPr>
                <w:szCs w:val="24"/>
                <w:lang w:eastAsia="zh-CN"/>
              </w:rPr>
              <w:t>维纳</w:t>
            </w:r>
            <w:r w:rsidR="00C57230">
              <w:rPr>
                <w:rFonts w:hint="eastAsia"/>
                <w:szCs w:val="24"/>
                <w:lang w:eastAsia="zh-CN"/>
              </w:rPr>
              <w:t>、</w:t>
            </w:r>
            <w:r w:rsidR="00C57230">
              <w:rPr>
                <w:szCs w:val="24"/>
                <w:lang w:eastAsia="zh-CN"/>
              </w:rPr>
              <w:t>塞尔维亚和南非开发并发布了数字创新简况。目前</w:t>
            </w:r>
            <w:r w:rsidR="00C57230">
              <w:rPr>
                <w:rFonts w:hint="eastAsia"/>
                <w:szCs w:val="24"/>
                <w:lang w:eastAsia="zh-CN"/>
              </w:rPr>
              <w:t>正在</w:t>
            </w:r>
            <w:r w:rsidR="00C57230">
              <w:rPr>
                <w:szCs w:val="24"/>
                <w:lang w:eastAsia="zh-CN"/>
              </w:rPr>
              <w:t>为前南斯拉夫马其顿共和国</w:t>
            </w:r>
            <w:r w:rsidR="00C57230">
              <w:rPr>
                <w:rFonts w:hint="eastAsia"/>
                <w:szCs w:val="24"/>
                <w:lang w:eastAsia="zh-CN"/>
              </w:rPr>
              <w:t>、</w:t>
            </w:r>
            <w:r w:rsidR="00C57230">
              <w:rPr>
                <w:szCs w:val="24"/>
                <w:lang w:eastAsia="zh-CN"/>
              </w:rPr>
              <w:t>津巴布韦和黑山制定数字创新简况。在</w:t>
            </w:r>
            <w:r w:rsidR="00C57230">
              <w:rPr>
                <w:rFonts w:hint="eastAsia"/>
                <w:szCs w:val="24"/>
                <w:lang w:eastAsia="zh-CN"/>
              </w:rPr>
              <w:t>2018</w:t>
            </w:r>
            <w:r w:rsidR="00C57230">
              <w:rPr>
                <w:rFonts w:hint="eastAsia"/>
                <w:szCs w:val="24"/>
                <w:lang w:eastAsia="zh-CN"/>
              </w:rPr>
              <w:t>年</w:t>
            </w:r>
            <w:r w:rsidR="00C57230">
              <w:rPr>
                <w:szCs w:val="24"/>
                <w:lang w:eastAsia="zh-CN"/>
              </w:rPr>
              <w:t>信息社会世界峰会（</w:t>
            </w:r>
            <w:r w:rsidR="00C57230">
              <w:rPr>
                <w:rFonts w:hint="eastAsia"/>
                <w:szCs w:val="24"/>
                <w:lang w:eastAsia="zh-CN"/>
              </w:rPr>
              <w:t>WSIS</w:t>
            </w:r>
            <w:r w:rsidR="00C57230">
              <w:rPr>
                <w:szCs w:val="24"/>
                <w:lang w:eastAsia="zh-CN"/>
              </w:rPr>
              <w:t>）</w:t>
            </w:r>
            <w:r w:rsidR="00C57230">
              <w:rPr>
                <w:rFonts w:hint="eastAsia"/>
                <w:szCs w:val="24"/>
                <w:lang w:eastAsia="zh-CN"/>
              </w:rPr>
              <w:t>论坛</w:t>
            </w:r>
            <w:r w:rsidR="00C57230">
              <w:rPr>
                <w:szCs w:val="24"/>
                <w:lang w:eastAsia="zh-CN"/>
              </w:rPr>
              <w:t>期间发布了欧洲区域的全球良好做法报告，其中包括重新以联合国六种语文发布此前的</w:t>
            </w:r>
            <w:r w:rsidR="00C20919">
              <w:rPr>
                <w:rFonts w:hint="eastAsia"/>
                <w:szCs w:val="24"/>
                <w:lang w:eastAsia="zh-CN"/>
              </w:rPr>
              <w:t>工具包</w:t>
            </w:r>
            <w:r w:rsidR="00C20919">
              <w:rPr>
                <w:szCs w:val="24"/>
                <w:lang w:eastAsia="zh-CN"/>
              </w:rPr>
              <w:t>。</w:t>
            </w:r>
          </w:p>
          <w:p w:rsidR="0025023C" w:rsidRDefault="00C20919" w:rsidP="00492983">
            <w:pPr>
              <w:spacing w:after="120"/>
              <w:ind w:firstLineChars="200" w:firstLine="480"/>
              <w:rPr>
                <w:szCs w:val="24"/>
                <w:lang w:eastAsia="zh-CN"/>
              </w:rPr>
            </w:pPr>
            <w:r>
              <w:rPr>
                <w:rFonts w:hint="eastAsia"/>
                <w:szCs w:val="24"/>
                <w:lang w:eastAsia="zh-CN"/>
              </w:rPr>
              <w:t>国际电联</w:t>
            </w:r>
            <w:r>
              <w:rPr>
                <w:szCs w:val="24"/>
                <w:lang w:eastAsia="zh-CN"/>
              </w:rPr>
              <w:t>继续通过</w:t>
            </w:r>
            <w:r>
              <w:rPr>
                <w:rFonts w:hint="eastAsia"/>
                <w:szCs w:val="24"/>
                <w:lang w:eastAsia="zh-CN"/>
              </w:rPr>
              <w:t>主办</w:t>
            </w:r>
            <w:r>
              <w:rPr>
                <w:szCs w:val="24"/>
                <w:lang w:eastAsia="zh-CN"/>
              </w:rPr>
              <w:t>年度</w:t>
            </w:r>
            <w:r>
              <w:rPr>
                <w:szCs w:val="24"/>
                <w:lang w:eastAsia="zh-CN"/>
              </w:rPr>
              <w:t>WSIS</w:t>
            </w:r>
            <w:r>
              <w:rPr>
                <w:szCs w:val="24"/>
                <w:lang w:eastAsia="zh-CN"/>
              </w:rPr>
              <w:t>创新</w:t>
            </w:r>
            <w:r w:rsidR="00775D71">
              <w:rPr>
                <w:rFonts w:hint="eastAsia"/>
                <w:szCs w:val="24"/>
                <w:lang w:eastAsia="zh-CN"/>
              </w:rPr>
              <w:t>活动</w:t>
            </w:r>
            <w:r>
              <w:rPr>
                <w:szCs w:val="24"/>
                <w:lang w:eastAsia="zh-CN"/>
              </w:rPr>
              <w:t>组织有关创新的对话。</w:t>
            </w:r>
            <w:r>
              <w:rPr>
                <w:rFonts w:hint="eastAsia"/>
                <w:szCs w:val="24"/>
                <w:lang w:eastAsia="zh-CN"/>
              </w:rPr>
              <w:t>2</w:t>
            </w:r>
            <w:r>
              <w:rPr>
                <w:szCs w:val="24"/>
                <w:lang w:eastAsia="zh-CN"/>
              </w:rPr>
              <w:t>018</w:t>
            </w:r>
            <w:r>
              <w:rPr>
                <w:rFonts w:hint="eastAsia"/>
                <w:szCs w:val="24"/>
                <w:lang w:eastAsia="zh-CN"/>
              </w:rPr>
              <w:t>年</w:t>
            </w:r>
            <w:r>
              <w:rPr>
                <w:szCs w:val="24"/>
                <w:lang w:eastAsia="zh-CN"/>
              </w:rPr>
              <w:t>，召开了</w:t>
            </w:r>
            <w:r>
              <w:rPr>
                <w:rFonts w:hint="eastAsia"/>
                <w:szCs w:val="24"/>
                <w:lang w:eastAsia="zh-CN"/>
              </w:rPr>
              <w:t>5</w:t>
            </w:r>
            <w:r>
              <w:rPr>
                <w:rFonts w:hint="eastAsia"/>
                <w:szCs w:val="24"/>
                <w:lang w:eastAsia="zh-CN"/>
              </w:rPr>
              <w:t>场</w:t>
            </w:r>
            <w:r>
              <w:rPr>
                <w:szCs w:val="24"/>
                <w:lang w:eastAsia="zh-CN"/>
              </w:rPr>
              <w:t>此方面的会议，其中包括高级别专家讨论会，主题为</w:t>
            </w:r>
            <w:r w:rsidR="00492983">
              <w:rPr>
                <w:rFonts w:hint="eastAsia"/>
                <w:szCs w:val="24"/>
                <w:lang w:eastAsia="zh-CN"/>
              </w:rPr>
              <w:t>“</w:t>
            </w:r>
            <w:r>
              <w:rPr>
                <w:szCs w:val="24"/>
                <w:lang w:eastAsia="zh-CN"/>
              </w:rPr>
              <w:t>加速实现数字化变革，创建以</w:t>
            </w:r>
            <w:r>
              <w:rPr>
                <w:szCs w:val="24"/>
                <w:lang w:eastAsia="zh-CN"/>
              </w:rPr>
              <w:t>ICT</w:t>
            </w:r>
            <w:r>
              <w:rPr>
                <w:szCs w:val="24"/>
                <w:lang w:eastAsia="zh-CN"/>
              </w:rPr>
              <w:t>为中心的创新生态系统</w:t>
            </w:r>
            <w:r w:rsidR="00492983">
              <w:rPr>
                <w:rFonts w:hint="eastAsia"/>
                <w:szCs w:val="24"/>
                <w:lang w:eastAsia="zh-CN"/>
              </w:rPr>
              <w:t>”。</w:t>
            </w:r>
            <w:r w:rsidR="00492983">
              <w:rPr>
                <w:szCs w:val="24"/>
                <w:lang w:eastAsia="zh-CN"/>
              </w:rPr>
              <w:t>该</w:t>
            </w:r>
            <w:r w:rsidR="00492983">
              <w:rPr>
                <w:rFonts w:hint="eastAsia"/>
                <w:szCs w:val="24"/>
                <w:lang w:eastAsia="zh-CN"/>
              </w:rPr>
              <w:t>会议</w:t>
            </w:r>
            <w:r w:rsidR="00492983">
              <w:rPr>
                <w:szCs w:val="24"/>
                <w:lang w:eastAsia="zh-CN"/>
              </w:rPr>
              <w:t>探讨了三个关键性领域：基于证据的创新实践、创新生态系统实施工具和影响力巨大的可持续旗舰项目的融资政策。此外</w:t>
            </w:r>
            <w:r w:rsidR="00492983">
              <w:rPr>
                <w:rFonts w:hint="eastAsia"/>
                <w:szCs w:val="24"/>
                <w:lang w:eastAsia="zh-CN"/>
              </w:rPr>
              <w:t>，</w:t>
            </w:r>
            <w:r w:rsidR="00492983">
              <w:rPr>
                <w:szCs w:val="24"/>
                <w:lang w:eastAsia="zh-CN"/>
              </w:rPr>
              <w:t>电信发展局与联合国工业发展组织（</w:t>
            </w:r>
            <w:r w:rsidR="00492983">
              <w:rPr>
                <w:rFonts w:hint="eastAsia"/>
                <w:szCs w:val="24"/>
                <w:lang w:eastAsia="zh-CN"/>
              </w:rPr>
              <w:t>UNIDO</w:t>
            </w:r>
            <w:r w:rsidR="00492983">
              <w:rPr>
                <w:szCs w:val="24"/>
                <w:lang w:eastAsia="zh-CN"/>
              </w:rPr>
              <w:t>）</w:t>
            </w:r>
            <w:r w:rsidR="00492983">
              <w:rPr>
                <w:rFonts w:hint="eastAsia"/>
                <w:szCs w:val="24"/>
                <w:lang w:eastAsia="zh-CN"/>
              </w:rPr>
              <w:t>和</w:t>
            </w:r>
            <w:r w:rsidR="00492983">
              <w:rPr>
                <w:szCs w:val="24"/>
                <w:lang w:eastAsia="zh-CN"/>
              </w:rPr>
              <w:t>全球机器智能峰会（</w:t>
            </w:r>
            <w:r w:rsidR="00492983">
              <w:rPr>
                <w:rFonts w:hint="eastAsia"/>
                <w:szCs w:val="24"/>
                <w:lang w:eastAsia="zh-CN"/>
              </w:rPr>
              <w:t>GMIS</w:t>
            </w:r>
            <w:r w:rsidR="00492983">
              <w:rPr>
                <w:szCs w:val="24"/>
                <w:lang w:eastAsia="zh-CN"/>
              </w:rPr>
              <w:t>）</w:t>
            </w:r>
            <w:r w:rsidR="00492983">
              <w:rPr>
                <w:rFonts w:hint="eastAsia"/>
                <w:szCs w:val="24"/>
                <w:lang w:eastAsia="zh-CN"/>
              </w:rPr>
              <w:t>在</w:t>
            </w:r>
            <w:r w:rsidR="00492983">
              <w:rPr>
                <w:szCs w:val="24"/>
                <w:lang w:eastAsia="zh-CN"/>
              </w:rPr>
              <w:t>国际电联</w:t>
            </w:r>
            <w:r w:rsidR="00492983">
              <w:rPr>
                <w:rFonts w:hint="eastAsia"/>
                <w:szCs w:val="24"/>
                <w:lang w:eastAsia="zh-CN"/>
              </w:rPr>
              <w:t>2018</w:t>
            </w:r>
            <w:r w:rsidR="00492983">
              <w:rPr>
                <w:rFonts w:hint="eastAsia"/>
                <w:szCs w:val="24"/>
                <w:lang w:eastAsia="zh-CN"/>
              </w:rPr>
              <w:t>年</w:t>
            </w:r>
            <w:r w:rsidR="00492983">
              <w:rPr>
                <w:szCs w:val="24"/>
                <w:lang w:eastAsia="zh-CN"/>
              </w:rPr>
              <w:t>电信展期间共同组织了若干活动，并在</w:t>
            </w:r>
            <w:r w:rsidR="00492983">
              <w:rPr>
                <w:szCs w:val="24"/>
                <w:lang w:eastAsia="zh-CN"/>
              </w:rPr>
              <w:t>ITU-D</w:t>
            </w:r>
            <w:r w:rsidR="00492983">
              <w:rPr>
                <w:rFonts w:hint="eastAsia"/>
                <w:szCs w:val="24"/>
                <w:lang w:eastAsia="zh-CN"/>
              </w:rPr>
              <w:t>研究组</w:t>
            </w:r>
            <w:r w:rsidR="00492983">
              <w:rPr>
                <w:szCs w:val="24"/>
                <w:lang w:eastAsia="zh-CN"/>
              </w:rPr>
              <w:t>会议期间组织了有关数字创新生态系统和工业</w:t>
            </w:r>
            <w:r w:rsidR="00492983">
              <w:rPr>
                <w:rFonts w:hint="eastAsia"/>
                <w:szCs w:val="24"/>
                <w:lang w:eastAsia="zh-CN"/>
              </w:rPr>
              <w:t>4.0</w:t>
            </w:r>
            <w:r w:rsidR="00492983">
              <w:rPr>
                <w:rFonts w:hint="eastAsia"/>
                <w:szCs w:val="24"/>
                <w:lang w:eastAsia="zh-CN"/>
              </w:rPr>
              <w:t>版以及</w:t>
            </w:r>
            <w:r w:rsidR="00492983">
              <w:rPr>
                <w:szCs w:val="24"/>
                <w:lang w:eastAsia="zh-CN"/>
              </w:rPr>
              <w:t>智慧社会的会外活动。</w:t>
            </w:r>
          </w:p>
          <w:p w:rsidR="00BD361C" w:rsidRPr="00C90C47" w:rsidRDefault="00492983" w:rsidP="00492983">
            <w:pPr>
              <w:spacing w:after="120"/>
              <w:ind w:firstLineChars="200" w:firstLine="480"/>
              <w:rPr>
                <w:szCs w:val="24"/>
                <w:lang w:eastAsia="zh-CN"/>
              </w:rPr>
            </w:pPr>
            <w:r>
              <w:rPr>
                <w:rFonts w:hint="eastAsia"/>
                <w:szCs w:val="24"/>
                <w:lang w:eastAsia="zh-CN"/>
              </w:rPr>
              <w:t>通过</w:t>
            </w:r>
            <w:r>
              <w:rPr>
                <w:szCs w:val="24"/>
                <w:lang w:eastAsia="zh-CN"/>
              </w:rPr>
              <w:t>创新能力建设讲习班和知识共享，来自</w:t>
            </w:r>
            <w:r>
              <w:rPr>
                <w:rFonts w:hint="eastAsia"/>
                <w:szCs w:val="24"/>
                <w:lang w:eastAsia="zh-CN"/>
              </w:rPr>
              <w:t>54</w:t>
            </w:r>
            <w:r>
              <w:rPr>
                <w:rFonts w:hint="eastAsia"/>
                <w:szCs w:val="24"/>
                <w:lang w:eastAsia="zh-CN"/>
              </w:rPr>
              <w:t>个</w:t>
            </w:r>
            <w:r>
              <w:rPr>
                <w:szCs w:val="24"/>
                <w:lang w:eastAsia="zh-CN"/>
              </w:rPr>
              <w:t>国家的</w:t>
            </w:r>
            <w:r>
              <w:rPr>
                <w:rFonts w:hint="eastAsia"/>
                <w:szCs w:val="24"/>
                <w:lang w:eastAsia="zh-CN"/>
              </w:rPr>
              <w:t>90</w:t>
            </w:r>
            <w:r>
              <w:rPr>
                <w:rFonts w:hint="eastAsia"/>
                <w:szCs w:val="24"/>
                <w:lang w:eastAsia="zh-CN"/>
              </w:rPr>
              <w:t>多</w:t>
            </w:r>
            <w:r>
              <w:rPr>
                <w:szCs w:val="24"/>
                <w:lang w:eastAsia="zh-CN"/>
              </w:rPr>
              <w:t>人接受了有关如何创建数字创新生态系统的培训，其中包括在一些活动期间进行这一工作，如在韩国釜山举行的青年</w:t>
            </w:r>
            <w:r>
              <w:rPr>
                <w:szCs w:val="24"/>
                <w:lang w:eastAsia="zh-CN"/>
              </w:rPr>
              <w:t>ICT</w:t>
            </w:r>
            <w:r>
              <w:rPr>
                <w:szCs w:val="24"/>
                <w:lang w:eastAsia="zh-CN"/>
              </w:rPr>
              <w:t>领导者论坛</w:t>
            </w:r>
            <w:r>
              <w:rPr>
                <w:rFonts w:hint="eastAsia"/>
                <w:szCs w:val="24"/>
                <w:lang w:eastAsia="zh-CN"/>
              </w:rPr>
              <w:t>（创新</w:t>
            </w:r>
            <w:r>
              <w:rPr>
                <w:szCs w:val="24"/>
                <w:lang w:eastAsia="zh-CN"/>
              </w:rPr>
              <w:t>挑战</w:t>
            </w:r>
            <w:r>
              <w:rPr>
                <w:rFonts w:hint="eastAsia"/>
                <w:szCs w:val="24"/>
                <w:lang w:eastAsia="zh-CN"/>
              </w:rPr>
              <w:t>）、</w:t>
            </w:r>
            <w:r>
              <w:rPr>
                <w:szCs w:val="24"/>
                <w:lang w:eastAsia="zh-CN"/>
              </w:rPr>
              <w:t>在挪威奥斯陆举行的区域性创新论坛以及在泰国和南非举办的国家讲习班</w:t>
            </w:r>
            <w:r w:rsidR="00775D71">
              <w:rPr>
                <w:rFonts w:hint="eastAsia"/>
                <w:szCs w:val="24"/>
                <w:lang w:eastAsia="zh-CN"/>
              </w:rPr>
              <w:t>上</w:t>
            </w:r>
            <w:r>
              <w:rPr>
                <w:szCs w:val="24"/>
                <w:lang w:eastAsia="zh-CN"/>
              </w:rPr>
              <w:t>。其中</w:t>
            </w:r>
            <w:r>
              <w:rPr>
                <w:rFonts w:hint="eastAsia"/>
                <w:szCs w:val="24"/>
                <w:lang w:eastAsia="zh-CN"/>
              </w:rPr>
              <w:t>一些</w:t>
            </w:r>
            <w:r>
              <w:rPr>
                <w:szCs w:val="24"/>
                <w:lang w:eastAsia="zh-CN"/>
              </w:rPr>
              <w:t>这样的能力建设讲习班导致与国际电联成员共同创建了新的项目，如在南非德班推出数字化变革中心举措，</w:t>
            </w:r>
            <w:r>
              <w:rPr>
                <w:rFonts w:hint="eastAsia"/>
                <w:szCs w:val="24"/>
                <w:lang w:eastAsia="zh-CN"/>
              </w:rPr>
              <w:t>以及在</w:t>
            </w:r>
            <w:r>
              <w:rPr>
                <w:szCs w:val="24"/>
                <w:lang w:eastAsia="zh-CN"/>
              </w:rPr>
              <w:t>挪威奥斯陆的奥斯陆都市大学正在进行的创新项目。</w:t>
            </w:r>
          </w:p>
        </w:tc>
      </w:tr>
      <w:tr w:rsidR="00BD361C" w:rsidRPr="00C90C47" w:rsidTr="007E631D">
        <w:tc>
          <w:tcPr>
            <w:tcW w:w="2666" w:type="dxa"/>
          </w:tcPr>
          <w:p w:rsidR="00BD361C" w:rsidRPr="00C90C47" w:rsidRDefault="00BD361C" w:rsidP="007E631D">
            <w:pPr>
              <w:rPr>
                <w:szCs w:val="24"/>
              </w:rPr>
            </w:pPr>
            <w:r w:rsidRPr="00C90C47">
              <w:rPr>
                <w:szCs w:val="24"/>
              </w:rPr>
              <w:t>WTDC</w:t>
            </w:r>
          </w:p>
        </w:tc>
        <w:tc>
          <w:tcPr>
            <w:tcW w:w="6963" w:type="dxa"/>
          </w:tcPr>
          <w:p w:rsidR="00BD361C" w:rsidRPr="00C90C47" w:rsidRDefault="00BD361C" w:rsidP="007E631D">
            <w:pPr>
              <w:rPr>
                <w:szCs w:val="24"/>
                <w:lang w:eastAsia="zh-CN"/>
              </w:rPr>
            </w:pPr>
            <w:r w:rsidRPr="00C90C47">
              <w:rPr>
                <w:szCs w:val="24"/>
                <w:lang w:eastAsia="zh-CN"/>
              </w:rPr>
              <w:t>第</w:t>
            </w:r>
            <w:r w:rsidRPr="00C90C47">
              <w:rPr>
                <w:szCs w:val="24"/>
                <w:lang w:eastAsia="zh-CN"/>
              </w:rPr>
              <w:t>1</w:t>
            </w:r>
            <w:r w:rsidRPr="00C90C47">
              <w:rPr>
                <w:szCs w:val="24"/>
                <w:lang w:eastAsia="zh-CN"/>
              </w:rPr>
              <w:t>、</w:t>
            </w:r>
            <w:r w:rsidRPr="00C90C47">
              <w:rPr>
                <w:szCs w:val="24"/>
                <w:lang w:eastAsia="zh-CN"/>
              </w:rPr>
              <w:t>5</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33</w:t>
            </w:r>
            <w:r w:rsidRPr="00C90C47">
              <w:rPr>
                <w:szCs w:val="24"/>
                <w:lang w:eastAsia="zh-CN"/>
              </w:rPr>
              <w:t>、</w:t>
            </w:r>
            <w:r w:rsidRPr="00C90C47">
              <w:rPr>
                <w:szCs w:val="24"/>
                <w:lang w:eastAsia="zh-CN"/>
              </w:rPr>
              <w:t>50</w:t>
            </w:r>
            <w:r w:rsidRPr="00C90C47">
              <w:rPr>
                <w:szCs w:val="24"/>
                <w:lang w:eastAsia="zh-CN"/>
              </w:rPr>
              <w:t>、</w:t>
            </w:r>
            <w:r w:rsidRPr="00C90C47">
              <w:rPr>
                <w:szCs w:val="24"/>
                <w:lang w:eastAsia="zh-CN"/>
              </w:rPr>
              <w:t>59</w:t>
            </w:r>
            <w:r w:rsidRPr="00C90C47">
              <w:rPr>
                <w:szCs w:val="24"/>
                <w:lang w:eastAsia="zh-CN"/>
              </w:rPr>
              <w:t>、</w:t>
            </w:r>
            <w:r w:rsidRPr="00C90C47">
              <w:rPr>
                <w:szCs w:val="24"/>
                <w:lang w:eastAsia="zh-CN"/>
              </w:rPr>
              <w:t>71</w:t>
            </w:r>
            <w:r w:rsidRPr="00C90C47">
              <w:rPr>
                <w:szCs w:val="24"/>
                <w:lang w:eastAsia="zh-CN"/>
              </w:rPr>
              <w:t>、</w:t>
            </w:r>
            <w:r w:rsidRPr="00C90C47">
              <w:rPr>
                <w:szCs w:val="24"/>
                <w:lang w:eastAsia="zh-CN"/>
              </w:rPr>
              <w:t>157</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66" w:type="dxa"/>
          </w:tcPr>
          <w:p w:rsidR="00BD361C" w:rsidRPr="00C90C47" w:rsidRDefault="00BD361C" w:rsidP="007E631D">
            <w:pPr>
              <w:rPr>
                <w:i/>
                <w:iCs/>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w:t>
            </w:r>
            <w:r w:rsidR="00620716">
              <w:rPr>
                <w:rFonts w:eastAsia="STKaiti"/>
                <w:szCs w:val="24"/>
                <w:lang w:eastAsia="zh-CN"/>
              </w:rPr>
              <w:br/>
            </w:r>
            <w:r w:rsidRPr="00C90C47">
              <w:rPr>
                <w:rFonts w:eastAsia="STKaiti"/>
                <w:szCs w:val="24"/>
                <w:lang w:eastAsia="zh-CN"/>
              </w:rPr>
              <w:t>决议</w:t>
            </w:r>
          </w:p>
        </w:tc>
        <w:tc>
          <w:tcPr>
            <w:tcW w:w="6963" w:type="dxa"/>
          </w:tcPr>
          <w:p w:rsidR="00BD361C" w:rsidRPr="00C90C47" w:rsidRDefault="00BD361C" w:rsidP="007E631D">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BD361C" w:rsidRPr="00C90C47" w:rsidRDefault="00BD361C" w:rsidP="007E631D">
            <w:pPr>
              <w:rPr>
                <w:szCs w:val="24"/>
                <w:lang w:eastAsia="zh-CN"/>
              </w:rPr>
            </w:pPr>
            <w:bookmarkStart w:id="50" w:name="lt_pId270"/>
            <w:r w:rsidRPr="00C90C47">
              <w:rPr>
                <w:szCs w:val="24"/>
                <w:lang w:eastAsia="zh-CN"/>
              </w:rPr>
              <w:t>全权代表大会第</w:t>
            </w:r>
            <w:r w:rsidRPr="00C90C47">
              <w:rPr>
                <w:szCs w:val="24"/>
                <w:lang w:eastAsia="zh-CN"/>
              </w:rPr>
              <w:t>25</w:t>
            </w:r>
            <w:r w:rsidRPr="00C90C47">
              <w:rPr>
                <w:szCs w:val="24"/>
                <w:lang w:eastAsia="zh-CN"/>
              </w:rPr>
              <w:t>、</w:t>
            </w:r>
            <w:r w:rsidRPr="00C90C47">
              <w:rPr>
                <w:szCs w:val="24"/>
                <w:lang w:eastAsia="zh-CN"/>
              </w:rPr>
              <w:t>71</w:t>
            </w:r>
            <w:r w:rsidRPr="00C90C47">
              <w:rPr>
                <w:szCs w:val="24"/>
                <w:lang w:eastAsia="zh-CN"/>
              </w:rPr>
              <w:t>、</w:t>
            </w:r>
            <w:r w:rsidRPr="00C90C47">
              <w:rPr>
                <w:szCs w:val="24"/>
                <w:lang w:eastAsia="zh-CN"/>
              </w:rPr>
              <w:t>72</w:t>
            </w:r>
            <w:bookmarkEnd w:id="50"/>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66" w:type="dxa"/>
          </w:tcPr>
          <w:p w:rsidR="00BD361C" w:rsidRPr="00C90C47" w:rsidRDefault="00BD361C" w:rsidP="007E631D">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6963" w:type="dxa"/>
          </w:tcPr>
          <w:p w:rsidR="00BD361C" w:rsidRPr="00C90C47" w:rsidRDefault="00BD361C" w:rsidP="007E631D">
            <w:pPr>
              <w:overflowPunct/>
              <w:autoSpaceDE/>
              <w:autoSpaceDN/>
              <w:adjustRightInd/>
              <w:spacing w:after="120"/>
              <w:textAlignment w:val="auto"/>
              <w:rPr>
                <w:rFonts w:eastAsia="SimSun" w:cs="Arial"/>
                <w:b/>
                <w:color w:val="800000"/>
                <w:sz w:val="22"/>
                <w:szCs w:val="24"/>
                <w:lang w:val="en-US" w:eastAsia="zh-CN"/>
              </w:rPr>
            </w:pPr>
            <w:bookmarkStart w:id="51" w:name="lt_pId231"/>
            <w:r w:rsidRPr="00C90C47">
              <w:rPr>
                <w:rFonts w:eastAsia="SimSun" w:cs="Arial"/>
                <w:szCs w:val="24"/>
                <w:lang w:val="en-US" w:eastAsia="zh-CN"/>
              </w:rPr>
              <w:t>WSIS</w:t>
            </w:r>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hint="eastAsia"/>
                <w:szCs w:val="24"/>
                <w:lang w:val="en-US" w:eastAsia="zh-CN"/>
              </w:rPr>
              <w:t>的</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szCs w:val="24"/>
                <w:lang w:val="en-US" w:eastAsia="zh-CN"/>
              </w:rPr>
              <w:t>6</w:t>
            </w:r>
            <w:r w:rsidRPr="00C90C47">
              <w:rPr>
                <w:rFonts w:eastAsia="SimSun" w:cs="Arial"/>
                <w:szCs w:val="24"/>
                <w:lang w:val="en-US" w:eastAsia="zh-CN"/>
              </w:rPr>
              <w:t>、</w:t>
            </w:r>
            <w:r w:rsidRPr="00C90C47">
              <w:rPr>
                <w:rFonts w:eastAsia="SimSun" w:cs="Arial" w:hint="eastAsia"/>
                <w:szCs w:val="24"/>
                <w:lang w:val="en-US" w:eastAsia="zh-CN"/>
              </w:rPr>
              <w:t>和</w:t>
            </w:r>
            <w:r w:rsidRPr="00C90C47">
              <w:rPr>
                <w:rFonts w:eastAsia="SimSun" w:cs="Arial"/>
                <w:szCs w:val="24"/>
                <w:lang w:val="en-US" w:eastAsia="zh-CN"/>
              </w:rPr>
              <w:t>7</w:t>
            </w:r>
            <w:r w:rsidRPr="00C90C47">
              <w:rPr>
                <w:rFonts w:eastAsia="SimSun" w:cs="Arial" w:hint="eastAsia"/>
                <w:szCs w:val="24"/>
                <w:lang w:val="en-US" w:eastAsia="zh-CN"/>
              </w:rPr>
              <w:t>行动</w:t>
            </w:r>
            <w:r w:rsidRPr="00C90C47">
              <w:rPr>
                <w:rFonts w:eastAsia="SimSun" w:cs="Arial"/>
                <w:szCs w:val="24"/>
                <w:lang w:val="en-US" w:eastAsia="zh-CN"/>
              </w:rPr>
              <w:t>方面以及《</w:t>
            </w:r>
            <w:r w:rsidRPr="00C90C47">
              <w:rPr>
                <w:rFonts w:eastAsia="SimSun" w:cs="Arial" w:hint="eastAsia"/>
                <w:szCs w:val="24"/>
                <w:lang w:val="en-US" w:eastAsia="zh-CN"/>
              </w:rPr>
              <w:t>信息</w:t>
            </w:r>
            <w:r w:rsidRPr="00C90C47">
              <w:rPr>
                <w:rFonts w:eastAsia="SimSun" w:cs="Arial"/>
                <w:szCs w:val="24"/>
                <w:lang w:val="en-US" w:eastAsia="zh-CN"/>
              </w:rPr>
              <w:t>社会突尼斯议程》</w:t>
            </w:r>
            <w:r w:rsidRPr="00C90C47">
              <w:rPr>
                <w:rFonts w:eastAsia="SimSun" w:cs="Arial" w:hint="eastAsia"/>
                <w:szCs w:val="24"/>
                <w:lang w:val="en-US" w:eastAsia="zh-CN"/>
              </w:rPr>
              <w:t>有关</w:t>
            </w:r>
            <w:r w:rsidRPr="00C90C47">
              <w:rPr>
                <w:rFonts w:ascii="SimSun" w:eastAsia="SimSun" w:hAnsi="SimSun" w:cs="Arial"/>
                <w:szCs w:val="24"/>
                <w:lang w:val="en-US" w:eastAsia="zh-CN"/>
              </w:rPr>
              <w:t>“</w:t>
            </w:r>
            <w:r w:rsidRPr="00C90C47">
              <w:rPr>
                <w:rFonts w:eastAsia="SimSun" w:cs="Arial" w:hint="eastAsia"/>
                <w:szCs w:val="24"/>
                <w:lang w:val="en-US" w:eastAsia="zh-CN"/>
              </w:rPr>
              <w:t>应对</w:t>
            </w:r>
            <w:r w:rsidRPr="00C90C47">
              <w:rPr>
                <w:rFonts w:eastAsia="SimSun" w:cs="Arial"/>
                <w:szCs w:val="24"/>
                <w:lang w:val="en-US" w:eastAsia="zh-CN"/>
              </w:rPr>
              <w:t>ICT</w:t>
            </w:r>
            <w:r w:rsidRPr="00C90C47">
              <w:rPr>
                <w:rFonts w:eastAsia="SimSun" w:cs="Arial"/>
                <w:szCs w:val="24"/>
                <w:lang w:val="en-US" w:eastAsia="zh-CN"/>
              </w:rPr>
              <w:t>促发展挑战的筹资机制</w:t>
            </w:r>
            <w:r w:rsidRPr="00C90C47">
              <w:rPr>
                <w:rFonts w:ascii="SimSun" w:eastAsia="SimSun" w:hAnsi="SimSun" w:cs="Arial"/>
                <w:szCs w:val="24"/>
                <w:lang w:val="en-US" w:eastAsia="zh-CN"/>
              </w:rPr>
              <w:t>”</w:t>
            </w:r>
            <w:r w:rsidRPr="00C90C47">
              <w:rPr>
                <w:rFonts w:eastAsia="SimSun" w:cs="Arial" w:hint="eastAsia"/>
                <w:szCs w:val="24"/>
                <w:lang w:val="en-US" w:eastAsia="zh-CN"/>
              </w:rPr>
              <w:t>一节</w:t>
            </w:r>
            <w:bookmarkEnd w:id="51"/>
          </w:p>
        </w:tc>
      </w:tr>
      <w:tr w:rsidR="00BD361C" w:rsidRPr="00C90C47" w:rsidTr="007E631D">
        <w:tc>
          <w:tcPr>
            <w:tcW w:w="2666" w:type="dxa"/>
          </w:tcPr>
          <w:p w:rsidR="00BD361C" w:rsidRPr="00C90C47" w:rsidRDefault="00BD361C" w:rsidP="007E631D">
            <w:pPr>
              <w:rPr>
                <w:i/>
                <w:iCs/>
                <w:szCs w:val="24"/>
                <w:lang w:eastAsia="zh-CN"/>
              </w:rPr>
            </w:pPr>
            <w:r w:rsidRPr="00C90C47">
              <w:rPr>
                <w:rFonts w:eastAsia="STKaiti"/>
                <w:szCs w:val="24"/>
                <w:lang w:eastAsia="zh-CN"/>
              </w:rPr>
              <w:lastRenderedPageBreak/>
              <w:t>为可持续发展目标（</w:t>
            </w:r>
            <w:r w:rsidRPr="00C90C47">
              <w:rPr>
                <w:rFonts w:eastAsia="STKaiti"/>
                <w:szCs w:val="24"/>
                <w:lang w:eastAsia="zh-CN"/>
              </w:rPr>
              <w:t>SDG</w:t>
            </w:r>
            <w:r w:rsidRPr="00C90C47">
              <w:rPr>
                <w:rFonts w:eastAsia="STKaiti"/>
                <w:szCs w:val="24"/>
                <w:lang w:eastAsia="zh-CN"/>
              </w:rPr>
              <w:t>）的具体目标贡献力量</w:t>
            </w:r>
          </w:p>
        </w:tc>
        <w:tc>
          <w:tcPr>
            <w:tcW w:w="6963" w:type="dxa"/>
          </w:tcPr>
          <w:p w:rsidR="00BD361C" w:rsidRPr="00C90C47" w:rsidRDefault="00BD361C" w:rsidP="007E631D">
            <w:pPr>
              <w:rPr>
                <w:szCs w:val="24"/>
                <w:lang w:eastAsia="zh-CN"/>
              </w:rPr>
            </w:pPr>
            <w:bookmarkStart w:id="52" w:name="lt_pId227"/>
            <w:r w:rsidRPr="00C90C47">
              <w:rPr>
                <w:rFonts w:eastAsia="SimSun" w:cs="Arial"/>
                <w:szCs w:val="24"/>
                <w:lang w:val="en-US" w:eastAsia="zh-CN"/>
              </w:rPr>
              <w:t>SDG</w:t>
            </w:r>
            <w:bookmarkStart w:id="53" w:name="lt_pId228"/>
            <w:bookmarkEnd w:id="52"/>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1.a</w:t>
            </w:r>
            <w:bookmarkStart w:id="54" w:name="lt_pId229"/>
            <w:bookmarkEnd w:id="53"/>
            <w:r w:rsidRPr="00C90C47">
              <w:rPr>
                <w:rFonts w:eastAsia="SimSun" w:cs="Arial" w:hint="eastAsia"/>
                <w:szCs w:val="24"/>
                <w:lang w:val="en-US" w:eastAsia="zh-CN"/>
              </w:rPr>
              <w:t>、</w:t>
            </w:r>
            <w:r w:rsidRPr="00C90C47">
              <w:rPr>
                <w:rFonts w:eastAsia="SimSun" w:cs="Arial"/>
                <w:szCs w:val="24"/>
                <w:lang w:val="en-US" w:eastAsia="zh-CN"/>
              </w:rPr>
              <w:t>1.b</w:t>
            </w:r>
            <w:r w:rsidRPr="00C90C47">
              <w:rPr>
                <w:rFonts w:eastAsia="SimSun" w:cs="Arial"/>
                <w:szCs w:val="24"/>
                <w:lang w:val="en-US" w:eastAsia="zh-CN"/>
              </w:rPr>
              <w:t>）、</w:t>
            </w:r>
            <w:r w:rsidRPr="00C90C47">
              <w:rPr>
                <w:rFonts w:eastAsia="SimSun" w:cs="Arial"/>
                <w:szCs w:val="24"/>
                <w:lang w:val="en-US" w:eastAsia="zh-CN"/>
              </w:rPr>
              <w:t>2</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2.a</w:t>
            </w:r>
            <w:r w:rsidRPr="00C90C47">
              <w:rPr>
                <w:rFonts w:eastAsia="SimSun" w:cs="Arial"/>
                <w:szCs w:val="24"/>
                <w:lang w:val="en-US" w:eastAsia="zh-CN"/>
              </w:rPr>
              <w:t>、</w:t>
            </w:r>
            <w:r w:rsidRPr="00C90C47">
              <w:rPr>
                <w:rFonts w:eastAsia="SimSun" w:cs="Arial"/>
                <w:szCs w:val="24"/>
                <w:lang w:val="en-US" w:eastAsia="zh-CN"/>
              </w:rPr>
              <w:t>2.c</w:t>
            </w:r>
            <w:r w:rsidRPr="00C90C47">
              <w:rPr>
                <w:rFonts w:eastAsia="SimSun" w:cs="Arial"/>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4.a</w:t>
            </w:r>
            <w:r w:rsidRPr="00C90C47">
              <w:rPr>
                <w:rFonts w:eastAsia="SimSun" w:cs="Arial"/>
                <w:szCs w:val="24"/>
                <w:lang w:val="en-US" w:eastAsia="zh-CN"/>
              </w:rPr>
              <w:t>、</w:t>
            </w:r>
            <w:r w:rsidRPr="00C90C47">
              <w:rPr>
                <w:rFonts w:eastAsia="SimSun" w:cs="Arial"/>
                <w:szCs w:val="24"/>
                <w:lang w:val="en-US" w:eastAsia="zh-CN"/>
              </w:rPr>
              <w:t>4.b</w:t>
            </w:r>
            <w:r w:rsidRPr="00C90C47">
              <w:rPr>
                <w:rFonts w:eastAsia="SimSun" w:cs="Arial"/>
                <w:szCs w:val="24"/>
                <w:lang w:val="en-US" w:eastAsia="zh-CN"/>
              </w:rPr>
              <w:t>、</w:t>
            </w:r>
            <w:r w:rsidRPr="00C90C47">
              <w:rPr>
                <w:rFonts w:eastAsia="SimSun" w:cs="Arial"/>
                <w:szCs w:val="24"/>
                <w:lang w:val="en-US" w:eastAsia="zh-CN"/>
              </w:rPr>
              <w:t>4.3</w:t>
            </w:r>
            <w:r w:rsidRPr="00C90C47">
              <w:rPr>
                <w:rFonts w:eastAsia="SimSun" w:cs="Arial"/>
                <w:szCs w:val="24"/>
                <w:lang w:val="en-US" w:eastAsia="zh-CN"/>
              </w:rPr>
              <w:t>、</w:t>
            </w:r>
            <w:r w:rsidRPr="00C90C47">
              <w:rPr>
                <w:rFonts w:eastAsia="SimSun" w:cs="Arial"/>
                <w:szCs w:val="24"/>
                <w:lang w:val="en-US" w:eastAsia="zh-CN"/>
              </w:rPr>
              <w:t>4.7</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szCs w:val="24"/>
                <w:lang w:val="en-US" w:eastAsia="zh-CN"/>
              </w:rPr>
              <w:t>5.6</w:t>
            </w:r>
            <w:r w:rsidRPr="00C90C47">
              <w:rPr>
                <w:rFonts w:eastAsia="SimSun" w:cs="Arial"/>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8.2</w:t>
            </w:r>
            <w:r w:rsidRPr="00C90C47">
              <w:rPr>
                <w:rFonts w:eastAsia="SimSun" w:cs="Arial"/>
                <w:szCs w:val="24"/>
                <w:lang w:val="en-US" w:eastAsia="zh-CN"/>
              </w:rPr>
              <w:t>、</w:t>
            </w:r>
            <w:r w:rsidRPr="00C90C47">
              <w:rPr>
                <w:rFonts w:eastAsia="SimSun" w:cs="Arial"/>
                <w:szCs w:val="24"/>
                <w:lang w:val="en-US" w:eastAsia="zh-CN"/>
              </w:rPr>
              <w:t>8.3</w:t>
            </w:r>
            <w:r w:rsidRPr="00C90C47">
              <w:rPr>
                <w:rFonts w:eastAsia="SimSun" w:cs="Arial"/>
                <w:szCs w:val="24"/>
                <w:lang w:val="en-US" w:eastAsia="zh-CN"/>
              </w:rPr>
              <w:t>、</w:t>
            </w:r>
            <w:r w:rsidRPr="00C90C47">
              <w:rPr>
                <w:rFonts w:eastAsia="SimSun" w:cs="Arial"/>
                <w:szCs w:val="24"/>
                <w:lang w:val="en-US" w:eastAsia="zh-CN"/>
              </w:rPr>
              <w:t>8.6</w:t>
            </w:r>
            <w:r w:rsidRPr="00C90C47">
              <w:rPr>
                <w:rFonts w:eastAsia="SimSun" w:cs="Arial"/>
                <w:szCs w:val="24"/>
                <w:lang w:val="en-US" w:eastAsia="zh-CN"/>
              </w:rPr>
              <w:t>、</w:t>
            </w:r>
            <w:r w:rsidRPr="00C90C47">
              <w:rPr>
                <w:rFonts w:eastAsia="SimSun" w:cs="Arial"/>
                <w:szCs w:val="24"/>
                <w:lang w:val="en-US" w:eastAsia="zh-CN"/>
              </w:rPr>
              <w:t>8.10</w:t>
            </w:r>
            <w:r w:rsidRPr="00C90C47">
              <w:rPr>
                <w:rFonts w:eastAsia="SimSun" w:cs="Arial"/>
                <w:szCs w:val="24"/>
                <w:lang w:val="en-US" w:eastAsia="zh-CN"/>
              </w:rPr>
              <w:t>、</w:t>
            </w:r>
            <w:r w:rsidRPr="00C90C47">
              <w:rPr>
                <w:rFonts w:eastAsia="SimSun" w:cs="Arial"/>
                <w:szCs w:val="24"/>
                <w:lang w:val="en-US" w:eastAsia="zh-CN"/>
              </w:rPr>
              <w:t>8.b</w:t>
            </w:r>
            <w:r w:rsidRPr="00C90C47">
              <w:rPr>
                <w:rFonts w:eastAsia="SimSun" w:cs="Arial"/>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9.5</w:t>
            </w:r>
            <w:r w:rsidRPr="00C90C47">
              <w:rPr>
                <w:rFonts w:eastAsia="SimSun" w:cs="Arial"/>
                <w:szCs w:val="24"/>
                <w:lang w:val="en-US" w:eastAsia="zh-CN"/>
              </w:rPr>
              <w:t>、</w:t>
            </w:r>
            <w:r w:rsidRPr="00C90C47">
              <w:rPr>
                <w:rFonts w:eastAsia="SimSun" w:cs="Arial"/>
                <w:szCs w:val="24"/>
                <w:lang w:val="en-US" w:eastAsia="zh-CN"/>
              </w:rPr>
              <w:t>9.b</w:t>
            </w:r>
            <w:r w:rsidRPr="00C90C47">
              <w:rPr>
                <w:rFonts w:eastAsia="SimSun" w:cs="Arial" w:hint="eastAsia"/>
                <w:szCs w:val="24"/>
                <w:lang w:val="en-US" w:eastAsia="zh-CN"/>
              </w:rPr>
              <w:t>、</w:t>
            </w:r>
            <w:r w:rsidRPr="00C90C47">
              <w:rPr>
                <w:rFonts w:eastAsia="SimSun" w:cs="Arial"/>
                <w:szCs w:val="24"/>
                <w:lang w:val="en-US" w:eastAsia="zh-CN"/>
              </w:rPr>
              <w:t>9.c</w:t>
            </w:r>
            <w:r w:rsidRPr="00C90C47">
              <w:rPr>
                <w:rFonts w:eastAsia="SimSun" w:cs="Arial"/>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11.1</w:t>
            </w:r>
            <w:r w:rsidRPr="00C90C47">
              <w:rPr>
                <w:rFonts w:eastAsia="SimSun" w:cs="Arial"/>
                <w:szCs w:val="24"/>
                <w:lang w:val="en-US" w:eastAsia="zh-CN"/>
              </w:rPr>
              <w:t>、</w:t>
            </w:r>
            <w:r w:rsidRPr="00C90C47">
              <w:rPr>
                <w:rFonts w:eastAsia="SimSun" w:cs="Arial"/>
                <w:szCs w:val="24"/>
                <w:lang w:val="en-US" w:eastAsia="zh-CN"/>
              </w:rPr>
              <w:t>11.4</w:t>
            </w:r>
            <w:r w:rsidRPr="00C90C47">
              <w:rPr>
                <w:rFonts w:eastAsia="SimSun" w:cs="Arial"/>
                <w:szCs w:val="24"/>
                <w:lang w:val="en-US" w:eastAsia="zh-CN"/>
              </w:rPr>
              <w:t>）、</w:t>
            </w:r>
            <w:r w:rsidRPr="00C90C47">
              <w:rPr>
                <w:rFonts w:eastAsia="SimSun" w:cs="Arial"/>
                <w:szCs w:val="24"/>
                <w:lang w:val="en-US" w:eastAsia="zh-CN"/>
              </w:rPr>
              <w:t>12</w:t>
            </w:r>
            <w:r w:rsidRPr="00C90C47">
              <w:rPr>
                <w:rFonts w:eastAsia="SimSun" w:cs="Arial"/>
                <w:szCs w:val="24"/>
                <w:lang w:val="en-US" w:eastAsia="zh-CN"/>
              </w:rPr>
              <w:t>、</w:t>
            </w:r>
            <w:r w:rsidRPr="00C90C47">
              <w:rPr>
                <w:rFonts w:eastAsia="SimSun" w:cs="Arial"/>
                <w:szCs w:val="24"/>
                <w:lang w:val="en-US" w:eastAsia="zh-CN"/>
              </w:rPr>
              <w:t>13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13.3</w:t>
            </w:r>
            <w:r w:rsidRPr="00C90C47">
              <w:rPr>
                <w:rFonts w:eastAsia="SimSun" w:cs="Arial"/>
                <w:szCs w:val="24"/>
                <w:lang w:val="en-US" w:eastAsia="zh-CN"/>
              </w:rPr>
              <w:t>）、</w:t>
            </w:r>
            <w:r w:rsidRPr="00C90C47">
              <w:rPr>
                <w:rFonts w:eastAsia="SimSun" w:cs="Arial"/>
                <w:szCs w:val="24"/>
                <w:lang w:val="en-US" w:eastAsia="zh-CN"/>
              </w:rPr>
              <w:t>16</w:t>
            </w:r>
            <w:r w:rsidRPr="00C90C47">
              <w:rPr>
                <w:rFonts w:eastAsia="SimSun" w:cs="Arial"/>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17.1</w:t>
            </w:r>
            <w:r w:rsidRPr="00C90C47">
              <w:rPr>
                <w:rFonts w:eastAsia="SimSun" w:cs="Arial"/>
                <w:szCs w:val="24"/>
                <w:lang w:val="en-US" w:eastAsia="zh-CN"/>
              </w:rPr>
              <w:t>、</w:t>
            </w:r>
            <w:r w:rsidRPr="00C90C47">
              <w:rPr>
                <w:rFonts w:eastAsia="SimSun" w:cs="Arial"/>
                <w:szCs w:val="24"/>
                <w:lang w:val="en-US" w:eastAsia="zh-CN"/>
              </w:rPr>
              <w:t>17.3</w:t>
            </w:r>
            <w:r w:rsidRPr="00C90C47">
              <w:rPr>
                <w:rFonts w:eastAsia="SimSun" w:cs="Arial"/>
                <w:szCs w:val="24"/>
                <w:lang w:val="en-US" w:eastAsia="zh-CN"/>
              </w:rPr>
              <w:t>、</w:t>
            </w:r>
            <w:r w:rsidRPr="00C90C47">
              <w:rPr>
                <w:rFonts w:eastAsia="SimSun" w:cs="Arial"/>
                <w:szCs w:val="24"/>
                <w:lang w:val="en-US" w:eastAsia="zh-CN"/>
              </w:rPr>
              <w:t>17.9</w:t>
            </w:r>
            <w:r w:rsidRPr="00C90C47">
              <w:rPr>
                <w:rFonts w:eastAsia="SimSun" w:cs="Arial"/>
                <w:szCs w:val="24"/>
                <w:lang w:val="en-US" w:eastAsia="zh-CN"/>
              </w:rPr>
              <w:t>、</w:t>
            </w:r>
            <w:r w:rsidRPr="00C90C47">
              <w:rPr>
                <w:rFonts w:eastAsia="SimSun" w:cs="Arial"/>
                <w:szCs w:val="24"/>
                <w:lang w:val="en-US" w:eastAsia="zh-CN"/>
              </w:rPr>
              <w:t>17.14</w:t>
            </w:r>
            <w:r w:rsidRPr="00C90C47">
              <w:rPr>
                <w:rFonts w:eastAsia="SimSun" w:cs="Arial"/>
                <w:szCs w:val="24"/>
                <w:lang w:val="en-US" w:eastAsia="zh-CN"/>
              </w:rPr>
              <w:t>、</w:t>
            </w:r>
            <w:r w:rsidRPr="00C90C47">
              <w:rPr>
                <w:rFonts w:eastAsia="SimSun" w:cs="Arial"/>
                <w:szCs w:val="24"/>
                <w:lang w:val="en-US" w:eastAsia="zh-CN"/>
              </w:rPr>
              <w:t>17.16</w:t>
            </w:r>
            <w:r w:rsidRPr="00C90C47">
              <w:rPr>
                <w:rFonts w:eastAsia="SimSun" w:cs="Arial"/>
                <w:szCs w:val="24"/>
                <w:lang w:val="en-US" w:eastAsia="zh-CN"/>
              </w:rPr>
              <w:t>、</w:t>
            </w:r>
            <w:r w:rsidRPr="00C90C47">
              <w:rPr>
                <w:rFonts w:eastAsia="SimSun" w:cs="Arial"/>
                <w:szCs w:val="24"/>
                <w:lang w:val="en-US" w:eastAsia="zh-CN"/>
              </w:rPr>
              <w:t>17.17</w:t>
            </w:r>
            <w:r w:rsidRPr="00C90C47">
              <w:rPr>
                <w:rFonts w:eastAsia="SimSun" w:cs="Arial"/>
                <w:szCs w:val="24"/>
                <w:lang w:val="en-US" w:eastAsia="zh-CN"/>
              </w:rPr>
              <w:t>）</w:t>
            </w:r>
            <w:bookmarkEnd w:id="54"/>
          </w:p>
        </w:tc>
      </w:tr>
    </w:tbl>
    <w:p w:rsidR="00B5686C" w:rsidRPr="00CF227E" w:rsidRDefault="00B5686C" w:rsidP="00B5686C">
      <w:pPr>
        <w:pStyle w:val="Heading1"/>
        <w:rPr>
          <w:rFonts w:eastAsia="SimSun"/>
          <w:lang w:eastAsia="zh-CN"/>
        </w:rPr>
      </w:pPr>
      <w:r w:rsidRPr="00C90C47">
        <w:rPr>
          <w:rFonts w:eastAsia="SimSun"/>
          <w:bCs/>
          <w:lang w:eastAsia="zh-CN"/>
        </w:rPr>
        <w:t>3</w:t>
      </w:r>
      <w:r w:rsidRPr="00C90C47">
        <w:rPr>
          <w:rFonts w:eastAsia="SimSun"/>
          <w:bCs/>
          <w:lang w:eastAsia="zh-CN"/>
        </w:rPr>
        <w:tab/>
      </w:r>
      <w:bookmarkStart w:id="55" w:name="lt_pId236"/>
      <w:r w:rsidRPr="00204152">
        <w:rPr>
          <w:rFonts w:eastAsia="SimSun" w:cstheme="minorHAnsi"/>
          <w:bCs/>
          <w:lang w:val="en-US" w:eastAsia="zh-CN"/>
        </w:rPr>
        <w:t>部门目标</w:t>
      </w:r>
      <w:r w:rsidRPr="00204152">
        <w:rPr>
          <w:rFonts w:eastAsia="SimSun" w:cstheme="minorHAnsi"/>
          <w:bCs/>
          <w:lang w:eastAsia="zh-CN"/>
        </w:rPr>
        <w:t>3</w:t>
      </w:r>
      <w:r w:rsidRPr="00204152">
        <w:rPr>
          <w:rFonts w:eastAsia="SimSun" w:cstheme="minorHAnsi"/>
          <w:bCs/>
          <w:lang w:eastAsia="zh-CN"/>
        </w:rPr>
        <w:t>：</w:t>
      </w:r>
      <w:r w:rsidR="00204152" w:rsidRPr="00204152">
        <w:rPr>
          <w:rFonts w:ascii="SimSun" w:eastAsia="SimSun" w:hAnsi="SimSun" w:cstheme="minorHAnsi"/>
          <w:lang w:eastAsia="zh-CN"/>
        </w:rPr>
        <w:t>“</w:t>
      </w:r>
      <w:r w:rsidRPr="00204152">
        <w:rPr>
          <w:rFonts w:cstheme="minorHAnsi"/>
          <w:lang w:eastAsia="zh-CN"/>
        </w:rPr>
        <w:t>树立使用电信</w:t>
      </w:r>
      <w:r w:rsidRPr="00204152">
        <w:rPr>
          <w:rFonts w:cstheme="minorHAnsi"/>
          <w:lang w:eastAsia="zh-CN"/>
        </w:rPr>
        <w:t>/ICT</w:t>
      </w:r>
      <w:r w:rsidRPr="00204152">
        <w:rPr>
          <w:rFonts w:cstheme="minorHAnsi"/>
          <w:lang w:eastAsia="zh-CN"/>
        </w:rPr>
        <w:t>服务和应用的信心并提高安全性，同时推出相关应用和服务</w:t>
      </w:r>
      <w:r w:rsidR="00204152" w:rsidRPr="00204152">
        <w:rPr>
          <w:rFonts w:ascii="SimSun" w:eastAsia="SimSun" w:hAnsi="SimSun" w:cstheme="minorHAnsi"/>
          <w:lang w:eastAsia="zh-CN"/>
        </w:rPr>
        <w:t>”</w:t>
      </w:r>
      <w:bookmarkEnd w:id="55"/>
    </w:p>
    <w:p w:rsidR="00B5686C" w:rsidRPr="00C90C47" w:rsidRDefault="00B5686C" w:rsidP="00B5686C">
      <w:pPr>
        <w:pStyle w:val="Heading2"/>
        <w:spacing w:after="120"/>
        <w:rPr>
          <w:rFonts w:eastAsia="SimSun"/>
          <w:szCs w:val="24"/>
          <w:lang w:val="en-US" w:eastAsia="zh-CN"/>
        </w:rPr>
      </w:pPr>
      <w:r w:rsidRPr="00C90C47">
        <w:rPr>
          <w:rFonts w:eastAsia="SimSun"/>
          <w:szCs w:val="24"/>
          <w:lang w:val="en-US" w:eastAsia="zh-CN"/>
        </w:rPr>
        <w:t>3.1</w:t>
      </w:r>
      <w:r w:rsidRPr="00C90C47">
        <w:rPr>
          <w:rFonts w:eastAsia="SimSun"/>
          <w:szCs w:val="24"/>
          <w:lang w:val="en-US" w:eastAsia="zh-CN"/>
        </w:rPr>
        <w:tab/>
      </w:r>
      <w:bookmarkStart w:id="56" w:name="lt_pId247"/>
      <w:r w:rsidRPr="00C90C47">
        <w:rPr>
          <w:rFonts w:eastAsia="SimSun" w:hint="eastAsia"/>
          <w:szCs w:val="24"/>
          <w:lang w:val="en-US" w:eastAsia="zh-CN"/>
        </w:rPr>
        <w:t>树立使用</w:t>
      </w:r>
      <w:r w:rsidRPr="00C90C47">
        <w:rPr>
          <w:rFonts w:eastAsia="SimSun"/>
          <w:szCs w:val="24"/>
          <w:lang w:val="en-US" w:eastAsia="zh-CN"/>
        </w:rPr>
        <w:t>ICT</w:t>
      </w:r>
      <w:r w:rsidRPr="00C90C47">
        <w:rPr>
          <w:rFonts w:eastAsia="SimSun" w:hint="eastAsia"/>
          <w:szCs w:val="24"/>
          <w:lang w:val="en-US" w:eastAsia="zh-CN"/>
        </w:rPr>
        <w:t>的信心并提高安全性</w:t>
      </w:r>
      <w:bookmarkEnd w:id="56"/>
    </w:p>
    <w:tbl>
      <w:tblPr>
        <w:tblStyle w:val="TableGrid"/>
        <w:tblW w:w="9743" w:type="dxa"/>
        <w:tblLayout w:type="fixed"/>
        <w:tblLook w:val="04A0" w:firstRow="1" w:lastRow="0" w:firstColumn="1" w:lastColumn="0" w:noHBand="0" w:noVBand="1"/>
      </w:tblPr>
      <w:tblGrid>
        <w:gridCol w:w="2689"/>
        <w:gridCol w:w="7054"/>
      </w:tblGrid>
      <w:tr w:rsidR="00BD361C" w:rsidRPr="00C90C47" w:rsidTr="007E631D">
        <w:tc>
          <w:tcPr>
            <w:tcW w:w="9743" w:type="dxa"/>
            <w:gridSpan w:val="2"/>
          </w:tcPr>
          <w:p w:rsidR="00BD361C" w:rsidRPr="00C90C47" w:rsidRDefault="00BD361C" w:rsidP="007E631D">
            <w:pPr>
              <w:ind w:firstLineChars="200" w:firstLine="480"/>
              <w:rPr>
                <w:szCs w:val="24"/>
                <w:lang w:eastAsia="zh-CN"/>
              </w:rPr>
            </w:pPr>
            <w:r>
              <w:rPr>
                <w:rFonts w:hint="eastAsia"/>
                <w:szCs w:val="24"/>
                <w:lang w:eastAsia="zh-CN"/>
              </w:rPr>
              <w:t>电信发展局继续</w:t>
            </w:r>
            <w:r w:rsidRPr="00C657CC">
              <w:rPr>
                <w:rFonts w:hint="eastAsia"/>
                <w:szCs w:val="24"/>
                <w:lang w:eastAsia="zh-CN"/>
              </w:rPr>
              <w:t>支持国际电联成员（尤其是发展中国家）在使用</w:t>
            </w:r>
            <w:r w:rsidRPr="00C657CC">
              <w:rPr>
                <w:rFonts w:hint="eastAsia"/>
                <w:szCs w:val="24"/>
                <w:lang w:eastAsia="zh-CN"/>
              </w:rPr>
              <w:t>ICT</w:t>
            </w:r>
            <w:r w:rsidRPr="00C657CC">
              <w:rPr>
                <w:rFonts w:hint="eastAsia"/>
                <w:szCs w:val="24"/>
                <w:lang w:eastAsia="zh-CN"/>
              </w:rPr>
              <w:t>时建立信赖与信任。</w:t>
            </w:r>
            <w:bookmarkStart w:id="57" w:name="lt_pId283"/>
            <w:r>
              <w:rPr>
                <w:szCs w:val="24"/>
                <w:lang w:eastAsia="zh-CN"/>
              </w:rPr>
              <w:t>电信发展局</w:t>
            </w:r>
            <w:r>
              <w:rPr>
                <w:rFonts w:hint="eastAsia"/>
                <w:szCs w:val="24"/>
                <w:lang w:eastAsia="zh-CN"/>
              </w:rPr>
              <w:t>的活动涵盖了能力建设和“走出去”举措、与法律和技术进步相关的活动及国际合作</w:t>
            </w:r>
            <w:r w:rsidRPr="00C657CC">
              <w:rPr>
                <w:rFonts w:ascii="楷体" w:eastAsia="楷体" w:hAnsi="楷体" w:hint="eastAsia"/>
                <w:szCs w:val="24"/>
                <w:lang w:eastAsia="zh-CN"/>
              </w:rPr>
              <w:t>等</w:t>
            </w:r>
            <w:r>
              <w:rPr>
                <w:rFonts w:hint="eastAsia"/>
                <w:szCs w:val="24"/>
                <w:lang w:eastAsia="zh-CN"/>
              </w:rPr>
              <w:t>。</w:t>
            </w:r>
            <w:bookmarkEnd w:id="57"/>
          </w:p>
          <w:p w:rsidR="00BD361C" w:rsidRPr="00C90C47" w:rsidRDefault="00586388" w:rsidP="00586388">
            <w:pPr>
              <w:ind w:firstLineChars="200" w:firstLine="480"/>
              <w:rPr>
                <w:szCs w:val="24"/>
                <w:lang w:eastAsia="zh-CN"/>
              </w:rPr>
            </w:pPr>
            <w:bookmarkStart w:id="58" w:name="lt_pId284"/>
            <w:r>
              <w:rPr>
                <w:rFonts w:hint="eastAsia"/>
                <w:szCs w:val="24"/>
                <w:lang w:eastAsia="zh-CN"/>
              </w:rPr>
              <w:t>启动</w:t>
            </w:r>
            <w:r w:rsidR="00721534">
              <w:rPr>
                <w:szCs w:val="24"/>
                <w:lang w:eastAsia="zh-CN"/>
              </w:rPr>
              <w:t>了旨在衡量国际电联成员国在网络安全方面所做承诺的第</w:t>
            </w:r>
            <w:r w:rsidR="00721534">
              <w:rPr>
                <w:szCs w:val="24"/>
                <w:lang w:eastAsia="zh-CN"/>
              </w:rPr>
              <w:t>3</w:t>
            </w:r>
            <w:r>
              <w:rPr>
                <w:szCs w:val="24"/>
                <w:lang w:eastAsia="zh-CN"/>
              </w:rPr>
              <w:t>版全球网络安全指数（</w:t>
            </w:r>
            <w:r>
              <w:rPr>
                <w:rFonts w:hint="eastAsia"/>
                <w:szCs w:val="24"/>
                <w:lang w:eastAsia="zh-CN"/>
              </w:rPr>
              <w:t>GCI</w:t>
            </w:r>
            <w:r>
              <w:rPr>
                <w:szCs w:val="24"/>
                <w:lang w:eastAsia="zh-CN"/>
              </w:rPr>
              <w:t>）</w:t>
            </w:r>
            <w:r>
              <w:rPr>
                <w:rFonts w:hint="eastAsia"/>
                <w:szCs w:val="24"/>
                <w:lang w:eastAsia="zh-CN"/>
              </w:rPr>
              <w:t>方面</w:t>
            </w:r>
            <w:r>
              <w:rPr>
                <w:szCs w:val="24"/>
                <w:lang w:eastAsia="zh-CN"/>
              </w:rPr>
              <w:t>的工作。预计</w:t>
            </w:r>
            <w:r>
              <w:rPr>
                <w:rFonts w:hint="eastAsia"/>
                <w:szCs w:val="24"/>
                <w:lang w:eastAsia="zh-CN"/>
              </w:rPr>
              <w:t>将于</w:t>
            </w:r>
            <w:r>
              <w:rPr>
                <w:rFonts w:hint="eastAsia"/>
                <w:szCs w:val="24"/>
                <w:lang w:eastAsia="zh-CN"/>
              </w:rPr>
              <w:t>2019</w:t>
            </w:r>
            <w:r>
              <w:rPr>
                <w:rFonts w:hint="eastAsia"/>
                <w:szCs w:val="24"/>
                <w:lang w:eastAsia="zh-CN"/>
              </w:rPr>
              <w:t>年</w:t>
            </w:r>
            <w:r>
              <w:rPr>
                <w:szCs w:val="24"/>
                <w:lang w:eastAsia="zh-CN"/>
              </w:rPr>
              <w:t>第一季度发布这一指数。</w:t>
            </w:r>
            <w:bookmarkEnd w:id="58"/>
          </w:p>
          <w:p w:rsidR="009312DD" w:rsidRPr="00642A67" w:rsidRDefault="00586388" w:rsidP="00586388">
            <w:pPr>
              <w:ind w:firstLineChars="200" w:firstLine="480"/>
              <w:rPr>
                <w:szCs w:val="24"/>
                <w:lang w:eastAsia="zh-CN"/>
              </w:rPr>
            </w:pPr>
            <w:r>
              <w:rPr>
                <w:rFonts w:hint="eastAsia"/>
                <w:szCs w:val="24"/>
                <w:lang w:eastAsia="zh-CN"/>
              </w:rPr>
              <w:t>在</w:t>
            </w:r>
            <w:r>
              <w:rPr>
                <w:szCs w:val="24"/>
                <w:lang w:eastAsia="zh-CN"/>
              </w:rPr>
              <w:t>世界电信展期间发布了国家网络安全战略指南，这是由国际电联推动的利益攸关</w:t>
            </w:r>
            <w:r>
              <w:rPr>
                <w:rFonts w:hint="eastAsia"/>
                <w:szCs w:val="24"/>
                <w:lang w:eastAsia="zh-CN"/>
              </w:rPr>
              <w:t>多</w:t>
            </w:r>
            <w:r>
              <w:rPr>
                <w:szCs w:val="24"/>
                <w:lang w:eastAsia="zh-CN"/>
              </w:rPr>
              <w:t>方</w:t>
            </w:r>
            <w:r>
              <w:rPr>
                <w:rFonts w:hint="eastAsia"/>
                <w:szCs w:val="24"/>
                <w:lang w:eastAsia="zh-CN"/>
              </w:rPr>
              <w:t>合作</w:t>
            </w:r>
            <w:r w:rsidR="00721534">
              <w:rPr>
                <w:rFonts w:hint="eastAsia"/>
                <w:szCs w:val="24"/>
                <w:lang w:eastAsia="zh-CN"/>
              </w:rPr>
              <w:t>的</w:t>
            </w:r>
            <w:r>
              <w:rPr>
                <w:szCs w:val="24"/>
                <w:lang w:eastAsia="zh-CN"/>
              </w:rPr>
              <w:t>成果，其中的合作伙伴包括牛津大学、德勤、微软、</w:t>
            </w:r>
            <w:r>
              <w:rPr>
                <w:rFonts w:hint="eastAsia"/>
                <w:szCs w:val="24"/>
                <w:lang w:eastAsia="zh-CN"/>
              </w:rPr>
              <w:t>Potomac</w:t>
            </w:r>
            <w:r>
              <w:rPr>
                <w:rFonts w:hint="eastAsia"/>
                <w:szCs w:val="24"/>
                <w:lang w:eastAsia="zh-CN"/>
              </w:rPr>
              <w:t>学院</w:t>
            </w:r>
            <w:r>
              <w:rPr>
                <w:szCs w:val="24"/>
                <w:lang w:eastAsia="zh-CN"/>
              </w:rPr>
              <w:t>、</w:t>
            </w:r>
            <w:r>
              <w:rPr>
                <w:szCs w:val="24"/>
                <w:lang w:eastAsia="zh-CN"/>
              </w:rPr>
              <w:t>RAND</w:t>
            </w:r>
            <w:r>
              <w:rPr>
                <w:szCs w:val="24"/>
                <w:lang w:eastAsia="zh-CN"/>
              </w:rPr>
              <w:t>欧洲、联合国贸发会议（</w:t>
            </w:r>
            <w:r>
              <w:rPr>
                <w:rFonts w:hint="eastAsia"/>
                <w:szCs w:val="24"/>
                <w:lang w:eastAsia="zh-CN"/>
              </w:rPr>
              <w:t>UNCTAD</w:t>
            </w:r>
            <w:r>
              <w:rPr>
                <w:szCs w:val="24"/>
                <w:lang w:eastAsia="zh-CN"/>
              </w:rPr>
              <w:t>）</w:t>
            </w:r>
            <w:r>
              <w:rPr>
                <w:rFonts w:hint="eastAsia"/>
                <w:szCs w:val="24"/>
                <w:lang w:eastAsia="zh-CN"/>
              </w:rPr>
              <w:t>和</w:t>
            </w:r>
            <w:r>
              <w:rPr>
                <w:szCs w:val="24"/>
                <w:lang w:eastAsia="zh-CN"/>
              </w:rPr>
              <w:t>世界银行等。</w:t>
            </w:r>
          </w:p>
          <w:p w:rsidR="009312DD" w:rsidRPr="00642A67" w:rsidRDefault="00586388" w:rsidP="00586388">
            <w:pPr>
              <w:ind w:firstLineChars="200" w:firstLine="480"/>
              <w:rPr>
                <w:szCs w:val="24"/>
                <w:lang w:eastAsia="zh-CN"/>
              </w:rPr>
            </w:pPr>
            <w:r>
              <w:rPr>
                <w:rFonts w:hint="eastAsia"/>
                <w:szCs w:val="24"/>
                <w:lang w:eastAsia="zh-CN"/>
              </w:rPr>
              <w:t>针对培育</w:t>
            </w:r>
            <w:r>
              <w:rPr>
                <w:szCs w:val="24"/>
                <w:lang w:eastAsia="zh-CN"/>
              </w:rPr>
              <w:t>和</w:t>
            </w:r>
            <w:r>
              <w:rPr>
                <w:rFonts w:hint="eastAsia"/>
                <w:szCs w:val="24"/>
                <w:lang w:eastAsia="zh-CN"/>
              </w:rPr>
              <w:t>推动</w:t>
            </w:r>
            <w:r>
              <w:rPr>
                <w:szCs w:val="24"/>
                <w:lang w:eastAsia="zh-CN"/>
              </w:rPr>
              <w:t>网络</w:t>
            </w:r>
            <w:r>
              <w:rPr>
                <w:rFonts w:hint="eastAsia"/>
                <w:szCs w:val="24"/>
                <w:lang w:eastAsia="zh-CN"/>
              </w:rPr>
              <w:t>安全</w:t>
            </w:r>
            <w:r>
              <w:rPr>
                <w:szCs w:val="24"/>
                <w:lang w:eastAsia="zh-CN"/>
              </w:rPr>
              <w:t>文化</w:t>
            </w:r>
            <w:r>
              <w:rPr>
                <w:rFonts w:hint="eastAsia"/>
                <w:szCs w:val="24"/>
                <w:lang w:eastAsia="zh-CN"/>
              </w:rPr>
              <w:t>以及</w:t>
            </w:r>
            <w:r>
              <w:rPr>
                <w:szCs w:val="24"/>
                <w:lang w:eastAsia="zh-CN"/>
              </w:rPr>
              <w:t>处理相关问题</w:t>
            </w:r>
            <w:r>
              <w:rPr>
                <w:rFonts w:hint="eastAsia"/>
                <w:szCs w:val="24"/>
                <w:lang w:eastAsia="zh-CN"/>
              </w:rPr>
              <w:t>落实</w:t>
            </w:r>
            <w:r>
              <w:rPr>
                <w:szCs w:val="24"/>
                <w:lang w:eastAsia="zh-CN"/>
              </w:rPr>
              <w:t>了</w:t>
            </w:r>
            <w:r>
              <w:rPr>
                <w:rFonts w:hint="eastAsia"/>
                <w:szCs w:val="24"/>
                <w:lang w:eastAsia="zh-CN"/>
              </w:rPr>
              <w:t>若干</w:t>
            </w:r>
            <w:r>
              <w:rPr>
                <w:szCs w:val="24"/>
                <w:lang w:eastAsia="zh-CN"/>
              </w:rPr>
              <w:t>举措</w:t>
            </w:r>
            <w:r>
              <w:rPr>
                <w:rFonts w:hint="eastAsia"/>
                <w:szCs w:val="24"/>
                <w:lang w:eastAsia="zh-CN"/>
              </w:rPr>
              <w:t>和</w:t>
            </w:r>
            <w:r>
              <w:rPr>
                <w:szCs w:val="24"/>
                <w:lang w:eastAsia="zh-CN"/>
              </w:rPr>
              <w:t>活动</w:t>
            </w:r>
            <w:r>
              <w:rPr>
                <w:rFonts w:hint="eastAsia"/>
                <w:szCs w:val="24"/>
                <w:lang w:eastAsia="zh-CN"/>
              </w:rPr>
              <w:t>（如</w:t>
            </w:r>
            <w:r>
              <w:rPr>
                <w:szCs w:val="24"/>
                <w:lang w:eastAsia="zh-CN"/>
              </w:rPr>
              <w:t>在</w:t>
            </w:r>
            <w:r>
              <w:rPr>
                <w:rFonts w:hint="eastAsia"/>
                <w:szCs w:val="24"/>
                <w:lang w:eastAsia="zh-CN"/>
              </w:rPr>
              <w:t>突尼斯</w:t>
            </w:r>
            <w:r>
              <w:rPr>
                <w:szCs w:val="24"/>
                <w:lang w:eastAsia="zh-CN"/>
              </w:rPr>
              <w:t>、</w:t>
            </w:r>
            <w:r>
              <w:rPr>
                <w:rFonts w:hint="eastAsia"/>
                <w:szCs w:val="24"/>
                <w:lang w:eastAsia="zh-CN"/>
              </w:rPr>
              <w:t>伊朗</w:t>
            </w:r>
            <w:r>
              <w:rPr>
                <w:szCs w:val="24"/>
                <w:lang w:eastAsia="zh-CN"/>
              </w:rPr>
              <w:t>、</w:t>
            </w:r>
            <w:r>
              <w:rPr>
                <w:rFonts w:hint="eastAsia"/>
                <w:szCs w:val="24"/>
                <w:lang w:eastAsia="zh-CN"/>
              </w:rPr>
              <w:t>喀麦隆</w:t>
            </w:r>
            <w:r>
              <w:rPr>
                <w:szCs w:val="24"/>
                <w:lang w:eastAsia="zh-CN"/>
              </w:rPr>
              <w:t>、</w:t>
            </w:r>
            <w:r>
              <w:rPr>
                <w:rFonts w:hint="eastAsia"/>
                <w:szCs w:val="24"/>
                <w:lang w:eastAsia="zh-CN"/>
              </w:rPr>
              <w:t>乌克兰</w:t>
            </w:r>
            <w:r>
              <w:rPr>
                <w:szCs w:val="24"/>
                <w:lang w:eastAsia="zh-CN"/>
              </w:rPr>
              <w:t>等</w:t>
            </w:r>
            <w:r>
              <w:rPr>
                <w:rFonts w:hint="eastAsia"/>
                <w:szCs w:val="24"/>
                <w:lang w:eastAsia="zh-CN"/>
              </w:rPr>
              <w:t>国家落实</w:t>
            </w:r>
            <w:r>
              <w:rPr>
                <w:szCs w:val="24"/>
                <w:lang w:eastAsia="zh-CN"/>
              </w:rPr>
              <w:t>了</w:t>
            </w:r>
            <w:r>
              <w:rPr>
                <w:rFonts w:hint="eastAsia"/>
                <w:szCs w:val="24"/>
                <w:lang w:eastAsia="zh-CN"/>
              </w:rPr>
              <w:t>活动）。</w:t>
            </w:r>
          </w:p>
          <w:p w:rsidR="009312DD" w:rsidRPr="00642A67" w:rsidRDefault="00586388" w:rsidP="00586388">
            <w:pPr>
              <w:ind w:firstLineChars="200" w:firstLine="480"/>
              <w:rPr>
                <w:szCs w:val="24"/>
                <w:lang w:eastAsia="zh-CN"/>
              </w:rPr>
            </w:pPr>
            <w:r>
              <w:rPr>
                <w:rFonts w:hint="eastAsia"/>
                <w:szCs w:val="24"/>
                <w:lang w:eastAsia="zh-CN"/>
              </w:rPr>
              <w:t>电信</w:t>
            </w:r>
            <w:r>
              <w:rPr>
                <w:szCs w:val="24"/>
                <w:lang w:eastAsia="zh-CN"/>
              </w:rPr>
              <w:t>发展局协助</w:t>
            </w:r>
            <w:r>
              <w:rPr>
                <w:rFonts w:hint="eastAsia"/>
                <w:szCs w:val="24"/>
                <w:lang w:eastAsia="zh-CN"/>
              </w:rPr>
              <w:t>相关</w:t>
            </w:r>
            <w:r>
              <w:rPr>
                <w:szCs w:val="24"/>
                <w:lang w:eastAsia="zh-CN"/>
              </w:rPr>
              <w:t>国家</w:t>
            </w:r>
            <w:r>
              <w:rPr>
                <w:rFonts w:hint="eastAsia"/>
                <w:szCs w:val="24"/>
                <w:lang w:eastAsia="zh-CN"/>
              </w:rPr>
              <w:t>成立</w:t>
            </w:r>
            <w:r>
              <w:rPr>
                <w:szCs w:val="24"/>
                <w:lang w:eastAsia="zh-CN"/>
              </w:rPr>
              <w:t>并</w:t>
            </w:r>
            <w:r>
              <w:rPr>
                <w:rFonts w:hint="eastAsia"/>
                <w:szCs w:val="24"/>
                <w:lang w:eastAsia="zh-CN"/>
              </w:rPr>
              <w:t>加强</w:t>
            </w:r>
            <w:r>
              <w:rPr>
                <w:szCs w:val="24"/>
                <w:lang w:eastAsia="zh-CN"/>
              </w:rPr>
              <w:t>了</w:t>
            </w:r>
            <w:r>
              <w:rPr>
                <w:rFonts w:hint="eastAsia"/>
                <w:szCs w:val="24"/>
                <w:lang w:eastAsia="zh-CN"/>
              </w:rPr>
              <w:t>国家</w:t>
            </w:r>
            <w:r>
              <w:rPr>
                <w:szCs w:val="24"/>
                <w:lang w:eastAsia="zh-CN"/>
              </w:rPr>
              <w:t>计算机</w:t>
            </w:r>
            <w:r>
              <w:rPr>
                <w:rFonts w:hint="eastAsia"/>
                <w:szCs w:val="24"/>
                <w:lang w:eastAsia="zh-CN"/>
              </w:rPr>
              <w:t>事件</w:t>
            </w:r>
            <w:r>
              <w:rPr>
                <w:szCs w:val="24"/>
                <w:lang w:eastAsia="zh-CN"/>
              </w:rPr>
              <w:t>响应</w:t>
            </w:r>
            <w:r>
              <w:rPr>
                <w:rFonts w:hint="eastAsia"/>
                <w:szCs w:val="24"/>
                <w:lang w:eastAsia="zh-CN"/>
              </w:rPr>
              <w:t>团队</w:t>
            </w:r>
            <w:r>
              <w:rPr>
                <w:szCs w:val="24"/>
                <w:lang w:eastAsia="zh-CN"/>
              </w:rPr>
              <w:t>（</w:t>
            </w:r>
            <w:r>
              <w:rPr>
                <w:rFonts w:hint="eastAsia"/>
                <w:szCs w:val="24"/>
                <w:lang w:eastAsia="zh-CN"/>
              </w:rPr>
              <w:t>CIRT</w:t>
            </w:r>
            <w:r>
              <w:rPr>
                <w:szCs w:val="24"/>
                <w:lang w:eastAsia="zh-CN"/>
              </w:rPr>
              <w:t>）</w:t>
            </w:r>
            <w:r>
              <w:rPr>
                <w:rFonts w:hint="eastAsia"/>
                <w:szCs w:val="24"/>
                <w:lang w:eastAsia="zh-CN"/>
              </w:rPr>
              <w:t>（如</w:t>
            </w:r>
            <w:r>
              <w:rPr>
                <w:szCs w:val="24"/>
                <w:lang w:eastAsia="zh-CN"/>
              </w:rPr>
              <w:t>塞浦路斯</w:t>
            </w:r>
            <w:r>
              <w:rPr>
                <w:rFonts w:hint="eastAsia"/>
                <w:szCs w:val="24"/>
                <w:lang w:eastAsia="zh-CN"/>
              </w:rPr>
              <w:t>、</w:t>
            </w:r>
            <w:r>
              <w:rPr>
                <w:szCs w:val="24"/>
                <w:lang w:eastAsia="zh-CN"/>
              </w:rPr>
              <w:t>吉尔吉斯斯坦</w:t>
            </w:r>
            <w:r>
              <w:rPr>
                <w:rFonts w:hint="eastAsia"/>
                <w:szCs w:val="24"/>
                <w:lang w:eastAsia="zh-CN"/>
              </w:rPr>
              <w:t>、</w:t>
            </w:r>
            <w:r>
              <w:rPr>
                <w:szCs w:val="24"/>
                <w:lang w:eastAsia="zh-CN"/>
              </w:rPr>
              <w:t>马拉维</w:t>
            </w:r>
            <w:r>
              <w:rPr>
                <w:rFonts w:hint="eastAsia"/>
                <w:szCs w:val="24"/>
                <w:lang w:eastAsia="zh-CN"/>
              </w:rPr>
              <w:t>、</w:t>
            </w:r>
            <w:r>
              <w:rPr>
                <w:szCs w:val="24"/>
                <w:lang w:eastAsia="zh-CN"/>
              </w:rPr>
              <w:t>博茨瓦纳</w:t>
            </w:r>
            <w:r>
              <w:rPr>
                <w:rFonts w:hint="eastAsia"/>
                <w:szCs w:val="24"/>
                <w:lang w:eastAsia="zh-CN"/>
              </w:rPr>
              <w:t>、</w:t>
            </w:r>
            <w:r>
              <w:rPr>
                <w:szCs w:val="24"/>
                <w:lang w:eastAsia="zh-CN"/>
              </w:rPr>
              <w:t>冈比亚</w:t>
            </w:r>
            <w:r>
              <w:rPr>
                <w:rFonts w:hint="eastAsia"/>
                <w:szCs w:val="24"/>
                <w:lang w:eastAsia="zh-CN"/>
              </w:rPr>
              <w:t>、</w:t>
            </w:r>
            <w:r>
              <w:rPr>
                <w:szCs w:val="24"/>
                <w:lang w:eastAsia="zh-CN"/>
              </w:rPr>
              <w:t>布隆迪</w:t>
            </w:r>
            <w:r>
              <w:rPr>
                <w:rFonts w:hint="eastAsia"/>
                <w:szCs w:val="24"/>
                <w:lang w:eastAsia="zh-CN"/>
              </w:rPr>
              <w:t>、</w:t>
            </w:r>
            <w:r>
              <w:rPr>
                <w:szCs w:val="24"/>
                <w:lang w:eastAsia="zh-CN"/>
              </w:rPr>
              <w:t>萨摩亚</w:t>
            </w:r>
            <w:r>
              <w:rPr>
                <w:rFonts w:hint="eastAsia"/>
                <w:szCs w:val="24"/>
                <w:lang w:eastAsia="zh-CN"/>
              </w:rPr>
              <w:t>、</w:t>
            </w:r>
            <w:r>
              <w:rPr>
                <w:szCs w:val="24"/>
                <w:lang w:eastAsia="zh-CN"/>
              </w:rPr>
              <w:t>汤加</w:t>
            </w:r>
            <w:r>
              <w:rPr>
                <w:rFonts w:hint="eastAsia"/>
                <w:szCs w:val="24"/>
                <w:lang w:eastAsia="zh-CN"/>
              </w:rPr>
              <w:t>等）。</w:t>
            </w:r>
          </w:p>
          <w:p w:rsidR="00BD361C" w:rsidRPr="00C90C47" w:rsidRDefault="00586388" w:rsidP="00586388">
            <w:pPr>
              <w:ind w:firstLineChars="200" w:firstLine="480"/>
              <w:rPr>
                <w:szCs w:val="24"/>
                <w:lang w:eastAsia="zh-CN"/>
              </w:rPr>
            </w:pPr>
            <w:r>
              <w:rPr>
                <w:rFonts w:hint="eastAsia"/>
                <w:szCs w:val="24"/>
                <w:lang w:eastAsia="zh-CN"/>
              </w:rPr>
              <w:t>在</w:t>
            </w:r>
            <w:r>
              <w:rPr>
                <w:szCs w:val="24"/>
                <w:lang w:eastAsia="zh-CN"/>
              </w:rPr>
              <w:t>阿塞拜疆、科威特、塞浦路斯、阿根廷和科特迪瓦举行了五次区域性网络安全演练。</w:t>
            </w:r>
          </w:p>
        </w:tc>
      </w:tr>
      <w:tr w:rsidR="00BD361C" w:rsidRPr="00C90C47" w:rsidTr="007E631D">
        <w:tc>
          <w:tcPr>
            <w:tcW w:w="2689" w:type="dxa"/>
          </w:tcPr>
          <w:p w:rsidR="00BD361C" w:rsidRPr="00C90C47" w:rsidRDefault="00BD361C" w:rsidP="007E631D">
            <w:pPr>
              <w:rPr>
                <w:szCs w:val="24"/>
              </w:rPr>
            </w:pPr>
            <w:r w:rsidRPr="00C90C47">
              <w:rPr>
                <w:szCs w:val="24"/>
              </w:rPr>
              <w:t>WTDC</w:t>
            </w:r>
          </w:p>
        </w:tc>
        <w:tc>
          <w:tcPr>
            <w:tcW w:w="7054" w:type="dxa"/>
          </w:tcPr>
          <w:p w:rsidR="00BD361C" w:rsidRPr="00C90C47" w:rsidRDefault="00BD361C" w:rsidP="007E631D">
            <w:pPr>
              <w:rPr>
                <w:szCs w:val="24"/>
                <w:lang w:eastAsia="zh-CN"/>
              </w:rPr>
            </w:pPr>
            <w:r w:rsidRPr="00C90C47">
              <w:rPr>
                <w:szCs w:val="24"/>
                <w:lang w:eastAsia="zh-CN"/>
              </w:rPr>
              <w:t>第</w:t>
            </w:r>
            <w:r w:rsidRPr="00C90C47">
              <w:rPr>
                <w:szCs w:val="24"/>
                <w:lang w:eastAsia="zh-CN"/>
              </w:rPr>
              <w:t>1</w:t>
            </w:r>
            <w:r w:rsidRPr="00C90C47">
              <w:rPr>
                <w:szCs w:val="24"/>
                <w:lang w:eastAsia="zh-CN"/>
              </w:rPr>
              <w:t>、</w:t>
            </w:r>
            <w:r w:rsidRPr="00C90C47">
              <w:rPr>
                <w:szCs w:val="24"/>
                <w:lang w:eastAsia="zh-CN"/>
              </w:rPr>
              <w:t>5</w:t>
            </w:r>
            <w:r w:rsidRPr="00C90C47">
              <w:rPr>
                <w:szCs w:val="24"/>
                <w:lang w:eastAsia="zh-CN"/>
              </w:rPr>
              <w:t>、</w:t>
            </w:r>
            <w:r w:rsidRPr="00C90C47">
              <w:rPr>
                <w:szCs w:val="24"/>
                <w:lang w:eastAsia="zh-CN"/>
              </w:rPr>
              <w:t>9</w:t>
            </w:r>
            <w:r w:rsidRPr="00C90C47">
              <w:rPr>
                <w:szCs w:val="24"/>
                <w:lang w:eastAsia="zh-CN"/>
              </w:rPr>
              <w:t>、</w:t>
            </w:r>
            <w:r w:rsidRPr="00C90C47">
              <w:rPr>
                <w:szCs w:val="24"/>
                <w:lang w:eastAsia="zh-CN"/>
              </w:rPr>
              <w:t>15</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33</w:t>
            </w:r>
            <w:r w:rsidRPr="00C90C47">
              <w:rPr>
                <w:szCs w:val="24"/>
                <w:lang w:eastAsia="zh-CN"/>
              </w:rPr>
              <w:t>、</w:t>
            </w:r>
            <w:r w:rsidRPr="00C90C47">
              <w:rPr>
                <w:szCs w:val="24"/>
                <w:lang w:eastAsia="zh-CN"/>
              </w:rPr>
              <w:t>37</w:t>
            </w:r>
            <w:r w:rsidRPr="00C90C47">
              <w:rPr>
                <w:szCs w:val="24"/>
                <w:lang w:eastAsia="zh-CN"/>
              </w:rPr>
              <w:t>、</w:t>
            </w:r>
            <w:r w:rsidRPr="00C90C47">
              <w:rPr>
                <w:szCs w:val="24"/>
                <w:lang w:eastAsia="zh-CN"/>
              </w:rPr>
              <w:t>45</w:t>
            </w:r>
            <w:r w:rsidRPr="00C90C47">
              <w:rPr>
                <w:szCs w:val="24"/>
                <w:lang w:eastAsia="zh-CN"/>
              </w:rPr>
              <w:t>、</w:t>
            </w:r>
            <w:r w:rsidRPr="00C90C47">
              <w:rPr>
                <w:szCs w:val="24"/>
                <w:lang w:eastAsia="zh-CN"/>
              </w:rPr>
              <w:t>50</w:t>
            </w:r>
            <w:r w:rsidRPr="00C90C47">
              <w:rPr>
                <w:szCs w:val="24"/>
                <w:lang w:eastAsia="zh-CN"/>
              </w:rPr>
              <w:t>、</w:t>
            </w:r>
            <w:r w:rsidRPr="00C90C47">
              <w:rPr>
                <w:szCs w:val="24"/>
                <w:lang w:eastAsia="zh-CN"/>
              </w:rPr>
              <w:t>59</w:t>
            </w:r>
            <w:r w:rsidRPr="00C90C47">
              <w:rPr>
                <w:szCs w:val="24"/>
                <w:lang w:eastAsia="zh-CN"/>
              </w:rPr>
              <w:t>、</w:t>
            </w:r>
            <w:r w:rsidRPr="00C90C47">
              <w:rPr>
                <w:szCs w:val="24"/>
                <w:lang w:eastAsia="zh-CN"/>
              </w:rPr>
              <w:t>64</w:t>
            </w:r>
            <w:r w:rsidRPr="00C90C47">
              <w:rPr>
                <w:szCs w:val="24"/>
                <w:lang w:eastAsia="zh-CN"/>
              </w:rPr>
              <w:t>、</w:t>
            </w:r>
            <w:r w:rsidRPr="00C90C47">
              <w:rPr>
                <w:szCs w:val="24"/>
                <w:lang w:eastAsia="zh-CN"/>
              </w:rPr>
              <w:t>67</w:t>
            </w:r>
            <w:r w:rsidRPr="00C90C47">
              <w:rPr>
                <w:szCs w:val="24"/>
                <w:lang w:eastAsia="zh-CN"/>
              </w:rPr>
              <w:t>、</w:t>
            </w:r>
            <w:r w:rsidRPr="00C90C47">
              <w:rPr>
                <w:szCs w:val="24"/>
                <w:lang w:eastAsia="zh-CN"/>
              </w:rPr>
              <w:t>69</w:t>
            </w:r>
            <w:r w:rsidRPr="00C90C47">
              <w:rPr>
                <w:szCs w:val="24"/>
                <w:lang w:eastAsia="zh-CN"/>
              </w:rPr>
              <w:t>、</w:t>
            </w:r>
            <w:r w:rsidRPr="00C90C47">
              <w:rPr>
                <w:szCs w:val="24"/>
                <w:lang w:eastAsia="zh-CN"/>
              </w:rPr>
              <w:t>78</w:t>
            </w:r>
            <w:r w:rsidRPr="00C90C47">
              <w:rPr>
                <w:szCs w:val="24"/>
                <w:lang w:eastAsia="zh-CN"/>
              </w:rPr>
              <w:t>、</w:t>
            </w:r>
            <w:r w:rsidRPr="00C90C47">
              <w:rPr>
                <w:szCs w:val="24"/>
                <w:lang w:eastAsia="zh-CN"/>
              </w:rPr>
              <w:t>79</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7054" w:type="dxa"/>
          </w:tcPr>
          <w:p w:rsidR="00BD361C" w:rsidRPr="00C90C47" w:rsidRDefault="00BD361C" w:rsidP="007E631D">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BD361C" w:rsidRPr="00C90C47" w:rsidRDefault="00BD361C" w:rsidP="007E631D">
            <w:pPr>
              <w:rPr>
                <w:szCs w:val="24"/>
                <w:lang w:eastAsia="zh-CN"/>
              </w:rPr>
            </w:pPr>
            <w:r w:rsidRPr="00C90C47">
              <w:rPr>
                <w:szCs w:val="24"/>
                <w:lang w:eastAsia="zh-CN"/>
              </w:rPr>
              <w:t>全权代表大会第</w:t>
            </w:r>
            <w:r w:rsidRPr="00C90C47">
              <w:rPr>
                <w:szCs w:val="24"/>
                <w:lang w:eastAsia="zh-CN"/>
              </w:rPr>
              <w:t>25</w:t>
            </w:r>
            <w:r w:rsidRPr="00C90C47">
              <w:rPr>
                <w:szCs w:val="24"/>
                <w:lang w:eastAsia="zh-CN"/>
              </w:rPr>
              <w:t>、</w:t>
            </w:r>
            <w:r w:rsidRPr="00C90C47">
              <w:rPr>
                <w:szCs w:val="24"/>
                <w:lang w:eastAsia="zh-CN"/>
              </w:rPr>
              <w:t>71</w:t>
            </w:r>
            <w:r w:rsidRPr="00C90C47">
              <w:rPr>
                <w:szCs w:val="24"/>
                <w:lang w:eastAsia="zh-CN"/>
              </w:rPr>
              <w:t>、</w:t>
            </w:r>
            <w:r w:rsidRPr="00C90C47">
              <w:rPr>
                <w:szCs w:val="24"/>
                <w:lang w:eastAsia="zh-CN"/>
              </w:rPr>
              <w:t>72</w:t>
            </w:r>
            <w:r w:rsidRPr="00C90C47">
              <w:rPr>
                <w:szCs w:val="24"/>
                <w:lang w:eastAsia="zh-CN"/>
              </w:rPr>
              <w:t>、</w:t>
            </w:r>
            <w:r w:rsidRPr="00C90C47">
              <w:rPr>
                <w:szCs w:val="24"/>
                <w:lang w:eastAsia="zh-CN"/>
              </w:rPr>
              <w:t>130</w:t>
            </w:r>
            <w:r w:rsidRPr="00C90C47">
              <w:rPr>
                <w:szCs w:val="24"/>
                <w:lang w:eastAsia="zh-CN"/>
              </w:rPr>
              <w:t>、</w:t>
            </w:r>
            <w:r w:rsidRPr="00C90C47">
              <w:rPr>
                <w:szCs w:val="24"/>
                <w:lang w:eastAsia="zh-CN"/>
              </w:rPr>
              <w:t>179</w:t>
            </w:r>
            <w:r w:rsidRPr="00C90C47">
              <w:rPr>
                <w:szCs w:val="24"/>
                <w:lang w:eastAsia="zh-CN"/>
              </w:rPr>
              <w:t>、</w:t>
            </w:r>
            <w:r w:rsidRPr="00C90C47">
              <w:rPr>
                <w:szCs w:val="24"/>
                <w:lang w:eastAsia="zh-CN"/>
              </w:rPr>
              <w:t>181</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szCs w:val="24"/>
              </w:rPr>
            </w:pPr>
            <w:bookmarkStart w:id="59" w:name="lt_pId300"/>
            <w:r w:rsidRPr="00C90C47">
              <w:rPr>
                <w:szCs w:val="24"/>
              </w:rPr>
              <w:t>WTSA</w:t>
            </w:r>
            <w:bookmarkEnd w:id="59"/>
          </w:p>
        </w:tc>
        <w:tc>
          <w:tcPr>
            <w:tcW w:w="7054" w:type="dxa"/>
          </w:tcPr>
          <w:p w:rsidR="00BD361C" w:rsidRPr="00C90C47" w:rsidRDefault="00BD361C" w:rsidP="007E631D">
            <w:pPr>
              <w:rPr>
                <w:szCs w:val="24"/>
              </w:rPr>
            </w:pPr>
            <w:r w:rsidRPr="00C90C47">
              <w:rPr>
                <w:szCs w:val="24"/>
                <w:lang w:eastAsia="zh-CN"/>
              </w:rPr>
              <w:t>第</w:t>
            </w:r>
            <w:r w:rsidRPr="00C90C47">
              <w:rPr>
                <w:szCs w:val="24"/>
              </w:rPr>
              <w:t>50</w:t>
            </w:r>
            <w:r w:rsidRPr="00C90C47">
              <w:rPr>
                <w:szCs w:val="24"/>
              </w:rPr>
              <w:t>、</w:t>
            </w:r>
            <w:r w:rsidRPr="00C90C47">
              <w:rPr>
                <w:szCs w:val="24"/>
              </w:rPr>
              <w:t>52</w:t>
            </w:r>
            <w:r w:rsidRPr="00C90C47">
              <w:rPr>
                <w:szCs w:val="24"/>
              </w:rPr>
              <w:t>、</w:t>
            </w:r>
            <w:r w:rsidRPr="00C90C47">
              <w:rPr>
                <w:szCs w:val="24"/>
              </w:rPr>
              <w:t>58</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054" w:type="dxa"/>
          </w:tcPr>
          <w:p w:rsidR="00BD361C" w:rsidRPr="00C90C47" w:rsidRDefault="00BD361C" w:rsidP="007E631D">
            <w:pPr>
              <w:overflowPunct/>
              <w:autoSpaceDE/>
              <w:autoSpaceDN/>
              <w:adjustRightInd/>
              <w:spacing w:after="120"/>
              <w:textAlignment w:val="auto"/>
              <w:rPr>
                <w:rFonts w:eastAsia="SimSun" w:cs="Arial"/>
                <w:szCs w:val="24"/>
                <w:lang w:val="en-US" w:eastAsia="zh-CN"/>
              </w:rPr>
            </w:pPr>
            <w:bookmarkStart w:id="60" w:name="lt_pId269"/>
            <w:r w:rsidRPr="00C90C47">
              <w:rPr>
                <w:rFonts w:eastAsia="SimSun" w:cs="Arial"/>
                <w:szCs w:val="24"/>
                <w:lang w:val="en-US"/>
              </w:rPr>
              <w:t>WSIS C5</w:t>
            </w:r>
            <w:bookmarkEnd w:id="60"/>
            <w:r w:rsidRPr="00C90C47">
              <w:rPr>
                <w:rFonts w:eastAsia="SimSun" w:cs="Arial" w:hint="eastAsia"/>
                <w:szCs w:val="24"/>
                <w:lang w:val="en-US" w:eastAsia="zh-CN"/>
              </w:rPr>
              <w:t>行动</w:t>
            </w:r>
            <w:r w:rsidRPr="00C90C47">
              <w:rPr>
                <w:rFonts w:eastAsia="SimSun" w:cs="Arial"/>
                <w:szCs w:val="24"/>
                <w:lang w:val="en-US" w:eastAsia="zh-CN"/>
              </w:rPr>
              <w:t>方面</w:t>
            </w:r>
          </w:p>
        </w:tc>
      </w:tr>
      <w:tr w:rsidR="00BD361C" w:rsidRPr="00C90C47" w:rsidTr="007E631D">
        <w:tc>
          <w:tcPr>
            <w:tcW w:w="2689" w:type="dxa"/>
          </w:tcPr>
          <w:p w:rsidR="00BD361C" w:rsidRPr="00C90C47" w:rsidRDefault="00BD361C" w:rsidP="007E631D">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054" w:type="dxa"/>
          </w:tcPr>
          <w:p w:rsidR="00BD361C" w:rsidRPr="00C90C47" w:rsidRDefault="00BD361C" w:rsidP="007E631D">
            <w:pPr>
              <w:rPr>
                <w:szCs w:val="24"/>
                <w:lang w:eastAsia="zh-CN"/>
              </w:rPr>
            </w:pPr>
            <w:bookmarkStart w:id="61" w:name="lt_pId266"/>
            <w:r w:rsidRPr="00C90C47">
              <w:rPr>
                <w:rFonts w:eastAsia="SimSun" w:cs="Arial"/>
                <w:szCs w:val="24"/>
                <w:lang w:val="en-US" w:eastAsia="zh-CN"/>
              </w:rPr>
              <w:t>SDG</w:t>
            </w:r>
            <w:bookmarkStart w:id="62" w:name="lt_pId267"/>
            <w:bookmarkEnd w:id="61"/>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3.5</w:t>
            </w:r>
            <w:r w:rsidRPr="00C90C47">
              <w:rPr>
                <w:rFonts w:eastAsia="SimSun" w:cs="Arial"/>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4.a</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5.2</w:t>
            </w:r>
            <w:r w:rsidRPr="00C90C47">
              <w:rPr>
                <w:rFonts w:eastAsia="SimSun" w:cs="Arial"/>
                <w:szCs w:val="24"/>
                <w:lang w:val="en-US" w:eastAsia="zh-CN"/>
              </w:rPr>
              <w:t>、</w:t>
            </w:r>
            <w:r w:rsidRPr="00C90C47">
              <w:rPr>
                <w:rFonts w:eastAsia="SimSun" w:cs="Arial"/>
                <w:szCs w:val="24"/>
                <w:lang w:val="en-US" w:eastAsia="zh-CN"/>
              </w:rPr>
              <w:t>5.3</w:t>
            </w:r>
            <w:r w:rsidRPr="00C90C47">
              <w:rPr>
                <w:rFonts w:eastAsia="SimSun" w:cs="Arial"/>
                <w:szCs w:val="24"/>
                <w:lang w:val="en-US" w:eastAsia="zh-CN"/>
              </w:rPr>
              <w:t>、</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szCs w:val="24"/>
                <w:lang w:val="en-US" w:eastAsia="zh-CN"/>
              </w:rPr>
              <w:t>7</w:t>
            </w:r>
            <w:r w:rsidRPr="00C90C47">
              <w:rPr>
                <w:rFonts w:eastAsia="SimSun" w:cs="Arial"/>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10.2</w:t>
            </w:r>
            <w:r w:rsidRPr="00C90C47">
              <w:rPr>
                <w:rFonts w:eastAsia="SimSun" w:cs="Arial"/>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szCs w:val="24"/>
                <w:lang w:val="en-US" w:eastAsia="zh-CN"/>
              </w:rPr>
              <w:t>16</w:t>
            </w:r>
            <w:r w:rsidRPr="00C90C47">
              <w:rPr>
                <w:rFonts w:eastAsia="SimSun" w:cs="Arial"/>
                <w:szCs w:val="24"/>
                <w:lang w:val="en-US" w:eastAsia="zh-CN"/>
              </w:rPr>
              <w:t>、</w:t>
            </w:r>
            <w:r w:rsidRPr="00C90C47">
              <w:rPr>
                <w:rFonts w:eastAsia="SimSun" w:cs="Arial"/>
                <w:szCs w:val="24"/>
                <w:lang w:val="en-US" w:eastAsia="zh-CN"/>
              </w:rPr>
              <w:t>17</w:t>
            </w:r>
            <w:bookmarkEnd w:id="62"/>
          </w:p>
        </w:tc>
      </w:tr>
    </w:tbl>
    <w:p w:rsidR="00BD361C" w:rsidRPr="00C90C47" w:rsidRDefault="00BD361C" w:rsidP="00BD361C">
      <w:pPr>
        <w:pStyle w:val="Heading2"/>
        <w:spacing w:after="120"/>
        <w:rPr>
          <w:rFonts w:eastAsia="SimSun"/>
          <w:szCs w:val="24"/>
          <w:lang w:val="en-US" w:eastAsia="zh-CN"/>
        </w:rPr>
      </w:pPr>
      <w:r w:rsidRPr="00C90C47">
        <w:rPr>
          <w:rFonts w:eastAsia="SimSun"/>
          <w:szCs w:val="24"/>
          <w:lang w:val="en-US" w:eastAsia="zh-CN"/>
        </w:rPr>
        <w:lastRenderedPageBreak/>
        <w:t>3.2</w:t>
      </w:r>
      <w:r w:rsidRPr="00C90C47">
        <w:rPr>
          <w:rFonts w:eastAsia="SimSun"/>
          <w:szCs w:val="24"/>
          <w:lang w:val="en-US" w:eastAsia="zh-CN"/>
        </w:rPr>
        <w:tab/>
      </w:r>
      <w:bookmarkStart w:id="63" w:name="lt_pId274"/>
      <w:r w:rsidRPr="00C90C47">
        <w:rPr>
          <w:rFonts w:eastAsia="SimSun" w:hint="eastAsia"/>
          <w:szCs w:val="24"/>
          <w:lang w:val="en-US" w:eastAsia="zh-CN"/>
        </w:rPr>
        <w:t>信息通信技术应用和服务</w:t>
      </w:r>
      <w:bookmarkEnd w:id="63"/>
    </w:p>
    <w:tbl>
      <w:tblPr>
        <w:tblStyle w:val="TableGrid"/>
        <w:tblW w:w="0" w:type="auto"/>
        <w:tblLook w:val="04A0" w:firstRow="1" w:lastRow="0" w:firstColumn="1" w:lastColumn="0" w:noHBand="0" w:noVBand="1"/>
      </w:tblPr>
      <w:tblGrid>
        <w:gridCol w:w="2667"/>
        <w:gridCol w:w="6962"/>
      </w:tblGrid>
      <w:tr w:rsidR="00BD361C" w:rsidRPr="00C90C47" w:rsidTr="007E631D">
        <w:tc>
          <w:tcPr>
            <w:tcW w:w="9629" w:type="dxa"/>
            <w:gridSpan w:val="2"/>
          </w:tcPr>
          <w:p w:rsidR="00BD361C" w:rsidRPr="00C90C47" w:rsidRDefault="00BD361C" w:rsidP="007E631D">
            <w:pPr>
              <w:ind w:firstLineChars="200" w:firstLine="480"/>
              <w:rPr>
                <w:szCs w:val="24"/>
                <w:lang w:eastAsia="zh-CN"/>
              </w:rPr>
            </w:pPr>
            <w:r w:rsidRPr="00763B60">
              <w:rPr>
                <w:rFonts w:hint="eastAsia"/>
                <w:szCs w:val="24"/>
                <w:lang w:eastAsia="zh-CN"/>
              </w:rPr>
              <w:t>国际电联成员国</w:t>
            </w:r>
            <w:r>
              <w:rPr>
                <w:rFonts w:hint="eastAsia"/>
                <w:szCs w:val="24"/>
                <w:lang w:eastAsia="zh-CN"/>
              </w:rPr>
              <w:t>继续</w:t>
            </w:r>
            <w:r w:rsidRPr="00763B60">
              <w:rPr>
                <w:rFonts w:hint="eastAsia"/>
                <w:szCs w:val="24"/>
                <w:lang w:eastAsia="zh-CN"/>
              </w:rPr>
              <w:t>通过以下</w:t>
            </w:r>
            <w:r>
              <w:rPr>
                <w:rFonts w:hint="eastAsia"/>
                <w:szCs w:val="24"/>
                <w:lang w:eastAsia="zh-CN"/>
              </w:rPr>
              <w:t>大量</w:t>
            </w:r>
            <w:r w:rsidRPr="00763B60">
              <w:rPr>
                <w:rFonts w:hint="eastAsia"/>
                <w:szCs w:val="24"/>
                <w:lang w:eastAsia="zh-CN"/>
              </w:rPr>
              <w:t>活动增强了制定国家电子通信战略的能力，为提升</w:t>
            </w:r>
            <w:r w:rsidRPr="00763B60">
              <w:rPr>
                <w:rFonts w:hint="eastAsia"/>
                <w:szCs w:val="24"/>
                <w:lang w:eastAsia="zh-CN"/>
              </w:rPr>
              <w:t>ICT</w:t>
            </w:r>
            <w:r w:rsidRPr="00763B60">
              <w:rPr>
                <w:rFonts w:hint="eastAsia"/>
                <w:szCs w:val="24"/>
                <w:lang w:eastAsia="zh-CN"/>
              </w:rPr>
              <w:t>应用水平</w:t>
            </w:r>
            <w:r>
              <w:rPr>
                <w:rFonts w:hint="eastAsia"/>
                <w:szCs w:val="24"/>
                <w:lang w:eastAsia="zh-CN"/>
              </w:rPr>
              <w:t>营</w:t>
            </w:r>
            <w:r w:rsidRPr="00763B60">
              <w:rPr>
                <w:rFonts w:hint="eastAsia"/>
                <w:szCs w:val="24"/>
                <w:lang w:eastAsia="zh-CN"/>
              </w:rPr>
              <w:t>造有利的环境：</w:t>
            </w:r>
          </w:p>
          <w:p w:rsidR="00BD361C" w:rsidRPr="00C90C47" w:rsidRDefault="00BD361C" w:rsidP="007E631D">
            <w:pPr>
              <w:rPr>
                <w:szCs w:val="24"/>
                <w:lang w:eastAsia="zh-CN"/>
              </w:rPr>
            </w:pPr>
            <w:r w:rsidRPr="00C90C47">
              <w:rPr>
                <w:rFonts w:hint="eastAsia"/>
                <w:szCs w:val="24"/>
                <w:lang w:eastAsia="zh-CN"/>
              </w:rPr>
              <w:t>电子卫生：</w:t>
            </w:r>
          </w:p>
          <w:p w:rsidR="00BD361C" w:rsidRPr="00C90C47" w:rsidRDefault="00BD361C" w:rsidP="006B2B58">
            <w:pPr>
              <w:pStyle w:val="enumlev1"/>
              <w:rPr>
                <w:lang w:eastAsia="zh-CN"/>
              </w:rPr>
            </w:pPr>
            <w:bookmarkStart w:id="64" w:name="lt_pId311"/>
            <w:r w:rsidRPr="00C90C47">
              <w:rPr>
                <w:lang w:eastAsia="zh-CN"/>
              </w:rPr>
              <w:t>–</w:t>
            </w:r>
            <w:r w:rsidRPr="00C90C47">
              <w:rPr>
                <w:lang w:eastAsia="zh-CN"/>
              </w:rPr>
              <w:tab/>
            </w:r>
            <w:bookmarkEnd w:id="64"/>
            <w:r w:rsidR="006B2B58">
              <w:rPr>
                <w:rFonts w:hint="eastAsia"/>
                <w:lang w:eastAsia="zh-CN"/>
              </w:rPr>
              <w:t>作为</w:t>
            </w:r>
            <w:r w:rsidR="006B2B58">
              <w:rPr>
                <w:lang w:eastAsia="zh-CN"/>
              </w:rPr>
              <w:t>美洲移动和电子卫生举措的一部分，国际电联与</w:t>
            </w:r>
            <w:r w:rsidR="006B2B58">
              <w:rPr>
                <w:lang w:eastAsia="zh-CN"/>
              </w:rPr>
              <w:t>PAHO</w:t>
            </w:r>
            <w:r w:rsidR="006B2B58">
              <w:rPr>
                <w:lang w:eastAsia="zh-CN"/>
              </w:rPr>
              <w:t>同意在圭亚那应用国家电子卫生战略工具包。该</w:t>
            </w:r>
            <w:r w:rsidR="006B2B58">
              <w:rPr>
                <w:rFonts w:hint="eastAsia"/>
                <w:lang w:eastAsia="zh-CN"/>
              </w:rPr>
              <w:t>完整</w:t>
            </w:r>
            <w:r w:rsidR="006B2B58">
              <w:rPr>
                <w:lang w:eastAsia="zh-CN"/>
              </w:rPr>
              <w:t>战略草案已最终确定，并作为国际电联文稿提交将持续至</w:t>
            </w:r>
            <w:r w:rsidR="006B2B58">
              <w:rPr>
                <w:rFonts w:hint="eastAsia"/>
                <w:lang w:eastAsia="zh-CN"/>
              </w:rPr>
              <w:t>2019</w:t>
            </w:r>
            <w:r w:rsidR="006B2B58">
              <w:rPr>
                <w:rFonts w:hint="eastAsia"/>
                <w:lang w:eastAsia="zh-CN"/>
              </w:rPr>
              <w:t>年</w:t>
            </w:r>
            <w:r w:rsidR="006B2B58">
              <w:rPr>
                <w:rFonts w:hint="eastAsia"/>
                <w:lang w:eastAsia="zh-CN"/>
              </w:rPr>
              <w:t>7</w:t>
            </w:r>
            <w:r w:rsidR="006B2B58">
              <w:rPr>
                <w:rFonts w:hint="eastAsia"/>
                <w:lang w:eastAsia="zh-CN"/>
              </w:rPr>
              <w:t>月</w:t>
            </w:r>
            <w:r w:rsidR="006B2B58">
              <w:rPr>
                <w:lang w:eastAsia="zh-CN"/>
              </w:rPr>
              <w:t>的</w:t>
            </w:r>
            <w:r w:rsidR="006B2B58">
              <w:rPr>
                <w:lang w:eastAsia="zh-CN"/>
              </w:rPr>
              <w:t>PAHO</w:t>
            </w:r>
            <w:r w:rsidR="006B2B58">
              <w:rPr>
                <w:lang w:eastAsia="zh-CN"/>
              </w:rPr>
              <w:t>和圭亚那的更长进程。</w:t>
            </w:r>
          </w:p>
          <w:p w:rsidR="00BD361C" w:rsidRPr="00C90C47" w:rsidRDefault="00BD361C" w:rsidP="006B2B58">
            <w:pPr>
              <w:pStyle w:val="enumlev1"/>
              <w:rPr>
                <w:lang w:eastAsia="zh-CN"/>
              </w:rPr>
            </w:pPr>
            <w:r w:rsidRPr="00C90C47">
              <w:rPr>
                <w:lang w:eastAsia="zh-CN"/>
              </w:rPr>
              <w:t>–</w:t>
            </w:r>
            <w:r w:rsidRPr="00C90C47">
              <w:rPr>
                <w:lang w:eastAsia="zh-CN"/>
              </w:rPr>
              <w:tab/>
            </w:r>
            <w:r w:rsidR="006B2B58">
              <w:rPr>
                <w:rFonts w:hint="eastAsia"/>
                <w:lang w:eastAsia="zh-CN"/>
              </w:rPr>
              <w:t>国际电联</w:t>
            </w:r>
            <w:r w:rsidR="006B2B58">
              <w:rPr>
                <w:lang w:eastAsia="zh-CN"/>
              </w:rPr>
              <w:t>与世界卫生组织非洲办事处（</w:t>
            </w:r>
            <w:r w:rsidR="006B2B58">
              <w:rPr>
                <w:rFonts w:hint="eastAsia"/>
                <w:lang w:eastAsia="zh-CN"/>
              </w:rPr>
              <w:t>WHO</w:t>
            </w:r>
            <w:r w:rsidR="006B2B58">
              <w:rPr>
                <w:lang w:eastAsia="zh-CN"/>
              </w:rPr>
              <w:t xml:space="preserve"> AFRO</w:t>
            </w:r>
            <w:r w:rsidR="006B2B58">
              <w:rPr>
                <w:lang w:eastAsia="zh-CN"/>
              </w:rPr>
              <w:t>）</w:t>
            </w:r>
            <w:r w:rsidR="006B2B58">
              <w:rPr>
                <w:rFonts w:hint="eastAsia"/>
                <w:lang w:eastAsia="zh-CN"/>
              </w:rPr>
              <w:t>和</w:t>
            </w:r>
            <w:r w:rsidR="006B2B58">
              <w:rPr>
                <w:lang w:eastAsia="zh-CN"/>
              </w:rPr>
              <w:t>转变非洲峰会共同组织了数字卫生枢纽（</w:t>
            </w:r>
            <w:r w:rsidR="006B2B58">
              <w:rPr>
                <w:rFonts w:hint="eastAsia"/>
                <w:lang w:eastAsia="zh-CN"/>
              </w:rPr>
              <w:t>Digital Health Hub</w:t>
            </w:r>
            <w:r w:rsidR="006B2B58">
              <w:rPr>
                <w:lang w:eastAsia="zh-CN"/>
              </w:rPr>
              <w:t>）</w:t>
            </w:r>
            <w:r w:rsidR="006B2B58">
              <w:rPr>
                <w:rFonts w:hint="eastAsia"/>
                <w:lang w:eastAsia="zh-CN"/>
              </w:rPr>
              <w:t>活动</w:t>
            </w:r>
            <w:r w:rsidR="006B2B58">
              <w:rPr>
                <w:lang w:eastAsia="zh-CN"/>
              </w:rPr>
              <w:t>（</w:t>
            </w:r>
            <w:r w:rsidR="006B2B58">
              <w:rPr>
                <w:rFonts w:hint="eastAsia"/>
                <w:lang w:eastAsia="zh-CN"/>
              </w:rPr>
              <w:t>在</w:t>
            </w:r>
            <w:r w:rsidR="006B2B58">
              <w:rPr>
                <w:lang w:eastAsia="zh-CN"/>
              </w:rPr>
              <w:t>于</w:t>
            </w:r>
            <w:r w:rsidR="006B2B58">
              <w:rPr>
                <w:rFonts w:hint="eastAsia"/>
                <w:lang w:eastAsia="zh-CN"/>
              </w:rPr>
              <w:t>2018</w:t>
            </w:r>
            <w:r w:rsidR="006B2B58">
              <w:rPr>
                <w:rFonts w:hint="eastAsia"/>
                <w:lang w:eastAsia="zh-CN"/>
              </w:rPr>
              <w:t>年</w:t>
            </w:r>
            <w:r w:rsidR="006B2B58">
              <w:rPr>
                <w:rFonts w:hint="eastAsia"/>
                <w:lang w:eastAsia="zh-CN"/>
              </w:rPr>
              <w:t>5</w:t>
            </w:r>
            <w:r w:rsidR="006B2B58">
              <w:rPr>
                <w:rFonts w:hint="eastAsia"/>
                <w:lang w:eastAsia="zh-CN"/>
              </w:rPr>
              <w:t>月</w:t>
            </w:r>
            <w:r w:rsidR="006B2B58">
              <w:rPr>
                <w:rFonts w:hint="eastAsia"/>
                <w:lang w:eastAsia="zh-CN"/>
              </w:rPr>
              <w:t>8</w:t>
            </w:r>
            <w:r w:rsidR="006B2B58">
              <w:rPr>
                <w:lang w:eastAsia="zh-CN"/>
              </w:rPr>
              <w:t>-9</w:t>
            </w:r>
            <w:r w:rsidR="006B2B58">
              <w:rPr>
                <w:rFonts w:hint="eastAsia"/>
                <w:lang w:eastAsia="zh-CN"/>
              </w:rPr>
              <w:t>日</w:t>
            </w:r>
            <w:r w:rsidR="006B2B58">
              <w:rPr>
                <w:lang w:eastAsia="zh-CN"/>
              </w:rPr>
              <w:t>召开的转变非洲峰会期间进行）</w:t>
            </w:r>
            <w:r w:rsidR="006B2B58">
              <w:rPr>
                <w:rFonts w:hint="eastAsia"/>
                <w:lang w:eastAsia="zh-CN"/>
              </w:rPr>
              <w:t>。</w:t>
            </w:r>
            <w:r w:rsidR="006B2B58">
              <w:rPr>
                <w:lang w:eastAsia="zh-CN"/>
              </w:rPr>
              <w:t>该</w:t>
            </w:r>
            <w:r w:rsidR="006B2B58">
              <w:rPr>
                <w:rFonts w:hint="eastAsia"/>
                <w:lang w:eastAsia="zh-CN"/>
              </w:rPr>
              <w:t>枢纽</w:t>
            </w:r>
            <w:r w:rsidR="006B2B58">
              <w:rPr>
                <w:lang w:eastAsia="zh-CN"/>
              </w:rPr>
              <w:t>活动主要</w:t>
            </w:r>
            <w:r w:rsidR="000612E6">
              <w:rPr>
                <w:rFonts w:hint="eastAsia"/>
                <w:lang w:eastAsia="zh-CN"/>
              </w:rPr>
              <w:t>是</w:t>
            </w:r>
            <w:r w:rsidR="006B2B58">
              <w:rPr>
                <w:lang w:eastAsia="zh-CN"/>
              </w:rPr>
              <w:t>一</w:t>
            </w:r>
            <w:r w:rsidR="006B2B58">
              <w:rPr>
                <w:rFonts w:hint="eastAsia"/>
                <w:lang w:eastAsia="zh-CN"/>
              </w:rPr>
              <w:t>系列</w:t>
            </w:r>
            <w:r w:rsidR="006B2B58">
              <w:rPr>
                <w:lang w:eastAsia="zh-CN"/>
              </w:rPr>
              <w:t>在非洲落实数字卫生的政策对话和最佳做法。</w:t>
            </w:r>
          </w:p>
          <w:p w:rsidR="00BD361C" w:rsidRPr="00C90C47" w:rsidRDefault="00BD361C" w:rsidP="006B2B58">
            <w:pPr>
              <w:pStyle w:val="enumlev1"/>
              <w:rPr>
                <w:lang w:eastAsia="zh-CN"/>
              </w:rPr>
            </w:pPr>
            <w:bookmarkStart w:id="65" w:name="lt_pId314"/>
            <w:r w:rsidRPr="00C90C47">
              <w:rPr>
                <w:lang w:eastAsia="zh-CN"/>
              </w:rPr>
              <w:t>–</w:t>
            </w:r>
            <w:r w:rsidRPr="00C90C47">
              <w:rPr>
                <w:lang w:eastAsia="zh-CN"/>
              </w:rPr>
              <w:tab/>
            </w:r>
            <w:bookmarkEnd w:id="65"/>
            <w:r w:rsidR="006B2B58">
              <w:rPr>
                <w:rFonts w:hint="eastAsia"/>
                <w:lang w:eastAsia="zh-CN"/>
              </w:rPr>
              <w:t>国际电联</w:t>
            </w:r>
            <w:r w:rsidR="006B2B58">
              <w:rPr>
                <w:lang w:eastAsia="zh-CN"/>
              </w:rPr>
              <w:t>与世界卫生组织合作，支持塞内加尔开展其移动糖尿病项目，这是全球移动</w:t>
            </w:r>
            <w:r w:rsidR="006B2B58">
              <w:rPr>
                <w:rFonts w:hint="eastAsia"/>
                <w:lang w:val="en-US" w:eastAsia="zh-CN"/>
              </w:rPr>
              <w:t>@</w:t>
            </w:r>
            <w:r w:rsidR="006B2B58">
              <w:rPr>
                <w:rFonts w:hint="eastAsia"/>
                <w:lang w:val="en-US" w:eastAsia="zh-CN"/>
              </w:rPr>
              <w:t>健康</w:t>
            </w:r>
            <w:r w:rsidR="006B2B58">
              <w:rPr>
                <w:lang w:val="en-US" w:eastAsia="zh-CN"/>
              </w:rPr>
              <w:t>举措</w:t>
            </w:r>
            <w:r w:rsidR="006B2B58">
              <w:rPr>
                <w:rFonts w:hint="eastAsia"/>
                <w:lang w:val="en-US" w:eastAsia="zh-CN"/>
              </w:rPr>
              <w:t>项目</w:t>
            </w:r>
            <w:r w:rsidR="006B2B58">
              <w:rPr>
                <w:lang w:val="en-US" w:eastAsia="zh-CN"/>
              </w:rPr>
              <w:t>的一部分。</w:t>
            </w:r>
          </w:p>
          <w:p w:rsidR="00BD361C" w:rsidRPr="00C90C47" w:rsidRDefault="00BD361C" w:rsidP="007E631D">
            <w:pPr>
              <w:rPr>
                <w:szCs w:val="24"/>
                <w:lang w:eastAsia="zh-CN"/>
              </w:rPr>
            </w:pPr>
            <w:r w:rsidRPr="00C90C47">
              <w:rPr>
                <w:rFonts w:hint="eastAsia"/>
                <w:szCs w:val="24"/>
                <w:lang w:eastAsia="zh-CN"/>
              </w:rPr>
              <w:t>电子农业：</w:t>
            </w:r>
          </w:p>
          <w:p w:rsidR="00BD361C" w:rsidRPr="00C90C47" w:rsidRDefault="00BD361C" w:rsidP="006B2B58">
            <w:pPr>
              <w:pStyle w:val="enumlev1"/>
              <w:rPr>
                <w:lang w:eastAsia="zh-CN"/>
              </w:rPr>
            </w:pPr>
            <w:r w:rsidRPr="00C90C47">
              <w:rPr>
                <w:lang w:eastAsia="zh-CN"/>
              </w:rPr>
              <w:t>–</w:t>
            </w:r>
            <w:r w:rsidRPr="00C90C47">
              <w:rPr>
                <w:lang w:eastAsia="zh-CN"/>
              </w:rPr>
              <w:tab/>
            </w:r>
            <w:r w:rsidR="006B2B58">
              <w:rPr>
                <w:rFonts w:hint="eastAsia"/>
                <w:lang w:eastAsia="zh-CN"/>
              </w:rPr>
              <w:t>与</w:t>
            </w:r>
            <w:r w:rsidR="006B2B58">
              <w:rPr>
                <w:lang w:eastAsia="zh-CN"/>
              </w:rPr>
              <w:t>粮农组织（</w:t>
            </w:r>
            <w:r w:rsidR="006B2B58">
              <w:rPr>
                <w:rFonts w:hint="eastAsia"/>
                <w:lang w:eastAsia="zh-CN"/>
              </w:rPr>
              <w:t>FAO</w:t>
            </w:r>
            <w:r w:rsidR="006B2B58">
              <w:rPr>
                <w:lang w:eastAsia="zh-CN"/>
              </w:rPr>
              <w:t>）</w:t>
            </w:r>
            <w:r w:rsidR="006B2B58">
              <w:rPr>
                <w:rFonts w:hint="eastAsia"/>
                <w:lang w:eastAsia="zh-CN"/>
              </w:rPr>
              <w:t>协作</w:t>
            </w:r>
            <w:r w:rsidR="006B2B58">
              <w:rPr>
                <w:lang w:eastAsia="zh-CN"/>
              </w:rPr>
              <w:t>组织了</w:t>
            </w:r>
            <w:r w:rsidR="00E608D2" w:rsidRPr="00E608D2">
              <w:rPr>
                <w:lang w:eastAsia="zh-CN"/>
              </w:rPr>
              <w:t>#HackAgainstHunger</w:t>
            </w:r>
            <w:r w:rsidR="006B2B58">
              <w:rPr>
                <w:rFonts w:hint="eastAsia"/>
                <w:lang w:eastAsia="zh-CN"/>
              </w:rPr>
              <w:t>活动</w:t>
            </w:r>
            <w:r w:rsidR="006B2B58">
              <w:rPr>
                <w:lang w:eastAsia="zh-CN"/>
              </w:rPr>
              <w:t>，以便确定和支持旨在应对粮食和农业领域挑战的创新解决方案。</w:t>
            </w:r>
          </w:p>
          <w:p w:rsidR="00BD361C" w:rsidRPr="00C90C47" w:rsidRDefault="00BD361C" w:rsidP="006B2B58">
            <w:pPr>
              <w:pStyle w:val="enumlev1"/>
              <w:rPr>
                <w:lang w:eastAsia="zh-CN"/>
              </w:rPr>
            </w:pPr>
            <w:r w:rsidRPr="00C90C47">
              <w:rPr>
                <w:lang w:eastAsia="zh-CN"/>
              </w:rPr>
              <w:t>–</w:t>
            </w:r>
            <w:r w:rsidRPr="00C90C47">
              <w:rPr>
                <w:lang w:eastAsia="zh-CN"/>
              </w:rPr>
              <w:tab/>
            </w:r>
            <w:r w:rsidR="006B2B58">
              <w:rPr>
                <w:rFonts w:hint="eastAsia"/>
                <w:lang w:eastAsia="zh-CN"/>
              </w:rPr>
              <w:t>与</w:t>
            </w:r>
            <w:r w:rsidR="006B2B58">
              <w:rPr>
                <w:lang w:eastAsia="zh-CN"/>
              </w:rPr>
              <w:t>FAO</w:t>
            </w:r>
            <w:r w:rsidR="006B2B58">
              <w:rPr>
                <w:lang w:eastAsia="zh-CN"/>
              </w:rPr>
              <w:t>和国家政府合作，协助阿富汗制定了其电子农业战略。</w:t>
            </w:r>
          </w:p>
          <w:p w:rsidR="00BD361C" w:rsidRPr="00C90C47" w:rsidRDefault="00BD361C" w:rsidP="007E631D">
            <w:pPr>
              <w:rPr>
                <w:szCs w:val="24"/>
                <w:lang w:eastAsia="zh-CN"/>
              </w:rPr>
            </w:pPr>
            <w:r w:rsidRPr="00C90C47">
              <w:rPr>
                <w:rFonts w:hint="eastAsia"/>
                <w:szCs w:val="24"/>
                <w:lang w:eastAsia="zh-CN"/>
              </w:rPr>
              <w:t>电子学习：</w:t>
            </w:r>
          </w:p>
          <w:p w:rsidR="00E608D2" w:rsidRPr="00C90C47" w:rsidRDefault="00BD361C" w:rsidP="0065342D">
            <w:pPr>
              <w:pStyle w:val="enumlev1"/>
              <w:rPr>
                <w:szCs w:val="24"/>
                <w:lang w:eastAsia="zh-CN"/>
              </w:rPr>
            </w:pPr>
            <w:r w:rsidRPr="00C90C47">
              <w:rPr>
                <w:lang w:eastAsia="zh-CN"/>
              </w:rPr>
              <w:t>–</w:t>
            </w:r>
            <w:r w:rsidRPr="00C90C47">
              <w:rPr>
                <w:lang w:eastAsia="zh-CN"/>
              </w:rPr>
              <w:tab/>
            </w:r>
            <w:r w:rsidR="0065342D">
              <w:rPr>
                <w:rFonts w:hint="eastAsia"/>
                <w:lang w:eastAsia="zh-CN"/>
              </w:rPr>
              <w:t>国际电联</w:t>
            </w:r>
            <w:r w:rsidR="0065342D">
              <w:rPr>
                <w:lang w:eastAsia="zh-CN"/>
              </w:rPr>
              <w:t>与联合国教科文组织（</w:t>
            </w:r>
            <w:r w:rsidR="0065342D">
              <w:rPr>
                <w:rFonts w:hint="eastAsia"/>
                <w:lang w:eastAsia="zh-CN"/>
              </w:rPr>
              <w:t>UNESCO</w:t>
            </w:r>
            <w:r w:rsidR="0065342D">
              <w:rPr>
                <w:lang w:eastAsia="zh-CN"/>
              </w:rPr>
              <w:t>）</w:t>
            </w:r>
            <w:r w:rsidR="0065342D">
              <w:rPr>
                <w:rFonts w:hint="eastAsia"/>
                <w:lang w:eastAsia="zh-CN"/>
              </w:rPr>
              <w:t>共同</w:t>
            </w:r>
            <w:r w:rsidR="0065342D">
              <w:rPr>
                <w:lang w:eastAsia="zh-CN"/>
              </w:rPr>
              <w:t>组织了</w:t>
            </w:r>
            <w:r w:rsidR="0065342D">
              <w:rPr>
                <w:rFonts w:hint="eastAsia"/>
                <w:lang w:eastAsia="zh-CN"/>
              </w:rPr>
              <w:t>2018</w:t>
            </w:r>
            <w:r w:rsidR="0065342D">
              <w:rPr>
                <w:rFonts w:hint="eastAsia"/>
                <w:lang w:eastAsia="zh-CN"/>
              </w:rPr>
              <w:t>年</w:t>
            </w:r>
            <w:r w:rsidR="0065342D">
              <w:rPr>
                <w:lang w:eastAsia="zh-CN"/>
              </w:rPr>
              <w:t>移动学习周活动，重点聚焦于相关挑战和战略，从而为所有人提供开发数字技能的机遇。</w:t>
            </w:r>
          </w:p>
          <w:p w:rsidR="00226043" w:rsidRDefault="0065342D" w:rsidP="0065342D">
            <w:pPr>
              <w:spacing w:after="120"/>
              <w:ind w:firstLineChars="200" w:firstLine="480"/>
              <w:rPr>
                <w:szCs w:val="24"/>
                <w:lang w:eastAsia="zh-CN"/>
              </w:rPr>
            </w:pPr>
            <w:r>
              <w:rPr>
                <w:rFonts w:hint="eastAsia"/>
                <w:szCs w:val="24"/>
                <w:lang w:eastAsia="zh-CN"/>
              </w:rPr>
              <w:t>出台</w:t>
            </w:r>
            <w:r>
              <w:rPr>
                <w:szCs w:val="24"/>
                <w:lang w:eastAsia="zh-CN"/>
              </w:rPr>
              <w:t>了</w:t>
            </w:r>
            <w:r>
              <w:rPr>
                <w:rFonts w:hint="eastAsia"/>
                <w:szCs w:val="24"/>
                <w:lang w:eastAsia="zh-CN"/>
              </w:rPr>
              <w:t>“数字</w:t>
            </w:r>
            <w:r>
              <w:rPr>
                <w:szCs w:val="24"/>
                <w:lang w:eastAsia="zh-CN"/>
              </w:rPr>
              <w:t>身份促</w:t>
            </w:r>
            <w:r>
              <w:rPr>
                <w:rFonts w:hint="eastAsia"/>
                <w:szCs w:val="24"/>
                <w:lang w:eastAsia="zh-CN"/>
              </w:rPr>
              <w:t>发展”的</w:t>
            </w:r>
            <w:r>
              <w:rPr>
                <w:szCs w:val="24"/>
                <w:lang w:eastAsia="zh-CN"/>
              </w:rPr>
              <w:t>项目，以帮助各国，特别是中低收入国家（</w:t>
            </w:r>
            <w:r>
              <w:rPr>
                <w:rFonts w:hint="eastAsia"/>
                <w:szCs w:val="24"/>
                <w:lang w:eastAsia="zh-CN"/>
              </w:rPr>
              <w:t>LMIC</w:t>
            </w:r>
            <w:r>
              <w:rPr>
                <w:szCs w:val="24"/>
                <w:lang w:eastAsia="zh-CN"/>
              </w:rPr>
              <w:t>）</w:t>
            </w:r>
            <w:r>
              <w:rPr>
                <w:rFonts w:hint="eastAsia"/>
                <w:szCs w:val="24"/>
                <w:lang w:eastAsia="zh-CN"/>
              </w:rPr>
              <w:t>部署</w:t>
            </w:r>
            <w:r>
              <w:rPr>
                <w:szCs w:val="24"/>
                <w:lang w:eastAsia="zh-CN"/>
              </w:rPr>
              <w:t>数字身份举措，从而促成在数字化程度最高的经济领域实现增值服务，其中包括金融服务、卫生、农业和教育等领域。</w:t>
            </w:r>
          </w:p>
          <w:p w:rsidR="00BD361C" w:rsidRPr="00C90C47" w:rsidRDefault="0065342D" w:rsidP="0065342D">
            <w:pPr>
              <w:spacing w:after="120"/>
              <w:ind w:firstLineChars="200" w:firstLine="480"/>
              <w:rPr>
                <w:szCs w:val="24"/>
                <w:lang w:eastAsia="zh-CN"/>
              </w:rPr>
            </w:pPr>
            <w:r>
              <w:rPr>
                <w:rFonts w:hint="eastAsia"/>
                <w:szCs w:val="24"/>
                <w:lang w:eastAsia="zh-CN"/>
              </w:rPr>
              <w:t>成功</w:t>
            </w:r>
            <w:r>
              <w:rPr>
                <w:szCs w:val="24"/>
                <w:lang w:eastAsia="zh-CN"/>
              </w:rPr>
              <w:t>在下列国家组织了相关活动：乌克兰（</w:t>
            </w:r>
            <w:r>
              <w:rPr>
                <w:rFonts w:hint="eastAsia"/>
                <w:szCs w:val="24"/>
                <w:lang w:eastAsia="zh-CN"/>
              </w:rPr>
              <w:t>电子</w:t>
            </w:r>
            <w:r>
              <w:rPr>
                <w:szCs w:val="24"/>
                <w:lang w:eastAsia="zh-CN"/>
              </w:rPr>
              <w:t>卫生）</w:t>
            </w:r>
            <w:r>
              <w:rPr>
                <w:rFonts w:hint="eastAsia"/>
                <w:szCs w:val="24"/>
                <w:lang w:eastAsia="zh-CN"/>
              </w:rPr>
              <w:t>、</w:t>
            </w:r>
            <w:r>
              <w:rPr>
                <w:szCs w:val="24"/>
                <w:lang w:eastAsia="zh-CN"/>
              </w:rPr>
              <w:t>黎巴嫩（</w:t>
            </w:r>
            <w:r>
              <w:rPr>
                <w:rFonts w:hint="eastAsia"/>
                <w:szCs w:val="24"/>
                <w:lang w:eastAsia="zh-CN"/>
              </w:rPr>
              <w:t>电子</w:t>
            </w:r>
            <w:r>
              <w:rPr>
                <w:szCs w:val="24"/>
                <w:lang w:eastAsia="zh-CN"/>
              </w:rPr>
              <w:t>卫生）</w:t>
            </w:r>
            <w:r>
              <w:rPr>
                <w:rFonts w:hint="eastAsia"/>
                <w:szCs w:val="24"/>
                <w:lang w:eastAsia="zh-CN"/>
              </w:rPr>
              <w:t>、尼日尔</w:t>
            </w:r>
            <w:r>
              <w:rPr>
                <w:szCs w:val="24"/>
                <w:lang w:eastAsia="zh-CN"/>
              </w:rPr>
              <w:t>（</w:t>
            </w:r>
            <w:r>
              <w:rPr>
                <w:rFonts w:hint="eastAsia"/>
                <w:szCs w:val="24"/>
                <w:lang w:eastAsia="zh-CN"/>
              </w:rPr>
              <w:t>电子</w:t>
            </w:r>
            <w:r>
              <w:rPr>
                <w:szCs w:val="24"/>
                <w:lang w:eastAsia="zh-CN"/>
              </w:rPr>
              <w:t>应用）</w:t>
            </w:r>
            <w:r>
              <w:rPr>
                <w:rFonts w:hint="eastAsia"/>
                <w:szCs w:val="24"/>
                <w:lang w:eastAsia="zh-CN"/>
              </w:rPr>
              <w:t>等</w:t>
            </w:r>
            <w:r>
              <w:rPr>
                <w:szCs w:val="24"/>
                <w:lang w:eastAsia="zh-CN"/>
              </w:rPr>
              <w:t>。</w:t>
            </w:r>
          </w:p>
        </w:tc>
      </w:tr>
      <w:tr w:rsidR="00BD361C" w:rsidRPr="00C90C47" w:rsidTr="007E631D">
        <w:tc>
          <w:tcPr>
            <w:tcW w:w="2667" w:type="dxa"/>
          </w:tcPr>
          <w:p w:rsidR="00BD361C" w:rsidRPr="00C90C47" w:rsidRDefault="00BD361C" w:rsidP="007E631D">
            <w:pPr>
              <w:rPr>
                <w:szCs w:val="24"/>
              </w:rPr>
            </w:pPr>
            <w:bookmarkStart w:id="66" w:name="lt_pId328"/>
            <w:r w:rsidRPr="00C90C47">
              <w:rPr>
                <w:szCs w:val="24"/>
              </w:rPr>
              <w:t>WTDC</w:t>
            </w:r>
            <w:bookmarkEnd w:id="66"/>
          </w:p>
        </w:tc>
        <w:tc>
          <w:tcPr>
            <w:tcW w:w="6962" w:type="dxa"/>
          </w:tcPr>
          <w:p w:rsidR="00BD361C" w:rsidRPr="00C90C47" w:rsidRDefault="00BD361C" w:rsidP="007E631D">
            <w:pPr>
              <w:rPr>
                <w:szCs w:val="24"/>
              </w:rPr>
            </w:pPr>
            <w:r w:rsidRPr="00C90C47">
              <w:rPr>
                <w:szCs w:val="24"/>
                <w:lang w:eastAsia="zh-CN"/>
              </w:rPr>
              <w:t>第</w:t>
            </w:r>
            <w:r w:rsidRPr="00C90C47">
              <w:rPr>
                <w:szCs w:val="24"/>
              </w:rPr>
              <w:t>1</w:t>
            </w:r>
            <w:r w:rsidRPr="00C90C47">
              <w:rPr>
                <w:szCs w:val="24"/>
              </w:rPr>
              <w:t>、</w:t>
            </w:r>
            <w:r w:rsidRPr="00C90C47">
              <w:rPr>
                <w:szCs w:val="24"/>
              </w:rPr>
              <w:t>5</w:t>
            </w:r>
            <w:r w:rsidRPr="00C90C47">
              <w:rPr>
                <w:szCs w:val="24"/>
              </w:rPr>
              <w:t>、</w:t>
            </w:r>
            <w:r w:rsidRPr="00C90C47">
              <w:rPr>
                <w:szCs w:val="24"/>
              </w:rPr>
              <w:t>30</w:t>
            </w:r>
            <w:r w:rsidRPr="00C90C47">
              <w:rPr>
                <w:szCs w:val="24"/>
              </w:rPr>
              <w:t>、</w:t>
            </w:r>
            <w:r w:rsidRPr="00C90C47">
              <w:rPr>
                <w:szCs w:val="24"/>
              </w:rPr>
              <w:t>54</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67" w:type="dxa"/>
          </w:tcPr>
          <w:p w:rsidR="00BD361C" w:rsidRPr="00C90C47" w:rsidRDefault="00BD361C" w:rsidP="007E631D">
            <w:pPr>
              <w:rPr>
                <w:i/>
                <w:iCs/>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w:t>
            </w:r>
            <w:r w:rsidR="00620716">
              <w:rPr>
                <w:rFonts w:eastAsia="STKaiti"/>
                <w:szCs w:val="24"/>
                <w:lang w:eastAsia="zh-CN"/>
              </w:rPr>
              <w:br/>
            </w:r>
            <w:r w:rsidRPr="00C90C47">
              <w:rPr>
                <w:rFonts w:eastAsia="STKaiti"/>
                <w:szCs w:val="24"/>
                <w:lang w:eastAsia="zh-CN"/>
              </w:rPr>
              <w:t>决议</w:t>
            </w:r>
          </w:p>
        </w:tc>
        <w:tc>
          <w:tcPr>
            <w:tcW w:w="6962" w:type="dxa"/>
          </w:tcPr>
          <w:p w:rsidR="00BD361C" w:rsidRPr="00747742" w:rsidRDefault="00BD361C" w:rsidP="007E631D">
            <w:pPr>
              <w:rPr>
                <w:rFonts w:ascii="Calibri" w:eastAsia="SimSun" w:hAnsi="Calibri"/>
                <w:szCs w:val="24"/>
                <w:lang w:eastAsia="zh-CN"/>
              </w:rPr>
            </w:pPr>
            <w:r w:rsidRPr="00747742">
              <w:rPr>
                <w:rFonts w:ascii="Calibri" w:eastAsia="SimSun" w:hAnsi="Calibri"/>
                <w:szCs w:val="24"/>
                <w:lang w:eastAsia="zh-CN"/>
              </w:rPr>
              <w:t>全权代表大会第</w:t>
            </w:r>
            <w:r w:rsidRPr="00747742">
              <w:rPr>
                <w:rFonts w:ascii="Calibri" w:eastAsia="SimSun" w:hAnsi="Calibri"/>
                <w:szCs w:val="24"/>
                <w:lang w:eastAsia="zh-CN"/>
              </w:rPr>
              <w:t>5</w:t>
            </w:r>
            <w:r w:rsidRPr="00747742">
              <w:rPr>
                <w:rFonts w:ascii="Calibri" w:eastAsia="SimSun" w:hAnsi="Calibri"/>
                <w:szCs w:val="24"/>
                <w:lang w:eastAsia="zh-CN"/>
              </w:rPr>
              <w:t>、</w:t>
            </w:r>
            <w:r w:rsidRPr="00747742">
              <w:rPr>
                <w:rFonts w:ascii="Calibri" w:eastAsia="SimSun" w:hAnsi="Calibri"/>
                <w:szCs w:val="24"/>
                <w:lang w:eastAsia="zh-CN"/>
              </w:rPr>
              <w:t>13</w:t>
            </w:r>
            <w:r w:rsidRPr="00747742">
              <w:rPr>
                <w:rFonts w:ascii="Calibri" w:eastAsia="SimSun" w:hAnsi="Calibri"/>
                <w:szCs w:val="24"/>
                <w:lang w:eastAsia="zh-CN"/>
              </w:rPr>
              <w:t>号决定</w:t>
            </w:r>
          </w:p>
          <w:p w:rsidR="00BD361C" w:rsidRPr="00C90C47" w:rsidRDefault="00BD361C" w:rsidP="007E631D">
            <w:pPr>
              <w:rPr>
                <w:szCs w:val="24"/>
                <w:lang w:eastAsia="zh-CN"/>
              </w:rPr>
            </w:pPr>
            <w:bookmarkStart w:id="67" w:name="lt_pId332"/>
            <w:r w:rsidRPr="00747742">
              <w:rPr>
                <w:rFonts w:ascii="Calibri" w:eastAsia="SimSun" w:hAnsi="Calibri"/>
                <w:szCs w:val="24"/>
                <w:lang w:eastAsia="zh-CN"/>
              </w:rPr>
              <w:t>全权代表大会第</w:t>
            </w:r>
            <w:r w:rsidRPr="00747742">
              <w:rPr>
                <w:rFonts w:ascii="Calibri" w:eastAsia="SimSun" w:hAnsi="Calibri"/>
                <w:szCs w:val="24"/>
                <w:lang w:eastAsia="zh-CN"/>
              </w:rPr>
              <w:t>25</w:t>
            </w:r>
            <w:r w:rsidRPr="00747742">
              <w:rPr>
                <w:rFonts w:ascii="Calibri" w:eastAsia="SimSun" w:hAnsi="Calibri"/>
                <w:szCs w:val="24"/>
                <w:lang w:eastAsia="zh-CN"/>
              </w:rPr>
              <w:t>、</w:t>
            </w:r>
            <w:r w:rsidRPr="00747742">
              <w:rPr>
                <w:rFonts w:ascii="Calibri" w:eastAsia="SimSun" w:hAnsi="Calibri"/>
                <w:szCs w:val="24"/>
                <w:lang w:eastAsia="zh-CN"/>
              </w:rPr>
              <w:t>71</w:t>
            </w:r>
            <w:r w:rsidRPr="00747742">
              <w:rPr>
                <w:rFonts w:ascii="Calibri" w:eastAsia="SimSun" w:hAnsi="Calibri"/>
                <w:szCs w:val="24"/>
                <w:lang w:eastAsia="zh-CN"/>
              </w:rPr>
              <w:t>、</w:t>
            </w:r>
            <w:r w:rsidRPr="00747742">
              <w:rPr>
                <w:rFonts w:ascii="Calibri" w:eastAsia="SimSun" w:hAnsi="Calibri"/>
                <w:szCs w:val="24"/>
                <w:lang w:eastAsia="zh-CN"/>
              </w:rPr>
              <w:t>72</w:t>
            </w:r>
            <w:r w:rsidRPr="00747742">
              <w:rPr>
                <w:rFonts w:ascii="Calibri" w:eastAsia="SimSun" w:hAnsi="Calibri"/>
                <w:szCs w:val="24"/>
                <w:lang w:eastAsia="zh-CN"/>
              </w:rPr>
              <w:t>、</w:t>
            </w:r>
            <w:r w:rsidRPr="00747742">
              <w:rPr>
                <w:rFonts w:ascii="Calibri" w:eastAsia="SimSun" w:hAnsi="Calibri"/>
                <w:szCs w:val="24"/>
                <w:lang w:eastAsia="zh-CN"/>
              </w:rPr>
              <w:t>139</w:t>
            </w:r>
            <w:r w:rsidRPr="00747742">
              <w:rPr>
                <w:rFonts w:ascii="Calibri" w:eastAsia="SimSun" w:hAnsi="Calibri"/>
                <w:szCs w:val="24"/>
                <w:lang w:eastAsia="zh-CN"/>
              </w:rPr>
              <w:t>、</w:t>
            </w:r>
            <w:r w:rsidRPr="00747742">
              <w:rPr>
                <w:rFonts w:ascii="Calibri" w:eastAsia="SimSun" w:hAnsi="Calibri"/>
                <w:szCs w:val="24"/>
                <w:lang w:eastAsia="zh-CN"/>
              </w:rPr>
              <w:t>140</w:t>
            </w:r>
            <w:r w:rsidRPr="00747742">
              <w:rPr>
                <w:rFonts w:ascii="Calibri" w:eastAsia="SimSun" w:hAnsi="Calibri"/>
                <w:szCs w:val="24"/>
                <w:lang w:eastAsia="zh-CN"/>
              </w:rPr>
              <w:t>、</w:t>
            </w:r>
            <w:r w:rsidRPr="00747742">
              <w:rPr>
                <w:rFonts w:ascii="Calibri" w:eastAsia="SimSun" w:hAnsi="Calibri"/>
                <w:szCs w:val="24"/>
                <w:lang w:eastAsia="zh-CN"/>
              </w:rPr>
              <w:t>183</w:t>
            </w:r>
            <w:r w:rsidRPr="00747742">
              <w:rPr>
                <w:rFonts w:ascii="Calibri" w:eastAsia="SimSun" w:hAnsi="Calibri"/>
                <w:szCs w:val="24"/>
                <w:lang w:eastAsia="zh-CN"/>
              </w:rPr>
              <w:t>、</w:t>
            </w:r>
            <w:r w:rsidRPr="00747742">
              <w:rPr>
                <w:rFonts w:ascii="Calibri" w:eastAsia="SimSun" w:hAnsi="Calibri"/>
                <w:szCs w:val="24"/>
                <w:lang w:eastAsia="zh-CN"/>
              </w:rPr>
              <w:t>202</w:t>
            </w:r>
            <w:bookmarkEnd w:id="67"/>
            <w:r w:rsidRPr="00747742">
              <w:rPr>
                <w:rFonts w:ascii="Calibri" w:eastAsia="SimSun" w:hAnsi="Calibri" w:cs="Arial" w:hint="eastAsia"/>
                <w:szCs w:val="24"/>
                <w:lang w:val="en-US" w:eastAsia="zh-CN"/>
              </w:rPr>
              <w:t>号</w:t>
            </w:r>
            <w:r w:rsidRPr="00747742">
              <w:rPr>
                <w:rFonts w:ascii="Calibri" w:eastAsia="SimSun" w:hAnsi="Calibri" w:cs="Arial"/>
                <w:szCs w:val="24"/>
                <w:lang w:val="en-US" w:eastAsia="zh-CN"/>
              </w:rPr>
              <w:t>决议</w:t>
            </w:r>
          </w:p>
        </w:tc>
      </w:tr>
      <w:tr w:rsidR="00BD361C" w:rsidRPr="00C90C47" w:rsidTr="007E631D">
        <w:tc>
          <w:tcPr>
            <w:tcW w:w="2667" w:type="dxa"/>
          </w:tcPr>
          <w:p w:rsidR="00BD361C" w:rsidRPr="00C90C47" w:rsidRDefault="00BD361C" w:rsidP="007E631D">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6962" w:type="dxa"/>
          </w:tcPr>
          <w:p w:rsidR="00BD361C" w:rsidRPr="00C90C47" w:rsidRDefault="00BD361C" w:rsidP="007E631D">
            <w:pPr>
              <w:overflowPunct/>
              <w:autoSpaceDE/>
              <w:autoSpaceDN/>
              <w:adjustRightInd/>
              <w:spacing w:after="120"/>
              <w:textAlignment w:val="auto"/>
              <w:rPr>
                <w:rFonts w:eastAsia="SimSun" w:cs="Arial"/>
                <w:szCs w:val="24"/>
                <w:lang w:val="en-US" w:eastAsia="zh-CN"/>
              </w:rPr>
            </w:pPr>
            <w:r w:rsidRPr="00C90C47">
              <w:rPr>
                <w:rFonts w:eastAsia="SimSun" w:cs="Arial"/>
                <w:szCs w:val="24"/>
                <w:lang w:val="en-US" w:eastAsia="zh-CN"/>
              </w:rPr>
              <w:t>WSIS</w:t>
            </w:r>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szCs w:val="24"/>
                <w:lang w:val="en-US" w:eastAsia="zh-CN"/>
              </w:rPr>
              <w:t>C7</w:t>
            </w:r>
            <w:r w:rsidRPr="00C90C47">
              <w:rPr>
                <w:rFonts w:eastAsia="SimSun" w:cs="Arial" w:hint="eastAsia"/>
                <w:szCs w:val="24"/>
                <w:lang w:val="en-US" w:eastAsia="zh-CN"/>
              </w:rPr>
              <w:t>行动方面</w:t>
            </w:r>
          </w:p>
        </w:tc>
      </w:tr>
      <w:tr w:rsidR="00BD361C" w:rsidRPr="00C90C47" w:rsidTr="007E631D">
        <w:tc>
          <w:tcPr>
            <w:tcW w:w="2667" w:type="dxa"/>
          </w:tcPr>
          <w:p w:rsidR="00BD361C" w:rsidRPr="00C90C47" w:rsidRDefault="00BD361C" w:rsidP="007E631D">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6962" w:type="dxa"/>
          </w:tcPr>
          <w:p w:rsidR="00BD361C" w:rsidRPr="00C90C47" w:rsidRDefault="00BD361C" w:rsidP="007E631D">
            <w:pPr>
              <w:rPr>
                <w:szCs w:val="24"/>
                <w:lang w:eastAsia="zh-CN"/>
              </w:rPr>
            </w:pPr>
            <w:bookmarkStart w:id="68" w:name="lt_pId306"/>
            <w:r w:rsidRPr="00C90C47">
              <w:rPr>
                <w:rFonts w:eastAsia="SimSun" w:cs="Arial"/>
                <w:szCs w:val="24"/>
                <w:lang w:val="en-US" w:eastAsia="zh-CN"/>
              </w:rPr>
              <w:t>SDG</w:t>
            </w:r>
            <w:bookmarkStart w:id="69" w:name="lt_pId307"/>
            <w:bookmarkEnd w:id="68"/>
            <w:r w:rsidRPr="00C90C47">
              <w:rPr>
                <w:rFonts w:eastAsia="SimSun" w:cs="Arial" w:hint="eastAsia"/>
                <w:szCs w:val="24"/>
                <w:lang w:val="en-US" w:eastAsia="zh-CN"/>
              </w:rPr>
              <w:t>：</w:t>
            </w:r>
            <w:r w:rsidRPr="00C90C47">
              <w:rPr>
                <w:rFonts w:eastAsia="SimSun" w:cs="Arial"/>
                <w:szCs w:val="24"/>
                <w:lang w:val="en-US" w:eastAsia="zh-CN"/>
              </w:rPr>
              <w:t>2</w:t>
            </w:r>
            <w:r w:rsidRPr="00C90C47">
              <w:rPr>
                <w:rFonts w:eastAsia="SimSun" w:cs="Arial"/>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4.1</w:t>
            </w:r>
            <w:r w:rsidRPr="00C90C47">
              <w:rPr>
                <w:rFonts w:eastAsia="SimSun" w:cs="Arial"/>
                <w:szCs w:val="24"/>
                <w:lang w:val="en-US" w:eastAsia="zh-CN"/>
              </w:rPr>
              <w:t>、</w:t>
            </w:r>
            <w:r w:rsidRPr="00C90C47">
              <w:rPr>
                <w:rFonts w:eastAsia="SimSun" w:cs="Arial"/>
                <w:szCs w:val="24"/>
                <w:lang w:val="en-US" w:eastAsia="zh-CN"/>
              </w:rPr>
              <w:t>4.2</w:t>
            </w:r>
            <w:r w:rsidRPr="00C90C47">
              <w:rPr>
                <w:rFonts w:eastAsia="SimSun" w:cs="Arial"/>
                <w:szCs w:val="24"/>
                <w:lang w:val="en-US" w:eastAsia="zh-CN"/>
              </w:rPr>
              <w:t>、</w:t>
            </w:r>
            <w:r w:rsidRPr="00C90C47">
              <w:rPr>
                <w:rFonts w:eastAsia="SimSun" w:cs="Arial"/>
                <w:szCs w:val="24"/>
                <w:lang w:val="en-US" w:eastAsia="zh-CN"/>
              </w:rPr>
              <w:t>4.3</w:t>
            </w:r>
            <w:r w:rsidRPr="00C90C47">
              <w:rPr>
                <w:rFonts w:eastAsia="SimSun" w:cs="Arial"/>
                <w:szCs w:val="24"/>
                <w:lang w:val="en-US" w:eastAsia="zh-CN"/>
              </w:rPr>
              <w:t>、</w:t>
            </w:r>
            <w:r w:rsidRPr="00C90C47">
              <w:rPr>
                <w:rFonts w:eastAsia="SimSun" w:cs="Arial"/>
                <w:szCs w:val="24"/>
                <w:lang w:val="en-US" w:eastAsia="zh-CN"/>
              </w:rPr>
              <w:t>4.4</w:t>
            </w:r>
            <w:r w:rsidRPr="00C90C47">
              <w:rPr>
                <w:rFonts w:eastAsia="SimSun" w:cs="Arial"/>
                <w:szCs w:val="24"/>
                <w:lang w:val="en-US" w:eastAsia="zh-CN"/>
              </w:rPr>
              <w:t>、</w:t>
            </w:r>
            <w:r w:rsidRPr="00C90C47">
              <w:rPr>
                <w:rFonts w:eastAsia="SimSun" w:cs="Arial"/>
                <w:szCs w:val="24"/>
                <w:lang w:val="en-US" w:eastAsia="zh-CN"/>
              </w:rPr>
              <w:t>4.5</w:t>
            </w:r>
            <w:r w:rsidRPr="00C90C47">
              <w:rPr>
                <w:rFonts w:eastAsia="SimSun" w:cs="Arial"/>
                <w:szCs w:val="24"/>
                <w:lang w:val="en-US" w:eastAsia="zh-CN"/>
              </w:rPr>
              <w:t>、</w:t>
            </w:r>
            <w:r w:rsidRPr="00C90C47">
              <w:rPr>
                <w:rFonts w:eastAsia="SimSun" w:cs="Arial"/>
                <w:szCs w:val="24"/>
                <w:lang w:val="en-US" w:eastAsia="zh-CN"/>
              </w:rPr>
              <w:t>4.6</w:t>
            </w:r>
            <w:r w:rsidRPr="00C90C47">
              <w:rPr>
                <w:rFonts w:eastAsia="SimSun" w:cs="Arial"/>
                <w:szCs w:val="24"/>
                <w:lang w:val="en-US" w:eastAsia="zh-CN"/>
              </w:rPr>
              <w:t>、</w:t>
            </w:r>
            <w:r w:rsidRPr="00C90C47">
              <w:rPr>
                <w:rFonts w:eastAsia="SimSun" w:cs="Arial"/>
                <w:szCs w:val="24"/>
                <w:lang w:val="en-US" w:eastAsia="zh-CN"/>
              </w:rPr>
              <w:t>4.7</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6</w:t>
            </w:r>
            <w:r w:rsidRPr="00C90C47">
              <w:rPr>
                <w:rFonts w:eastAsia="SimSun" w:cs="Arial"/>
                <w:szCs w:val="24"/>
                <w:lang w:val="en-US" w:eastAsia="zh-CN"/>
              </w:rPr>
              <w:t>、</w:t>
            </w:r>
            <w:r w:rsidRPr="00C90C47">
              <w:rPr>
                <w:rFonts w:eastAsia="SimSun" w:cs="Arial"/>
                <w:szCs w:val="24"/>
                <w:lang w:val="en-US" w:eastAsia="zh-CN"/>
              </w:rPr>
              <w:t>7</w:t>
            </w:r>
            <w:r w:rsidRPr="00C90C47">
              <w:rPr>
                <w:rFonts w:eastAsia="SimSun" w:cs="Arial"/>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8.1</w:t>
            </w:r>
            <w:r w:rsidRPr="00C90C47">
              <w:rPr>
                <w:rFonts w:eastAsia="SimSun" w:cs="Arial"/>
                <w:szCs w:val="24"/>
                <w:lang w:val="en-US" w:eastAsia="zh-CN"/>
              </w:rPr>
              <w:t>、</w:t>
            </w:r>
            <w:r w:rsidRPr="00C90C47">
              <w:rPr>
                <w:rFonts w:eastAsia="SimSun" w:cs="Arial"/>
                <w:szCs w:val="24"/>
                <w:lang w:val="en-US" w:eastAsia="zh-CN"/>
              </w:rPr>
              <w:t>8.3</w:t>
            </w:r>
            <w:r w:rsidRPr="00C90C47">
              <w:rPr>
                <w:rFonts w:eastAsia="SimSun" w:cs="Arial"/>
                <w:szCs w:val="24"/>
                <w:lang w:val="en-US" w:eastAsia="zh-CN"/>
              </w:rPr>
              <w:t>、</w:t>
            </w:r>
            <w:r w:rsidRPr="00C90C47">
              <w:rPr>
                <w:rFonts w:eastAsia="SimSun" w:cs="Arial"/>
                <w:szCs w:val="24"/>
                <w:lang w:val="en-US" w:eastAsia="zh-CN"/>
              </w:rPr>
              <w:t>8.8</w:t>
            </w:r>
            <w:r w:rsidRPr="00C90C47">
              <w:rPr>
                <w:rFonts w:eastAsia="SimSun" w:cs="Arial"/>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9.1</w:t>
            </w:r>
            <w:r w:rsidRPr="00C90C47">
              <w:rPr>
                <w:rFonts w:eastAsia="SimSun" w:cs="Arial"/>
                <w:szCs w:val="24"/>
                <w:lang w:val="en-US" w:eastAsia="zh-CN"/>
              </w:rPr>
              <w:t>、</w:t>
            </w:r>
            <w:r w:rsidRPr="00C90C47">
              <w:rPr>
                <w:rFonts w:eastAsia="SimSun" w:cs="Arial"/>
                <w:szCs w:val="24"/>
                <w:lang w:val="en-US" w:eastAsia="zh-CN"/>
              </w:rPr>
              <w:t>9.b</w:t>
            </w:r>
            <w:r w:rsidRPr="00C90C47">
              <w:rPr>
                <w:rFonts w:eastAsia="SimSun" w:cs="Arial"/>
                <w:szCs w:val="24"/>
                <w:lang w:val="en-US" w:eastAsia="zh-CN"/>
              </w:rPr>
              <w:t>）、</w:t>
            </w:r>
            <w:r w:rsidRPr="00C90C47">
              <w:rPr>
                <w:rFonts w:eastAsia="SimSun" w:cs="Arial"/>
                <w:szCs w:val="24"/>
                <w:lang w:val="en-US" w:eastAsia="zh-CN"/>
              </w:rPr>
              <w:t>11</w:t>
            </w:r>
            <w:bookmarkEnd w:id="69"/>
          </w:p>
        </w:tc>
      </w:tr>
    </w:tbl>
    <w:p w:rsidR="00BD361C" w:rsidRPr="000647AF" w:rsidRDefault="00BD361C" w:rsidP="000647AF">
      <w:pPr>
        <w:pStyle w:val="Heading1"/>
        <w:rPr>
          <w:rFonts w:eastAsia="SimSun"/>
          <w:bCs/>
          <w:lang w:eastAsia="zh-CN"/>
        </w:rPr>
      </w:pPr>
      <w:r w:rsidRPr="00C90C47">
        <w:rPr>
          <w:rFonts w:eastAsia="SimSun"/>
          <w:bCs/>
          <w:lang w:eastAsia="zh-CN"/>
        </w:rPr>
        <w:lastRenderedPageBreak/>
        <w:t>4</w:t>
      </w:r>
      <w:r w:rsidRPr="00C90C47">
        <w:rPr>
          <w:rFonts w:eastAsia="SimSun"/>
          <w:bCs/>
          <w:lang w:eastAsia="zh-CN"/>
        </w:rPr>
        <w:tab/>
      </w:r>
      <w:bookmarkStart w:id="70" w:name="lt_pId315"/>
      <w:r w:rsidRPr="00C90C47">
        <w:rPr>
          <w:rFonts w:eastAsia="SimSun" w:hint="eastAsia"/>
          <w:bCs/>
          <w:lang w:val="en-US" w:eastAsia="zh-CN"/>
        </w:rPr>
        <w:t>目标</w:t>
      </w:r>
      <w:r w:rsidRPr="00C90C47">
        <w:rPr>
          <w:rFonts w:eastAsia="SimSun"/>
          <w:bCs/>
          <w:lang w:eastAsia="zh-CN"/>
        </w:rPr>
        <w:t>4</w:t>
      </w:r>
      <w:r w:rsidRPr="00C90C47">
        <w:rPr>
          <w:rFonts w:eastAsia="SimSun" w:hint="eastAsia"/>
          <w:bCs/>
          <w:lang w:eastAsia="zh-CN"/>
        </w:rPr>
        <w:t>：</w:t>
      </w:r>
      <w:bookmarkEnd w:id="70"/>
      <w:r w:rsidR="00204152" w:rsidRPr="00204152">
        <w:rPr>
          <w:rFonts w:ascii="SimSun" w:eastAsia="SimSun" w:hAnsi="SimSun"/>
          <w:lang w:eastAsia="zh-CN"/>
        </w:rPr>
        <w:t>“</w:t>
      </w:r>
      <w:r w:rsidRPr="000647AF">
        <w:rPr>
          <w:rFonts w:asciiTheme="minorEastAsia" w:hAnsiTheme="minorEastAsia"/>
          <w:lang w:eastAsia="zh-CN"/>
        </w:rPr>
        <w:t>提高人员和机构能力，提供数据和统计数字，加强数字包容性并为有</w:t>
      </w:r>
      <w:r w:rsidRPr="000647AF">
        <w:rPr>
          <w:rFonts w:asciiTheme="minorEastAsia" w:hAnsiTheme="minorEastAsia" w:hint="eastAsia"/>
          <w:lang w:eastAsia="zh-CN"/>
        </w:rPr>
        <w:t>具体</w:t>
      </w:r>
      <w:r w:rsidRPr="000647AF">
        <w:rPr>
          <w:rFonts w:asciiTheme="minorEastAsia" w:hAnsiTheme="minorEastAsia"/>
          <w:lang w:eastAsia="zh-CN"/>
        </w:rPr>
        <w:t>需要国家提供集中帮助</w:t>
      </w:r>
      <w:r w:rsidR="00204152" w:rsidRPr="00204152">
        <w:rPr>
          <w:rFonts w:ascii="SimSun" w:eastAsia="SimSun" w:hAnsi="SimSun"/>
          <w:lang w:eastAsia="zh-CN"/>
        </w:rPr>
        <w:t>”</w:t>
      </w:r>
    </w:p>
    <w:p w:rsidR="00BD361C" w:rsidRPr="00C90C47" w:rsidRDefault="00BD361C" w:rsidP="00BD361C">
      <w:pPr>
        <w:pStyle w:val="Heading2"/>
        <w:spacing w:after="120"/>
        <w:rPr>
          <w:rFonts w:eastAsia="SimSun"/>
          <w:szCs w:val="24"/>
          <w:lang w:val="en-US" w:eastAsia="zh-CN"/>
        </w:rPr>
      </w:pPr>
      <w:r w:rsidRPr="00C90C47">
        <w:rPr>
          <w:rFonts w:eastAsia="SimSun"/>
          <w:szCs w:val="24"/>
          <w:lang w:val="en-US" w:eastAsia="zh-CN"/>
        </w:rPr>
        <w:t>4.1</w:t>
      </w:r>
      <w:r w:rsidRPr="00C90C47">
        <w:rPr>
          <w:rFonts w:eastAsia="SimSun"/>
          <w:szCs w:val="24"/>
          <w:lang w:val="en-US" w:eastAsia="zh-CN"/>
        </w:rPr>
        <w:tab/>
      </w:r>
      <w:r w:rsidRPr="00C90C47">
        <w:rPr>
          <w:rFonts w:eastAsia="SimSun" w:hint="eastAsia"/>
          <w:szCs w:val="24"/>
          <w:lang w:val="en-US" w:eastAsia="zh-CN"/>
        </w:rPr>
        <w:t>能力建设</w:t>
      </w:r>
    </w:p>
    <w:tbl>
      <w:tblPr>
        <w:tblStyle w:val="TableGrid"/>
        <w:tblW w:w="9743" w:type="dxa"/>
        <w:tblLayout w:type="fixed"/>
        <w:tblLook w:val="04A0" w:firstRow="1" w:lastRow="0" w:firstColumn="1" w:lastColumn="0" w:noHBand="0" w:noVBand="1"/>
      </w:tblPr>
      <w:tblGrid>
        <w:gridCol w:w="2689"/>
        <w:gridCol w:w="7054"/>
      </w:tblGrid>
      <w:tr w:rsidR="00BD361C" w:rsidRPr="00C90C47" w:rsidTr="007E631D">
        <w:tc>
          <w:tcPr>
            <w:tcW w:w="9743" w:type="dxa"/>
            <w:gridSpan w:val="2"/>
          </w:tcPr>
          <w:p w:rsidR="00BD361C" w:rsidRPr="00226043" w:rsidRDefault="0065342D" w:rsidP="0065342D">
            <w:pPr>
              <w:ind w:firstLineChars="200" w:firstLine="480"/>
              <w:rPr>
                <w:rFonts w:eastAsia="PMingLiU-ExtB"/>
                <w:szCs w:val="24"/>
                <w:lang w:eastAsia="zh-CN"/>
              </w:rPr>
            </w:pPr>
            <w:bookmarkStart w:id="71" w:name="lt_pId028"/>
            <w:r>
              <w:rPr>
                <w:rFonts w:ascii="Calibri" w:eastAsia="SimSun" w:hAnsi="Calibri" w:hint="eastAsia"/>
                <w:szCs w:val="24"/>
                <w:lang w:eastAsia="zh-CN"/>
              </w:rPr>
              <w:t>2018</w:t>
            </w:r>
            <w:r>
              <w:rPr>
                <w:rFonts w:ascii="Calibri" w:eastAsia="SimSun" w:hAnsi="Calibri" w:hint="eastAsia"/>
                <w:szCs w:val="24"/>
                <w:lang w:eastAsia="zh-CN"/>
              </w:rPr>
              <w:t>年</w:t>
            </w:r>
            <w:r>
              <w:rPr>
                <w:rFonts w:ascii="Calibri" w:eastAsia="SimSun" w:hAnsi="Calibri"/>
                <w:szCs w:val="24"/>
                <w:lang w:eastAsia="zh-CN"/>
              </w:rPr>
              <w:t>，</w:t>
            </w:r>
            <w:r w:rsidR="00226043" w:rsidRPr="00226043">
              <w:rPr>
                <w:rFonts w:ascii="Calibri" w:eastAsia="SimSun" w:hAnsi="Calibri" w:hint="eastAsia"/>
                <w:szCs w:val="24"/>
                <w:lang w:eastAsia="zh-CN"/>
              </w:rPr>
              <w:t>电信发展局开展了多项能力建设活动，为提高国际电联成员的人员技能并丰富电信</w:t>
            </w:r>
            <w:r w:rsidR="00226043" w:rsidRPr="00226043">
              <w:rPr>
                <w:rFonts w:ascii="Calibri" w:eastAsia="SimSun" w:hAnsi="Calibri" w:hint="eastAsia"/>
                <w:szCs w:val="24"/>
                <w:lang w:eastAsia="zh-CN"/>
              </w:rPr>
              <w:t>/ICT</w:t>
            </w:r>
            <w:r w:rsidR="00226043" w:rsidRPr="00226043">
              <w:rPr>
                <w:rFonts w:ascii="Calibri" w:eastAsia="SimSun" w:hAnsi="Calibri" w:hint="eastAsia"/>
                <w:szCs w:val="24"/>
                <w:lang w:eastAsia="zh-CN"/>
              </w:rPr>
              <w:t>领域的知识做出了贡献。</w:t>
            </w:r>
            <w:bookmarkEnd w:id="71"/>
          </w:p>
          <w:p w:rsidR="00226043" w:rsidRDefault="0065342D" w:rsidP="0065342D">
            <w:pPr>
              <w:overflowPunct/>
              <w:autoSpaceDE/>
              <w:autoSpaceDN/>
              <w:adjustRightInd/>
              <w:ind w:firstLineChars="200" w:firstLine="482"/>
              <w:textAlignment w:val="auto"/>
              <w:rPr>
                <w:szCs w:val="24"/>
                <w:lang w:val="en-US" w:eastAsia="zh-CN"/>
              </w:rPr>
            </w:pPr>
            <w:r>
              <w:rPr>
                <w:rFonts w:hint="eastAsia"/>
                <w:b/>
                <w:bCs/>
                <w:szCs w:val="24"/>
                <w:lang w:eastAsia="zh-CN"/>
              </w:rPr>
              <w:t>提供</w:t>
            </w:r>
            <w:r>
              <w:rPr>
                <w:b/>
                <w:bCs/>
                <w:szCs w:val="24"/>
                <w:lang w:eastAsia="zh-CN"/>
              </w:rPr>
              <w:t>培训并结成伙伴关系：</w:t>
            </w:r>
            <w:r w:rsidR="00226043">
              <w:rPr>
                <w:rFonts w:hint="eastAsia"/>
                <w:szCs w:val="24"/>
                <w:lang w:val="en-US" w:eastAsia="zh-CN"/>
              </w:rPr>
              <w:t>与高级培训中心（</w:t>
            </w:r>
            <w:r w:rsidR="00226043">
              <w:rPr>
                <w:szCs w:val="24"/>
                <w:lang w:val="en-US" w:eastAsia="zh-CN"/>
              </w:rPr>
              <w:t>CoE</w:t>
            </w:r>
            <w:r w:rsidR="00226043">
              <w:rPr>
                <w:rFonts w:hint="eastAsia"/>
                <w:szCs w:val="24"/>
                <w:lang w:val="en-US" w:eastAsia="zh-CN"/>
              </w:rPr>
              <w:t>）、私营部门、学术界和其他培训机构等相关合作伙伴密切协作，开展了能力建设活动。</w:t>
            </w:r>
            <w:hyperlink r:id="rId16" w:history="1">
              <w:r w:rsidRPr="0065342D">
                <w:rPr>
                  <w:rStyle w:val="Hyperlink"/>
                  <w:rFonts w:hint="eastAsia"/>
                  <w:szCs w:val="24"/>
                  <w:lang w:eastAsia="zh-CN"/>
                </w:rPr>
                <w:t>国际电联</w:t>
              </w:r>
              <w:r w:rsidRPr="0065342D">
                <w:rPr>
                  <w:rStyle w:val="Hyperlink"/>
                  <w:szCs w:val="24"/>
                  <w:lang w:eastAsia="zh-CN"/>
                </w:rPr>
                <w:t>学院</w:t>
              </w:r>
            </w:hyperlink>
            <w:r>
              <w:rPr>
                <w:szCs w:val="24"/>
                <w:lang w:eastAsia="zh-CN"/>
              </w:rPr>
              <w:t>这一平台是提供国际电联培训活动的主要渠道。</w:t>
            </w:r>
          </w:p>
          <w:p w:rsidR="00226043" w:rsidRPr="00226043" w:rsidRDefault="0065342D" w:rsidP="0065342D">
            <w:pPr>
              <w:ind w:firstLineChars="200" w:firstLine="480"/>
              <w:rPr>
                <w:rFonts w:ascii="Calibri" w:eastAsia="SimSun" w:hAnsi="Calibri" w:cs="SimSun"/>
                <w:szCs w:val="24"/>
                <w:lang w:val="en-US" w:eastAsia="zh-CN"/>
              </w:rPr>
            </w:pPr>
            <w:r>
              <w:rPr>
                <w:rFonts w:ascii="Calibri" w:eastAsia="SimSun" w:hAnsi="Calibri" w:cs="SimSun"/>
                <w:szCs w:val="24"/>
                <w:lang w:eastAsia="zh-CN"/>
              </w:rPr>
              <w:t>2018</w:t>
            </w:r>
            <w:r>
              <w:rPr>
                <w:rFonts w:ascii="Calibri" w:eastAsia="SimSun" w:hAnsi="Calibri" w:cs="SimSun" w:hint="eastAsia"/>
                <w:szCs w:val="24"/>
                <w:lang w:eastAsia="zh-CN"/>
              </w:rPr>
              <w:t>年</w:t>
            </w:r>
            <w:r>
              <w:rPr>
                <w:rFonts w:ascii="Calibri" w:eastAsia="SimSun" w:hAnsi="Calibri" w:cs="SimSun"/>
                <w:szCs w:val="24"/>
                <w:lang w:eastAsia="zh-CN"/>
              </w:rPr>
              <w:t>，通过</w:t>
            </w:r>
            <w:r>
              <w:rPr>
                <w:rFonts w:ascii="Calibri" w:eastAsia="SimSun" w:hAnsi="Calibri" w:cs="SimSun"/>
                <w:szCs w:val="24"/>
                <w:lang w:eastAsia="zh-CN"/>
              </w:rPr>
              <w:t>CoE</w:t>
            </w:r>
            <w:r>
              <w:rPr>
                <w:rFonts w:ascii="Calibri" w:eastAsia="SimSun" w:hAnsi="Calibri" w:cs="SimSun"/>
                <w:szCs w:val="24"/>
                <w:lang w:eastAsia="zh-CN"/>
              </w:rPr>
              <w:t>网络共提供了</w:t>
            </w:r>
            <w:r>
              <w:rPr>
                <w:rFonts w:ascii="Calibri" w:eastAsia="SimSun" w:hAnsi="Calibri" w:cs="SimSun" w:hint="eastAsia"/>
                <w:szCs w:val="24"/>
                <w:lang w:eastAsia="zh-CN"/>
              </w:rPr>
              <w:t>55</w:t>
            </w:r>
            <w:r>
              <w:rPr>
                <w:rFonts w:ascii="Calibri" w:eastAsia="SimSun" w:hAnsi="Calibri" w:cs="SimSun" w:hint="eastAsia"/>
                <w:szCs w:val="24"/>
                <w:lang w:eastAsia="zh-CN"/>
              </w:rPr>
              <w:t>次</w:t>
            </w:r>
            <w:r>
              <w:rPr>
                <w:rFonts w:ascii="Calibri" w:eastAsia="SimSun" w:hAnsi="Calibri" w:cs="SimSun"/>
                <w:szCs w:val="24"/>
                <w:lang w:eastAsia="zh-CN"/>
              </w:rPr>
              <w:t>课程，培训人员达到</w:t>
            </w:r>
            <w:r>
              <w:rPr>
                <w:rFonts w:ascii="Calibri" w:eastAsia="SimSun" w:hAnsi="Calibri" w:cs="SimSun" w:hint="eastAsia"/>
                <w:szCs w:val="24"/>
                <w:lang w:eastAsia="zh-CN"/>
              </w:rPr>
              <w:t>1,840</w:t>
            </w:r>
            <w:r>
              <w:rPr>
                <w:rFonts w:ascii="Calibri" w:eastAsia="SimSun" w:hAnsi="Calibri" w:cs="SimSun" w:hint="eastAsia"/>
                <w:szCs w:val="24"/>
                <w:lang w:eastAsia="zh-CN"/>
              </w:rPr>
              <w:t>人</w:t>
            </w:r>
            <w:r>
              <w:rPr>
                <w:rFonts w:ascii="Calibri" w:eastAsia="SimSun" w:hAnsi="Calibri" w:cs="SimSun"/>
                <w:szCs w:val="24"/>
                <w:lang w:eastAsia="zh-CN"/>
              </w:rPr>
              <w:t>。此外</w:t>
            </w:r>
            <w:r>
              <w:rPr>
                <w:rFonts w:ascii="Calibri" w:eastAsia="SimSun" w:hAnsi="Calibri" w:cs="SimSun" w:hint="eastAsia"/>
                <w:szCs w:val="24"/>
                <w:lang w:eastAsia="zh-CN"/>
              </w:rPr>
              <w:t>，</w:t>
            </w:r>
            <w:r>
              <w:rPr>
                <w:rFonts w:ascii="Calibri" w:eastAsia="SimSun" w:hAnsi="Calibri" w:cs="SimSun" w:hint="eastAsia"/>
                <w:szCs w:val="24"/>
                <w:lang w:eastAsia="zh-CN"/>
              </w:rPr>
              <w:t>2018</w:t>
            </w:r>
            <w:r>
              <w:rPr>
                <w:rFonts w:ascii="Calibri" w:eastAsia="SimSun" w:hAnsi="Calibri" w:cs="SimSun" w:hint="eastAsia"/>
                <w:szCs w:val="24"/>
                <w:lang w:eastAsia="zh-CN"/>
              </w:rPr>
              <w:t>年</w:t>
            </w:r>
            <w:r>
              <w:rPr>
                <w:rFonts w:ascii="Calibri" w:eastAsia="SimSun" w:hAnsi="Calibri" w:cs="SimSun"/>
                <w:szCs w:val="24"/>
                <w:lang w:eastAsia="zh-CN"/>
              </w:rPr>
              <w:t>还与其他伙伴合作，进行了</w:t>
            </w:r>
            <w:r>
              <w:rPr>
                <w:rFonts w:ascii="Calibri" w:eastAsia="SimSun" w:hAnsi="Calibri" w:cs="SimSun" w:hint="eastAsia"/>
                <w:szCs w:val="24"/>
                <w:lang w:eastAsia="zh-CN"/>
              </w:rPr>
              <w:t>37</w:t>
            </w:r>
            <w:r>
              <w:rPr>
                <w:rFonts w:ascii="Calibri" w:eastAsia="SimSun" w:hAnsi="Calibri" w:cs="SimSun" w:hint="eastAsia"/>
                <w:szCs w:val="24"/>
                <w:lang w:eastAsia="zh-CN"/>
              </w:rPr>
              <w:t>次</w:t>
            </w:r>
            <w:r>
              <w:rPr>
                <w:rFonts w:ascii="Calibri" w:eastAsia="SimSun" w:hAnsi="Calibri" w:cs="SimSun"/>
                <w:szCs w:val="24"/>
                <w:lang w:eastAsia="zh-CN"/>
              </w:rPr>
              <w:t>培训和能力建设活动，总参加人数为</w:t>
            </w:r>
            <w:r>
              <w:rPr>
                <w:rFonts w:ascii="Calibri" w:eastAsia="SimSun" w:hAnsi="Calibri" w:cs="SimSun" w:hint="eastAsia"/>
                <w:szCs w:val="24"/>
                <w:lang w:eastAsia="zh-CN"/>
              </w:rPr>
              <w:t>1,883</w:t>
            </w:r>
            <w:r>
              <w:rPr>
                <w:rFonts w:ascii="Calibri" w:eastAsia="SimSun" w:hAnsi="Calibri" w:cs="SimSun" w:hint="eastAsia"/>
                <w:szCs w:val="24"/>
                <w:lang w:eastAsia="zh-CN"/>
              </w:rPr>
              <w:t>人</w:t>
            </w:r>
            <w:r>
              <w:rPr>
                <w:rFonts w:ascii="Calibri" w:eastAsia="SimSun" w:hAnsi="Calibri" w:cs="SimSun"/>
                <w:szCs w:val="24"/>
                <w:lang w:eastAsia="zh-CN"/>
              </w:rPr>
              <w:t>，其中包括</w:t>
            </w:r>
            <w:r>
              <w:rPr>
                <w:rFonts w:ascii="Calibri" w:eastAsia="SimSun" w:hAnsi="Calibri" w:cs="SimSun" w:hint="eastAsia"/>
                <w:szCs w:val="24"/>
                <w:lang w:eastAsia="zh-CN"/>
              </w:rPr>
              <w:t>17</w:t>
            </w:r>
            <w:r>
              <w:rPr>
                <w:rFonts w:ascii="Calibri" w:eastAsia="SimSun" w:hAnsi="Calibri" w:cs="SimSun" w:hint="eastAsia"/>
                <w:szCs w:val="24"/>
                <w:lang w:eastAsia="zh-CN"/>
              </w:rPr>
              <w:t>次</w:t>
            </w:r>
            <w:r>
              <w:rPr>
                <w:rFonts w:ascii="Calibri" w:eastAsia="SimSun" w:hAnsi="Calibri" w:cs="SimSun"/>
                <w:szCs w:val="24"/>
                <w:lang w:eastAsia="zh-CN"/>
              </w:rPr>
              <w:t>区域层面的活动。能力</w:t>
            </w:r>
            <w:r>
              <w:rPr>
                <w:rFonts w:ascii="Calibri" w:eastAsia="SimSun" w:hAnsi="Calibri" w:cs="SimSun" w:hint="eastAsia"/>
                <w:szCs w:val="24"/>
                <w:lang w:eastAsia="zh-CN"/>
              </w:rPr>
              <w:t>建设</w:t>
            </w:r>
            <w:r>
              <w:rPr>
                <w:rFonts w:ascii="Calibri" w:eastAsia="SimSun" w:hAnsi="Calibri" w:cs="SimSun"/>
                <w:szCs w:val="24"/>
                <w:lang w:eastAsia="zh-CN"/>
              </w:rPr>
              <w:t>活动主要涵盖下列领域：</w:t>
            </w:r>
            <w:r w:rsidR="00226043" w:rsidRPr="00226043">
              <w:rPr>
                <w:rFonts w:ascii="Calibri" w:eastAsia="SimSun" w:hAnsi="Calibri" w:cs="SimSun" w:hint="eastAsia"/>
                <w:szCs w:val="24"/>
                <w:lang w:val="en-US" w:eastAsia="zh-CN"/>
              </w:rPr>
              <w:t>政策和监管、宽带接入、网络安全、</w:t>
            </w:r>
            <w:r w:rsidR="00226043" w:rsidRPr="00226043">
              <w:rPr>
                <w:rFonts w:ascii="Calibri" w:eastAsia="SimSun" w:hAnsi="Calibri" w:cs="SimSun" w:hint="eastAsia"/>
                <w:szCs w:val="24"/>
                <w:lang w:val="en-US" w:eastAsia="zh-CN"/>
              </w:rPr>
              <w:t>ICT</w:t>
            </w:r>
            <w:r w:rsidR="00226043" w:rsidRPr="00226043">
              <w:rPr>
                <w:rFonts w:ascii="Calibri" w:eastAsia="SimSun" w:hAnsi="Calibri" w:cs="SimSun" w:hint="eastAsia"/>
                <w:szCs w:val="24"/>
                <w:lang w:val="en-US" w:eastAsia="zh-CN"/>
              </w:rPr>
              <w:t>应用和服务、频谱管理、互联网管理、</w:t>
            </w:r>
            <w:r>
              <w:rPr>
                <w:rFonts w:ascii="Calibri" w:eastAsia="SimSun" w:hAnsi="Calibri" w:cs="SimSun" w:hint="eastAsia"/>
                <w:szCs w:val="24"/>
                <w:lang w:val="en-US" w:eastAsia="zh-CN"/>
              </w:rPr>
              <w:t>创新</w:t>
            </w:r>
            <w:r>
              <w:rPr>
                <w:rFonts w:ascii="Calibri" w:eastAsia="SimSun" w:hAnsi="Calibri" w:cs="SimSun"/>
                <w:szCs w:val="24"/>
                <w:lang w:val="en-US" w:eastAsia="zh-CN"/>
              </w:rPr>
              <w:t>、</w:t>
            </w:r>
            <w:r w:rsidR="00226043" w:rsidRPr="00226043">
              <w:rPr>
                <w:rFonts w:ascii="Calibri" w:eastAsia="SimSun" w:hAnsi="Calibri" w:cs="SimSun" w:hint="eastAsia"/>
                <w:szCs w:val="24"/>
                <w:lang w:val="en-US" w:eastAsia="zh-CN"/>
              </w:rPr>
              <w:t>数字广播、</w:t>
            </w:r>
            <w:r w:rsidR="00AD559B">
              <w:rPr>
                <w:rFonts w:ascii="Calibri" w:eastAsia="SimSun" w:hAnsi="Calibri" w:cs="SimSun" w:hint="eastAsia"/>
                <w:szCs w:val="24"/>
                <w:lang w:val="en-US" w:eastAsia="zh-CN"/>
              </w:rPr>
              <w:t>一致</w:t>
            </w:r>
            <w:r w:rsidR="00226043" w:rsidRPr="00226043">
              <w:rPr>
                <w:rFonts w:ascii="Calibri" w:eastAsia="SimSun" w:hAnsi="Calibri" w:cs="SimSun" w:hint="eastAsia"/>
                <w:szCs w:val="24"/>
                <w:lang w:val="en-US" w:eastAsia="zh-CN"/>
              </w:rPr>
              <w:t>性和互操作性、云计算、服务质量和</w:t>
            </w:r>
            <w:r>
              <w:rPr>
                <w:rFonts w:ascii="Calibri" w:eastAsia="SimSun" w:hAnsi="Calibri" w:cs="SimSun" w:hint="eastAsia"/>
                <w:szCs w:val="24"/>
                <w:lang w:val="en-US" w:eastAsia="zh-CN"/>
              </w:rPr>
              <w:t>ICT</w:t>
            </w:r>
            <w:r>
              <w:rPr>
                <w:rFonts w:ascii="Calibri" w:eastAsia="SimSun" w:hAnsi="Calibri" w:cs="SimSun"/>
                <w:szCs w:val="24"/>
                <w:lang w:val="en-US" w:eastAsia="zh-CN"/>
              </w:rPr>
              <w:t>的无障碍获取</w:t>
            </w:r>
            <w:r w:rsidR="00226043" w:rsidRPr="00226043">
              <w:rPr>
                <w:rFonts w:ascii="Calibri" w:eastAsia="SimSun" w:hAnsi="Calibri" w:cs="SimSun" w:hint="eastAsia"/>
                <w:szCs w:val="24"/>
                <w:lang w:val="en-US" w:eastAsia="zh-CN"/>
              </w:rPr>
              <w:t>。</w:t>
            </w:r>
          </w:p>
          <w:p w:rsidR="00226043" w:rsidRPr="00E937DE" w:rsidRDefault="0065342D" w:rsidP="0065342D">
            <w:pPr>
              <w:spacing w:after="120"/>
              <w:ind w:firstLineChars="200" w:firstLine="480"/>
              <w:rPr>
                <w:szCs w:val="24"/>
                <w:lang w:eastAsia="zh-CN"/>
              </w:rPr>
            </w:pPr>
            <w:r>
              <w:rPr>
                <w:rFonts w:hint="eastAsia"/>
                <w:szCs w:val="24"/>
                <w:lang w:eastAsia="zh-CN"/>
              </w:rPr>
              <w:t>国际电联</w:t>
            </w:r>
            <w:r>
              <w:rPr>
                <w:szCs w:val="24"/>
                <w:lang w:eastAsia="zh-CN"/>
              </w:rPr>
              <w:t>继续与其伙伴合作，为发展中国家提供培训，这些伙伴包括非洲高级电信学院（</w:t>
            </w:r>
            <w:r>
              <w:rPr>
                <w:rFonts w:hint="eastAsia"/>
                <w:szCs w:val="24"/>
                <w:lang w:eastAsia="zh-CN"/>
              </w:rPr>
              <w:t>AFRALTI</w:t>
            </w:r>
            <w:r>
              <w:rPr>
                <w:szCs w:val="24"/>
                <w:lang w:eastAsia="zh-CN"/>
              </w:rPr>
              <w:t>）</w:t>
            </w:r>
            <w:r>
              <w:rPr>
                <w:rFonts w:hint="eastAsia"/>
                <w:szCs w:val="24"/>
                <w:lang w:eastAsia="zh-CN"/>
              </w:rPr>
              <w:t>、</w:t>
            </w:r>
            <w:r>
              <w:rPr>
                <w:szCs w:val="24"/>
                <w:lang w:eastAsia="zh-CN"/>
              </w:rPr>
              <w:t>国际电信卫星组织（</w:t>
            </w:r>
            <w:r>
              <w:rPr>
                <w:rFonts w:hint="eastAsia"/>
                <w:szCs w:val="24"/>
                <w:lang w:eastAsia="zh-CN"/>
              </w:rPr>
              <w:t>ITSO</w:t>
            </w:r>
            <w:r>
              <w:rPr>
                <w:szCs w:val="24"/>
                <w:lang w:eastAsia="zh-CN"/>
              </w:rPr>
              <w:t>）</w:t>
            </w:r>
            <w:r>
              <w:rPr>
                <w:rFonts w:hint="eastAsia"/>
                <w:szCs w:val="24"/>
                <w:lang w:eastAsia="zh-CN"/>
              </w:rPr>
              <w:t>、</w:t>
            </w:r>
            <w:r>
              <w:rPr>
                <w:szCs w:val="24"/>
                <w:lang w:eastAsia="zh-CN"/>
              </w:rPr>
              <w:t>罗德与施瓦茨以及与意大利的国际理论物理中心（</w:t>
            </w:r>
            <w:r>
              <w:rPr>
                <w:rFonts w:hint="eastAsia"/>
                <w:szCs w:val="24"/>
                <w:lang w:eastAsia="zh-CN"/>
              </w:rPr>
              <w:t>ICTP</w:t>
            </w:r>
            <w:r>
              <w:rPr>
                <w:szCs w:val="24"/>
                <w:lang w:eastAsia="zh-CN"/>
              </w:rPr>
              <w:t>）</w:t>
            </w:r>
            <w:r>
              <w:rPr>
                <w:rFonts w:hint="eastAsia"/>
                <w:szCs w:val="24"/>
                <w:lang w:eastAsia="zh-CN"/>
              </w:rPr>
              <w:t>。</w:t>
            </w:r>
            <w:r>
              <w:rPr>
                <w:szCs w:val="24"/>
                <w:lang w:eastAsia="zh-CN"/>
              </w:rPr>
              <w:t>过去</w:t>
            </w:r>
            <w:r>
              <w:rPr>
                <w:rFonts w:hint="eastAsia"/>
                <w:szCs w:val="24"/>
                <w:lang w:eastAsia="zh-CN"/>
              </w:rPr>
              <w:t>一年</w:t>
            </w:r>
            <w:r>
              <w:rPr>
                <w:szCs w:val="24"/>
                <w:lang w:eastAsia="zh-CN"/>
              </w:rPr>
              <w:t>中，这些培训活动重点</w:t>
            </w:r>
            <w:r>
              <w:rPr>
                <w:rFonts w:hint="eastAsia"/>
                <w:szCs w:val="24"/>
                <w:lang w:eastAsia="zh-CN"/>
              </w:rPr>
              <w:t>关注</w:t>
            </w:r>
            <w:r>
              <w:rPr>
                <w:szCs w:val="24"/>
                <w:lang w:eastAsia="zh-CN"/>
              </w:rPr>
              <w:t>的领域是卫星通信、频谱监测和频谱管理以及物联网。国际电联</w:t>
            </w:r>
            <w:r>
              <w:rPr>
                <w:rFonts w:hint="eastAsia"/>
                <w:szCs w:val="24"/>
                <w:lang w:eastAsia="zh-CN"/>
              </w:rPr>
              <w:t>与</w:t>
            </w:r>
            <w:r>
              <w:rPr>
                <w:szCs w:val="24"/>
                <w:lang w:eastAsia="zh-CN"/>
              </w:rPr>
              <w:t>英国科学院（</w:t>
            </w:r>
            <w:r>
              <w:rPr>
                <w:rFonts w:hint="eastAsia"/>
                <w:szCs w:val="24"/>
                <w:lang w:eastAsia="zh-CN"/>
              </w:rPr>
              <w:t>UKTA</w:t>
            </w:r>
            <w:r>
              <w:rPr>
                <w:szCs w:val="24"/>
                <w:lang w:eastAsia="zh-CN"/>
              </w:rPr>
              <w:t>）</w:t>
            </w:r>
            <w:r>
              <w:rPr>
                <w:rFonts w:hint="eastAsia"/>
                <w:szCs w:val="24"/>
                <w:lang w:eastAsia="zh-CN"/>
              </w:rPr>
              <w:t>合作</w:t>
            </w:r>
            <w:r>
              <w:rPr>
                <w:szCs w:val="24"/>
                <w:lang w:eastAsia="zh-CN"/>
              </w:rPr>
              <w:t>，继续通过国际电联学院提供网上通信管理硕士课程。</w:t>
            </w:r>
          </w:p>
          <w:p w:rsidR="00226043" w:rsidRPr="00E937DE" w:rsidRDefault="0065342D" w:rsidP="0065342D">
            <w:pPr>
              <w:spacing w:after="120"/>
              <w:ind w:firstLineChars="200" w:firstLine="480"/>
              <w:rPr>
                <w:szCs w:val="24"/>
                <w:lang w:eastAsia="zh-CN"/>
              </w:rPr>
            </w:pPr>
            <w:r>
              <w:rPr>
                <w:rFonts w:hint="eastAsia"/>
                <w:szCs w:val="24"/>
                <w:lang w:eastAsia="zh-CN"/>
              </w:rPr>
              <w:t>与</w:t>
            </w:r>
            <w:r w:rsidRPr="00E937DE">
              <w:rPr>
                <w:szCs w:val="24"/>
                <w:lang w:eastAsia="zh-CN"/>
              </w:rPr>
              <w:t>Wayfindr</w:t>
            </w:r>
            <w:r>
              <w:rPr>
                <w:rFonts w:hint="eastAsia"/>
                <w:szCs w:val="24"/>
                <w:lang w:eastAsia="zh-CN"/>
              </w:rPr>
              <w:t>签订</w:t>
            </w:r>
            <w:r>
              <w:rPr>
                <w:szCs w:val="24"/>
                <w:lang w:eastAsia="zh-CN"/>
              </w:rPr>
              <w:t>了新的伙伴协议，旨在为</w:t>
            </w:r>
            <w:r>
              <w:rPr>
                <w:rFonts w:hint="eastAsia"/>
                <w:szCs w:val="24"/>
                <w:lang w:eastAsia="zh-CN"/>
              </w:rPr>
              <w:t>患眼疾</w:t>
            </w:r>
            <w:r>
              <w:rPr>
                <w:szCs w:val="24"/>
                <w:lang w:eastAsia="zh-CN"/>
              </w:rPr>
              <w:t>的</w:t>
            </w:r>
            <w:r>
              <w:rPr>
                <w:rFonts w:hint="eastAsia"/>
                <w:szCs w:val="24"/>
                <w:lang w:eastAsia="zh-CN"/>
              </w:rPr>
              <w:t>人士</w:t>
            </w:r>
            <w:r>
              <w:rPr>
                <w:szCs w:val="24"/>
                <w:lang w:eastAsia="zh-CN"/>
              </w:rPr>
              <w:t>提供</w:t>
            </w:r>
            <w:r>
              <w:rPr>
                <w:rFonts w:hint="eastAsia"/>
                <w:szCs w:val="24"/>
                <w:lang w:eastAsia="zh-CN"/>
              </w:rPr>
              <w:t>基于</w:t>
            </w:r>
            <w:r>
              <w:rPr>
                <w:szCs w:val="24"/>
                <w:lang w:eastAsia="zh-CN"/>
              </w:rPr>
              <w:t>音频导航系统的设计方面的培训，同时与拉丁美洲的四个伙伴签订了协议，提供战略电信</w:t>
            </w:r>
            <w:r>
              <w:rPr>
                <w:rFonts w:hint="eastAsia"/>
                <w:szCs w:val="24"/>
                <w:lang w:eastAsia="zh-CN"/>
              </w:rPr>
              <w:t>管理</w:t>
            </w:r>
            <w:r>
              <w:rPr>
                <w:szCs w:val="24"/>
                <w:lang w:eastAsia="zh-CN"/>
              </w:rPr>
              <w:t>教程。</w:t>
            </w:r>
          </w:p>
          <w:p w:rsidR="00226043" w:rsidRDefault="0065342D" w:rsidP="00091428">
            <w:pPr>
              <w:ind w:firstLineChars="200" w:firstLine="482"/>
              <w:rPr>
                <w:rFonts w:ascii="Calibri" w:eastAsia="SimSun" w:hAnsi="Calibri" w:cs="SimSun"/>
                <w:szCs w:val="24"/>
                <w:lang w:eastAsia="zh-CN"/>
              </w:rPr>
            </w:pPr>
            <w:r>
              <w:rPr>
                <w:rFonts w:hint="eastAsia"/>
                <w:b/>
                <w:bCs/>
                <w:szCs w:val="24"/>
                <w:lang w:eastAsia="zh-CN"/>
              </w:rPr>
              <w:t>开发</w:t>
            </w:r>
            <w:r>
              <w:rPr>
                <w:b/>
                <w:bCs/>
                <w:szCs w:val="24"/>
                <w:lang w:eastAsia="zh-CN"/>
              </w:rPr>
              <w:t>培训课程：</w:t>
            </w:r>
            <w:r w:rsidR="00226043" w:rsidRPr="00226043">
              <w:rPr>
                <w:rFonts w:ascii="Calibri" w:eastAsia="SimSun" w:hAnsi="Calibri" w:cs="SimSun" w:hint="eastAsia"/>
                <w:szCs w:val="24"/>
                <w:lang w:eastAsia="zh-CN"/>
              </w:rPr>
              <w:t>在国际电联学院框架下，电信发展局制定了高质量的综合培训计划。</w:t>
            </w:r>
            <w:r>
              <w:rPr>
                <w:rFonts w:ascii="Calibri" w:eastAsia="SimSun" w:hAnsi="Calibri" w:cs="SimSun" w:hint="eastAsia"/>
                <w:szCs w:val="24"/>
                <w:lang w:eastAsia="zh-CN"/>
              </w:rPr>
              <w:t>2</w:t>
            </w:r>
            <w:r>
              <w:rPr>
                <w:rFonts w:ascii="Calibri" w:eastAsia="SimSun" w:hAnsi="Calibri" w:cs="SimSun"/>
                <w:szCs w:val="24"/>
                <w:lang w:eastAsia="zh-CN"/>
              </w:rPr>
              <w:t>018</w:t>
            </w:r>
            <w:r>
              <w:rPr>
                <w:rFonts w:ascii="Calibri" w:eastAsia="SimSun" w:hAnsi="Calibri" w:cs="SimSun" w:hint="eastAsia"/>
                <w:szCs w:val="24"/>
                <w:lang w:eastAsia="zh-CN"/>
              </w:rPr>
              <w:t>年</w:t>
            </w:r>
            <w:r>
              <w:rPr>
                <w:rFonts w:ascii="Calibri" w:eastAsia="SimSun" w:hAnsi="Calibri" w:cs="SimSun"/>
                <w:szCs w:val="24"/>
                <w:lang w:eastAsia="zh-CN"/>
              </w:rPr>
              <w:t>，更新</w:t>
            </w:r>
            <w:r>
              <w:rPr>
                <w:rFonts w:ascii="Calibri" w:eastAsia="SimSun" w:hAnsi="Calibri" w:cs="SimSun" w:hint="eastAsia"/>
                <w:szCs w:val="24"/>
                <w:lang w:eastAsia="zh-CN"/>
              </w:rPr>
              <w:t>、</w:t>
            </w:r>
            <w:r>
              <w:rPr>
                <w:rFonts w:ascii="Calibri" w:eastAsia="SimSun" w:hAnsi="Calibri" w:cs="SimSun"/>
                <w:szCs w:val="24"/>
                <w:lang w:eastAsia="zh-CN"/>
              </w:rPr>
              <w:t>最终确定或启动了有关下列主题的培训项目：</w:t>
            </w:r>
            <w:r>
              <w:rPr>
                <w:rFonts w:ascii="Calibri" w:eastAsia="SimSun" w:hAnsi="Calibri" w:cs="SimSun" w:hint="eastAsia"/>
                <w:szCs w:val="24"/>
                <w:lang w:eastAsia="zh-CN"/>
              </w:rPr>
              <w:t>频谱</w:t>
            </w:r>
            <w:r>
              <w:rPr>
                <w:rFonts w:ascii="Calibri" w:eastAsia="SimSun" w:hAnsi="Calibri" w:cs="SimSun"/>
                <w:szCs w:val="24"/>
                <w:lang w:eastAsia="zh-CN"/>
              </w:rPr>
              <w:t>管理、服务质量、</w:t>
            </w:r>
            <w:r>
              <w:rPr>
                <w:rFonts w:ascii="Calibri" w:eastAsia="SimSun" w:hAnsi="Calibri" w:cs="SimSun"/>
                <w:szCs w:val="24"/>
                <w:lang w:eastAsia="zh-CN"/>
              </w:rPr>
              <w:t>ICT</w:t>
            </w:r>
            <w:r>
              <w:rPr>
                <w:rFonts w:ascii="Calibri" w:eastAsia="SimSun" w:hAnsi="Calibri" w:cs="SimSun" w:hint="eastAsia"/>
                <w:szCs w:val="24"/>
                <w:lang w:eastAsia="zh-CN"/>
              </w:rPr>
              <w:t>与</w:t>
            </w:r>
            <w:r>
              <w:rPr>
                <w:rFonts w:ascii="Calibri" w:eastAsia="SimSun" w:hAnsi="Calibri" w:cs="SimSun"/>
                <w:szCs w:val="24"/>
                <w:lang w:eastAsia="zh-CN"/>
              </w:rPr>
              <w:t>气候变化和物联网（</w:t>
            </w:r>
            <w:r>
              <w:rPr>
                <w:rFonts w:ascii="Calibri" w:eastAsia="SimSun" w:hAnsi="Calibri" w:cs="SimSun" w:hint="eastAsia"/>
                <w:szCs w:val="24"/>
                <w:lang w:eastAsia="zh-CN"/>
              </w:rPr>
              <w:t>IoT</w:t>
            </w:r>
            <w:r>
              <w:rPr>
                <w:rFonts w:ascii="Calibri" w:eastAsia="SimSun" w:hAnsi="Calibri" w:cs="SimSun"/>
                <w:szCs w:val="24"/>
                <w:lang w:eastAsia="zh-CN"/>
              </w:rPr>
              <w:t>）</w:t>
            </w:r>
            <w:r>
              <w:rPr>
                <w:rFonts w:ascii="Calibri" w:eastAsia="SimSun" w:hAnsi="Calibri" w:cs="SimSun" w:hint="eastAsia"/>
                <w:szCs w:val="24"/>
                <w:lang w:eastAsia="zh-CN"/>
              </w:rPr>
              <w:t>。</w:t>
            </w:r>
            <w:r>
              <w:rPr>
                <w:rFonts w:ascii="Calibri" w:eastAsia="SimSun" w:hAnsi="Calibri" w:cs="SimSun" w:hint="eastAsia"/>
                <w:szCs w:val="24"/>
                <w:lang w:eastAsia="zh-CN"/>
              </w:rPr>
              <w:t>2</w:t>
            </w:r>
            <w:r>
              <w:rPr>
                <w:rFonts w:ascii="Calibri" w:eastAsia="SimSun" w:hAnsi="Calibri" w:cs="SimSun"/>
                <w:szCs w:val="24"/>
                <w:lang w:eastAsia="zh-CN"/>
              </w:rPr>
              <w:t>018</w:t>
            </w:r>
            <w:r>
              <w:rPr>
                <w:rFonts w:ascii="Calibri" w:eastAsia="SimSun" w:hAnsi="Calibri" w:cs="SimSun" w:hint="eastAsia"/>
                <w:szCs w:val="24"/>
                <w:lang w:eastAsia="zh-CN"/>
              </w:rPr>
              <w:t>年</w:t>
            </w:r>
            <w:r>
              <w:rPr>
                <w:rFonts w:ascii="Calibri" w:eastAsia="SimSun" w:hAnsi="Calibri" w:cs="SimSun" w:hint="eastAsia"/>
                <w:szCs w:val="24"/>
                <w:lang w:eastAsia="zh-CN"/>
              </w:rPr>
              <w:t>4</w:t>
            </w:r>
            <w:r>
              <w:rPr>
                <w:rFonts w:ascii="Calibri" w:eastAsia="SimSun" w:hAnsi="Calibri" w:cs="SimSun" w:hint="eastAsia"/>
                <w:szCs w:val="24"/>
                <w:lang w:eastAsia="zh-CN"/>
              </w:rPr>
              <w:t>月</w:t>
            </w:r>
            <w:r>
              <w:rPr>
                <w:rFonts w:ascii="Calibri" w:eastAsia="SimSun" w:hAnsi="Calibri" w:cs="SimSun"/>
                <w:szCs w:val="24"/>
                <w:lang w:eastAsia="zh-CN"/>
              </w:rPr>
              <w:t>，欧洲高等教育质量保障协会成员</w:t>
            </w:r>
            <w:r w:rsidR="00091428" w:rsidRPr="00091428">
              <w:rPr>
                <w:rFonts w:ascii="Calibri" w:eastAsia="SimSun" w:hAnsi="Calibri" w:cs="SimSun"/>
                <w:szCs w:val="24"/>
                <w:lang w:eastAsia="zh-CN"/>
              </w:rPr>
              <w:t>–</w:t>
            </w:r>
            <w:r w:rsidR="00091428">
              <w:rPr>
                <w:rFonts w:ascii="Calibri" w:eastAsia="SimSun" w:hAnsi="Calibri" w:cs="SimSun" w:hint="eastAsia"/>
                <w:szCs w:val="24"/>
                <w:lang w:eastAsia="zh-CN"/>
              </w:rPr>
              <w:t>中央</w:t>
            </w:r>
            <w:r w:rsidR="00091428">
              <w:rPr>
                <w:rFonts w:ascii="Calibri" w:eastAsia="SimSun" w:hAnsi="Calibri" w:cs="SimSun"/>
                <w:szCs w:val="24"/>
                <w:lang w:eastAsia="zh-CN"/>
              </w:rPr>
              <w:t>评估和资格认证机构（</w:t>
            </w:r>
            <w:r w:rsidR="00091428">
              <w:rPr>
                <w:rFonts w:ascii="Calibri" w:eastAsia="SimSun" w:hAnsi="Calibri" w:cs="SimSun" w:hint="eastAsia"/>
                <w:szCs w:val="24"/>
                <w:lang w:eastAsia="zh-CN"/>
              </w:rPr>
              <w:t>ZEvA</w:t>
            </w:r>
            <w:r w:rsidR="00091428">
              <w:rPr>
                <w:rFonts w:ascii="Calibri" w:eastAsia="SimSun" w:hAnsi="Calibri" w:cs="SimSun"/>
                <w:szCs w:val="24"/>
                <w:lang w:eastAsia="zh-CN"/>
              </w:rPr>
              <w:t>）</w:t>
            </w:r>
            <w:r w:rsidR="00091428">
              <w:rPr>
                <w:rFonts w:ascii="Calibri" w:eastAsia="SimSun" w:hAnsi="Calibri" w:cs="SimSun" w:hint="eastAsia"/>
                <w:szCs w:val="24"/>
                <w:lang w:eastAsia="zh-CN"/>
              </w:rPr>
              <w:t>为</w:t>
            </w:r>
            <w:r w:rsidR="00091428">
              <w:rPr>
                <w:rFonts w:ascii="Calibri" w:eastAsia="SimSun" w:hAnsi="Calibri" w:cs="SimSun"/>
                <w:szCs w:val="24"/>
                <w:lang w:eastAsia="zh-CN"/>
              </w:rPr>
              <w:t>国际电联的频谱管理培训项目（</w:t>
            </w:r>
            <w:r w:rsidR="00091428">
              <w:rPr>
                <w:rFonts w:ascii="Calibri" w:eastAsia="SimSun" w:hAnsi="Calibri" w:cs="SimSun" w:hint="eastAsia"/>
                <w:szCs w:val="24"/>
                <w:lang w:eastAsia="zh-CN"/>
              </w:rPr>
              <w:t>SMTP</w:t>
            </w:r>
            <w:r w:rsidR="00091428">
              <w:rPr>
                <w:rFonts w:ascii="Calibri" w:eastAsia="SimSun" w:hAnsi="Calibri" w:cs="SimSun"/>
                <w:szCs w:val="24"/>
                <w:lang w:eastAsia="zh-CN"/>
              </w:rPr>
              <w:t>）</w:t>
            </w:r>
            <w:r w:rsidR="00091428">
              <w:rPr>
                <w:rFonts w:ascii="Calibri" w:eastAsia="SimSun" w:hAnsi="Calibri" w:cs="SimSun" w:hint="eastAsia"/>
                <w:szCs w:val="24"/>
                <w:lang w:eastAsia="zh-CN"/>
              </w:rPr>
              <w:t>发放</w:t>
            </w:r>
            <w:r w:rsidR="00091428">
              <w:rPr>
                <w:rFonts w:ascii="Calibri" w:eastAsia="SimSun" w:hAnsi="Calibri" w:cs="SimSun"/>
                <w:szCs w:val="24"/>
                <w:lang w:eastAsia="zh-CN"/>
              </w:rPr>
              <w:t>了其高等教育质量标签，并认可</w:t>
            </w:r>
            <w:r w:rsidR="00091428">
              <w:rPr>
                <w:rFonts w:ascii="Calibri" w:eastAsia="SimSun" w:hAnsi="Calibri" w:cs="SimSun"/>
                <w:szCs w:val="24"/>
                <w:lang w:eastAsia="zh-CN"/>
              </w:rPr>
              <w:t>SMTP</w:t>
            </w:r>
            <w:r w:rsidR="00091428">
              <w:rPr>
                <w:rFonts w:ascii="Calibri" w:eastAsia="SimSun" w:hAnsi="Calibri" w:cs="SimSun"/>
                <w:szCs w:val="24"/>
                <w:lang w:eastAsia="zh-CN"/>
              </w:rPr>
              <w:t>模块等同于硕士学位模块。</w:t>
            </w:r>
            <w:r w:rsidR="00091428">
              <w:rPr>
                <w:rFonts w:ascii="Calibri" w:eastAsia="SimSun" w:hAnsi="Calibri" w:cs="SimSun" w:hint="eastAsia"/>
                <w:szCs w:val="24"/>
                <w:lang w:eastAsia="zh-CN"/>
              </w:rPr>
              <w:t>获得这一</w:t>
            </w:r>
            <w:r w:rsidR="00091428">
              <w:rPr>
                <w:rFonts w:ascii="Calibri" w:eastAsia="SimSun" w:hAnsi="Calibri" w:cs="SimSun"/>
                <w:szCs w:val="24"/>
                <w:lang w:eastAsia="zh-CN"/>
              </w:rPr>
              <w:t>认证后，</w:t>
            </w:r>
            <w:r w:rsidR="00091428">
              <w:rPr>
                <w:rFonts w:ascii="Calibri" w:eastAsia="SimSun" w:hAnsi="Calibri" w:cs="SimSun"/>
                <w:szCs w:val="24"/>
                <w:lang w:eastAsia="zh-CN"/>
              </w:rPr>
              <w:t>SMTP</w:t>
            </w:r>
            <w:r w:rsidR="00091428">
              <w:rPr>
                <w:rFonts w:ascii="Calibri" w:eastAsia="SimSun" w:hAnsi="Calibri" w:cs="SimSun"/>
                <w:szCs w:val="24"/>
                <w:lang w:eastAsia="zh-CN"/>
              </w:rPr>
              <w:t>即在国际上与硕士学位教程</w:t>
            </w:r>
            <w:r w:rsidR="00091428">
              <w:rPr>
                <w:rFonts w:ascii="Calibri" w:eastAsia="SimSun" w:hAnsi="Calibri" w:cs="SimSun" w:hint="eastAsia"/>
                <w:szCs w:val="24"/>
                <w:lang w:eastAsia="zh-CN"/>
              </w:rPr>
              <w:t>看齐</w:t>
            </w:r>
            <w:r w:rsidR="00091428">
              <w:rPr>
                <w:rFonts w:ascii="Calibri" w:eastAsia="SimSun" w:hAnsi="Calibri" w:cs="SimSun"/>
                <w:szCs w:val="24"/>
                <w:lang w:eastAsia="zh-CN"/>
              </w:rPr>
              <w:t>，从而</w:t>
            </w:r>
            <w:r w:rsidR="00091428">
              <w:rPr>
                <w:rFonts w:ascii="Calibri" w:eastAsia="SimSun" w:hAnsi="Calibri" w:cs="SimSun" w:hint="eastAsia"/>
                <w:szCs w:val="24"/>
                <w:lang w:eastAsia="zh-CN"/>
              </w:rPr>
              <w:t>使</w:t>
            </w:r>
            <w:r w:rsidR="00091428">
              <w:rPr>
                <w:rFonts w:ascii="Calibri" w:eastAsia="SimSun" w:hAnsi="Calibri" w:cs="SimSun"/>
                <w:szCs w:val="24"/>
                <w:lang w:eastAsia="zh-CN"/>
              </w:rPr>
              <w:t>其更容易被相关大学在教学计划中采用。</w:t>
            </w:r>
          </w:p>
          <w:p w:rsidR="000373F8" w:rsidRDefault="00887EDF" w:rsidP="00887EDF">
            <w:pPr>
              <w:ind w:firstLineChars="200" w:firstLine="482"/>
              <w:rPr>
                <w:szCs w:val="24"/>
                <w:lang w:eastAsia="zh-CN"/>
              </w:rPr>
            </w:pPr>
            <w:r>
              <w:rPr>
                <w:rFonts w:hint="eastAsia"/>
                <w:b/>
                <w:bCs/>
                <w:szCs w:val="24"/>
                <w:lang w:eastAsia="zh-CN"/>
              </w:rPr>
              <w:t>全球</w:t>
            </w:r>
            <w:r w:rsidR="000373F8" w:rsidRPr="000373F8">
              <w:rPr>
                <w:b/>
                <w:bCs/>
                <w:szCs w:val="24"/>
                <w:lang w:eastAsia="zh-CN"/>
              </w:rPr>
              <w:t>ICT</w:t>
            </w:r>
            <w:r>
              <w:rPr>
                <w:rFonts w:hint="eastAsia"/>
                <w:b/>
                <w:bCs/>
                <w:szCs w:val="24"/>
                <w:lang w:eastAsia="zh-CN"/>
              </w:rPr>
              <w:t>能力</w:t>
            </w:r>
            <w:r>
              <w:rPr>
                <w:b/>
                <w:bCs/>
                <w:szCs w:val="24"/>
                <w:lang w:eastAsia="zh-CN"/>
              </w:rPr>
              <w:t>建设专题研讨会：</w:t>
            </w:r>
            <w:hyperlink r:id="rId17" w:history="1">
              <w:r w:rsidRPr="00887EDF">
                <w:rPr>
                  <w:rStyle w:val="Hyperlink"/>
                  <w:rFonts w:hint="eastAsia"/>
                  <w:szCs w:val="24"/>
                  <w:lang w:eastAsia="zh-CN"/>
                </w:rPr>
                <w:t>2018</w:t>
              </w:r>
              <w:r w:rsidRPr="00887EDF">
                <w:rPr>
                  <w:rStyle w:val="Hyperlink"/>
                  <w:rFonts w:hint="eastAsia"/>
                  <w:szCs w:val="24"/>
                  <w:lang w:eastAsia="zh-CN"/>
                </w:rPr>
                <w:t>年</w:t>
              </w:r>
              <w:r w:rsidRPr="00887EDF">
                <w:rPr>
                  <w:rStyle w:val="Hyperlink"/>
                  <w:szCs w:val="24"/>
                  <w:lang w:eastAsia="zh-CN"/>
                </w:rPr>
                <w:t>全球</w:t>
              </w:r>
              <w:r w:rsidRPr="00887EDF">
                <w:rPr>
                  <w:rStyle w:val="Hyperlink"/>
                  <w:szCs w:val="24"/>
                  <w:lang w:eastAsia="zh-CN"/>
                </w:rPr>
                <w:t>ICT</w:t>
              </w:r>
              <w:r w:rsidRPr="00887EDF">
                <w:rPr>
                  <w:rStyle w:val="Hyperlink"/>
                  <w:szCs w:val="24"/>
                  <w:lang w:eastAsia="zh-CN"/>
                </w:rPr>
                <w:t>能力建设专题研讨会（</w:t>
              </w:r>
              <w:r w:rsidRPr="00887EDF">
                <w:rPr>
                  <w:rStyle w:val="Hyperlink"/>
                  <w:rFonts w:hint="eastAsia"/>
                  <w:szCs w:val="24"/>
                  <w:lang w:eastAsia="zh-CN"/>
                </w:rPr>
                <w:t>CBS</w:t>
              </w:r>
              <w:r w:rsidRPr="00887EDF">
                <w:rPr>
                  <w:rStyle w:val="Hyperlink"/>
                  <w:szCs w:val="24"/>
                  <w:lang w:eastAsia="zh-CN"/>
                </w:rPr>
                <w:t>）</w:t>
              </w:r>
            </w:hyperlink>
            <w:r>
              <w:rPr>
                <w:rFonts w:hint="eastAsia"/>
                <w:szCs w:val="24"/>
                <w:lang w:eastAsia="zh-CN"/>
              </w:rPr>
              <w:t>于</w:t>
            </w:r>
            <w:r>
              <w:rPr>
                <w:rFonts w:hint="eastAsia"/>
                <w:szCs w:val="24"/>
                <w:lang w:eastAsia="zh-CN"/>
              </w:rPr>
              <w:t>2018</w:t>
            </w:r>
            <w:r>
              <w:rPr>
                <w:rFonts w:hint="eastAsia"/>
                <w:szCs w:val="24"/>
                <w:lang w:eastAsia="zh-CN"/>
              </w:rPr>
              <w:t>年</w:t>
            </w:r>
            <w:r w:rsidR="000373F8" w:rsidRPr="001E0C20">
              <w:rPr>
                <w:rFonts w:hint="eastAsia"/>
                <w:szCs w:val="24"/>
                <w:lang w:eastAsia="zh-CN"/>
              </w:rPr>
              <w:t>6</w:t>
            </w:r>
            <w:r w:rsidR="000373F8" w:rsidRPr="001E0C20">
              <w:rPr>
                <w:rFonts w:hint="eastAsia"/>
                <w:szCs w:val="24"/>
                <w:lang w:eastAsia="zh-CN"/>
              </w:rPr>
              <w:t>月</w:t>
            </w:r>
            <w:r w:rsidR="000373F8" w:rsidRPr="001E0C20">
              <w:rPr>
                <w:rFonts w:hint="eastAsia"/>
                <w:szCs w:val="24"/>
                <w:lang w:eastAsia="zh-CN"/>
              </w:rPr>
              <w:t>18-20</w:t>
            </w:r>
            <w:r w:rsidR="000373F8" w:rsidRPr="001E0C20">
              <w:rPr>
                <w:rFonts w:hint="eastAsia"/>
                <w:szCs w:val="24"/>
                <w:lang w:eastAsia="zh-CN"/>
              </w:rPr>
              <w:t>日在多米尼加共和国的圣多明各举行，主题是“促进技能发展，建设数字型经济和社会”。</w:t>
            </w:r>
            <w:r>
              <w:rPr>
                <w:rFonts w:hint="eastAsia"/>
                <w:szCs w:val="24"/>
                <w:lang w:eastAsia="zh-CN"/>
              </w:rPr>
              <w:t>这一</w:t>
            </w:r>
            <w:r>
              <w:rPr>
                <w:szCs w:val="24"/>
                <w:lang w:eastAsia="zh-CN"/>
              </w:rPr>
              <w:t>专题研讨会是</w:t>
            </w:r>
            <w:r>
              <w:rPr>
                <w:szCs w:val="24"/>
                <w:lang w:eastAsia="zh-CN"/>
              </w:rPr>
              <w:t>ICT</w:t>
            </w:r>
            <w:r>
              <w:rPr>
                <w:szCs w:val="24"/>
                <w:lang w:eastAsia="zh-CN"/>
              </w:rPr>
              <w:t>领域的一项全球性能力开发活动。专题</w:t>
            </w:r>
            <w:r>
              <w:rPr>
                <w:rFonts w:hint="eastAsia"/>
                <w:szCs w:val="24"/>
                <w:lang w:eastAsia="zh-CN"/>
              </w:rPr>
              <w:t>研讨会</w:t>
            </w:r>
            <w:r>
              <w:rPr>
                <w:szCs w:val="24"/>
                <w:lang w:eastAsia="zh-CN"/>
              </w:rPr>
              <w:t>吸引了来自</w:t>
            </w:r>
            <w:r>
              <w:rPr>
                <w:rFonts w:hint="eastAsia"/>
                <w:szCs w:val="24"/>
                <w:lang w:eastAsia="zh-CN"/>
              </w:rPr>
              <w:t>36</w:t>
            </w:r>
            <w:r>
              <w:rPr>
                <w:rFonts w:hint="eastAsia"/>
                <w:szCs w:val="24"/>
                <w:lang w:eastAsia="zh-CN"/>
              </w:rPr>
              <w:t>个</w:t>
            </w:r>
            <w:r>
              <w:rPr>
                <w:szCs w:val="24"/>
                <w:lang w:eastAsia="zh-CN"/>
              </w:rPr>
              <w:t>国家的</w:t>
            </w:r>
            <w:r>
              <w:rPr>
                <w:rFonts w:hint="eastAsia"/>
                <w:szCs w:val="24"/>
                <w:lang w:eastAsia="zh-CN"/>
              </w:rPr>
              <w:t>311</w:t>
            </w:r>
            <w:r>
              <w:rPr>
                <w:rFonts w:hint="eastAsia"/>
                <w:szCs w:val="24"/>
                <w:lang w:eastAsia="zh-CN"/>
              </w:rPr>
              <w:t>名</w:t>
            </w:r>
            <w:r>
              <w:rPr>
                <w:szCs w:val="24"/>
                <w:lang w:eastAsia="zh-CN"/>
              </w:rPr>
              <w:t>代表参加。专题</w:t>
            </w:r>
            <w:r>
              <w:rPr>
                <w:rFonts w:hint="eastAsia"/>
                <w:szCs w:val="24"/>
                <w:lang w:eastAsia="zh-CN"/>
              </w:rPr>
              <w:t>研讨会</w:t>
            </w:r>
            <w:r>
              <w:rPr>
                <w:szCs w:val="24"/>
                <w:lang w:eastAsia="zh-CN"/>
              </w:rPr>
              <w:t>的成果为国家和国际社会就</w:t>
            </w:r>
            <w:r>
              <w:rPr>
                <w:szCs w:val="24"/>
                <w:lang w:eastAsia="zh-CN"/>
              </w:rPr>
              <w:t>ICT</w:t>
            </w:r>
            <w:r>
              <w:rPr>
                <w:szCs w:val="24"/>
                <w:lang w:eastAsia="zh-CN"/>
              </w:rPr>
              <w:t>和数字技术领域的能力开发问题提供了战略指导。该</w:t>
            </w:r>
            <w:r>
              <w:rPr>
                <w:rFonts w:hint="eastAsia"/>
                <w:szCs w:val="24"/>
                <w:lang w:eastAsia="zh-CN"/>
              </w:rPr>
              <w:t>专题</w:t>
            </w:r>
            <w:r>
              <w:rPr>
                <w:szCs w:val="24"/>
                <w:lang w:eastAsia="zh-CN"/>
              </w:rPr>
              <w:t>研讨会还为加强国际电联与公共和私营部门、企业和学术机构在为数字未来开发相关能力方面加强协作贡献了力量。</w:t>
            </w:r>
          </w:p>
          <w:p w:rsidR="000373F8" w:rsidRPr="00E937DE" w:rsidRDefault="00887EDF" w:rsidP="00887EDF">
            <w:pPr>
              <w:spacing w:after="120"/>
              <w:rPr>
                <w:b/>
                <w:bCs/>
                <w:szCs w:val="24"/>
                <w:lang w:eastAsia="zh-CN"/>
              </w:rPr>
            </w:pPr>
            <w:r>
              <w:rPr>
                <w:rFonts w:hint="eastAsia"/>
                <w:b/>
                <w:bCs/>
                <w:szCs w:val="24"/>
                <w:lang w:eastAsia="zh-CN"/>
              </w:rPr>
              <w:t>不断</w:t>
            </w:r>
            <w:r>
              <w:rPr>
                <w:b/>
                <w:bCs/>
                <w:szCs w:val="24"/>
                <w:lang w:eastAsia="zh-CN"/>
              </w:rPr>
              <w:t>变化的</w:t>
            </w:r>
            <w:r>
              <w:rPr>
                <w:b/>
                <w:bCs/>
                <w:szCs w:val="24"/>
                <w:lang w:eastAsia="zh-CN"/>
              </w:rPr>
              <w:t>ICT</w:t>
            </w:r>
            <w:r>
              <w:rPr>
                <w:b/>
                <w:bCs/>
                <w:szCs w:val="24"/>
                <w:lang w:eastAsia="zh-CN"/>
              </w:rPr>
              <w:t>环境中的能力建设</w:t>
            </w:r>
          </w:p>
          <w:p w:rsidR="00BD361C" w:rsidRPr="000373F8" w:rsidRDefault="00887EDF" w:rsidP="00732D67">
            <w:pPr>
              <w:ind w:firstLineChars="200" w:firstLine="480"/>
              <w:rPr>
                <w:szCs w:val="24"/>
                <w:lang w:eastAsia="zh-CN"/>
              </w:rPr>
            </w:pPr>
            <w:r>
              <w:rPr>
                <w:rFonts w:hint="eastAsia"/>
                <w:szCs w:val="24"/>
                <w:lang w:eastAsia="zh-CN"/>
              </w:rPr>
              <w:t>2018</w:t>
            </w:r>
            <w:r>
              <w:rPr>
                <w:rFonts w:hint="eastAsia"/>
                <w:szCs w:val="24"/>
                <w:lang w:eastAsia="zh-CN"/>
              </w:rPr>
              <w:t>年</w:t>
            </w:r>
            <w:r w:rsidR="000373F8" w:rsidRPr="000373F8">
              <w:rPr>
                <w:rFonts w:hint="eastAsia"/>
                <w:szCs w:val="24"/>
                <w:lang w:eastAsia="zh-CN"/>
              </w:rPr>
              <w:t>出版了题为</w:t>
            </w:r>
            <w:r w:rsidR="000373F8" w:rsidRPr="000373F8">
              <w:rPr>
                <w:szCs w:val="24"/>
                <w:lang w:eastAsia="zh-CN"/>
              </w:rPr>
              <w:t>“</w:t>
            </w:r>
            <w:r w:rsidR="000373F8" w:rsidRPr="000373F8">
              <w:rPr>
                <w:rFonts w:hint="eastAsia"/>
                <w:szCs w:val="24"/>
                <w:lang w:eastAsia="zh-CN"/>
              </w:rPr>
              <w:t>不断变化的</w:t>
            </w:r>
            <w:r w:rsidR="000373F8" w:rsidRPr="000373F8">
              <w:rPr>
                <w:rFonts w:hint="eastAsia"/>
                <w:szCs w:val="24"/>
                <w:lang w:eastAsia="zh-CN"/>
              </w:rPr>
              <w:t>ICT</w:t>
            </w:r>
            <w:r w:rsidR="000373F8" w:rsidRPr="000373F8">
              <w:rPr>
                <w:rFonts w:hint="eastAsia"/>
                <w:szCs w:val="24"/>
                <w:lang w:eastAsia="zh-CN"/>
              </w:rPr>
              <w:t>环境中的能力建设</w:t>
            </w:r>
            <w:r w:rsidR="000373F8" w:rsidRPr="000373F8">
              <w:rPr>
                <w:szCs w:val="24"/>
                <w:lang w:eastAsia="zh-CN"/>
              </w:rPr>
              <w:t>”</w:t>
            </w:r>
            <w:r w:rsidR="000373F8" w:rsidRPr="000373F8">
              <w:rPr>
                <w:rFonts w:hint="eastAsia"/>
                <w:szCs w:val="24"/>
                <w:lang w:eastAsia="zh-CN"/>
              </w:rPr>
              <w:t>的出版物。</w:t>
            </w:r>
            <w:r>
              <w:rPr>
                <w:rFonts w:hint="eastAsia"/>
                <w:szCs w:val="24"/>
                <w:lang w:eastAsia="zh-CN"/>
              </w:rPr>
              <w:t>本</w:t>
            </w:r>
            <w:hyperlink r:id="rId18" w:history="1">
              <w:r w:rsidRPr="00AB5D9F">
                <w:rPr>
                  <w:rStyle w:val="Hyperlink"/>
                  <w:szCs w:val="24"/>
                  <w:lang w:eastAsia="zh-CN"/>
                </w:rPr>
                <w:t>第二期</w:t>
              </w:r>
            </w:hyperlink>
            <w:r>
              <w:rPr>
                <w:szCs w:val="24"/>
                <w:lang w:eastAsia="zh-CN"/>
              </w:rPr>
              <w:t>刊载的文章</w:t>
            </w:r>
            <w:r>
              <w:rPr>
                <w:rFonts w:hint="eastAsia"/>
                <w:szCs w:val="24"/>
                <w:lang w:eastAsia="zh-CN"/>
              </w:rPr>
              <w:t>突显</w:t>
            </w:r>
            <w:r>
              <w:rPr>
                <w:szCs w:val="24"/>
                <w:lang w:eastAsia="zh-CN"/>
              </w:rPr>
              <w:t>了所需的不同层面技能，从旨在提高对</w:t>
            </w:r>
            <w:r>
              <w:rPr>
                <w:szCs w:val="24"/>
                <w:lang w:eastAsia="zh-CN"/>
              </w:rPr>
              <w:t>ICT</w:t>
            </w:r>
            <w:r>
              <w:rPr>
                <w:szCs w:val="24"/>
                <w:lang w:eastAsia="zh-CN"/>
              </w:rPr>
              <w:t>认识并促成使用简单应用</w:t>
            </w:r>
            <w:r w:rsidR="00732D67">
              <w:rPr>
                <w:rFonts w:hint="eastAsia"/>
                <w:szCs w:val="24"/>
                <w:lang w:eastAsia="zh-CN"/>
              </w:rPr>
              <w:t>的</w:t>
            </w:r>
            <w:r w:rsidR="00732D67">
              <w:rPr>
                <w:szCs w:val="24"/>
                <w:lang w:eastAsia="zh-CN"/>
              </w:rPr>
              <w:t>基本数字</w:t>
            </w:r>
            <w:r w:rsidR="00FA2E5A">
              <w:rPr>
                <w:rFonts w:hint="eastAsia"/>
                <w:szCs w:val="24"/>
                <w:lang w:eastAsia="zh-CN"/>
              </w:rPr>
              <w:t>技能</w:t>
            </w:r>
            <w:r w:rsidR="00732D67">
              <w:rPr>
                <w:szCs w:val="24"/>
                <w:lang w:eastAsia="zh-CN"/>
              </w:rPr>
              <w:t>到专注于更复杂</w:t>
            </w:r>
            <w:r w:rsidR="00732D67">
              <w:rPr>
                <w:rFonts w:hint="eastAsia"/>
                <w:szCs w:val="24"/>
                <w:lang w:eastAsia="zh-CN"/>
              </w:rPr>
              <w:t>要求</w:t>
            </w:r>
            <w:r w:rsidR="00732D67">
              <w:rPr>
                <w:szCs w:val="24"/>
                <w:lang w:eastAsia="zh-CN"/>
              </w:rPr>
              <w:t>的高级数字技能，如网络管理和数据分析。</w:t>
            </w:r>
          </w:p>
        </w:tc>
      </w:tr>
      <w:tr w:rsidR="00BD361C" w:rsidRPr="00C90C47" w:rsidTr="007E631D">
        <w:tc>
          <w:tcPr>
            <w:tcW w:w="2689" w:type="dxa"/>
          </w:tcPr>
          <w:p w:rsidR="00BD361C" w:rsidRPr="00C90C47" w:rsidRDefault="00BD361C" w:rsidP="007E631D">
            <w:pPr>
              <w:rPr>
                <w:rFonts w:eastAsia="PMingLiU-ExtB"/>
                <w:szCs w:val="24"/>
              </w:rPr>
            </w:pPr>
            <w:bookmarkStart w:id="72" w:name="lt_pId374"/>
            <w:r w:rsidRPr="00C90C47">
              <w:rPr>
                <w:szCs w:val="24"/>
              </w:rPr>
              <w:t>WTDC</w:t>
            </w:r>
            <w:bookmarkEnd w:id="72"/>
          </w:p>
        </w:tc>
        <w:tc>
          <w:tcPr>
            <w:tcW w:w="7054" w:type="dxa"/>
          </w:tcPr>
          <w:p w:rsidR="00BD361C" w:rsidRPr="00C90C47" w:rsidRDefault="00BD361C" w:rsidP="007E631D">
            <w:pPr>
              <w:rPr>
                <w:rFonts w:eastAsia="PMingLiU-ExtB"/>
                <w:szCs w:val="24"/>
                <w:lang w:eastAsia="zh-CN"/>
              </w:rPr>
            </w:pPr>
            <w:bookmarkStart w:id="73" w:name="lt_pId375"/>
            <w:r w:rsidRPr="00C90C47">
              <w:rPr>
                <w:rFonts w:eastAsia="SimSun" w:cs="Arial" w:hint="eastAsia"/>
                <w:szCs w:val="24"/>
                <w:lang w:val="en-US" w:eastAsia="zh-CN"/>
              </w:rPr>
              <w:t>第</w:t>
            </w:r>
            <w:r w:rsidRPr="00C90C47">
              <w:rPr>
                <w:szCs w:val="24"/>
                <w:lang w:eastAsia="zh-CN"/>
              </w:rPr>
              <w:t>1</w:t>
            </w:r>
            <w:r w:rsidRPr="00C90C47">
              <w:rPr>
                <w:szCs w:val="24"/>
                <w:lang w:eastAsia="zh-CN"/>
              </w:rPr>
              <w:t>、</w:t>
            </w:r>
            <w:r w:rsidRPr="00C90C47">
              <w:rPr>
                <w:szCs w:val="24"/>
                <w:lang w:eastAsia="zh-CN"/>
              </w:rPr>
              <w:t>5</w:t>
            </w:r>
            <w:r w:rsidRPr="00C90C47">
              <w:rPr>
                <w:szCs w:val="24"/>
                <w:lang w:eastAsia="zh-CN"/>
              </w:rPr>
              <w:t>、</w:t>
            </w:r>
            <w:r w:rsidRPr="00C90C47">
              <w:rPr>
                <w:szCs w:val="24"/>
                <w:lang w:eastAsia="zh-CN"/>
              </w:rPr>
              <w:t>9</w:t>
            </w:r>
            <w:r w:rsidRPr="00C90C47">
              <w:rPr>
                <w:szCs w:val="24"/>
                <w:lang w:eastAsia="zh-CN"/>
              </w:rPr>
              <w:t>、</w:t>
            </w:r>
            <w:r w:rsidRPr="00C90C47">
              <w:rPr>
                <w:szCs w:val="24"/>
                <w:lang w:eastAsia="zh-CN"/>
              </w:rPr>
              <w:t>15</w:t>
            </w:r>
            <w:r w:rsidRPr="00C90C47">
              <w:rPr>
                <w:szCs w:val="24"/>
                <w:lang w:eastAsia="zh-CN"/>
              </w:rPr>
              <w:t>、</w:t>
            </w:r>
            <w:r w:rsidRPr="00C90C47">
              <w:rPr>
                <w:szCs w:val="24"/>
                <w:lang w:eastAsia="zh-CN"/>
              </w:rPr>
              <w:t>20</w:t>
            </w:r>
            <w:r w:rsidRPr="00C90C47">
              <w:rPr>
                <w:szCs w:val="24"/>
                <w:lang w:eastAsia="zh-CN"/>
              </w:rPr>
              <w:t>、</w:t>
            </w:r>
            <w:r w:rsidRPr="00C90C47">
              <w:rPr>
                <w:szCs w:val="24"/>
                <w:lang w:eastAsia="zh-CN"/>
              </w:rPr>
              <w:t>21</w:t>
            </w:r>
            <w:r w:rsidRPr="00C90C47">
              <w:rPr>
                <w:szCs w:val="24"/>
                <w:lang w:eastAsia="zh-CN"/>
              </w:rPr>
              <w:t>、</w:t>
            </w:r>
            <w:r w:rsidRPr="00C90C47">
              <w:rPr>
                <w:szCs w:val="24"/>
                <w:lang w:eastAsia="zh-CN"/>
              </w:rPr>
              <w:t>22</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32</w:t>
            </w:r>
            <w:r w:rsidRPr="00C90C47">
              <w:rPr>
                <w:szCs w:val="24"/>
                <w:lang w:eastAsia="zh-CN"/>
              </w:rPr>
              <w:t>、</w:t>
            </w:r>
            <w:r w:rsidRPr="00C90C47">
              <w:rPr>
                <w:szCs w:val="24"/>
                <w:lang w:eastAsia="zh-CN"/>
              </w:rPr>
              <w:t>33</w:t>
            </w:r>
            <w:r w:rsidRPr="00C90C47">
              <w:rPr>
                <w:szCs w:val="24"/>
                <w:lang w:eastAsia="zh-CN"/>
              </w:rPr>
              <w:t>、</w:t>
            </w:r>
            <w:r w:rsidRPr="00C90C47">
              <w:rPr>
                <w:szCs w:val="24"/>
                <w:lang w:eastAsia="zh-CN"/>
              </w:rPr>
              <w:t>36</w:t>
            </w:r>
            <w:r w:rsidRPr="00C90C47">
              <w:rPr>
                <w:szCs w:val="24"/>
                <w:lang w:eastAsia="zh-CN"/>
              </w:rPr>
              <w:t>、</w:t>
            </w:r>
            <w:r w:rsidRPr="00C90C47">
              <w:rPr>
                <w:szCs w:val="24"/>
                <w:lang w:eastAsia="zh-CN"/>
              </w:rPr>
              <w:t>40</w:t>
            </w:r>
            <w:r w:rsidRPr="00C90C47">
              <w:rPr>
                <w:szCs w:val="24"/>
                <w:lang w:eastAsia="zh-CN"/>
              </w:rPr>
              <w:t>、</w:t>
            </w:r>
            <w:r w:rsidRPr="00C90C47">
              <w:rPr>
                <w:szCs w:val="24"/>
                <w:lang w:eastAsia="zh-CN"/>
              </w:rPr>
              <w:t>50</w:t>
            </w:r>
            <w:r w:rsidRPr="00C90C47">
              <w:rPr>
                <w:szCs w:val="24"/>
                <w:lang w:eastAsia="zh-CN"/>
              </w:rPr>
              <w:t>、</w:t>
            </w:r>
            <w:r w:rsidRPr="00C90C47">
              <w:rPr>
                <w:szCs w:val="24"/>
                <w:lang w:eastAsia="zh-CN"/>
              </w:rPr>
              <w:t>59</w:t>
            </w:r>
            <w:r w:rsidRPr="00C90C47">
              <w:rPr>
                <w:szCs w:val="24"/>
                <w:lang w:eastAsia="zh-CN"/>
              </w:rPr>
              <w:t>、</w:t>
            </w:r>
            <w:r w:rsidRPr="00C90C47">
              <w:rPr>
                <w:szCs w:val="24"/>
                <w:lang w:eastAsia="zh-CN"/>
              </w:rPr>
              <w:t>73</w:t>
            </w:r>
            <w:r w:rsidRPr="00C90C47">
              <w:rPr>
                <w:szCs w:val="24"/>
                <w:lang w:eastAsia="zh-CN"/>
              </w:rPr>
              <w:t>、</w:t>
            </w:r>
            <w:r w:rsidRPr="00C90C47">
              <w:rPr>
                <w:szCs w:val="24"/>
                <w:lang w:eastAsia="zh-CN"/>
              </w:rPr>
              <w:t>77</w:t>
            </w:r>
            <w:bookmarkEnd w:id="73"/>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rFonts w:eastAsia="PMingLiU-ExtB"/>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w:t>
            </w:r>
            <w:r w:rsidR="00620716">
              <w:rPr>
                <w:rFonts w:eastAsia="STKaiti"/>
                <w:szCs w:val="24"/>
                <w:lang w:eastAsia="zh-CN"/>
              </w:rPr>
              <w:br/>
            </w:r>
            <w:r w:rsidRPr="00C90C47">
              <w:rPr>
                <w:rFonts w:eastAsia="STKaiti"/>
                <w:szCs w:val="24"/>
                <w:lang w:eastAsia="zh-CN"/>
              </w:rPr>
              <w:t>决议</w:t>
            </w:r>
          </w:p>
        </w:tc>
        <w:tc>
          <w:tcPr>
            <w:tcW w:w="7054" w:type="dxa"/>
          </w:tcPr>
          <w:p w:rsidR="00BD361C" w:rsidRPr="00C90C47" w:rsidRDefault="00BD361C" w:rsidP="007E631D">
            <w:pPr>
              <w:rPr>
                <w:rFonts w:eastAsia="PMingLiU-ExtB"/>
                <w:szCs w:val="24"/>
                <w:lang w:eastAsia="zh-CN"/>
              </w:rPr>
            </w:pPr>
            <w:bookmarkStart w:id="74" w:name="lt_pId377"/>
            <w:r w:rsidRPr="00C90C47">
              <w:rPr>
                <w:rFonts w:ascii="SimSun" w:eastAsia="SimSun" w:hAnsi="SimSun" w:cs="SimSun" w:hint="eastAsia"/>
                <w:szCs w:val="24"/>
                <w:lang w:eastAsia="zh-CN"/>
              </w:rPr>
              <w:t>全权代表大会</w:t>
            </w:r>
            <w:r w:rsidRPr="00C90C47">
              <w:rPr>
                <w:rFonts w:eastAsia="SimSun" w:cs="Arial" w:hint="eastAsia"/>
                <w:szCs w:val="24"/>
                <w:lang w:val="en-US" w:eastAsia="zh-CN"/>
              </w:rPr>
              <w:t>第</w:t>
            </w:r>
            <w:r w:rsidRPr="00C90C47">
              <w:rPr>
                <w:rFonts w:eastAsia="SimSun" w:cs="Arial"/>
                <w:szCs w:val="24"/>
                <w:lang w:val="en-US" w:eastAsia="zh-CN"/>
              </w:rPr>
              <w:t>5</w:t>
            </w:r>
            <w:r w:rsidRPr="00C90C47">
              <w:rPr>
                <w:rFonts w:eastAsia="SimSun" w:cs="Arial" w:hint="eastAsia"/>
                <w:szCs w:val="24"/>
                <w:lang w:val="en-US" w:eastAsia="zh-CN"/>
              </w:rPr>
              <w:t>、</w:t>
            </w:r>
            <w:r w:rsidRPr="00C90C47">
              <w:rPr>
                <w:rFonts w:eastAsia="SimSun" w:cs="Arial"/>
                <w:szCs w:val="24"/>
                <w:lang w:val="en-US" w:eastAsia="zh-CN"/>
              </w:rPr>
              <w:t>13</w:t>
            </w:r>
            <w:r w:rsidRPr="00C90C47">
              <w:rPr>
                <w:rFonts w:eastAsia="SimSun" w:cs="Arial" w:hint="eastAsia"/>
                <w:szCs w:val="24"/>
                <w:lang w:val="en-US" w:eastAsia="zh-CN"/>
              </w:rPr>
              <w:t>号决定</w:t>
            </w:r>
            <w:bookmarkEnd w:id="74"/>
          </w:p>
          <w:p w:rsidR="00BD361C" w:rsidRPr="00C90C47" w:rsidRDefault="00BD361C" w:rsidP="007E631D">
            <w:pPr>
              <w:rPr>
                <w:rFonts w:eastAsia="PMingLiU-ExtB"/>
                <w:szCs w:val="24"/>
                <w:lang w:eastAsia="zh-CN"/>
              </w:rPr>
            </w:pPr>
            <w:r w:rsidRPr="00C90C47">
              <w:rPr>
                <w:rFonts w:ascii="SimSun" w:eastAsia="SimSun" w:hAnsi="SimSun" w:cs="SimSun" w:hint="eastAsia"/>
                <w:szCs w:val="24"/>
                <w:lang w:eastAsia="zh-CN"/>
              </w:rPr>
              <w:t>全权代表大会</w:t>
            </w:r>
            <w:r w:rsidRPr="00C90C47">
              <w:rPr>
                <w:rFonts w:eastAsia="PMingLiU-ExtB"/>
                <w:szCs w:val="24"/>
                <w:lang w:eastAsia="zh-CN"/>
              </w:rPr>
              <w:t>25</w:t>
            </w:r>
            <w:r w:rsidRPr="00C90C47">
              <w:rPr>
                <w:rFonts w:ascii="SimSun" w:eastAsia="SimSun" w:hAnsi="SimSun" w:cs="SimSun" w:hint="eastAsia"/>
                <w:szCs w:val="24"/>
                <w:lang w:eastAsia="zh-CN"/>
              </w:rPr>
              <w:t>、</w:t>
            </w:r>
            <w:r w:rsidRPr="00C90C47">
              <w:rPr>
                <w:rFonts w:eastAsia="PMingLiU-ExtB"/>
                <w:szCs w:val="24"/>
                <w:lang w:eastAsia="zh-CN"/>
              </w:rPr>
              <w:t>71</w:t>
            </w:r>
            <w:r w:rsidRPr="00C90C47">
              <w:rPr>
                <w:rFonts w:ascii="SimSun" w:eastAsia="SimSun" w:hAnsi="SimSun" w:cs="SimSun" w:hint="eastAsia"/>
                <w:szCs w:val="24"/>
                <w:lang w:eastAsia="zh-CN"/>
              </w:rPr>
              <w:t>、</w:t>
            </w:r>
            <w:r w:rsidRPr="00C90C47">
              <w:rPr>
                <w:rFonts w:eastAsia="PMingLiU-ExtB"/>
                <w:szCs w:val="24"/>
                <w:lang w:eastAsia="zh-CN"/>
              </w:rPr>
              <w:t>72</w:t>
            </w:r>
            <w:r w:rsidRPr="00C90C47">
              <w:rPr>
                <w:rFonts w:ascii="SimSun" w:eastAsia="SimSun" w:hAnsi="SimSun" w:cs="SimSun" w:hint="eastAsia"/>
                <w:szCs w:val="24"/>
                <w:lang w:eastAsia="zh-CN"/>
              </w:rPr>
              <w:t>、</w:t>
            </w:r>
            <w:r w:rsidRPr="00C90C47">
              <w:rPr>
                <w:rFonts w:eastAsia="PMingLiU-ExtB"/>
                <w:szCs w:val="24"/>
                <w:lang w:eastAsia="zh-CN"/>
              </w:rPr>
              <w:t>137</w:t>
            </w:r>
            <w:r w:rsidRPr="00C90C47">
              <w:rPr>
                <w:rFonts w:ascii="SimSun" w:eastAsia="SimSun" w:hAnsi="SimSun" w:cs="SimSun" w:hint="eastAsia"/>
                <w:szCs w:val="24"/>
                <w:lang w:eastAsia="zh-CN"/>
              </w:rPr>
              <w:t>、</w:t>
            </w:r>
            <w:r w:rsidRPr="00C90C47">
              <w:rPr>
                <w:rFonts w:eastAsia="PMingLiU-ExtB"/>
                <w:szCs w:val="24"/>
                <w:lang w:eastAsia="zh-CN"/>
              </w:rPr>
              <w:t>139</w:t>
            </w:r>
            <w:r w:rsidRPr="00C90C47">
              <w:rPr>
                <w:rFonts w:ascii="SimSun" w:eastAsia="SimSun" w:hAnsi="SimSun" w:cs="SimSun" w:hint="eastAsia"/>
                <w:szCs w:val="24"/>
                <w:lang w:eastAsia="zh-CN"/>
              </w:rPr>
              <w:t>、</w:t>
            </w:r>
            <w:r w:rsidRPr="00C90C47">
              <w:rPr>
                <w:rFonts w:eastAsia="PMingLiU-ExtB"/>
                <w:szCs w:val="24"/>
                <w:lang w:eastAsia="zh-CN"/>
              </w:rPr>
              <w:t>140</w:t>
            </w:r>
            <w:r w:rsidRPr="00C90C47">
              <w:rPr>
                <w:rFonts w:ascii="SimSun" w:eastAsia="SimSun" w:hAnsi="SimSun" w:cs="SimSun" w:hint="eastAsia"/>
                <w:szCs w:val="24"/>
                <w:lang w:eastAsia="zh-CN"/>
              </w:rPr>
              <w:t>、</w:t>
            </w:r>
            <w:r w:rsidRPr="00C90C47">
              <w:rPr>
                <w:rFonts w:eastAsia="PMingLiU-ExtB"/>
                <w:szCs w:val="24"/>
                <w:lang w:eastAsia="zh-CN"/>
              </w:rPr>
              <w:t>176</w:t>
            </w:r>
            <w:r w:rsidRPr="00C90C47">
              <w:rPr>
                <w:rFonts w:ascii="SimSun" w:eastAsia="SimSun" w:hAnsi="SimSun" w:cs="SimSun" w:hint="eastAsia"/>
                <w:szCs w:val="24"/>
                <w:lang w:eastAsia="zh-CN"/>
              </w:rPr>
              <w:t>、</w:t>
            </w:r>
            <w:r w:rsidRPr="00C90C47">
              <w:rPr>
                <w:rFonts w:eastAsia="PMingLiU-ExtB"/>
                <w:szCs w:val="24"/>
                <w:lang w:eastAsia="zh-CN"/>
              </w:rPr>
              <w:t>188</w:t>
            </w:r>
            <w:r w:rsidRPr="00C90C47">
              <w:rPr>
                <w:rFonts w:ascii="SimSun" w:eastAsia="SimSun" w:hAnsi="SimSun" w:cs="SimSun" w:hint="eastAsia"/>
                <w:szCs w:val="24"/>
                <w:lang w:eastAsia="zh-CN"/>
              </w:rPr>
              <w:t>、</w:t>
            </w:r>
            <w:r w:rsidRPr="00C90C47">
              <w:rPr>
                <w:rFonts w:eastAsia="PMingLiU-ExtB"/>
                <w:szCs w:val="24"/>
                <w:lang w:eastAsia="zh-CN"/>
              </w:rPr>
              <w:t>189</w:t>
            </w:r>
            <w:r w:rsidRPr="00C90C47">
              <w:rPr>
                <w:rFonts w:ascii="SimSun" w:eastAsia="SimSun" w:hAnsi="SimSun" w:cs="SimSun" w:hint="eastAsia"/>
                <w:szCs w:val="24"/>
                <w:lang w:eastAsia="zh-CN"/>
              </w:rPr>
              <w:t>、</w:t>
            </w:r>
            <w:r w:rsidRPr="00C90C47">
              <w:rPr>
                <w:rFonts w:eastAsia="PMingLiU-ExtB"/>
                <w:szCs w:val="24"/>
                <w:lang w:eastAsia="zh-CN"/>
              </w:rPr>
              <w:t>197</w:t>
            </w:r>
            <w:r w:rsidRPr="00C90C47">
              <w:rPr>
                <w:rFonts w:ascii="SimSun" w:eastAsia="SimSun" w:hAnsi="SimSun" w:cs="SimSun" w:hint="eastAsia"/>
                <w:szCs w:val="24"/>
                <w:lang w:eastAsia="zh-CN"/>
              </w:rPr>
              <w:t>、</w:t>
            </w:r>
            <w:r w:rsidRPr="00C90C47">
              <w:rPr>
                <w:rFonts w:eastAsia="PMingLiU-ExtB"/>
                <w:szCs w:val="24"/>
                <w:lang w:eastAsia="zh-CN"/>
              </w:rPr>
              <w:t>199</w:t>
            </w:r>
            <w:r w:rsidRPr="00C90C47">
              <w:rPr>
                <w:rFonts w:ascii="SimSun" w:eastAsia="SimSun" w:hAnsi="SimSun" w:cs="SimSun" w:hint="eastAsia"/>
                <w:szCs w:val="24"/>
                <w:lang w:eastAsia="zh-CN"/>
              </w:rPr>
              <w:t>、</w:t>
            </w:r>
            <w:r w:rsidRPr="00C90C47">
              <w:rPr>
                <w:rFonts w:eastAsia="PMingLiU-ExtB"/>
                <w:szCs w:val="24"/>
                <w:lang w:eastAsia="zh-CN"/>
              </w:rPr>
              <w:t>202</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szCs w:val="24"/>
              </w:rPr>
            </w:pPr>
            <w:r>
              <w:rPr>
                <w:szCs w:val="24"/>
              </w:rPr>
              <w:lastRenderedPageBreak/>
              <w:t>理事会</w:t>
            </w:r>
          </w:p>
        </w:tc>
        <w:tc>
          <w:tcPr>
            <w:tcW w:w="7054" w:type="dxa"/>
          </w:tcPr>
          <w:p w:rsidR="00BD361C" w:rsidRPr="00C90C47" w:rsidRDefault="00BD361C" w:rsidP="007E631D">
            <w:pPr>
              <w:rPr>
                <w:szCs w:val="24"/>
                <w:lang w:eastAsia="zh-CN"/>
              </w:rPr>
            </w:pPr>
            <w:bookmarkStart w:id="75" w:name="lt_pId380"/>
            <w:r>
              <w:rPr>
                <w:rFonts w:hint="eastAsia"/>
                <w:szCs w:val="24"/>
                <w:lang w:eastAsia="zh-CN"/>
              </w:rPr>
              <w:t>第</w:t>
            </w:r>
            <w:r w:rsidRPr="00C90C47">
              <w:rPr>
                <w:szCs w:val="24"/>
              </w:rPr>
              <w:t>1143</w:t>
            </w:r>
            <w:bookmarkEnd w:id="75"/>
            <w:r>
              <w:rPr>
                <w:rFonts w:hint="eastAsia"/>
                <w:szCs w:val="24"/>
                <w:lang w:eastAsia="zh-CN"/>
              </w:rPr>
              <w:t>号决议</w:t>
            </w:r>
          </w:p>
        </w:tc>
      </w:tr>
      <w:tr w:rsidR="00BD361C" w:rsidRPr="00C90C47" w:rsidTr="007E631D">
        <w:tc>
          <w:tcPr>
            <w:tcW w:w="2689" w:type="dxa"/>
          </w:tcPr>
          <w:p w:rsidR="00BD361C" w:rsidRPr="00C90C47" w:rsidRDefault="00BD361C" w:rsidP="007E631D">
            <w:pPr>
              <w:rPr>
                <w:szCs w:val="24"/>
              </w:rPr>
            </w:pPr>
            <w:bookmarkStart w:id="76" w:name="lt_pId381"/>
            <w:r w:rsidRPr="00C90C47">
              <w:rPr>
                <w:szCs w:val="24"/>
              </w:rPr>
              <w:t>WTSA</w:t>
            </w:r>
            <w:bookmarkEnd w:id="76"/>
          </w:p>
        </w:tc>
        <w:tc>
          <w:tcPr>
            <w:tcW w:w="7054" w:type="dxa"/>
          </w:tcPr>
          <w:p w:rsidR="00BD361C" w:rsidRPr="00C90C47" w:rsidRDefault="00BD361C" w:rsidP="007E631D">
            <w:pPr>
              <w:rPr>
                <w:szCs w:val="24"/>
              </w:rPr>
            </w:pPr>
            <w:r w:rsidRPr="00C90C47">
              <w:rPr>
                <w:rFonts w:eastAsia="SimSun" w:cs="Arial" w:hint="eastAsia"/>
                <w:szCs w:val="24"/>
                <w:lang w:val="en-US" w:eastAsia="zh-CN"/>
              </w:rPr>
              <w:t>第</w:t>
            </w:r>
            <w:r w:rsidRPr="00C90C47">
              <w:rPr>
                <w:szCs w:val="24"/>
              </w:rPr>
              <w:t>54</w:t>
            </w:r>
            <w:r w:rsidRPr="00C90C47">
              <w:rPr>
                <w:szCs w:val="24"/>
              </w:rPr>
              <w:t>、</w:t>
            </w:r>
            <w:r w:rsidRPr="00C90C47">
              <w:rPr>
                <w:szCs w:val="24"/>
              </w:rPr>
              <w:t>59</w:t>
            </w:r>
            <w:r w:rsidRPr="00C90C47">
              <w:rPr>
                <w:szCs w:val="24"/>
              </w:rPr>
              <w:t>、</w:t>
            </w:r>
            <w:r w:rsidRPr="00C90C47">
              <w:rPr>
                <w:szCs w:val="24"/>
              </w:rPr>
              <w:t>72</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054" w:type="dxa"/>
          </w:tcPr>
          <w:p w:rsidR="00BD361C" w:rsidRPr="00C90C47" w:rsidRDefault="00BD361C" w:rsidP="007E631D">
            <w:pPr>
              <w:overflowPunct/>
              <w:autoSpaceDE/>
              <w:autoSpaceDN/>
              <w:adjustRightInd/>
              <w:spacing w:after="120"/>
              <w:textAlignment w:val="auto"/>
              <w:rPr>
                <w:rFonts w:eastAsia="SimSun" w:cs="Arial"/>
                <w:b/>
                <w:color w:val="800000"/>
                <w:sz w:val="22"/>
                <w:szCs w:val="24"/>
                <w:lang w:val="en-US" w:eastAsia="zh-CN"/>
              </w:rPr>
            </w:pPr>
            <w:r w:rsidRPr="00C90C47">
              <w:rPr>
                <w:rFonts w:eastAsia="SimSun" w:cs="Arial"/>
                <w:szCs w:val="24"/>
                <w:lang w:val="en-US" w:eastAsia="zh-CN"/>
              </w:rPr>
              <w:t>WSIS</w:t>
            </w:r>
            <w:r w:rsidRPr="00C90C47">
              <w:rPr>
                <w:rFonts w:eastAsia="SimSun" w:cs="SimSun" w:hint="eastAsia"/>
                <w:szCs w:val="24"/>
                <w:lang w:val="en-US" w:eastAsia="zh-CN"/>
              </w:rPr>
              <w:t>《日内瓦</w:t>
            </w:r>
            <w:r w:rsidRPr="00C90C47">
              <w:rPr>
                <w:rFonts w:eastAsia="SimSun" w:cs="SimSun"/>
                <w:szCs w:val="24"/>
                <w:lang w:val="en-US" w:eastAsia="zh-CN"/>
              </w:rPr>
              <w:t>行动计划》</w:t>
            </w:r>
            <w:r w:rsidRPr="00C90C47">
              <w:rPr>
                <w:rFonts w:eastAsia="SimSun" w:cs="SimSun" w:hint="eastAsia"/>
                <w:szCs w:val="24"/>
                <w:lang w:val="en-US" w:eastAsia="zh-CN"/>
              </w:rPr>
              <w:t>C</w:t>
            </w:r>
            <w:r w:rsidRPr="00C90C47">
              <w:rPr>
                <w:rFonts w:eastAsia="SimSun" w:cs="SimSun"/>
                <w:szCs w:val="24"/>
                <w:lang w:val="en-US" w:eastAsia="zh-CN"/>
              </w:rPr>
              <w:t>4</w:t>
            </w:r>
            <w:r w:rsidRPr="00C90C47">
              <w:rPr>
                <w:rFonts w:eastAsia="SimSun" w:cs="SimSun" w:hint="eastAsia"/>
                <w:szCs w:val="24"/>
                <w:lang w:val="en-US" w:eastAsia="zh-CN"/>
              </w:rPr>
              <w:t>行动</w:t>
            </w:r>
            <w:r w:rsidRPr="00C90C47">
              <w:rPr>
                <w:rFonts w:eastAsia="SimSun" w:cs="SimSun"/>
                <w:szCs w:val="24"/>
                <w:lang w:val="en-US" w:eastAsia="zh-CN"/>
              </w:rPr>
              <w:t>方面以及《</w:t>
            </w:r>
            <w:r w:rsidRPr="00C90C47">
              <w:rPr>
                <w:rFonts w:eastAsia="SimSun" w:cs="SimSun" w:hint="eastAsia"/>
                <w:szCs w:val="24"/>
                <w:lang w:val="en-US" w:eastAsia="zh-CN"/>
              </w:rPr>
              <w:t>信息</w:t>
            </w:r>
            <w:r w:rsidRPr="00C90C47">
              <w:rPr>
                <w:rFonts w:eastAsia="SimSun" w:cs="SimSun"/>
                <w:szCs w:val="24"/>
                <w:lang w:val="en-US" w:eastAsia="zh-CN"/>
              </w:rPr>
              <w:t>社会突尼斯议程》</w:t>
            </w:r>
            <w:r w:rsidRPr="00C90C47">
              <w:rPr>
                <w:rFonts w:eastAsia="SimSun" w:cs="SimSun" w:hint="eastAsia"/>
                <w:szCs w:val="24"/>
                <w:lang w:val="en-US" w:eastAsia="zh-CN"/>
              </w:rPr>
              <w:t>第</w:t>
            </w:r>
            <w:r w:rsidRPr="00C90C47">
              <w:rPr>
                <w:rFonts w:eastAsia="SimSun" w:cs="Arial"/>
                <w:szCs w:val="24"/>
                <w:lang w:val="en-US" w:eastAsia="zh-CN"/>
              </w:rPr>
              <w:t>8</w:t>
            </w:r>
            <w:r w:rsidRPr="00C90C47">
              <w:rPr>
                <w:rFonts w:eastAsia="SimSun" w:cs="SimSun" w:hint="eastAsia"/>
                <w:szCs w:val="24"/>
                <w:lang w:val="en-US" w:eastAsia="zh-CN"/>
              </w:rPr>
              <w:t>、</w:t>
            </w:r>
            <w:r w:rsidRPr="00C90C47">
              <w:rPr>
                <w:rFonts w:eastAsia="SimSun" w:cs="Arial"/>
                <w:szCs w:val="24"/>
                <w:lang w:val="en-US" w:eastAsia="zh-CN"/>
              </w:rPr>
              <w:t>22</w:t>
            </w:r>
            <w:r w:rsidRPr="00C90C47">
              <w:rPr>
                <w:rFonts w:eastAsia="SimSun" w:cs="SimSun" w:hint="eastAsia"/>
                <w:szCs w:val="24"/>
                <w:lang w:val="en-US" w:eastAsia="zh-CN"/>
              </w:rPr>
              <w:t>、</w:t>
            </w:r>
            <w:r w:rsidRPr="00C90C47">
              <w:rPr>
                <w:rFonts w:eastAsia="SimSun" w:cs="Arial"/>
                <w:szCs w:val="24"/>
                <w:lang w:val="en-US" w:eastAsia="zh-CN"/>
              </w:rPr>
              <w:t>23a</w:t>
            </w:r>
            <w:r w:rsidRPr="00C90C47">
              <w:rPr>
                <w:rFonts w:eastAsia="SimSun" w:cs="SimSun" w:hint="eastAsia"/>
                <w:szCs w:val="24"/>
                <w:lang w:val="en-US" w:eastAsia="zh-CN"/>
              </w:rPr>
              <w:t>、</w:t>
            </w:r>
            <w:r w:rsidRPr="00C90C47">
              <w:rPr>
                <w:rFonts w:eastAsia="SimSun" w:cs="Arial"/>
                <w:szCs w:val="24"/>
                <w:lang w:val="en-US" w:eastAsia="zh-CN"/>
              </w:rPr>
              <w:t>26g</w:t>
            </w:r>
            <w:r w:rsidRPr="00C90C47">
              <w:rPr>
                <w:rFonts w:eastAsia="SimSun" w:cs="SimSun" w:hint="eastAsia"/>
                <w:szCs w:val="24"/>
                <w:lang w:val="en-US" w:eastAsia="zh-CN"/>
              </w:rPr>
              <w:t>、</w:t>
            </w:r>
            <w:r w:rsidRPr="00C90C47">
              <w:rPr>
                <w:rFonts w:eastAsia="SimSun" w:cs="Arial"/>
                <w:szCs w:val="24"/>
                <w:lang w:val="en-US" w:eastAsia="zh-CN"/>
              </w:rPr>
              <w:t>49</w:t>
            </w:r>
            <w:r w:rsidRPr="00C90C47">
              <w:rPr>
                <w:rFonts w:eastAsia="SimSun" w:cs="SimSun" w:hint="eastAsia"/>
                <w:szCs w:val="24"/>
                <w:lang w:val="en-US" w:eastAsia="zh-CN"/>
              </w:rPr>
              <w:t>、</w:t>
            </w:r>
            <w:r w:rsidRPr="00C90C47">
              <w:rPr>
                <w:rFonts w:eastAsia="SimSun" w:cs="Arial"/>
                <w:szCs w:val="24"/>
                <w:lang w:val="en-US" w:eastAsia="zh-CN"/>
              </w:rPr>
              <w:t>51</w:t>
            </w:r>
            <w:r w:rsidRPr="00C90C47">
              <w:rPr>
                <w:rFonts w:eastAsia="SimSun" w:cs="SimSun" w:hint="eastAsia"/>
                <w:szCs w:val="24"/>
                <w:lang w:val="en-US" w:eastAsia="zh-CN"/>
              </w:rPr>
              <w:t>、</w:t>
            </w:r>
            <w:r w:rsidRPr="00C90C47">
              <w:rPr>
                <w:rFonts w:eastAsia="SimSun" w:cs="Arial"/>
                <w:szCs w:val="24"/>
                <w:lang w:val="en-US" w:eastAsia="zh-CN"/>
              </w:rPr>
              <w:t>65</w:t>
            </w:r>
            <w:r w:rsidRPr="00C90C47">
              <w:rPr>
                <w:rFonts w:eastAsia="SimSun" w:cs="SimSun" w:hint="eastAsia"/>
                <w:szCs w:val="24"/>
                <w:lang w:val="en-US" w:eastAsia="zh-CN"/>
              </w:rPr>
              <w:t>、</w:t>
            </w:r>
            <w:r w:rsidRPr="00C90C47">
              <w:rPr>
                <w:rFonts w:eastAsia="SimSun" w:cs="Arial"/>
                <w:szCs w:val="24"/>
                <w:lang w:val="en-US" w:eastAsia="zh-CN"/>
              </w:rPr>
              <w:t>72h</w:t>
            </w:r>
            <w:r w:rsidRPr="00C90C47">
              <w:rPr>
                <w:rFonts w:eastAsia="SimSun" w:cs="SimSun" w:hint="eastAsia"/>
                <w:szCs w:val="24"/>
                <w:lang w:val="en-US" w:eastAsia="zh-CN"/>
              </w:rPr>
              <w:t>、</w:t>
            </w:r>
            <w:r w:rsidRPr="00C90C47">
              <w:rPr>
                <w:rFonts w:eastAsia="SimSun" w:cs="Arial"/>
                <w:szCs w:val="24"/>
                <w:lang w:val="en-US" w:eastAsia="zh-CN"/>
              </w:rPr>
              <w:t>86</w:t>
            </w:r>
            <w:r w:rsidRPr="00C90C47">
              <w:rPr>
                <w:rFonts w:eastAsia="SimSun" w:cs="SimSun" w:hint="eastAsia"/>
                <w:szCs w:val="24"/>
                <w:lang w:val="en-US" w:eastAsia="zh-CN"/>
              </w:rPr>
              <w:t>、</w:t>
            </w:r>
            <w:r w:rsidRPr="00C90C47">
              <w:rPr>
                <w:rFonts w:eastAsia="SimSun" w:cs="Arial"/>
                <w:szCs w:val="24"/>
                <w:lang w:val="en-US" w:eastAsia="zh-CN"/>
              </w:rPr>
              <w:t>87</w:t>
            </w:r>
            <w:r w:rsidRPr="00C90C47">
              <w:rPr>
                <w:rFonts w:eastAsia="SimSun" w:cs="SimSun" w:hint="eastAsia"/>
                <w:szCs w:val="24"/>
                <w:lang w:val="en-US" w:eastAsia="zh-CN"/>
              </w:rPr>
              <w:t>、</w:t>
            </w:r>
            <w:r w:rsidRPr="00C90C47">
              <w:rPr>
                <w:rFonts w:eastAsia="SimSun" w:cs="Arial"/>
                <w:szCs w:val="24"/>
                <w:lang w:val="en-US" w:eastAsia="zh-CN"/>
              </w:rPr>
              <w:t>90c</w:t>
            </w:r>
            <w:r w:rsidRPr="00C90C47">
              <w:rPr>
                <w:rFonts w:eastAsia="SimSun" w:cs="SimSun" w:hint="eastAsia"/>
                <w:szCs w:val="24"/>
                <w:lang w:val="en-US" w:eastAsia="zh-CN"/>
              </w:rPr>
              <w:t>、</w:t>
            </w:r>
            <w:r w:rsidRPr="00C90C47">
              <w:rPr>
                <w:rFonts w:eastAsia="SimSun" w:cs="Arial"/>
                <w:szCs w:val="24"/>
                <w:lang w:val="en-US" w:eastAsia="zh-CN"/>
              </w:rPr>
              <w:t>d</w:t>
            </w:r>
            <w:r w:rsidRPr="00C90C47">
              <w:rPr>
                <w:rFonts w:eastAsia="SimSun" w:cs="SimSun" w:hint="eastAsia"/>
                <w:szCs w:val="24"/>
                <w:lang w:val="en-US" w:eastAsia="zh-CN"/>
              </w:rPr>
              <w:t>、</w:t>
            </w:r>
            <w:r w:rsidRPr="00C90C47">
              <w:rPr>
                <w:rFonts w:eastAsia="SimSun" w:cs="Arial"/>
                <w:szCs w:val="24"/>
                <w:lang w:val="en-US" w:eastAsia="zh-CN"/>
              </w:rPr>
              <w:t>f</w:t>
            </w:r>
            <w:r w:rsidRPr="00C90C47">
              <w:rPr>
                <w:rFonts w:eastAsia="SimSun" w:cs="SimSun" w:hint="eastAsia"/>
                <w:szCs w:val="24"/>
                <w:lang w:val="en-US" w:eastAsia="zh-CN"/>
              </w:rPr>
              <w:t>、</w:t>
            </w:r>
            <w:r w:rsidRPr="00C90C47">
              <w:rPr>
                <w:rFonts w:eastAsia="SimSun" w:cs="Arial"/>
                <w:szCs w:val="24"/>
                <w:lang w:val="en-US" w:eastAsia="zh-CN"/>
              </w:rPr>
              <w:t>95</w:t>
            </w:r>
            <w:r w:rsidRPr="00C90C47">
              <w:rPr>
                <w:rFonts w:eastAsia="SimSun" w:cs="SimSun" w:hint="eastAsia"/>
                <w:szCs w:val="24"/>
                <w:lang w:val="en-US" w:eastAsia="zh-CN"/>
              </w:rPr>
              <w:t>、</w:t>
            </w:r>
            <w:r w:rsidRPr="00C90C47">
              <w:rPr>
                <w:rFonts w:eastAsia="SimSun" w:cs="Arial"/>
                <w:szCs w:val="24"/>
                <w:lang w:val="en-US" w:eastAsia="zh-CN"/>
              </w:rPr>
              <w:t>114b</w:t>
            </w:r>
            <w:r w:rsidRPr="00C90C47">
              <w:rPr>
                <w:rFonts w:eastAsia="SimSun" w:cs="Arial" w:hint="eastAsia"/>
                <w:szCs w:val="24"/>
                <w:lang w:val="en-US" w:eastAsia="zh-CN"/>
              </w:rPr>
              <w:t>段</w:t>
            </w:r>
          </w:p>
        </w:tc>
      </w:tr>
      <w:tr w:rsidR="00BD361C" w:rsidRPr="00C90C47" w:rsidTr="007E631D">
        <w:tc>
          <w:tcPr>
            <w:tcW w:w="2689" w:type="dxa"/>
          </w:tcPr>
          <w:p w:rsidR="00BD361C" w:rsidRPr="00C90C47" w:rsidRDefault="00BD361C" w:rsidP="007E631D">
            <w:pPr>
              <w:rPr>
                <w:rFonts w:eastAsia="PMingLiU-ExtB"/>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054" w:type="dxa"/>
          </w:tcPr>
          <w:p w:rsidR="00BD361C" w:rsidRPr="00C90C47" w:rsidRDefault="00BD361C" w:rsidP="007E631D">
            <w:pPr>
              <w:rPr>
                <w:rFonts w:eastAsia="PMingLiU-ExtB"/>
                <w:szCs w:val="24"/>
                <w:lang w:eastAsia="zh-CN"/>
              </w:rPr>
            </w:pPr>
            <w:r w:rsidRPr="00C90C47">
              <w:rPr>
                <w:rFonts w:eastAsia="SimSun" w:cs="Arial"/>
                <w:szCs w:val="24"/>
                <w:lang w:val="en-US" w:eastAsia="zh-CN"/>
              </w:rPr>
              <w:t>SDG</w:t>
            </w:r>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1.b</w:t>
            </w:r>
            <w:r w:rsidRPr="00C90C47">
              <w:rPr>
                <w:rFonts w:eastAsia="SimSun" w:cs="SimSun" w:hint="eastAsia"/>
                <w:szCs w:val="24"/>
                <w:lang w:val="en-US" w:eastAsia="zh-CN"/>
              </w:rPr>
              <w:t>）、</w:t>
            </w:r>
            <w:r w:rsidRPr="00C90C47">
              <w:rPr>
                <w:rFonts w:eastAsia="SimSun" w:cs="Arial"/>
                <w:szCs w:val="24"/>
                <w:lang w:val="en-US" w:eastAsia="zh-CN"/>
              </w:rPr>
              <w:t>2</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2.3</w:t>
            </w:r>
            <w:r w:rsidRPr="00C90C47">
              <w:rPr>
                <w:rFonts w:eastAsia="SimSun" w:cs="SimSun" w:hint="eastAsia"/>
                <w:szCs w:val="24"/>
                <w:lang w:val="en-US" w:eastAsia="zh-CN"/>
              </w:rPr>
              <w:t>）、</w:t>
            </w:r>
            <w:r w:rsidRPr="00C90C47">
              <w:rPr>
                <w:rFonts w:eastAsia="SimSun" w:cs="Arial"/>
                <w:szCs w:val="24"/>
                <w:lang w:val="en-US" w:eastAsia="zh-CN"/>
              </w:rPr>
              <w:t>3</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3.7. 3.b. 3.d</w:t>
            </w:r>
            <w:r w:rsidRPr="00C90C47">
              <w:rPr>
                <w:rFonts w:eastAsia="SimSun" w:cs="SimSun" w:hint="eastAsia"/>
                <w:szCs w:val="24"/>
                <w:lang w:val="en-US" w:eastAsia="zh-CN"/>
              </w:rPr>
              <w:t>）、</w:t>
            </w:r>
            <w:r w:rsidRPr="00C90C47">
              <w:rPr>
                <w:rFonts w:eastAsia="SimSun" w:cs="Arial"/>
                <w:szCs w:val="24"/>
                <w:lang w:val="en-US" w:eastAsia="zh-CN"/>
              </w:rPr>
              <w:t>4</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4.4</w:t>
            </w:r>
            <w:r w:rsidRPr="00C90C47">
              <w:rPr>
                <w:rFonts w:eastAsia="SimSun" w:cs="SimSun" w:hint="eastAsia"/>
                <w:szCs w:val="24"/>
                <w:lang w:val="en-US" w:eastAsia="zh-CN"/>
              </w:rPr>
              <w:t>、</w:t>
            </w:r>
            <w:r w:rsidRPr="00C90C47">
              <w:rPr>
                <w:rFonts w:eastAsia="SimSun" w:cs="Arial"/>
                <w:szCs w:val="24"/>
                <w:lang w:val="en-US" w:eastAsia="zh-CN"/>
              </w:rPr>
              <w:t>4.7</w:t>
            </w:r>
            <w:r w:rsidRPr="00C90C47">
              <w:rPr>
                <w:rFonts w:eastAsia="SimSun" w:cs="SimSun" w:hint="eastAsia"/>
                <w:szCs w:val="24"/>
                <w:lang w:val="en-US" w:eastAsia="zh-CN"/>
              </w:rPr>
              <w:t>）、</w:t>
            </w:r>
            <w:r w:rsidRPr="00C90C47">
              <w:rPr>
                <w:rFonts w:eastAsia="SimSun" w:cs="Arial"/>
                <w:szCs w:val="24"/>
                <w:lang w:val="en-US" w:eastAsia="zh-CN"/>
              </w:rPr>
              <w:t>5</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5.5</w:t>
            </w:r>
            <w:r w:rsidRPr="00C90C47">
              <w:rPr>
                <w:rFonts w:eastAsia="SimSun" w:cs="SimSun" w:hint="eastAsia"/>
                <w:szCs w:val="24"/>
                <w:lang w:val="en-US" w:eastAsia="zh-CN"/>
              </w:rPr>
              <w:t>、</w:t>
            </w:r>
            <w:r w:rsidRPr="00C90C47">
              <w:rPr>
                <w:rFonts w:eastAsia="SimSun" w:cs="Arial"/>
                <w:szCs w:val="24"/>
                <w:lang w:val="en-US" w:eastAsia="zh-CN"/>
              </w:rPr>
              <w:t>5.b</w:t>
            </w:r>
            <w:r w:rsidRPr="00C90C47">
              <w:rPr>
                <w:rFonts w:eastAsia="SimSun" w:cs="SimSun" w:hint="eastAsia"/>
                <w:szCs w:val="24"/>
                <w:lang w:val="en-US" w:eastAsia="zh-CN"/>
              </w:rPr>
              <w:t>）、</w:t>
            </w:r>
            <w:r w:rsidRPr="00C90C47">
              <w:rPr>
                <w:rFonts w:eastAsia="SimSun" w:cs="Arial"/>
                <w:szCs w:val="24"/>
                <w:lang w:val="en-US" w:eastAsia="zh-CN"/>
              </w:rPr>
              <w:t>6</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6.a</w:t>
            </w:r>
            <w:r w:rsidRPr="00C90C47">
              <w:rPr>
                <w:rFonts w:eastAsia="SimSun" w:cs="SimSun" w:hint="eastAsia"/>
                <w:szCs w:val="24"/>
                <w:lang w:val="en-US" w:eastAsia="zh-CN"/>
              </w:rPr>
              <w:t>）、</w:t>
            </w:r>
            <w:r w:rsidRPr="00C90C47">
              <w:rPr>
                <w:rFonts w:eastAsia="SimSun" w:cs="Arial"/>
                <w:szCs w:val="24"/>
                <w:lang w:val="en-US" w:eastAsia="zh-CN"/>
              </w:rPr>
              <w:t>8</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8.2</w:t>
            </w:r>
            <w:r w:rsidRPr="00C90C47">
              <w:rPr>
                <w:rFonts w:eastAsia="SimSun" w:cs="SimSun" w:hint="eastAsia"/>
                <w:szCs w:val="24"/>
                <w:lang w:val="en-US" w:eastAsia="zh-CN"/>
              </w:rPr>
              <w:t>）、</w:t>
            </w:r>
            <w:r w:rsidRPr="00C90C47">
              <w:rPr>
                <w:rFonts w:eastAsia="SimSun" w:cs="Arial"/>
                <w:szCs w:val="24"/>
                <w:lang w:val="en-US" w:eastAsia="zh-CN"/>
              </w:rPr>
              <w:t>9</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9.1</w:t>
            </w:r>
            <w:r w:rsidRPr="00C90C47">
              <w:rPr>
                <w:rFonts w:eastAsia="SimSun" w:cs="SimSun" w:hint="eastAsia"/>
                <w:szCs w:val="24"/>
                <w:lang w:val="en-US" w:eastAsia="zh-CN"/>
              </w:rPr>
              <w:t>、</w:t>
            </w:r>
            <w:r w:rsidRPr="00C90C47">
              <w:rPr>
                <w:rFonts w:eastAsia="SimSun" w:cs="Arial"/>
                <w:szCs w:val="24"/>
                <w:lang w:val="en-US" w:eastAsia="zh-CN"/>
              </w:rPr>
              <w:t>9.b</w:t>
            </w:r>
            <w:r w:rsidRPr="00C90C47">
              <w:rPr>
                <w:rFonts w:eastAsia="SimSun" w:cs="SimSun" w:hint="eastAsia"/>
                <w:szCs w:val="24"/>
                <w:lang w:val="en-US" w:eastAsia="zh-CN"/>
              </w:rPr>
              <w:t>、</w:t>
            </w:r>
            <w:r w:rsidRPr="00C90C47">
              <w:rPr>
                <w:rFonts w:eastAsia="SimSun" w:cs="Arial"/>
                <w:szCs w:val="24"/>
                <w:lang w:val="en-US" w:eastAsia="zh-CN"/>
              </w:rPr>
              <w:t>9.c</w:t>
            </w:r>
            <w:r w:rsidRPr="00C90C47">
              <w:rPr>
                <w:rFonts w:eastAsia="SimSun" w:cs="SimSun" w:hint="eastAsia"/>
                <w:szCs w:val="24"/>
                <w:lang w:val="en-US" w:eastAsia="zh-CN"/>
              </w:rPr>
              <w:t>）、</w:t>
            </w:r>
            <w:r w:rsidRPr="00C90C47">
              <w:rPr>
                <w:rFonts w:eastAsia="SimSun" w:cs="Arial"/>
                <w:szCs w:val="24"/>
                <w:lang w:val="en-US" w:eastAsia="zh-CN"/>
              </w:rPr>
              <w:t>12</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12.7</w:t>
            </w:r>
            <w:r w:rsidRPr="00C90C47">
              <w:rPr>
                <w:rFonts w:eastAsia="SimSun" w:cs="SimSun" w:hint="eastAsia"/>
                <w:szCs w:val="24"/>
                <w:lang w:val="en-US" w:eastAsia="zh-CN"/>
              </w:rPr>
              <w:t>、</w:t>
            </w:r>
            <w:r w:rsidRPr="00C90C47">
              <w:rPr>
                <w:rFonts w:eastAsia="SimSun" w:cs="Arial"/>
                <w:szCs w:val="24"/>
                <w:lang w:val="en-US" w:eastAsia="zh-CN"/>
              </w:rPr>
              <w:t>12.8</w:t>
            </w:r>
            <w:r w:rsidRPr="00C90C47">
              <w:rPr>
                <w:rFonts w:eastAsia="SimSun" w:cs="SimSun" w:hint="eastAsia"/>
                <w:szCs w:val="24"/>
                <w:lang w:val="en-US" w:eastAsia="zh-CN"/>
              </w:rPr>
              <w:t>、</w:t>
            </w:r>
            <w:r w:rsidRPr="00C90C47">
              <w:rPr>
                <w:rFonts w:eastAsia="SimSun" w:cs="Arial"/>
                <w:szCs w:val="24"/>
                <w:lang w:val="en-US" w:eastAsia="zh-CN"/>
              </w:rPr>
              <w:t>12.a</w:t>
            </w:r>
            <w:r w:rsidRPr="00C90C47">
              <w:rPr>
                <w:rFonts w:eastAsia="SimSun" w:cs="SimSun" w:hint="eastAsia"/>
                <w:szCs w:val="24"/>
                <w:lang w:val="en-US" w:eastAsia="zh-CN"/>
              </w:rPr>
              <w:t>、</w:t>
            </w:r>
            <w:r w:rsidRPr="00C90C47">
              <w:rPr>
                <w:rFonts w:eastAsia="SimSun" w:cs="Arial"/>
                <w:szCs w:val="24"/>
                <w:lang w:val="en-US" w:eastAsia="zh-CN"/>
              </w:rPr>
              <w:t>12.b</w:t>
            </w:r>
            <w:r w:rsidRPr="00C90C47">
              <w:rPr>
                <w:rFonts w:eastAsia="SimSun" w:cs="SimSun" w:hint="eastAsia"/>
                <w:szCs w:val="24"/>
                <w:lang w:val="en-US" w:eastAsia="zh-CN"/>
              </w:rPr>
              <w:t>）、</w:t>
            </w:r>
            <w:r w:rsidRPr="00C90C47">
              <w:rPr>
                <w:rFonts w:eastAsia="SimSun" w:cs="Arial"/>
                <w:szCs w:val="24"/>
                <w:lang w:val="en-US" w:eastAsia="zh-CN"/>
              </w:rPr>
              <w:t>13</w:t>
            </w:r>
            <w:r w:rsidRPr="00C90C47">
              <w:rPr>
                <w:rFonts w:eastAsia="SimSun" w:cs="SimSun" w:hint="eastAsia"/>
                <w:szCs w:val="24"/>
                <w:lang w:val="en-US" w:eastAsia="zh-CN"/>
              </w:rPr>
              <w:t>（</w:t>
            </w:r>
            <w:r>
              <w:rPr>
                <w:rFonts w:eastAsia="SimSun" w:cs="Arial" w:hint="eastAsia"/>
                <w:szCs w:val="24"/>
                <w:lang w:val="en-US" w:eastAsia="zh-CN"/>
              </w:rPr>
              <w:t>具体目标</w:t>
            </w:r>
            <w:r w:rsidRPr="00C90C47">
              <w:rPr>
                <w:rFonts w:eastAsia="SimSun" w:cs="Arial"/>
                <w:szCs w:val="24"/>
                <w:lang w:val="en-US" w:eastAsia="zh-CN"/>
              </w:rPr>
              <w:t>13.2</w:t>
            </w:r>
            <w:r w:rsidRPr="00C90C47">
              <w:rPr>
                <w:rFonts w:eastAsia="SimSun" w:cs="SimSun" w:hint="eastAsia"/>
                <w:szCs w:val="24"/>
                <w:lang w:val="en-US" w:eastAsia="zh-CN"/>
              </w:rPr>
              <w:t>、</w:t>
            </w:r>
            <w:r w:rsidRPr="00C90C47">
              <w:rPr>
                <w:rFonts w:eastAsia="SimSun" w:cs="Arial"/>
                <w:szCs w:val="24"/>
                <w:lang w:val="en-US" w:eastAsia="zh-CN"/>
              </w:rPr>
              <w:t>13.3</w:t>
            </w:r>
            <w:r w:rsidRPr="00C90C47">
              <w:rPr>
                <w:rFonts w:eastAsia="SimSun" w:cs="SimSun" w:hint="eastAsia"/>
                <w:szCs w:val="24"/>
                <w:lang w:val="en-US" w:eastAsia="zh-CN"/>
              </w:rPr>
              <w:t>、</w:t>
            </w:r>
            <w:r w:rsidRPr="00C90C47">
              <w:rPr>
                <w:rFonts w:eastAsia="SimSun" w:cs="Arial"/>
                <w:szCs w:val="24"/>
                <w:lang w:val="en-US" w:eastAsia="zh-CN"/>
              </w:rPr>
              <w:t>13.b</w:t>
            </w:r>
            <w:r w:rsidRPr="00C90C47">
              <w:rPr>
                <w:rFonts w:eastAsia="SimSun" w:cs="SimSun" w:hint="eastAsia"/>
                <w:szCs w:val="24"/>
                <w:lang w:val="en-US" w:eastAsia="zh-CN"/>
              </w:rPr>
              <w:t>）、</w:t>
            </w:r>
            <w:r w:rsidRPr="00C90C47">
              <w:rPr>
                <w:rFonts w:eastAsia="SimSun" w:cs="Arial"/>
                <w:szCs w:val="24"/>
                <w:lang w:val="en-US" w:eastAsia="zh-CN"/>
              </w:rPr>
              <w:t>14</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14.a</w:t>
            </w:r>
            <w:r w:rsidRPr="00C90C47">
              <w:rPr>
                <w:rFonts w:eastAsia="SimSun" w:cs="SimSun" w:hint="eastAsia"/>
                <w:szCs w:val="24"/>
                <w:lang w:val="en-US" w:eastAsia="zh-CN"/>
              </w:rPr>
              <w:t>）、</w:t>
            </w:r>
            <w:r w:rsidRPr="00C90C47">
              <w:rPr>
                <w:rFonts w:eastAsia="SimSun" w:cs="Arial"/>
                <w:szCs w:val="24"/>
                <w:lang w:val="en-US" w:eastAsia="zh-CN"/>
              </w:rPr>
              <w:t>16</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16.a</w:t>
            </w:r>
            <w:r w:rsidRPr="00C90C47">
              <w:rPr>
                <w:rFonts w:eastAsia="SimSun" w:cs="SimSun" w:hint="eastAsia"/>
                <w:szCs w:val="24"/>
                <w:lang w:val="en-US" w:eastAsia="zh-CN"/>
              </w:rPr>
              <w:t>）、</w:t>
            </w:r>
            <w:r w:rsidRPr="00C90C47">
              <w:rPr>
                <w:rFonts w:eastAsia="SimSun" w:cs="Arial"/>
                <w:szCs w:val="24"/>
                <w:lang w:val="en-US" w:eastAsia="zh-CN"/>
              </w:rPr>
              <w:t>17</w:t>
            </w:r>
            <w:r w:rsidRPr="00C90C47">
              <w:rPr>
                <w:rFonts w:eastAsia="SimSun" w:cs="SimSun" w:hint="eastAsia"/>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17.9</w:t>
            </w:r>
            <w:r w:rsidRPr="00C90C47">
              <w:rPr>
                <w:rFonts w:eastAsia="SimSun" w:cs="SimSun" w:hint="eastAsia"/>
                <w:szCs w:val="24"/>
                <w:lang w:val="en-US" w:eastAsia="zh-CN"/>
              </w:rPr>
              <w:t>、</w:t>
            </w:r>
            <w:r w:rsidRPr="00C90C47">
              <w:rPr>
                <w:rFonts w:eastAsia="SimSun" w:cs="Arial"/>
                <w:szCs w:val="24"/>
                <w:lang w:val="en-US" w:eastAsia="zh-CN"/>
              </w:rPr>
              <w:t>17.18</w:t>
            </w:r>
            <w:r w:rsidRPr="00C90C47">
              <w:rPr>
                <w:rFonts w:eastAsia="SimSun" w:cs="SimSun" w:hint="eastAsia"/>
                <w:szCs w:val="24"/>
                <w:lang w:val="en-US" w:eastAsia="zh-CN"/>
              </w:rPr>
              <w:t>）</w:t>
            </w:r>
          </w:p>
        </w:tc>
      </w:tr>
    </w:tbl>
    <w:p w:rsidR="00BD361C" w:rsidRPr="00C90C47" w:rsidRDefault="00BD361C" w:rsidP="00BD361C">
      <w:pPr>
        <w:pStyle w:val="Heading2"/>
        <w:spacing w:after="120"/>
        <w:rPr>
          <w:rFonts w:eastAsia="SimSun"/>
          <w:szCs w:val="24"/>
          <w:lang w:val="en-US" w:eastAsia="zh-CN"/>
        </w:rPr>
      </w:pPr>
      <w:r w:rsidRPr="00C90C47">
        <w:rPr>
          <w:rFonts w:eastAsia="SimSun"/>
          <w:szCs w:val="24"/>
          <w:lang w:val="en-US" w:eastAsia="zh-CN"/>
        </w:rPr>
        <w:t>4.2</w:t>
      </w:r>
      <w:r w:rsidRPr="00C90C47">
        <w:rPr>
          <w:rFonts w:eastAsia="SimSun"/>
          <w:szCs w:val="24"/>
          <w:lang w:val="en-US" w:eastAsia="zh-CN"/>
        </w:rPr>
        <w:tab/>
      </w:r>
      <w:r w:rsidRPr="00C90C47">
        <w:rPr>
          <w:rFonts w:eastAsia="SimSun" w:hint="eastAsia"/>
          <w:szCs w:val="24"/>
          <w:lang w:val="en-US" w:eastAsia="zh-CN"/>
        </w:rPr>
        <w:t>电信</w:t>
      </w:r>
      <w:r w:rsidRPr="00C90C47">
        <w:rPr>
          <w:rFonts w:eastAsia="SimSun"/>
          <w:szCs w:val="24"/>
          <w:lang w:val="en-US" w:eastAsia="zh-CN"/>
        </w:rPr>
        <w:t>/</w:t>
      </w:r>
      <w:r w:rsidRPr="00C90C47">
        <w:rPr>
          <w:rFonts w:eastAsia="SimSun" w:hint="eastAsia"/>
          <w:szCs w:val="24"/>
          <w:lang w:val="en-US" w:eastAsia="zh-CN"/>
        </w:rPr>
        <w:t>信息通信技术统计数据</w:t>
      </w:r>
    </w:p>
    <w:tbl>
      <w:tblPr>
        <w:tblStyle w:val="TableGrid"/>
        <w:tblW w:w="9743" w:type="dxa"/>
        <w:tblLayout w:type="fixed"/>
        <w:tblLook w:val="04A0" w:firstRow="1" w:lastRow="0" w:firstColumn="1" w:lastColumn="0" w:noHBand="0" w:noVBand="1"/>
      </w:tblPr>
      <w:tblGrid>
        <w:gridCol w:w="2689"/>
        <w:gridCol w:w="7054"/>
      </w:tblGrid>
      <w:tr w:rsidR="00BD361C" w:rsidRPr="00C90C47" w:rsidTr="007E631D">
        <w:tc>
          <w:tcPr>
            <w:tcW w:w="9743" w:type="dxa"/>
            <w:gridSpan w:val="2"/>
          </w:tcPr>
          <w:p w:rsidR="00AA4AEB" w:rsidRDefault="00BD361C" w:rsidP="000373F8">
            <w:pPr>
              <w:ind w:firstLineChars="200" w:firstLine="480"/>
              <w:rPr>
                <w:rFonts w:eastAsia="SimSun" w:cs="Arial"/>
                <w:szCs w:val="24"/>
                <w:lang w:val="en-US" w:eastAsia="zh-CN"/>
              </w:rPr>
            </w:pPr>
            <w:bookmarkStart w:id="77" w:name="lt_pId362"/>
            <w:r w:rsidRPr="00C90C47">
              <w:rPr>
                <w:rFonts w:eastAsia="SimSun" w:cs="Arial" w:hint="eastAsia"/>
                <w:szCs w:val="24"/>
                <w:lang w:val="en-US" w:eastAsia="zh-CN"/>
              </w:rPr>
              <w:t>电信</w:t>
            </w:r>
            <w:r w:rsidRPr="00C90C47">
              <w:rPr>
                <w:rFonts w:eastAsia="SimSun" w:cs="Arial"/>
                <w:szCs w:val="24"/>
                <w:lang w:val="en-US" w:eastAsia="zh-CN"/>
              </w:rPr>
              <w:t>发展局</w:t>
            </w:r>
            <w:r w:rsidRPr="00C90C47">
              <w:rPr>
                <w:rFonts w:eastAsia="SimSun" w:cs="Arial" w:hint="eastAsia"/>
                <w:szCs w:val="24"/>
                <w:lang w:val="en-US" w:eastAsia="zh-CN"/>
              </w:rPr>
              <w:t>掌握</w:t>
            </w:r>
            <w:r w:rsidRPr="00C90C47">
              <w:rPr>
                <w:rFonts w:eastAsia="SimSun" w:cs="Arial"/>
                <w:szCs w:val="24"/>
                <w:lang w:val="en-US" w:eastAsia="zh-CN"/>
              </w:rPr>
              <w:t>世界上最全面的</w:t>
            </w:r>
            <w:r w:rsidRPr="00C90C47">
              <w:rPr>
                <w:rFonts w:eastAsia="SimSun" w:cs="Arial"/>
                <w:szCs w:val="24"/>
                <w:lang w:val="en-US" w:eastAsia="zh-CN"/>
              </w:rPr>
              <w:t>ICT</w:t>
            </w:r>
            <w:r w:rsidRPr="00C90C47">
              <w:rPr>
                <w:rFonts w:eastAsia="SimSun" w:cs="Arial"/>
                <w:szCs w:val="24"/>
                <w:lang w:val="en-US" w:eastAsia="zh-CN"/>
              </w:rPr>
              <w:t>数据和统计数字，其所涉不同专题领域包括</w:t>
            </w:r>
            <w:r w:rsidRPr="00C90C47">
              <w:rPr>
                <w:rFonts w:eastAsia="SimSun" w:cs="Arial"/>
                <w:szCs w:val="24"/>
                <w:lang w:val="en-US" w:eastAsia="zh-CN"/>
              </w:rPr>
              <w:t>ICT</w:t>
            </w:r>
            <w:r w:rsidRPr="00C90C47">
              <w:rPr>
                <w:rFonts w:eastAsia="SimSun" w:cs="Arial"/>
                <w:szCs w:val="24"/>
                <w:lang w:val="en-US" w:eastAsia="zh-CN"/>
              </w:rPr>
              <w:t>基础设施、接入和使用、政策和监管以及成本和资费政策问题。国际</w:t>
            </w:r>
            <w:r w:rsidRPr="00C90C47">
              <w:rPr>
                <w:rFonts w:eastAsia="SimSun" w:cs="Arial" w:hint="eastAsia"/>
                <w:szCs w:val="24"/>
                <w:lang w:val="en-US" w:eastAsia="zh-CN"/>
              </w:rPr>
              <w:t>电联</w:t>
            </w:r>
            <w:r w:rsidRPr="00C90C47">
              <w:rPr>
                <w:rFonts w:eastAsia="SimSun" w:cs="Arial"/>
                <w:szCs w:val="24"/>
                <w:lang w:val="en-US" w:eastAsia="zh-CN"/>
              </w:rPr>
              <w:t>在此输出成果下的工作改善了具有国际可比性的</w:t>
            </w:r>
            <w:r w:rsidRPr="00C90C47">
              <w:rPr>
                <w:rFonts w:eastAsia="SimSun" w:cs="Arial"/>
                <w:szCs w:val="24"/>
                <w:lang w:val="en-US" w:eastAsia="zh-CN"/>
              </w:rPr>
              <w:t>ICT</w:t>
            </w:r>
            <w:r w:rsidRPr="00C90C47">
              <w:rPr>
                <w:rFonts w:eastAsia="SimSun" w:cs="Arial"/>
                <w:szCs w:val="24"/>
                <w:lang w:val="en-US" w:eastAsia="zh-CN"/>
              </w:rPr>
              <w:t>统计数据库的提供以及相关数据的传播。</w:t>
            </w:r>
            <w:bookmarkEnd w:id="77"/>
          </w:p>
          <w:p w:rsidR="00732D67" w:rsidRPr="00732D67" w:rsidRDefault="00AA4AEB" w:rsidP="00162A53">
            <w:pPr>
              <w:ind w:firstLineChars="200" w:firstLine="480"/>
              <w:rPr>
                <w:lang w:eastAsia="zh-CN"/>
              </w:rPr>
            </w:pPr>
            <w:r w:rsidRPr="00AE0D18">
              <w:rPr>
                <w:rFonts w:cs="Microsoft YaHei"/>
                <w:lang w:eastAsia="zh-CN"/>
              </w:rPr>
              <w:t>第</w:t>
            </w:r>
            <w:r>
              <w:rPr>
                <w:rFonts w:cs="Microsoft YaHei" w:hint="eastAsia"/>
                <w:lang w:eastAsia="zh-CN"/>
              </w:rPr>
              <w:t>1</w:t>
            </w:r>
            <w:r w:rsidR="00732D67">
              <w:rPr>
                <w:rFonts w:cs="Microsoft YaHei"/>
                <w:lang w:eastAsia="zh-CN"/>
              </w:rPr>
              <w:t>6</w:t>
            </w:r>
            <w:r w:rsidRPr="00AE0D18">
              <w:rPr>
                <w:rFonts w:cs="Microsoft YaHei"/>
                <w:lang w:eastAsia="zh-CN"/>
              </w:rPr>
              <w:t>届</w:t>
            </w:r>
            <w:r w:rsidR="00732D67">
              <w:rPr>
                <w:rFonts w:cs="Microsoft YaHei" w:hint="eastAsia"/>
                <w:lang w:eastAsia="zh-CN"/>
              </w:rPr>
              <w:t>世界</w:t>
            </w:r>
            <w:r w:rsidR="00732D67">
              <w:rPr>
                <w:rFonts w:cs="Microsoft YaHei"/>
                <w:lang w:eastAsia="zh-CN"/>
              </w:rPr>
              <w:t>电信</w:t>
            </w:r>
            <w:r w:rsidR="00732D67">
              <w:rPr>
                <w:rFonts w:cs="Microsoft YaHei" w:hint="eastAsia"/>
                <w:lang w:val="en-US" w:eastAsia="zh-CN"/>
              </w:rPr>
              <w:t>/ICT</w:t>
            </w:r>
            <w:r w:rsidR="00732D67">
              <w:rPr>
                <w:rFonts w:cs="Microsoft YaHei" w:hint="eastAsia"/>
                <w:lang w:val="en-US" w:eastAsia="zh-CN"/>
              </w:rPr>
              <w:t>指标</w:t>
            </w:r>
            <w:r w:rsidR="00732D67">
              <w:rPr>
                <w:rFonts w:cs="Microsoft YaHei"/>
                <w:lang w:val="en-US" w:eastAsia="zh-CN"/>
              </w:rPr>
              <w:t>专题研讨会（</w:t>
            </w:r>
            <w:r w:rsidR="00732D67">
              <w:rPr>
                <w:rFonts w:cs="Microsoft YaHei" w:hint="eastAsia"/>
                <w:lang w:val="en-US" w:eastAsia="zh-CN"/>
              </w:rPr>
              <w:t>WTIS</w:t>
            </w:r>
            <w:r w:rsidR="00732D67">
              <w:rPr>
                <w:rFonts w:cs="Microsoft YaHei"/>
                <w:lang w:val="en-US" w:eastAsia="zh-CN"/>
              </w:rPr>
              <w:t>）</w:t>
            </w:r>
            <w:r>
              <w:rPr>
                <w:rFonts w:hint="eastAsia"/>
                <w:lang w:eastAsia="zh-CN"/>
              </w:rPr>
              <w:t>于</w:t>
            </w:r>
            <w:r>
              <w:rPr>
                <w:lang w:eastAsia="zh-CN"/>
              </w:rPr>
              <w:t>201</w:t>
            </w:r>
            <w:r w:rsidR="00732D67">
              <w:rPr>
                <w:lang w:eastAsia="zh-CN"/>
              </w:rPr>
              <w:t>8</w:t>
            </w:r>
            <w:r>
              <w:rPr>
                <w:rFonts w:hint="eastAsia"/>
                <w:lang w:eastAsia="zh-CN"/>
              </w:rPr>
              <w:t>年</w:t>
            </w:r>
            <w:r>
              <w:rPr>
                <w:lang w:eastAsia="zh-CN"/>
              </w:rPr>
              <w:t>1</w:t>
            </w:r>
            <w:r w:rsidR="00732D67">
              <w:rPr>
                <w:lang w:eastAsia="zh-CN"/>
              </w:rPr>
              <w:t>2</w:t>
            </w:r>
            <w:r>
              <w:rPr>
                <w:rFonts w:hint="eastAsia"/>
                <w:lang w:eastAsia="zh-CN"/>
              </w:rPr>
              <w:t>月</w:t>
            </w:r>
            <w:r w:rsidR="00732D67">
              <w:rPr>
                <w:rFonts w:hint="eastAsia"/>
                <w:lang w:eastAsia="zh-CN"/>
              </w:rPr>
              <w:t>在</w:t>
            </w:r>
            <w:r w:rsidR="00732D67">
              <w:rPr>
                <w:lang w:eastAsia="zh-CN"/>
              </w:rPr>
              <w:t>日内瓦举行。</w:t>
            </w:r>
            <w:r w:rsidR="00732D67">
              <w:rPr>
                <w:lang w:eastAsia="zh-CN"/>
              </w:rPr>
              <w:t>WTIS-18</w:t>
            </w:r>
            <w:r w:rsidR="00732D67">
              <w:rPr>
                <w:rFonts w:hint="eastAsia"/>
                <w:lang w:eastAsia="zh-CN"/>
              </w:rPr>
              <w:t>吸引</w:t>
            </w:r>
            <w:r w:rsidR="00732D67">
              <w:rPr>
                <w:lang w:eastAsia="zh-CN"/>
              </w:rPr>
              <w:t>了来自</w:t>
            </w:r>
            <w:r w:rsidR="00732D67">
              <w:rPr>
                <w:rFonts w:hint="eastAsia"/>
                <w:lang w:eastAsia="zh-CN"/>
              </w:rPr>
              <w:t>85</w:t>
            </w:r>
            <w:r w:rsidR="00732D67">
              <w:rPr>
                <w:rFonts w:hint="eastAsia"/>
                <w:lang w:eastAsia="zh-CN"/>
              </w:rPr>
              <w:t>个</w:t>
            </w:r>
            <w:r w:rsidR="00732D67">
              <w:rPr>
                <w:lang w:eastAsia="zh-CN"/>
              </w:rPr>
              <w:t>国家的</w:t>
            </w:r>
            <w:r w:rsidR="00732D67">
              <w:rPr>
                <w:rFonts w:hint="eastAsia"/>
                <w:lang w:eastAsia="zh-CN"/>
              </w:rPr>
              <w:t>320</w:t>
            </w:r>
            <w:r w:rsidR="00732D67">
              <w:rPr>
                <w:rFonts w:hint="eastAsia"/>
                <w:lang w:eastAsia="zh-CN"/>
              </w:rPr>
              <w:t>名</w:t>
            </w:r>
            <w:r w:rsidR="00732D67">
              <w:rPr>
                <w:lang w:eastAsia="zh-CN"/>
              </w:rPr>
              <w:t>代表公共和私营组织（</w:t>
            </w:r>
            <w:r w:rsidR="00732D67">
              <w:rPr>
                <w:rFonts w:hint="eastAsia"/>
                <w:lang w:eastAsia="zh-CN"/>
              </w:rPr>
              <w:t>包括</w:t>
            </w:r>
            <w:r w:rsidR="00732D67">
              <w:rPr>
                <w:lang w:eastAsia="zh-CN"/>
              </w:rPr>
              <w:t>部委、监管机构、国家统计局、大学和研究机构、电信运营商、</w:t>
            </w:r>
            <w:r w:rsidR="00732D67">
              <w:rPr>
                <w:lang w:eastAsia="zh-CN"/>
              </w:rPr>
              <w:t>ICT</w:t>
            </w:r>
            <w:r w:rsidR="00732D67">
              <w:rPr>
                <w:lang w:eastAsia="zh-CN"/>
              </w:rPr>
              <w:t>公司以及区域性和国际组织）</w:t>
            </w:r>
            <w:r w:rsidR="00732D67">
              <w:rPr>
                <w:rFonts w:hint="eastAsia"/>
                <w:lang w:eastAsia="zh-CN"/>
              </w:rPr>
              <w:t>的</w:t>
            </w:r>
            <w:r w:rsidR="00732D67">
              <w:rPr>
                <w:lang w:eastAsia="zh-CN"/>
              </w:rPr>
              <w:t>与会者参加。</w:t>
            </w:r>
            <w:r w:rsidR="00732D67">
              <w:rPr>
                <w:lang w:eastAsia="zh-CN"/>
              </w:rPr>
              <w:t>WTIS-18</w:t>
            </w:r>
            <w:r w:rsidR="00732D67">
              <w:rPr>
                <w:rFonts w:hint="eastAsia"/>
                <w:lang w:eastAsia="zh-CN"/>
              </w:rPr>
              <w:t>包括</w:t>
            </w:r>
            <w:r w:rsidR="00732D67">
              <w:rPr>
                <w:lang w:eastAsia="zh-CN"/>
              </w:rPr>
              <w:t>有关</w:t>
            </w:r>
            <w:r w:rsidR="00732D67">
              <w:rPr>
                <w:lang w:eastAsia="zh-CN"/>
              </w:rPr>
              <w:t>ICT</w:t>
            </w:r>
            <w:r w:rsidR="00732D67">
              <w:rPr>
                <w:lang w:eastAsia="zh-CN"/>
              </w:rPr>
              <w:t>经济和社会影响、跟踪</w:t>
            </w:r>
            <w:r w:rsidR="00732D67">
              <w:rPr>
                <w:lang w:eastAsia="zh-CN"/>
              </w:rPr>
              <w:t>ICT</w:t>
            </w:r>
            <w:r w:rsidR="00732D67">
              <w:rPr>
                <w:lang w:eastAsia="zh-CN"/>
              </w:rPr>
              <w:t>社会影响的数据需求和通过</w:t>
            </w:r>
            <w:r w:rsidR="00732D67">
              <w:rPr>
                <w:lang w:eastAsia="zh-CN"/>
              </w:rPr>
              <w:t>ICT</w:t>
            </w:r>
            <w:r w:rsidR="00732D67">
              <w:rPr>
                <w:lang w:eastAsia="zh-CN"/>
              </w:rPr>
              <w:t>实现可持续发展目标</w:t>
            </w:r>
            <w:r w:rsidR="00732D67">
              <w:rPr>
                <w:lang w:eastAsia="zh-CN"/>
              </w:rPr>
              <w:t>–</w:t>
            </w:r>
            <w:r w:rsidR="00732D67">
              <w:rPr>
                <w:rFonts w:hint="eastAsia"/>
                <w:lang w:eastAsia="zh-CN"/>
              </w:rPr>
              <w:t>不</w:t>
            </w:r>
            <w:r w:rsidR="00732D67">
              <w:rPr>
                <w:lang w:eastAsia="zh-CN"/>
              </w:rPr>
              <w:t>使任何人掉队</w:t>
            </w:r>
            <w:r w:rsidR="00732D67">
              <w:rPr>
                <w:lang w:eastAsia="zh-CN"/>
              </w:rPr>
              <w:t>–</w:t>
            </w:r>
            <w:r w:rsidR="00732D67">
              <w:rPr>
                <w:rFonts w:hint="eastAsia"/>
                <w:lang w:eastAsia="zh-CN"/>
              </w:rPr>
              <w:t>的</w:t>
            </w:r>
            <w:r w:rsidR="00732D67">
              <w:rPr>
                <w:lang w:eastAsia="zh-CN"/>
              </w:rPr>
              <w:t>全体会议，数据科学与</w:t>
            </w:r>
            <w:r w:rsidR="00732D67">
              <w:rPr>
                <w:lang w:eastAsia="zh-CN"/>
              </w:rPr>
              <w:t>ICT</w:t>
            </w:r>
            <w:r w:rsidR="00162A53">
              <w:rPr>
                <w:rFonts w:hint="eastAsia"/>
                <w:lang w:eastAsia="zh-CN"/>
              </w:rPr>
              <w:t>和</w:t>
            </w:r>
            <w:r w:rsidR="00732D67">
              <w:rPr>
                <w:lang w:eastAsia="zh-CN"/>
              </w:rPr>
              <w:t>《</w:t>
            </w:r>
            <w:r w:rsidR="00732D67">
              <w:rPr>
                <w:rFonts w:hint="eastAsia"/>
                <w:lang w:eastAsia="zh-CN"/>
              </w:rPr>
              <w:t>衡量</w:t>
            </w:r>
            <w:r w:rsidR="00732D67">
              <w:rPr>
                <w:lang w:eastAsia="zh-CN"/>
              </w:rPr>
              <w:t>信息社会报告》</w:t>
            </w:r>
            <w:r w:rsidR="00162A53">
              <w:rPr>
                <w:rFonts w:hint="eastAsia"/>
                <w:lang w:eastAsia="zh-CN"/>
              </w:rPr>
              <w:t>的发布</w:t>
            </w:r>
            <w:r w:rsidR="00732D67">
              <w:rPr>
                <w:rFonts w:hint="eastAsia"/>
                <w:lang w:eastAsia="zh-CN"/>
              </w:rPr>
              <w:t>，</w:t>
            </w:r>
            <w:r w:rsidR="00162A53">
              <w:rPr>
                <w:rFonts w:hint="eastAsia"/>
                <w:lang w:eastAsia="zh-CN"/>
              </w:rPr>
              <w:t>后者</w:t>
            </w:r>
            <w:r w:rsidR="00732D67">
              <w:rPr>
                <w:lang w:eastAsia="zh-CN"/>
              </w:rPr>
              <w:t>包括有关最新</w:t>
            </w:r>
            <w:r w:rsidR="00732D67">
              <w:rPr>
                <w:lang w:eastAsia="zh-CN"/>
              </w:rPr>
              <w:t>ICT</w:t>
            </w:r>
            <w:r w:rsidR="00732D67">
              <w:rPr>
                <w:lang w:eastAsia="zh-CN"/>
              </w:rPr>
              <w:t>发展指数现状、适应未来的</w:t>
            </w:r>
            <w:r w:rsidR="00732D67">
              <w:rPr>
                <w:lang w:eastAsia="zh-CN"/>
              </w:rPr>
              <w:t>ICT</w:t>
            </w:r>
            <w:r w:rsidR="00732D67">
              <w:rPr>
                <w:lang w:eastAsia="zh-CN"/>
              </w:rPr>
              <w:t>技能、数字经济所需的新的数据需求、智慧数据促进实现智慧</w:t>
            </w:r>
            <w:r w:rsidR="00732D67">
              <w:rPr>
                <w:lang w:eastAsia="zh-CN"/>
              </w:rPr>
              <w:t>ICT</w:t>
            </w:r>
            <w:r w:rsidR="00732D67">
              <w:rPr>
                <w:lang w:eastAsia="zh-CN"/>
              </w:rPr>
              <w:t>监管、政策制定和</w:t>
            </w:r>
            <w:r w:rsidR="00732D67">
              <w:rPr>
                <w:lang w:eastAsia="zh-CN"/>
              </w:rPr>
              <w:t>ICT</w:t>
            </w:r>
            <w:r w:rsidR="00162A53">
              <w:rPr>
                <w:lang w:eastAsia="zh-CN"/>
              </w:rPr>
              <w:t>服务</w:t>
            </w:r>
            <w:r w:rsidR="00732D67">
              <w:rPr>
                <w:lang w:eastAsia="zh-CN"/>
              </w:rPr>
              <w:t>价格可承受性的报告。</w:t>
            </w:r>
          </w:p>
          <w:p w:rsidR="00BD361C" w:rsidRPr="00C90C47" w:rsidRDefault="00BD361C" w:rsidP="000373F8">
            <w:pPr>
              <w:ind w:firstLineChars="200" w:firstLine="480"/>
              <w:rPr>
                <w:rFonts w:ascii="Calibri" w:hAnsi="Calibri"/>
                <w:b/>
                <w:color w:val="800000"/>
                <w:szCs w:val="24"/>
                <w:lang w:eastAsia="zh-CN"/>
              </w:rPr>
            </w:pPr>
            <w:r>
              <w:rPr>
                <w:rFonts w:eastAsia="SimSun" w:cs="Arial" w:hint="eastAsia"/>
                <w:szCs w:val="24"/>
                <w:lang w:val="en-US" w:eastAsia="zh-CN"/>
              </w:rPr>
              <w:t>2</w:t>
            </w:r>
            <w:r>
              <w:rPr>
                <w:rFonts w:eastAsia="SimSun" w:cs="Arial"/>
                <w:szCs w:val="24"/>
                <w:lang w:val="en-US" w:eastAsia="zh-CN"/>
              </w:rPr>
              <w:t>01</w:t>
            </w:r>
            <w:r w:rsidR="000373F8">
              <w:rPr>
                <w:rFonts w:eastAsia="SimSun" w:cs="Arial"/>
                <w:szCs w:val="24"/>
                <w:lang w:val="en-US" w:eastAsia="zh-CN"/>
              </w:rPr>
              <w:t>8</w:t>
            </w:r>
            <w:r>
              <w:rPr>
                <w:rFonts w:eastAsia="SimSun" w:cs="Arial" w:hint="eastAsia"/>
                <w:szCs w:val="24"/>
                <w:lang w:val="en-US" w:eastAsia="zh-CN"/>
              </w:rPr>
              <w:t>年</w:t>
            </w:r>
            <w:r w:rsidRPr="00C90C47">
              <w:rPr>
                <w:rFonts w:eastAsia="SimSun" w:cs="Arial" w:hint="eastAsia"/>
                <w:szCs w:val="24"/>
                <w:lang w:val="en-US" w:eastAsia="zh-CN"/>
              </w:rPr>
              <w:t>发布</w:t>
            </w:r>
            <w:r w:rsidRPr="00C90C47">
              <w:rPr>
                <w:rFonts w:eastAsia="SimSun" w:cs="Arial"/>
                <w:szCs w:val="24"/>
                <w:lang w:val="en-US" w:eastAsia="zh-CN"/>
              </w:rPr>
              <w:t>了若干统计数据，以加强政策制定机构和其它利益攸关方在高质量和各国</w:t>
            </w:r>
            <w:r w:rsidRPr="00C90C47">
              <w:rPr>
                <w:rFonts w:eastAsia="SimSun" w:cs="Arial" w:hint="eastAsia"/>
                <w:szCs w:val="24"/>
                <w:lang w:val="en-US" w:eastAsia="zh-CN"/>
              </w:rPr>
              <w:t>间</w:t>
            </w:r>
            <w:r w:rsidRPr="00C90C47">
              <w:rPr>
                <w:rFonts w:eastAsia="SimSun" w:cs="Arial"/>
                <w:szCs w:val="24"/>
                <w:lang w:val="en-US" w:eastAsia="zh-CN"/>
              </w:rPr>
              <w:t>具有</w:t>
            </w:r>
            <w:r>
              <w:rPr>
                <w:rFonts w:eastAsia="SimSun" w:cs="Arial" w:hint="eastAsia"/>
                <w:szCs w:val="24"/>
                <w:lang w:val="en-US" w:eastAsia="zh-CN"/>
              </w:rPr>
              <w:t>可</w:t>
            </w:r>
            <w:r w:rsidRPr="00C90C47">
              <w:rPr>
                <w:rFonts w:eastAsia="SimSun" w:cs="Arial"/>
                <w:szCs w:val="24"/>
                <w:lang w:val="en-US" w:eastAsia="zh-CN"/>
              </w:rPr>
              <w:t>比性的统计数据基础上</w:t>
            </w:r>
            <w:r>
              <w:rPr>
                <w:rFonts w:eastAsia="SimSun" w:cs="Arial" w:hint="eastAsia"/>
                <w:szCs w:val="24"/>
                <w:lang w:val="en-US" w:eastAsia="zh-CN"/>
              </w:rPr>
              <w:t>，</w:t>
            </w:r>
            <w:r w:rsidRPr="00C90C47">
              <w:rPr>
                <w:rFonts w:eastAsia="SimSun" w:cs="Arial"/>
                <w:szCs w:val="24"/>
                <w:lang w:val="en-US" w:eastAsia="zh-CN"/>
              </w:rPr>
              <w:t>共享</w:t>
            </w:r>
            <w:r w:rsidRPr="00C90C47">
              <w:rPr>
                <w:rFonts w:eastAsia="SimSun" w:cs="Arial" w:hint="eastAsia"/>
                <w:szCs w:val="24"/>
                <w:lang w:val="en-US" w:eastAsia="zh-CN"/>
              </w:rPr>
              <w:t>有关</w:t>
            </w:r>
            <w:r w:rsidRPr="00C90C47">
              <w:rPr>
                <w:rFonts w:eastAsia="SimSun" w:cs="Arial"/>
                <w:szCs w:val="24"/>
                <w:lang w:val="en-US" w:eastAsia="zh-CN"/>
              </w:rPr>
              <w:t>当前电信</w:t>
            </w:r>
            <w:r w:rsidRPr="00C90C47">
              <w:rPr>
                <w:rFonts w:eastAsia="SimSun" w:cs="Arial" w:hint="eastAsia"/>
                <w:szCs w:val="24"/>
                <w:lang w:val="en-US" w:eastAsia="zh-CN"/>
              </w:rPr>
              <w:t>/</w:t>
            </w:r>
            <w:r w:rsidRPr="00C90C47">
              <w:rPr>
                <w:rFonts w:eastAsia="SimSun" w:cs="Arial"/>
                <w:szCs w:val="24"/>
                <w:lang w:val="en-US" w:eastAsia="zh-CN"/>
              </w:rPr>
              <w:t>ICT</w:t>
            </w:r>
            <w:r w:rsidRPr="00C90C47">
              <w:rPr>
                <w:rFonts w:eastAsia="SimSun" w:cs="Arial"/>
                <w:szCs w:val="24"/>
                <w:lang w:val="en-US" w:eastAsia="zh-CN"/>
              </w:rPr>
              <w:t>趋势和发展情况的信息和知识</w:t>
            </w:r>
            <w:r w:rsidRPr="00C90C47">
              <w:rPr>
                <w:rFonts w:eastAsia="SimSun" w:cs="Arial" w:hint="eastAsia"/>
                <w:szCs w:val="24"/>
                <w:lang w:val="en-US" w:eastAsia="zh-CN"/>
              </w:rPr>
              <w:t>。</w:t>
            </w:r>
          </w:p>
          <w:p w:rsidR="00BD361C" w:rsidRPr="00C90C47" w:rsidRDefault="00BD361C" w:rsidP="00C81A30">
            <w:pPr>
              <w:pStyle w:val="enumlev1"/>
              <w:rPr>
                <w:szCs w:val="24"/>
                <w:lang w:eastAsia="zh-CN"/>
              </w:rPr>
            </w:pPr>
            <w:bookmarkStart w:id="78" w:name="lt_pId399"/>
            <w:r w:rsidRPr="00FD2DB1">
              <w:rPr>
                <w:szCs w:val="24"/>
                <w:lang w:eastAsia="zh-CN"/>
              </w:rPr>
              <w:t>–</w:t>
            </w:r>
            <w:r>
              <w:rPr>
                <w:szCs w:val="24"/>
                <w:lang w:eastAsia="zh-CN"/>
              </w:rPr>
              <w:tab/>
            </w:r>
            <w:r>
              <w:rPr>
                <w:rFonts w:hint="eastAsia"/>
                <w:szCs w:val="24"/>
                <w:lang w:eastAsia="zh-CN"/>
              </w:rPr>
              <w:t>最新版本的</w:t>
            </w:r>
            <w:r w:rsidRPr="00C82A43">
              <w:rPr>
                <w:rFonts w:hint="eastAsia"/>
                <w:szCs w:val="24"/>
                <w:lang w:eastAsia="zh-CN"/>
              </w:rPr>
              <w:t>世界电信</w:t>
            </w:r>
            <w:r w:rsidRPr="00C82A43">
              <w:rPr>
                <w:rFonts w:hint="eastAsia"/>
                <w:szCs w:val="24"/>
                <w:lang w:eastAsia="zh-CN"/>
              </w:rPr>
              <w:t>/</w:t>
            </w:r>
            <w:r w:rsidRPr="00C82A43">
              <w:rPr>
                <w:rFonts w:hint="eastAsia"/>
                <w:szCs w:val="24"/>
                <w:lang w:eastAsia="zh-CN"/>
              </w:rPr>
              <w:t>信息通信技术（</w:t>
            </w:r>
            <w:r w:rsidRPr="00C82A43">
              <w:rPr>
                <w:rFonts w:hint="eastAsia"/>
                <w:szCs w:val="24"/>
                <w:lang w:eastAsia="zh-CN"/>
              </w:rPr>
              <w:t>ICT</w:t>
            </w:r>
            <w:r w:rsidRPr="00C82A43">
              <w:rPr>
                <w:rFonts w:hint="eastAsia"/>
                <w:szCs w:val="24"/>
                <w:lang w:eastAsia="zh-CN"/>
              </w:rPr>
              <w:t>）指标</w:t>
            </w:r>
            <w:r>
              <w:rPr>
                <w:rFonts w:hint="eastAsia"/>
                <w:szCs w:val="24"/>
                <w:lang w:eastAsia="zh-CN"/>
              </w:rPr>
              <w:t>数据库和</w:t>
            </w:r>
            <w:r w:rsidRPr="00C82A43">
              <w:rPr>
                <w:rFonts w:hint="eastAsia"/>
                <w:szCs w:val="24"/>
                <w:lang w:eastAsia="zh-CN"/>
              </w:rPr>
              <w:t>国际电联</w:t>
            </w:r>
            <w:r>
              <w:rPr>
                <w:rFonts w:hint="eastAsia"/>
                <w:szCs w:val="24"/>
                <w:lang w:eastAsia="zh-CN"/>
              </w:rPr>
              <w:t>-</w:t>
            </w:r>
            <w:r w:rsidRPr="00C82A43">
              <w:rPr>
                <w:rFonts w:hint="eastAsia"/>
                <w:szCs w:val="24"/>
                <w:lang w:eastAsia="zh-CN"/>
              </w:rPr>
              <w:t>世界银行</w:t>
            </w:r>
            <w:r>
              <w:rPr>
                <w:rFonts w:hint="eastAsia"/>
                <w:szCs w:val="24"/>
                <w:lang w:eastAsia="zh-CN"/>
              </w:rPr>
              <w:t>联合</w:t>
            </w:r>
            <w:r w:rsidRPr="00C82A43">
              <w:rPr>
                <w:rFonts w:hint="eastAsia"/>
                <w:szCs w:val="24"/>
                <w:lang w:eastAsia="zh-CN"/>
              </w:rPr>
              <w:t>出版物“</w:t>
            </w:r>
            <w:r>
              <w:rPr>
                <w:rFonts w:hint="eastAsia"/>
                <w:szCs w:val="24"/>
                <w:lang w:eastAsia="zh-CN"/>
              </w:rPr>
              <w:t>2</w:t>
            </w:r>
            <w:r>
              <w:rPr>
                <w:szCs w:val="24"/>
                <w:lang w:eastAsia="zh-CN"/>
              </w:rPr>
              <w:t>01</w:t>
            </w:r>
            <w:r w:rsidR="00D8141B">
              <w:rPr>
                <w:szCs w:val="24"/>
                <w:lang w:eastAsia="zh-CN"/>
              </w:rPr>
              <w:t>8</w:t>
            </w:r>
            <w:r w:rsidRPr="00FD2DB1">
              <w:rPr>
                <w:rFonts w:hint="eastAsia"/>
                <w:lang w:eastAsia="zh-CN"/>
              </w:rPr>
              <w:t>年信息通信技术数据</w:t>
            </w:r>
            <w:r w:rsidR="00C81A30" w:rsidRPr="00FD2DB1">
              <w:rPr>
                <w:rFonts w:hint="eastAsia"/>
                <w:lang w:eastAsia="zh-CN"/>
              </w:rPr>
              <w:t>小</w:t>
            </w:r>
            <w:r w:rsidRPr="00FD2DB1">
              <w:rPr>
                <w:rFonts w:hint="eastAsia"/>
                <w:lang w:eastAsia="zh-CN"/>
              </w:rPr>
              <w:t>手册</w:t>
            </w:r>
            <w:r w:rsidRPr="00C82A43">
              <w:rPr>
                <w:rFonts w:hint="eastAsia"/>
                <w:szCs w:val="24"/>
                <w:lang w:eastAsia="zh-CN"/>
              </w:rPr>
              <w:t>”</w:t>
            </w:r>
            <w:r>
              <w:rPr>
                <w:rFonts w:hint="eastAsia"/>
                <w:szCs w:val="24"/>
                <w:lang w:eastAsia="zh-CN"/>
              </w:rPr>
              <w:t>已于</w:t>
            </w:r>
            <w:r>
              <w:rPr>
                <w:rFonts w:hint="eastAsia"/>
                <w:szCs w:val="24"/>
                <w:lang w:eastAsia="zh-CN"/>
              </w:rPr>
              <w:t>2</w:t>
            </w:r>
            <w:r>
              <w:rPr>
                <w:szCs w:val="24"/>
                <w:lang w:eastAsia="zh-CN"/>
              </w:rPr>
              <w:t>01</w:t>
            </w:r>
            <w:r w:rsidR="00D8141B">
              <w:rPr>
                <w:szCs w:val="24"/>
                <w:lang w:eastAsia="zh-CN"/>
              </w:rPr>
              <w:t>8</w:t>
            </w:r>
            <w:r>
              <w:rPr>
                <w:rFonts w:hint="eastAsia"/>
                <w:szCs w:val="24"/>
                <w:lang w:eastAsia="zh-CN"/>
              </w:rPr>
              <w:t>年</w:t>
            </w:r>
            <w:r w:rsidR="00D8141B">
              <w:rPr>
                <w:szCs w:val="24"/>
                <w:lang w:eastAsia="zh-CN"/>
              </w:rPr>
              <w:t>6</w:t>
            </w:r>
            <w:r>
              <w:rPr>
                <w:rFonts w:hint="eastAsia"/>
                <w:szCs w:val="24"/>
                <w:lang w:eastAsia="zh-CN"/>
              </w:rPr>
              <w:t>月发布。</w:t>
            </w:r>
            <w:bookmarkStart w:id="79" w:name="lt_pId400"/>
            <w:bookmarkEnd w:id="78"/>
            <w:r>
              <w:rPr>
                <w:rFonts w:hint="eastAsia"/>
                <w:szCs w:val="24"/>
                <w:lang w:eastAsia="zh-CN"/>
              </w:rPr>
              <w:t>这些数据使用户能够在具有国际可比性的统计数据基础之上，针对</w:t>
            </w:r>
            <w:r>
              <w:rPr>
                <w:rFonts w:hint="eastAsia"/>
                <w:szCs w:val="24"/>
                <w:lang w:eastAsia="zh-CN"/>
              </w:rPr>
              <w:t>I</w:t>
            </w:r>
            <w:r>
              <w:rPr>
                <w:szCs w:val="24"/>
                <w:lang w:eastAsia="zh-CN"/>
              </w:rPr>
              <w:t>CT</w:t>
            </w:r>
            <w:r>
              <w:rPr>
                <w:rFonts w:hint="eastAsia"/>
                <w:szCs w:val="24"/>
                <w:lang w:eastAsia="zh-CN"/>
              </w:rPr>
              <w:t>领域做出有的放矢的决策</w:t>
            </w:r>
            <w:bookmarkEnd w:id="79"/>
            <w:r w:rsidR="00C81A30">
              <w:rPr>
                <w:rFonts w:hint="eastAsia"/>
                <w:szCs w:val="24"/>
                <w:lang w:eastAsia="zh-CN"/>
              </w:rPr>
              <w:t>。</w:t>
            </w:r>
          </w:p>
          <w:p w:rsidR="00BD361C" w:rsidRDefault="00BD361C" w:rsidP="006A439A">
            <w:pPr>
              <w:pStyle w:val="enumlev1"/>
              <w:rPr>
                <w:szCs w:val="24"/>
                <w:lang w:eastAsia="zh-CN"/>
              </w:rPr>
            </w:pPr>
            <w:bookmarkStart w:id="80" w:name="lt_pId403"/>
            <w:r w:rsidRPr="00FD2DB1">
              <w:rPr>
                <w:szCs w:val="24"/>
                <w:lang w:eastAsia="zh-CN"/>
              </w:rPr>
              <w:t>–</w:t>
            </w:r>
            <w:r>
              <w:rPr>
                <w:szCs w:val="24"/>
                <w:lang w:eastAsia="zh-CN"/>
              </w:rPr>
              <w:tab/>
            </w:r>
            <w:r w:rsidRPr="00C90C47">
              <w:rPr>
                <w:szCs w:val="24"/>
                <w:lang w:eastAsia="zh-CN"/>
              </w:rPr>
              <w:t>201</w:t>
            </w:r>
            <w:r w:rsidR="00D8141B">
              <w:rPr>
                <w:szCs w:val="24"/>
                <w:lang w:eastAsia="zh-CN"/>
              </w:rPr>
              <w:t>8</w:t>
            </w:r>
            <w:r w:rsidR="00D8141B">
              <w:rPr>
                <w:rFonts w:hint="eastAsia"/>
                <w:szCs w:val="24"/>
                <w:lang w:eastAsia="zh-CN"/>
              </w:rPr>
              <w:t>已</w:t>
            </w:r>
            <w:r w:rsidR="00D8141B">
              <w:rPr>
                <w:szCs w:val="24"/>
                <w:lang w:eastAsia="zh-CN"/>
              </w:rPr>
              <w:t>成功完成了</w:t>
            </w:r>
            <w:r>
              <w:rPr>
                <w:rFonts w:hint="eastAsia"/>
                <w:szCs w:val="24"/>
                <w:lang w:eastAsia="zh-CN"/>
              </w:rPr>
              <w:t>数据采集工作</w:t>
            </w:r>
            <w:r w:rsidR="00D8141B">
              <w:rPr>
                <w:rFonts w:hint="eastAsia"/>
                <w:szCs w:val="24"/>
                <w:lang w:eastAsia="zh-CN"/>
              </w:rPr>
              <w:t>。</w:t>
            </w:r>
            <w:bookmarkStart w:id="81" w:name="lt_pId404"/>
            <w:bookmarkEnd w:id="80"/>
            <w:r>
              <w:rPr>
                <w:rFonts w:hint="eastAsia"/>
                <w:szCs w:val="24"/>
                <w:lang w:eastAsia="zh-CN"/>
              </w:rPr>
              <w:t>约有</w:t>
            </w:r>
            <w:r>
              <w:rPr>
                <w:rFonts w:hint="eastAsia"/>
                <w:szCs w:val="24"/>
                <w:lang w:eastAsia="zh-CN"/>
              </w:rPr>
              <w:t>1</w:t>
            </w:r>
            <w:r w:rsidR="00D8141B">
              <w:rPr>
                <w:szCs w:val="24"/>
                <w:lang w:eastAsia="zh-CN"/>
              </w:rPr>
              <w:t>60</w:t>
            </w:r>
            <w:r>
              <w:rPr>
                <w:rFonts w:hint="eastAsia"/>
                <w:szCs w:val="24"/>
                <w:lang w:eastAsia="zh-CN"/>
              </w:rPr>
              <w:t>个国家就</w:t>
            </w:r>
            <w:r>
              <w:rPr>
                <w:rFonts w:hint="eastAsia"/>
                <w:szCs w:val="24"/>
                <w:lang w:eastAsia="zh-CN"/>
              </w:rPr>
              <w:t>2</w:t>
            </w:r>
            <w:r>
              <w:rPr>
                <w:szCs w:val="24"/>
                <w:lang w:eastAsia="zh-CN"/>
              </w:rPr>
              <w:t>01</w:t>
            </w:r>
            <w:r w:rsidR="00D8141B">
              <w:rPr>
                <w:szCs w:val="24"/>
                <w:lang w:eastAsia="zh-CN"/>
              </w:rPr>
              <w:t>8</w:t>
            </w:r>
            <w:r>
              <w:rPr>
                <w:rFonts w:hint="eastAsia"/>
                <w:szCs w:val="24"/>
                <w:lang w:eastAsia="zh-CN"/>
              </w:rPr>
              <w:t>年世界电信指标（</w:t>
            </w:r>
            <w:r>
              <w:rPr>
                <w:rFonts w:hint="eastAsia"/>
                <w:szCs w:val="24"/>
                <w:lang w:eastAsia="zh-CN"/>
              </w:rPr>
              <w:t>W</w:t>
            </w:r>
            <w:r>
              <w:rPr>
                <w:szCs w:val="24"/>
                <w:lang w:eastAsia="zh-CN"/>
              </w:rPr>
              <w:t>TI</w:t>
            </w:r>
            <w:r>
              <w:rPr>
                <w:rFonts w:hint="eastAsia"/>
                <w:szCs w:val="24"/>
                <w:lang w:eastAsia="zh-CN"/>
              </w:rPr>
              <w:t>）</w:t>
            </w:r>
            <w:r w:rsidRPr="00FD2DB1">
              <w:rPr>
                <w:rFonts w:hint="eastAsia"/>
                <w:lang w:eastAsia="zh-CN"/>
              </w:rPr>
              <w:t>长问卷调查表提交了回复</w:t>
            </w:r>
            <w:r>
              <w:rPr>
                <w:rFonts w:hint="eastAsia"/>
                <w:szCs w:val="24"/>
                <w:lang w:eastAsia="zh-CN"/>
              </w:rPr>
              <w:t>。</w:t>
            </w:r>
            <w:bookmarkStart w:id="82" w:name="lt_pId405"/>
            <w:bookmarkEnd w:id="81"/>
            <w:r>
              <w:rPr>
                <w:rFonts w:hint="eastAsia"/>
                <w:szCs w:val="24"/>
                <w:lang w:eastAsia="zh-CN"/>
              </w:rPr>
              <w:t>约有</w:t>
            </w:r>
            <w:r w:rsidR="00D8141B">
              <w:rPr>
                <w:szCs w:val="24"/>
                <w:lang w:eastAsia="zh-CN"/>
              </w:rPr>
              <w:t>150</w:t>
            </w:r>
            <w:r>
              <w:rPr>
                <w:rFonts w:hint="eastAsia"/>
                <w:szCs w:val="24"/>
                <w:lang w:eastAsia="zh-CN"/>
              </w:rPr>
              <w:t>个国家就</w:t>
            </w:r>
            <w:r>
              <w:rPr>
                <w:rFonts w:hint="eastAsia"/>
                <w:szCs w:val="24"/>
                <w:lang w:eastAsia="zh-CN"/>
              </w:rPr>
              <w:t>2</w:t>
            </w:r>
            <w:r>
              <w:rPr>
                <w:szCs w:val="24"/>
                <w:lang w:eastAsia="zh-CN"/>
              </w:rPr>
              <w:t>01</w:t>
            </w:r>
            <w:r w:rsidR="00D8141B">
              <w:rPr>
                <w:szCs w:val="24"/>
                <w:lang w:eastAsia="zh-CN"/>
              </w:rPr>
              <w:t>8</w:t>
            </w:r>
            <w:r>
              <w:rPr>
                <w:rFonts w:hint="eastAsia"/>
                <w:szCs w:val="24"/>
                <w:lang w:eastAsia="zh-CN"/>
              </w:rPr>
              <w:t>年</w:t>
            </w:r>
            <w:r w:rsidR="006A439A">
              <w:rPr>
                <w:rFonts w:hint="eastAsia"/>
                <w:szCs w:val="24"/>
                <w:lang w:eastAsia="zh-CN"/>
              </w:rPr>
              <w:t>家庭</w:t>
            </w:r>
            <w:r>
              <w:rPr>
                <w:rFonts w:hint="eastAsia"/>
                <w:szCs w:val="24"/>
                <w:lang w:eastAsia="zh-CN"/>
              </w:rPr>
              <w:t>I</w:t>
            </w:r>
            <w:r>
              <w:rPr>
                <w:szCs w:val="24"/>
                <w:lang w:eastAsia="zh-CN"/>
              </w:rPr>
              <w:t>CT</w:t>
            </w:r>
            <w:r w:rsidR="006A439A">
              <w:rPr>
                <w:rFonts w:hint="eastAsia"/>
                <w:szCs w:val="24"/>
                <w:lang w:eastAsia="zh-CN"/>
              </w:rPr>
              <w:t>短问卷调查表给出了回复，</w:t>
            </w:r>
            <w:r>
              <w:rPr>
                <w:rFonts w:hint="eastAsia"/>
                <w:szCs w:val="24"/>
                <w:lang w:eastAsia="zh-CN"/>
              </w:rPr>
              <w:t>1</w:t>
            </w:r>
            <w:r w:rsidR="00D8141B">
              <w:rPr>
                <w:szCs w:val="24"/>
                <w:lang w:eastAsia="zh-CN"/>
              </w:rPr>
              <w:t>49</w:t>
            </w:r>
            <w:r>
              <w:rPr>
                <w:rFonts w:hint="eastAsia"/>
                <w:szCs w:val="24"/>
                <w:lang w:eastAsia="zh-CN"/>
              </w:rPr>
              <w:t>个国家回复了</w:t>
            </w:r>
            <w:r>
              <w:rPr>
                <w:rFonts w:hint="eastAsia"/>
                <w:szCs w:val="24"/>
                <w:lang w:eastAsia="zh-CN"/>
              </w:rPr>
              <w:t>2</w:t>
            </w:r>
            <w:r>
              <w:rPr>
                <w:szCs w:val="24"/>
                <w:lang w:eastAsia="zh-CN"/>
              </w:rPr>
              <w:t>01</w:t>
            </w:r>
            <w:r w:rsidR="00D8141B">
              <w:rPr>
                <w:szCs w:val="24"/>
                <w:lang w:eastAsia="zh-CN"/>
              </w:rPr>
              <w:t>8</w:t>
            </w:r>
            <w:r>
              <w:rPr>
                <w:rFonts w:hint="eastAsia"/>
                <w:szCs w:val="24"/>
                <w:lang w:eastAsia="zh-CN"/>
              </w:rPr>
              <w:t>年的</w:t>
            </w:r>
            <w:r w:rsidRPr="00671598">
              <w:rPr>
                <w:rFonts w:hint="eastAsia"/>
                <w:szCs w:val="24"/>
                <w:lang w:eastAsia="zh-CN"/>
              </w:rPr>
              <w:t>ICT</w:t>
            </w:r>
            <w:r w:rsidRPr="00671598">
              <w:rPr>
                <w:rFonts w:hint="eastAsia"/>
                <w:szCs w:val="24"/>
                <w:lang w:eastAsia="zh-CN"/>
              </w:rPr>
              <w:t>一揽子价格问卷调查</w:t>
            </w:r>
            <w:r>
              <w:rPr>
                <w:rFonts w:hint="eastAsia"/>
                <w:szCs w:val="24"/>
                <w:lang w:eastAsia="zh-CN"/>
              </w:rPr>
              <w:t>表。</w:t>
            </w:r>
            <w:bookmarkEnd w:id="82"/>
          </w:p>
          <w:p w:rsidR="000373F8" w:rsidRDefault="000373F8" w:rsidP="00D8141B">
            <w:pPr>
              <w:pStyle w:val="enumlev1"/>
              <w:rPr>
                <w:szCs w:val="24"/>
                <w:lang w:eastAsia="zh-CN"/>
              </w:rPr>
            </w:pPr>
            <w:r w:rsidRPr="00FD2DB1">
              <w:rPr>
                <w:szCs w:val="24"/>
                <w:lang w:eastAsia="zh-CN"/>
              </w:rPr>
              <w:t>–</w:t>
            </w:r>
            <w:r>
              <w:rPr>
                <w:szCs w:val="24"/>
                <w:lang w:eastAsia="zh-CN"/>
              </w:rPr>
              <w:tab/>
            </w:r>
            <w:r w:rsidR="00D8141B">
              <w:rPr>
                <w:szCs w:val="24"/>
                <w:lang w:eastAsia="zh-CN"/>
              </w:rPr>
              <w:t>2018</w:t>
            </w:r>
            <w:r w:rsidR="00D8141B">
              <w:rPr>
                <w:rFonts w:hint="eastAsia"/>
                <w:szCs w:val="24"/>
                <w:lang w:eastAsia="zh-CN"/>
              </w:rPr>
              <w:t>年底</w:t>
            </w:r>
            <w:r w:rsidR="00D8141B">
              <w:rPr>
                <w:szCs w:val="24"/>
                <w:lang w:eastAsia="zh-CN"/>
              </w:rPr>
              <w:t>发布了世界和区域层面关键性</w:t>
            </w:r>
            <w:r w:rsidR="00D8141B">
              <w:rPr>
                <w:szCs w:val="24"/>
                <w:lang w:eastAsia="zh-CN"/>
              </w:rPr>
              <w:t>ICT</w:t>
            </w:r>
            <w:r w:rsidR="00D8141B">
              <w:rPr>
                <w:szCs w:val="24"/>
                <w:lang w:eastAsia="zh-CN"/>
              </w:rPr>
              <w:t>指标估算</w:t>
            </w:r>
            <w:r w:rsidR="00D8141B">
              <w:rPr>
                <w:rFonts w:hint="eastAsia"/>
                <w:szCs w:val="24"/>
                <w:lang w:eastAsia="zh-CN"/>
              </w:rPr>
              <w:t>数</w:t>
            </w:r>
            <w:r w:rsidR="00D8141B">
              <w:rPr>
                <w:szCs w:val="24"/>
                <w:lang w:eastAsia="zh-CN"/>
              </w:rPr>
              <w:t>，其中包括有关使用互联网人口百分比的数据</w:t>
            </w:r>
            <w:r w:rsidR="00D8141B" w:rsidRPr="00D8141B">
              <w:rPr>
                <w:szCs w:val="24"/>
                <w:lang w:eastAsia="zh-CN"/>
              </w:rPr>
              <w:t>–</w:t>
            </w:r>
            <w:r w:rsidR="00D8141B">
              <w:rPr>
                <w:szCs w:val="24"/>
                <w:lang w:eastAsia="zh-CN"/>
              </w:rPr>
              <w:t>2018</w:t>
            </w:r>
            <w:r w:rsidR="00D8141B">
              <w:rPr>
                <w:rFonts w:hint="eastAsia"/>
                <w:szCs w:val="24"/>
                <w:lang w:eastAsia="zh-CN"/>
              </w:rPr>
              <w:t>年</w:t>
            </w:r>
            <w:r w:rsidR="00D8141B">
              <w:rPr>
                <w:szCs w:val="24"/>
                <w:lang w:eastAsia="zh-CN"/>
              </w:rPr>
              <w:t>这一比例超过了</w:t>
            </w:r>
            <w:r w:rsidR="00D8141B">
              <w:rPr>
                <w:rFonts w:hint="eastAsia"/>
                <w:szCs w:val="24"/>
                <w:lang w:eastAsia="zh-CN"/>
              </w:rPr>
              <w:t>50</w:t>
            </w:r>
            <w:r w:rsidR="00D8141B">
              <w:rPr>
                <w:szCs w:val="24"/>
                <w:lang w:eastAsia="zh-CN"/>
              </w:rPr>
              <w:t>%</w:t>
            </w:r>
            <w:r w:rsidR="00D8141B">
              <w:rPr>
                <w:szCs w:val="24"/>
                <w:lang w:eastAsia="zh-CN"/>
              </w:rPr>
              <w:t>。</w:t>
            </w:r>
          </w:p>
          <w:p w:rsidR="000373F8" w:rsidRPr="00C90C47" w:rsidRDefault="000373F8" w:rsidP="00D8141B">
            <w:pPr>
              <w:pStyle w:val="enumlev1"/>
              <w:rPr>
                <w:szCs w:val="24"/>
                <w:lang w:eastAsia="zh-CN"/>
              </w:rPr>
            </w:pPr>
            <w:r w:rsidRPr="00FD2DB1">
              <w:rPr>
                <w:szCs w:val="24"/>
                <w:lang w:eastAsia="zh-CN"/>
              </w:rPr>
              <w:t>–</w:t>
            </w:r>
            <w:r>
              <w:rPr>
                <w:szCs w:val="24"/>
                <w:lang w:eastAsia="zh-CN"/>
              </w:rPr>
              <w:tab/>
            </w:r>
            <w:r w:rsidR="00D8141B">
              <w:rPr>
                <w:szCs w:val="24"/>
                <w:lang w:eastAsia="zh-CN"/>
              </w:rPr>
              <w:t>WTIS-18</w:t>
            </w:r>
            <w:r w:rsidR="00D8141B">
              <w:rPr>
                <w:rFonts w:hint="eastAsia"/>
                <w:szCs w:val="24"/>
                <w:lang w:eastAsia="zh-CN"/>
              </w:rPr>
              <w:t>期间</w:t>
            </w:r>
            <w:r w:rsidR="00D8141B">
              <w:rPr>
                <w:szCs w:val="24"/>
                <w:lang w:eastAsia="zh-CN"/>
              </w:rPr>
              <w:t>发布了《</w:t>
            </w:r>
            <w:r w:rsidR="00D8141B">
              <w:rPr>
                <w:rFonts w:hint="eastAsia"/>
                <w:szCs w:val="24"/>
                <w:lang w:eastAsia="zh-CN"/>
              </w:rPr>
              <w:t>2018</w:t>
            </w:r>
            <w:r w:rsidR="00D8141B">
              <w:rPr>
                <w:rFonts w:hint="eastAsia"/>
                <w:szCs w:val="24"/>
                <w:lang w:eastAsia="zh-CN"/>
              </w:rPr>
              <w:t>年</w:t>
            </w:r>
            <w:r w:rsidR="00D8141B">
              <w:rPr>
                <w:szCs w:val="24"/>
                <w:lang w:eastAsia="zh-CN"/>
              </w:rPr>
              <w:t>衡量信息社会报告》</w:t>
            </w:r>
            <w:r w:rsidR="00D8141B">
              <w:rPr>
                <w:rFonts w:hint="eastAsia"/>
                <w:szCs w:val="24"/>
                <w:lang w:eastAsia="zh-CN"/>
              </w:rPr>
              <w:t>，</w:t>
            </w:r>
            <w:r w:rsidR="00D8141B">
              <w:rPr>
                <w:szCs w:val="24"/>
                <w:lang w:eastAsia="zh-CN"/>
              </w:rPr>
              <w:t>该报告利用了国际电联收集的家庭数据和来自其他渠道的数据分析了</w:t>
            </w:r>
            <w:r w:rsidR="00D8141B">
              <w:rPr>
                <w:szCs w:val="24"/>
                <w:lang w:eastAsia="zh-CN"/>
              </w:rPr>
              <w:t>ICT</w:t>
            </w:r>
            <w:r w:rsidR="00D8141B">
              <w:rPr>
                <w:szCs w:val="24"/>
                <w:lang w:eastAsia="zh-CN"/>
              </w:rPr>
              <w:t>技能的衡量，同时分析了电信行业的收入和投资。此外</w:t>
            </w:r>
            <w:r w:rsidR="00D8141B">
              <w:rPr>
                <w:rFonts w:hint="eastAsia"/>
                <w:szCs w:val="24"/>
                <w:lang w:eastAsia="zh-CN"/>
              </w:rPr>
              <w:t>，</w:t>
            </w:r>
            <w:r w:rsidR="00D8141B">
              <w:rPr>
                <w:szCs w:val="24"/>
                <w:lang w:eastAsia="zh-CN"/>
              </w:rPr>
              <w:t>本报告还包含国际电联收集的旨在跟踪和比较全球</w:t>
            </w:r>
            <w:r w:rsidR="00D8141B">
              <w:rPr>
                <w:szCs w:val="24"/>
                <w:lang w:eastAsia="zh-CN"/>
              </w:rPr>
              <w:t>ICT</w:t>
            </w:r>
            <w:r w:rsidR="00D8141B">
              <w:rPr>
                <w:szCs w:val="24"/>
                <w:lang w:eastAsia="zh-CN"/>
              </w:rPr>
              <w:t>服务价格和价格可承受性的不同指标。</w:t>
            </w:r>
            <w:bookmarkStart w:id="83" w:name="lt_pId368"/>
            <w:r w:rsidRPr="000373F8">
              <w:rPr>
                <w:rFonts w:hint="eastAsia"/>
                <w:szCs w:val="24"/>
                <w:lang w:eastAsia="zh-CN"/>
              </w:rPr>
              <w:t>本报告</w:t>
            </w:r>
            <w:r w:rsidR="006A439A">
              <w:rPr>
                <w:rFonts w:hint="eastAsia"/>
                <w:szCs w:val="24"/>
                <w:lang w:eastAsia="zh-CN"/>
              </w:rPr>
              <w:t>有助于</w:t>
            </w:r>
            <w:r w:rsidRPr="000373F8">
              <w:rPr>
                <w:szCs w:val="24"/>
                <w:lang w:val="en-US" w:eastAsia="zh-CN"/>
              </w:rPr>
              <w:t>政策制定机构、投资商和企业了解当前</w:t>
            </w:r>
            <w:r w:rsidRPr="000373F8">
              <w:rPr>
                <w:szCs w:val="24"/>
                <w:lang w:val="en-US" w:eastAsia="zh-CN"/>
              </w:rPr>
              <w:t>ICT</w:t>
            </w:r>
            <w:r w:rsidRPr="000373F8">
              <w:rPr>
                <w:rFonts w:hint="eastAsia"/>
                <w:szCs w:val="24"/>
                <w:lang w:val="en-US" w:eastAsia="zh-CN"/>
              </w:rPr>
              <w:t>的</w:t>
            </w:r>
            <w:r w:rsidRPr="000373F8">
              <w:rPr>
                <w:szCs w:val="24"/>
                <w:lang w:val="en-US" w:eastAsia="zh-CN"/>
              </w:rPr>
              <w:t>市场趋势，从而使他们能够做出基于证据的决策，同时</w:t>
            </w:r>
            <w:r w:rsidRPr="000373F8">
              <w:rPr>
                <w:rFonts w:hint="eastAsia"/>
                <w:szCs w:val="24"/>
                <w:lang w:val="en-US" w:eastAsia="zh-CN"/>
              </w:rPr>
              <w:t>就</w:t>
            </w:r>
            <w:r w:rsidRPr="000373F8">
              <w:rPr>
                <w:szCs w:val="24"/>
                <w:lang w:val="en-US" w:eastAsia="zh-CN"/>
              </w:rPr>
              <w:t>世界范围内的电信</w:t>
            </w:r>
            <w:r w:rsidRPr="000373F8">
              <w:rPr>
                <w:rFonts w:hint="eastAsia"/>
                <w:szCs w:val="24"/>
                <w:lang w:val="en-US" w:eastAsia="zh-CN"/>
              </w:rPr>
              <w:t>/</w:t>
            </w:r>
            <w:r w:rsidRPr="000373F8">
              <w:rPr>
                <w:szCs w:val="24"/>
                <w:lang w:val="en-US" w:eastAsia="zh-CN"/>
              </w:rPr>
              <w:t>ICT</w:t>
            </w:r>
            <w:r w:rsidRPr="000373F8">
              <w:rPr>
                <w:szCs w:val="24"/>
                <w:lang w:val="en-US" w:eastAsia="zh-CN"/>
              </w:rPr>
              <w:t>发展提供准确分析。</w:t>
            </w:r>
            <w:bookmarkEnd w:id="83"/>
          </w:p>
          <w:p w:rsidR="00BD361C" w:rsidRPr="00C90C47" w:rsidRDefault="00BD361C" w:rsidP="00B26741">
            <w:pPr>
              <w:ind w:firstLineChars="200" w:firstLine="480"/>
              <w:rPr>
                <w:szCs w:val="24"/>
                <w:lang w:eastAsia="zh-CN"/>
              </w:rPr>
            </w:pPr>
            <w:r w:rsidRPr="004500C2">
              <w:rPr>
                <w:rFonts w:eastAsia="SimSun" w:cs="Arial" w:hint="eastAsia"/>
                <w:szCs w:val="24"/>
                <w:lang w:val="en-US" w:eastAsia="zh-CN"/>
              </w:rPr>
              <w:t>国际</w:t>
            </w:r>
            <w:r w:rsidRPr="004500C2">
              <w:rPr>
                <w:rFonts w:eastAsia="SimSun" w:cs="Arial"/>
                <w:szCs w:val="24"/>
                <w:lang w:val="en-US" w:eastAsia="zh-CN"/>
              </w:rPr>
              <w:t>电联在此输出</w:t>
            </w:r>
            <w:r w:rsidRPr="004500C2">
              <w:rPr>
                <w:rFonts w:eastAsia="SimSun" w:cs="Arial" w:hint="eastAsia"/>
                <w:szCs w:val="24"/>
                <w:lang w:val="en-US" w:eastAsia="zh-CN"/>
              </w:rPr>
              <w:t>成果</w:t>
            </w:r>
            <w:r w:rsidRPr="004500C2">
              <w:rPr>
                <w:rFonts w:eastAsia="SimSun" w:cs="Arial"/>
                <w:szCs w:val="24"/>
                <w:lang w:val="en-US" w:eastAsia="zh-CN"/>
              </w:rPr>
              <w:t>下开展的活动</w:t>
            </w:r>
            <w:r>
              <w:rPr>
                <w:rFonts w:eastAsia="SimSun" w:cs="Arial" w:hint="eastAsia"/>
                <w:szCs w:val="24"/>
                <w:lang w:val="en-US" w:eastAsia="zh-CN"/>
              </w:rPr>
              <w:t>有助于</w:t>
            </w:r>
            <w:r w:rsidRPr="004500C2">
              <w:rPr>
                <w:rFonts w:eastAsia="SimSun" w:cs="Arial"/>
                <w:szCs w:val="24"/>
                <w:lang w:val="en-US" w:eastAsia="zh-CN"/>
              </w:rPr>
              <w:t>加强合作，并通过电信</w:t>
            </w:r>
            <w:r w:rsidRPr="004500C2">
              <w:rPr>
                <w:rFonts w:eastAsia="SimSun" w:cs="Arial" w:hint="eastAsia"/>
                <w:szCs w:val="24"/>
                <w:lang w:val="en-US" w:eastAsia="zh-CN"/>
              </w:rPr>
              <w:t>/</w:t>
            </w:r>
            <w:r w:rsidRPr="004500C2">
              <w:rPr>
                <w:rFonts w:eastAsia="SimSun" w:cs="Arial"/>
                <w:szCs w:val="24"/>
                <w:lang w:val="en-US" w:eastAsia="zh-CN"/>
              </w:rPr>
              <w:t>ICT</w:t>
            </w:r>
            <w:r w:rsidRPr="004500C2">
              <w:rPr>
                <w:rFonts w:eastAsia="SimSun" w:cs="Arial"/>
                <w:szCs w:val="24"/>
                <w:lang w:val="en-US" w:eastAsia="zh-CN"/>
              </w:rPr>
              <w:t>指标专家组（</w:t>
            </w:r>
            <w:r w:rsidRPr="004500C2">
              <w:rPr>
                <w:rFonts w:eastAsia="SimSun" w:cs="Arial" w:hint="eastAsia"/>
                <w:szCs w:val="24"/>
                <w:lang w:val="en-US" w:eastAsia="zh-CN"/>
              </w:rPr>
              <w:t>EGTI</w:t>
            </w:r>
            <w:r w:rsidRPr="004500C2">
              <w:rPr>
                <w:rFonts w:eastAsia="SimSun" w:cs="Arial"/>
                <w:szCs w:val="24"/>
                <w:lang w:val="en-US" w:eastAsia="zh-CN"/>
              </w:rPr>
              <w:t>）</w:t>
            </w:r>
            <w:r w:rsidRPr="004500C2">
              <w:rPr>
                <w:rFonts w:eastAsia="SimSun" w:cs="Arial" w:hint="eastAsia"/>
                <w:szCs w:val="24"/>
                <w:lang w:val="en-US" w:eastAsia="zh-CN"/>
              </w:rPr>
              <w:t>和</w:t>
            </w:r>
            <w:r w:rsidRPr="004500C2">
              <w:rPr>
                <w:rFonts w:eastAsia="SimSun" w:cs="Arial"/>
                <w:szCs w:val="24"/>
                <w:lang w:val="en-US" w:eastAsia="zh-CN"/>
              </w:rPr>
              <w:t>ICT</w:t>
            </w:r>
            <w:r w:rsidRPr="004500C2">
              <w:rPr>
                <w:rFonts w:eastAsia="SimSun" w:cs="Arial"/>
                <w:szCs w:val="24"/>
                <w:lang w:val="en-US" w:eastAsia="zh-CN"/>
              </w:rPr>
              <w:t>家庭指标专家组（</w:t>
            </w:r>
            <w:r w:rsidRPr="004500C2">
              <w:rPr>
                <w:rFonts w:eastAsia="SimSun" w:cs="Arial" w:hint="eastAsia"/>
                <w:szCs w:val="24"/>
                <w:lang w:val="en-US" w:eastAsia="zh-CN"/>
              </w:rPr>
              <w:t>EGH</w:t>
            </w:r>
            <w:r w:rsidRPr="004500C2">
              <w:rPr>
                <w:rFonts w:eastAsia="SimSun" w:cs="Arial"/>
                <w:szCs w:val="24"/>
                <w:lang w:val="en-US" w:eastAsia="zh-CN"/>
              </w:rPr>
              <w:t>）</w:t>
            </w:r>
            <w:r w:rsidRPr="004500C2">
              <w:rPr>
                <w:rFonts w:eastAsia="SimSun" w:cs="Arial" w:hint="eastAsia"/>
                <w:szCs w:val="24"/>
                <w:lang w:val="en-US" w:eastAsia="zh-CN"/>
              </w:rPr>
              <w:t>，</w:t>
            </w:r>
            <w:r w:rsidRPr="004500C2">
              <w:rPr>
                <w:rFonts w:eastAsia="SimSun" w:cs="Arial"/>
                <w:szCs w:val="24"/>
                <w:lang w:val="en-US" w:eastAsia="zh-CN"/>
              </w:rPr>
              <w:t>改进了有关</w:t>
            </w:r>
            <w:r w:rsidRPr="004500C2">
              <w:rPr>
                <w:rFonts w:eastAsia="SimSun" w:cs="Arial"/>
                <w:szCs w:val="24"/>
                <w:lang w:val="en-US" w:eastAsia="zh-CN"/>
              </w:rPr>
              <w:t>ICT</w:t>
            </w:r>
            <w:r w:rsidRPr="004500C2">
              <w:rPr>
                <w:rFonts w:eastAsia="SimSun" w:cs="Arial"/>
                <w:szCs w:val="24"/>
                <w:lang w:val="en-US" w:eastAsia="zh-CN"/>
              </w:rPr>
              <w:t>统计数据的方法和国际</w:t>
            </w:r>
            <w:r w:rsidRPr="004500C2">
              <w:rPr>
                <w:rFonts w:eastAsia="SimSun" w:cs="Arial" w:hint="eastAsia"/>
                <w:szCs w:val="24"/>
                <w:lang w:val="en-US" w:eastAsia="zh-CN"/>
              </w:rPr>
              <w:t>标准。</w:t>
            </w:r>
            <w:bookmarkStart w:id="84" w:name="lt_pId412"/>
            <w:r w:rsidR="00F67D03">
              <w:rPr>
                <w:rFonts w:eastAsia="SimSun" w:cs="Arial"/>
                <w:szCs w:val="24"/>
                <w:lang w:val="en-US" w:eastAsia="zh-CN"/>
              </w:rPr>
              <w:t>2018</w:t>
            </w:r>
            <w:r w:rsidR="00F67D03">
              <w:rPr>
                <w:rFonts w:eastAsia="SimSun" w:cs="Arial" w:hint="eastAsia"/>
                <w:szCs w:val="24"/>
                <w:lang w:val="en-US" w:eastAsia="zh-CN"/>
              </w:rPr>
              <w:t>年</w:t>
            </w:r>
            <w:r w:rsidR="00F67D03">
              <w:rPr>
                <w:rFonts w:eastAsia="SimSun" w:cs="Arial" w:hint="eastAsia"/>
                <w:szCs w:val="24"/>
                <w:lang w:val="en-US" w:eastAsia="zh-CN"/>
              </w:rPr>
              <w:t>10</w:t>
            </w:r>
            <w:r w:rsidRPr="004500C2">
              <w:rPr>
                <w:rFonts w:eastAsia="SimSun" w:cs="Arial" w:hint="eastAsia"/>
                <w:szCs w:val="24"/>
                <w:lang w:val="en-US" w:eastAsia="zh-CN"/>
              </w:rPr>
              <w:t>月在瑞士日内瓦召开了</w:t>
            </w:r>
            <w:r w:rsidRPr="004500C2">
              <w:rPr>
                <w:rFonts w:eastAsia="SimSun" w:cs="Arial" w:hint="eastAsia"/>
                <w:szCs w:val="24"/>
                <w:lang w:val="en-US" w:eastAsia="zh-CN"/>
              </w:rPr>
              <w:t>EGTI</w:t>
            </w:r>
            <w:r w:rsidRPr="004500C2">
              <w:rPr>
                <w:rFonts w:eastAsia="SimSun" w:cs="Arial" w:hint="eastAsia"/>
                <w:szCs w:val="24"/>
                <w:lang w:val="en-US" w:eastAsia="zh-CN"/>
              </w:rPr>
              <w:t>和</w:t>
            </w:r>
            <w:r w:rsidRPr="004500C2">
              <w:rPr>
                <w:rFonts w:eastAsia="SimSun" w:cs="Arial" w:hint="eastAsia"/>
                <w:szCs w:val="24"/>
                <w:lang w:val="en-US" w:eastAsia="zh-CN"/>
              </w:rPr>
              <w:t>EGH</w:t>
            </w:r>
            <w:r w:rsidRPr="004500C2">
              <w:rPr>
                <w:rFonts w:eastAsia="SimSun" w:cs="Arial" w:hint="eastAsia"/>
                <w:szCs w:val="24"/>
                <w:lang w:val="en-US" w:eastAsia="zh-CN"/>
              </w:rPr>
              <w:t>会议。</w:t>
            </w:r>
            <w:bookmarkStart w:id="85" w:name="lt_pId413"/>
            <w:bookmarkEnd w:id="84"/>
            <w:r w:rsidR="008264DE">
              <w:rPr>
                <w:rFonts w:eastAsia="SimSun" w:cs="Arial" w:hint="eastAsia"/>
                <w:szCs w:val="24"/>
                <w:lang w:val="en-US" w:eastAsia="zh-CN"/>
              </w:rPr>
              <w:t>54</w:t>
            </w:r>
            <w:r w:rsidRPr="004500C2">
              <w:rPr>
                <w:rFonts w:eastAsia="SimSun" w:cs="Arial" w:hint="eastAsia"/>
                <w:szCs w:val="24"/>
                <w:lang w:val="en-US" w:eastAsia="zh-CN"/>
              </w:rPr>
              <w:t>个国家近</w:t>
            </w:r>
            <w:r w:rsidRPr="004500C2">
              <w:rPr>
                <w:rFonts w:eastAsia="SimSun" w:cs="Arial" w:hint="eastAsia"/>
                <w:szCs w:val="24"/>
                <w:lang w:val="en-US" w:eastAsia="zh-CN"/>
              </w:rPr>
              <w:t>1</w:t>
            </w:r>
            <w:r w:rsidR="008264DE">
              <w:rPr>
                <w:rFonts w:eastAsia="SimSun" w:cs="Arial"/>
                <w:szCs w:val="24"/>
                <w:lang w:val="en-US" w:eastAsia="zh-CN"/>
              </w:rPr>
              <w:t>3</w:t>
            </w:r>
            <w:r w:rsidRPr="004500C2">
              <w:rPr>
                <w:rFonts w:eastAsia="SimSun" w:cs="Arial"/>
                <w:szCs w:val="24"/>
                <w:lang w:val="en-US" w:eastAsia="zh-CN"/>
              </w:rPr>
              <w:t>0</w:t>
            </w:r>
            <w:r w:rsidRPr="004500C2">
              <w:rPr>
                <w:rFonts w:eastAsia="SimSun" w:cs="Arial" w:hint="eastAsia"/>
                <w:szCs w:val="24"/>
                <w:lang w:val="en-US" w:eastAsia="zh-CN"/>
              </w:rPr>
              <w:t>位分别来自</w:t>
            </w:r>
            <w:r w:rsidRPr="004500C2">
              <w:rPr>
                <w:rFonts w:eastAsia="SimSun" w:cs="Arial" w:hint="eastAsia"/>
                <w:szCs w:val="24"/>
                <w:lang w:val="en-US" w:eastAsia="zh-CN"/>
              </w:rPr>
              <w:t>I</w:t>
            </w:r>
            <w:r w:rsidRPr="004500C2">
              <w:rPr>
                <w:rFonts w:eastAsia="SimSun" w:cs="Arial"/>
                <w:szCs w:val="24"/>
                <w:lang w:val="en-US" w:eastAsia="zh-CN"/>
              </w:rPr>
              <w:t>CT</w:t>
            </w:r>
            <w:r w:rsidRPr="004500C2">
              <w:rPr>
                <w:rFonts w:eastAsia="SimSun" w:cs="Arial" w:hint="eastAsia"/>
                <w:szCs w:val="24"/>
                <w:lang w:val="en-US" w:eastAsia="zh-CN"/>
              </w:rPr>
              <w:t>部委、国家统计</w:t>
            </w:r>
            <w:r w:rsidRPr="004500C2">
              <w:rPr>
                <w:rFonts w:eastAsia="SimSun" w:cs="Arial" w:hint="eastAsia"/>
                <w:szCs w:val="24"/>
                <w:lang w:val="en-US" w:eastAsia="zh-CN"/>
              </w:rPr>
              <w:lastRenderedPageBreak/>
              <w:t>局、电信监管机构和国际组织的统计专家参加了上述会议，讨论了如何更好地跟踪家庭和个人用户对</w:t>
            </w:r>
            <w:r w:rsidRPr="004500C2">
              <w:rPr>
                <w:rFonts w:eastAsia="SimSun" w:cs="Arial" w:hint="eastAsia"/>
                <w:szCs w:val="24"/>
                <w:lang w:val="en-US" w:eastAsia="zh-CN"/>
              </w:rPr>
              <w:t>I</w:t>
            </w:r>
            <w:r w:rsidRPr="004500C2">
              <w:rPr>
                <w:rFonts w:eastAsia="SimSun" w:cs="Arial"/>
                <w:szCs w:val="24"/>
                <w:lang w:val="en-US" w:eastAsia="zh-CN"/>
              </w:rPr>
              <w:t>CT</w:t>
            </w:r>
            <w:r w:rsidRPr="004500C2">
              <w:rPr>
                <w:rFonts w:eastAsia="SimSun" w:cs="Arial" w:hint="eastAsia"/>
                <w:szCs w:val="24"/>
                <w:lang w:val="en-US" w:eastAsia="zh-CN"/>
              </w:rPr>
              <w:t>的接入和使用，以及</w:t>
            </w:r>
            <w:r w:rsidRPr="004500C2">
              <w:rPr>
                <w:rFonts w:eastAsia="SimSun" w:cs="Arial" w:hint="eastAsia"/>
                <w:szCs w:val="24"/>
                <w:lang w:val="en-US" w:eastAsia="zh-CN"/>
              </w:rPr>
              <w:t>I</w:t>
            </w:r>
            <w:r w:rsidRPr="004500C2">
              <w:rPr>
                <w:rFonts w:eastAsia="SimSun" w:cs="Arial"/>
                <w:szCs w:val="24"/>
                <w:lang w:val="en-US" w:eastAsia="zh-CN"/>
              </w:rPr>
              <w:t>CT</w:t>
            </w:r>
            <w:r w:rsidRPr="004500C2">
              <w:rPr>
                <w:rFonts w:eastAsia="SimSun" w:cs="Arial" w:hint="eastAsia"/>
                <w:szCs w:val="24"/>
                <w:lang w:val="en-US" w:eastAsia="zh-CN"/>
              </w:rPr>
              <w:t>服务提供商的数据如何方能为政策制定者和监管机构提供信息，并帮助监督和推动</w:t>
            </w:r>
            <w:r w:rsidRPr="004500C2">
              <w:rPr>
                <w:rFonts w:eastAsia="SimSun" w:cs="Arial" w:hint="eastAsia"/>
                <w:szCs w:val="24"/>
                <w:lang w:val="en-US" w:eastAsia="zh-CN"/>
              </w:rPr>
              <w:t>I</w:t>
            </w:r>
            <w:r w:rsidRPr="004500C2">
              <w:rPr>
                <w:rFonts w:eastAsia="SimSun" w:cs="Arial"/>
                <w:szCs w:val="24"/>
                <w:lang w:val="en-US" w:eastAsia="zh-CN"/>
              </w:rPr>
              <w:t>CT</w:t>
            </w:r>
            <w:r w:rsidRPr="004500C2">
              <w:rPr>
                <w:rFonts w:eastAsia="SimSun" w:cs="Arial" w:hint="eastAsia"/>
                <w:szCs w:val="24"/>
                <w:lang w:val="en-US" w:eastAsia="zh-CN"/>
              </w:rPr>
              <w:t>的发展。</w:t>
            </w:r>
            <w:bookmarkEnd w:id="85"/>
          </w:p>
          <w:p w:rsidR="00BD361C" w:rsidRPr="00C90C47" w:rsidRDefault="00BD361C" w:rsidP="00AA4AEB">
            <w:pPr>
              <w:ind w:firstLineChars="200" w:firstLine="480"/>
              <w:rPr>
                <w:rFonts w:ascii="Calibri" w:hAnsi="Calibri"/>
                <w:b/>
                <w:color w:val="800000"/>
                <w:szCs w:val="24"/>
                <w:lang w:eastAsia="zh-CN"/>
              </w:rPr>
            </w:pPr>
            <w:bookmarkStart w:id="86" w:name="lt_pId414"/>
            <w:r w:rsidRPr="00C90C47">
              <w:rPr>
                <w:rFonts w:hint="eastAsia"/>
                <w:szCs w:val="24"/>
                <w:lang w:eastAsia="zh-CN"/>
              </w:rPr>
              <w:t>通过举行若干能力建设活动，增强了</w:t>
            </w:r>
            <w:r w:rsidRPr="00C90C47">
              <w:rPr>
                <w:rFonts w:hint="eastAsia"/>
                <w:szCs w:val="24"/>
                <w:lang w:eastAsia="zh-CN"/>
              </w:rPr>
              <w:t>ICT</w:t>
            </w:r>
            <w:r w:rsidRPr="00C90C47">
              <w:rPr>
                <w:rFonts w:hint="eastAsia"/>
                <w:szCs w:val="24"/>
                <w:lang w:eastAsia="zh-CN"/>
              </w:rPr>
              <w:t>统计数据制定方在进行数据收集、制定和分析各国间</w:t>
            </w:r>
            <w:r>
              <w:rPr>
                <w:rFonts w:hint="eastAsia"/>
                <w:szCs w:val="24"/>
                <w:lang w:eastAsia="zh-CN"/>
              </w:rPr>
              <w:t>具有</w:t>
            </w:r>
            <w:r w:rsidRPr="00C90C47">
              <w:rPr>
                <w:rFonts w:hint="eastAsia"/>
                <w:szCs w:val="24"/>
                <w:lang w:eastAsia="zh-CN"/>
              </w:rPr>
              <w:t>可比</w:t>
            </w:r>
            <w:r>
              <w:rPr>
                <w:rFonts w:hint="eastAsia"/>
                <w:szCs w:val="24"/>
                <w:lang w:eastAsia="zh-CN"/>
              </w:rPr>
              <w:t>性</w:t>
            </w:r>
            <w:r w:rsidRPr="00C90C47">
              <w:rPr>
                <w:rFonts w:hint="eastAsia"/>
                <w:szCs w:val="24"/>
                <w:lang w:eastAsia="zh-CN"/>
              </w:rPr>
              <w:t>的</w:t>
            </w:r>
            <w:r w:rsidRPr="00C90C47">
              <w:rPr>
                <w:rFonts w:hint="eastAsia"/>
                <w:szCs w:val="24"/>
                <w:lang w:eastAsia="zh-CN"/>
              </w:rPr>
              <w:t>ICT</w:t>
            </w:r>
            <w:r w:rsidRPr="00C90C47">
              <w:rPr>
                <w:rFonts w:hint="eastAsia"/>
                <w:szCs w:val="24"/>
                <w:lang w:eastAsia="zh-CN"/>
              </w:rPr>
              <w:t>指标方面的能力和技能</w:t>
            </w:r>
            <w:r>
              <w:rPr>
                <w:rFonts w:hint="eastAsia"/>
                <w:szCs w:val="24"/>
                <w:lang w:eastAsia="zh-CN"/>
              </w:rPr>
              <w:t>，其中</w:t>
            </w:r>
            <w:r w:rsidR="00AA4AEB">
              <w:rPr>
                <w:rFonts w:hint="eastAsia"/>
                <w:szCs w:val="24"/>
                <w:lang w:eastAsia="zh-CN"/>
              </w:rPr>
              <w:t>主要</w:t>
            </w:r>
            <w:r>
              <w:rPr>
                <w:rFonts w:hint="eastAsia"/>
                <w:szCs w:val="24"/>
                <w:lang w:eastAsia="zh-CN"/>
              </w:rPr>
              <w:t>包括：</w:t>
            </w:r>
            <w:bookmarkEnd w:id="86"/>
          </w:p>
          <w:p w:rsidR="00BD361C" w:rsidRPr="00C90C47" w:rsidRDefault="00BD361C" w:rsidP="00D8141B">
            <w:pPr>
              <w:pStyle w:val="enumlev1"/>
              <w:rPr>
                <w:szCs w:val="24"/>
                <w:lang w:eastAsia="zh-CN"/>
              </w:rPr>
            </w:pPr>
            <w:bookmarkStart w:id="87" w:name="lt_pId415"/>
            <w:r w:rsidRPr="00FD2DB1">
              <w:rPr>
                <w:szCs w:val="24"/>
                <w:lang w:eastAsia="zh-CN"/>
              </w:rPr>
              <w:t>–</w:t>
            </w:r>
            <w:r>
              <w:rPr>
                <w:szCs w:val="24"/>
                <w:lang w:eastAsia="zh-CN"/>
              </w:rPr>
              <w:tab/>
            </w:r>
            <w:r w:rsidR="00D8141B">
              <w:rPr>
                <w:rFonts w:hint="eastAsia"/>
                <w:szCs w:val="24"/>
                <w:lang w:eastAsia="zh-CN"/>
              </w:rPr>
              <w:t>独联体</w:t>
            </w:r>
            <w:r w:rsidR="00D8141B">
              <w:rPr>
                <w:szCs w:val="24"/>
                <w:lang w:eastAsia="zh-CN"/>
              </w:rPr>
              <w:t>区域</w:t>
            </w:r>
            <w:r w:rsidR="00D8141B">
              <w:rPr>
                <w:szCs w:val="24"/>
                <w:lang w:eastAsia="zh-CN"/>
              </w:rPr>
              <w:t>ICT</w:t>
            </w:r>
            <w:r w:rsidR="00D8141B">
              <w:rPr>
                <w:szCs w:val="24"/>
                <w:lang w:eastAsia="zh-CN"/>
              </w:rPr>
              <w:t>统计区域性讲习班，哈萨克斯坦阿拉木图；</w:t>
            </w:r>
            <w:bookmarkEnd w:id="87"/>
          </w:p>
          <w:p w:rsidR="00BD361C" w:rsidRPr="00C90C47" w:rsidRDefault="00BD361C" w:rsidP="001147DC">
            <w:pPr>
              <w:pStyle w:val="enumlev1"/>
              <w:rPr>
                <w:szCs w:val="24"/>
                <w:lang w:eastAsia="zh-CN"/>
              </w:rPr>
            </w:pPr>
            <w:r w:rsidRPr="00FD2DB1">
              <w:rPr>
                <w:szCs w:val="24"/>
                <w:lang w:eastAsia="zh-CN"/>
              </w:rPr>
              <w:t>–</w:t>
            </w:r>
            <w:r>
              <w:rPr>
                <w:szCs w:val="24"/>
                <w:lang w:eastAsia="zh-CN"/>
              </w:rPr>
              <w:tab/>
            </w:r>
            <w:r w:rsidR="001147DC">
              <w:rPr>
                <w:rFonts w:hint="eastAsia"/>
                <w:szCs w:val="24"/>
                <w:lang w:eastAsia="zh-CN"/>
              </w:rPr>
              <w:t>亚太</w:t>
            </w:r>
            <w:r w:rsidR="001147DC">
              <w:rPr>
                <w:szCs w:val="24"/>
                <w:lang w:eastAsia="zh-CN"/>
              </w:rPr>
              <w:t>区域</w:t>
            </w:r>
            <w:r w:rsidR="001147DC">
              <w:rPr>
                <w:szCs w:val="24"/>
                <w:lang w:eastAsia="zh-CN"/>
              </w:rPr>
              <w:t>ICT</w:t>
            </w:r>
            <w:r w:rsidR="001147DC">
              <w:rPr>
                <w:szCs w:val="24"/>
                <w:lang w:eastAsia="zh-CN"/>
              </w:rPr>
              <w:t>统计区域性讲习班，菲律宾马尼拉</w:t>
            </w:r>
            <w:r w:rsidR="001147DC">
              <w:rPr>
                <w:rFonts w:hint="eastAsia"/>
                <w:szCs w:val="24"/>
                <w:lang w:eastAsia="zh-CN"/>
              </w:rPr>
              <w:t>；</w:t>
            </w:r>
          </w:p>
          <w:p w:rsidR="00BD361C" w:rsidRDefault="00BD361C" w:rsidP="001147DC">
            <w:pPr>
              <w:pStyle w:val="enumlev1"/>
              <w:rPr>
                <w:szCs w:val="24"/>
                <w:lang w:eastAsia="zh-CN"/>
              </w:rPr>
            </w:pPr>
            <w:bookmarkStart w:id="88" w:name="lt_pId417"/>
            <w:r w:rsidRPr="00FD2DB1">
              <w:rPr>
                <w:szCs w:val="24"/>
                <w:lang w:eastAsia="zh-CN"/>
              </w:rPr>
              <w:t>–</w:t>
            </w:r>
            <w:r>
              <w:rPr>
                <w:szCs w:val="24"/>
                <w:lang w:eastAsia="zh-CN"/>
              </w:rPr>
              <w:tab/>
            </w:r>
            <w:bookmarkEnd w:id="88"/>
            <w:r w:rsidR="001147DC">
              <w:rPr>
                <w:rFonts w:hint="eastAsia"/>
                <w:szCs w:val="24"/>
                <w:lang w:eastAsia="zh-CN"/>
              </w:rPr>
              <w:t>非洲</w:t>
            </w:r>
            <w:r w:rsidR="001147DC">
              <w:rPr>
                <w:szCs w:val="24"/>
                <w:lang w:eastAsia="zh-CN"/>
              </w:rPr>
              <w:t>区域</w:t>
            </w:r>
            <w:r w:rsidR="001147DC">
              <w:rPr>
                <w:szCs w:val="24"/>
                <w:lang w:eastAsia="zh-CN"/>
              </w:rPr>
              <w:t>ICT</w:t>
            </w:r>
            <w:r w:rsidR="001147DC">
              <w:rPr>
                <w:szCs w:val="24"/>
                <w:lang w:eastAsia="zh-CN"/>
              </w:rPr>
              <w:t>统计区域性讲习班，马拉维</w:t>
            </w:r>
            <w:r w:rsidR="001147DC">
              <w:rPr>
                <w:rFonts w:hint="eastAsia"/>
                <w:szCs w:val="24"/>
                <w:lang w:eastAsia="zh-CN"/>
              </w:rPr>
              <w:t>利隆圭；</w:t>
            </w:r>
          </w:p>
          <w:p w:rsidR="00AA4AEB" w:rsidRDefault="00AA4AEB" w:rsidP="001147DC">
            <w:pPr>
              <w:pStyle w:val="enumlev1"/>
              <w:rPr>
                <w:szCs w:val="24"/>
                <w:lang w:eastAsia="zh-CN"/>
              </w:rPr>
            </w:pPr>
            <w:r w:rsidRPr="00FD2DB1">
              <w:rPr>
                <w:szCs w:val="24"/>
                <w:lang w:eastAsia="zh-CN"/>
              </w:rPr>
              <w:t>–</w:t>
            </w:r>
            <w:r>
              <w:rPr>
                <w:szCs w:val="24"/>
                <w:lang w:eastAsia="zh-CN"/>
              </w:rPr>
              <w:tab/>
            </w:r>
            <w:r w:rsidR="001147DC">
              <w:rPr>
                <w:rFonts w:hint="eastAsia"/>
                <w:szCs w:val="24"/>
                <w:lang w:eastAsia="zh-CN"/>
              </w:rPr>
              <w:t>阿拉伯</w:t>
            </w:r>
            <w:r w:rsidR="001147DC">
              <w:rPr>
                <w:szCs w:val="24"/>
                <w:lang w:eastAsia="zh-CN"/>
              </w:rPr>
              <w:t>国家</w:t>
            </w:r>
            <w:r w:rsidR="001147DC">
              <w:rPr>
                <w:szCs w:val="24"/>
                <w:lang w:eastAsia="zh-CN"/>
              </w:rPr>
              <w:t>ICT</w:t>
            </w:r>
            <w:r w:rsidR="006A439A">
              <w:rPr>
                <w:szCs w:val="24"/>
                <w:lang w:eastAsia="zh-CN"/>
              </w:rPr>
              <w:t>统计区域性讲习班，巴林</w:t>
            </w:r>
            <w:r w:rsidR="001147DC">
              <w:rPr>
                <w:rFonts w:hint="eastAsia"/>
                <w:szCs w:val="24"/>
                <w:lang w:eastAsia="zh-CN"/>
              </w:rPr>
              <w:t>麦</w:t>
            </w:r>
            <w:r w:rsidR="001147DC">
              <w:rPr>
                <w:szCs w:val="24"/>
                <w:lang w:eastAsia="zh-CN"/>
              </w:rPr>
              <w:t>纳麦；</w:t>
            </w:r>
          </w:p>
          <w:p w:rsidR="00AA4AEB" w:rsidRDefault="00AA4AEB" w:rsidP="001147DC">
            <w:pPr>
              <w:pStyle w:val="enumlev1"/>
              <w:rPr>
                <w:szCs w:val="24"/>
                <w:lang w:eastAsia="zh-CN"/>
              </w:rPr>
            </w:pPr>
            <w:r w:rsidRPr="00FD2DB1">
              <w:rPr>
                <w:szCs w:val="24"/>
                <w:lang w:eastAsia="zh-CN"/>
              </w:rPr>
              <w:t>–</w:t>
            </w:r>
            <w:r>
              <w:rPr>
                <w:szCs w:val="24"/>
                <w:lang w:eastAsia="zh-CN"/>
              </w:rPr>
              <w:tab/>
            </w:r>
            <w:r w:rsidR="001147DC">
              <w:rPr>
                <w:rFonts w:hint="eastAsia"/>
                <w:szCs w:val="24"/>
                <w:lang w:eastAsia="zh-CN"/>
              </w:rPr>
              <w:t>太平洋</w:t>
            </w:r>
            <w:r w:rsidR="001147DC">
              <w:rPr>
                <w:szCs w:val="24"/>
                <w:lang w:eastAsia="zh-CN"/>
              </w:rPr>
              <w:t>岛国</w:t>
            </w:r>
            <w:r w:rsidR="001147DC">
              <w:rPr>
                <w:szCs w:val="24"/>
                <w:lang w:eastAsia="zh-CN"/>
              </w:rPr>
              <w:t>ICT</w:t>
            </w:r>
            <w:r w:rsidR="006A439A">
              <w:rPr>
                <w:szCs w:val="24"/>
                <w:lang w:eastAsia="zh-CN"/>
              </w:rPr>
              <w:t>统计次区域性讲习班，斐济</w:t>
            </w:r>
            <w:r w:rsidR="001147DC" w:rsidRPr="001147DC">
              <w:rPr>
                <w:rFonts w:hint="eastAsia"/>
                <w:szCs w:val="24"/>
                <w:lang w:eastAsia="zh-CN"/>
              </w:rPr>
              <w:t>纳迪</w:t>
            </w:r>
            <w:r w:rsidR="001147DC">
              <w:rPr>
                <w:rFonts w:hint="eastAsia"/>
                <w:szCs w:val="24"/>
                <w:lang w:eastAsia="zh-CN"/>
              </w:rPr>
              <w:t>；</w:t>
            </w:r>
          </w:p>
          <w:p w:rsidR="00AA4AEB" w:rsidRPr="00C90C47" w:rsidRDefault="00AA4AEB" w:rsidP="001147DC">
            <w:pPr>
              <w:pStyle w:val="enumlev1"/>
              <w:rPr>
                <w:szCs w:val="24"/>
                <w:lang w:eastAsia="zh-CN"/>
              </w:rPr>
            </w:pPr>
            <w:r w:rsidRPr="00FD2DB1">
              <w:rPr>
                <w:szCs w:val="24"/>
                <w:lang w:eastAsia="zh-CN"/>
              </w:rPr>
              <w:t>–</w:t>
            </w:r>
            <w:r>
              <w:rPr>
                <w:szCs w:val="24"/>
                <w:lang w:eastAsia="zh-CN"/>
              </w:rPr>
              <w:tab/>
            </w:r>
            <w:r w:rsidR="001147DC">
              <w:rPr>
                <w:rFonts w:hint="eastAsia"/>
                <w:szCs w:val="24"/>
                <w:lang w:eastAsia="zh-CN"/>
              </w:rPr>
              <w:t>南部非洲</w:t>
            </w:r>
            <w:r w:rsidR="001147DC">
              <w:rPr>
                <w:szCs w:val="24"/>
                <w:lang w:eastAsia="zh-CN"/>
              </w:rPr>
              <w:t>发展共同体（</w:t>
            </w:r>
            <w:r w:rsidR="001147DC">
              <w:rPr>
                <w:rFonts w:hint="eastAsia"/>
                <w:szCs w:val="24"/>
                <w:lang w:eastAsia="zh-CN"/>
              </w:rPr>
              <w:t>SADC</w:t>
            </w:r>
            <w:r w:rsidR="001147DC">
              <w:rPr>
                <w:szCs w:val="24"/>
                <w:lang w:eastAsia="zh-CN"/>
              </w:rPr>
              <w:t>）</w:t>
            </w:r>
            <w:r w:rsidR="001147DC">
              <w:rPr>
                <w:rFonts w:hint="eastAsia"/>
                <w:szCs w:val="24"/>
                <w:lang w:eastAsia="zh-CN"/>
              </w:rPr>
              <w:t>ICT</w:t>
            </w:r>
            <w:r w:rsidR="001147DC">
              <w:rPr>
                <w:szCs w:val="24"/>
                <w:lang w:eastAsia="zh-CN"/>
              </w:rPr>
              <w:t>统计区域性讲习班，博茨瓦纳</w:t>
            </w:r>
            <w:r w:rsidR="001147DC">
              <w:rPr>
                <w:rFonts w:hint="eastAsia"/>
                <w:szCs w:val="24"/>
                <w:lang w:eastAsia="zh-CN"/>
              </w:rPr>
              <w:t>。</w:t>
            </w:r>
          </w:p>
        </w:tc>
      </w:tr>
      <w:tr w:rsidR="00BD361C" w:rsidRPr="00C90C47" w:rsidTr="007E631D">
        <w:tc>
          <w:tcPr>
            <w:tcW w:w="2689" w:type="dxa"/>
          </w:tcPr>
          <w:p w:rsidR="00BD361C" w:rsidRPr="00C90C47" w:rsidRDefault="00BD361C" w:rsidP="007E631D">
            <w:pPr>
              <w:rPr>
                <w:rFonts w:eastAsia="STKaiti"/>
                <w:szCs w:val="24"/>
              </w:rPr>
            </w:pPr>
            <w:bookmarkStart w:id="89" w:name="lt_pId418"/>
            <w:r w:rsidRPr="00C90C47">
              <w:rPr>
                <w:rFonts w:eastAsia="STKaiti"/>
                <w:szCs w:val="24"/>
              </w:rPr>
              <w:lastRenderedPageBreak/>
              <w:t>WTDC</w:t>
            </w:r>
            <w:bookmarkEnd w:id="89"/>
          </w:p>
        </w:tc>
        <w:tc>
          <w:tcPr>
            <w:tcW w:w="7054" w:type="dxa"/>
          </w:tcPr>
          <w:p w:rsidR="00BD361C" w:rsidRPr="00C90C47" w:rsidRDefault="00BD361C" w:rsidP="007E631D">
            <w:pPr>
              <w:rPr>
                <w:szCs w:val="24"/>
                <w:lang w:eastAsia="zh-CN"/>
              </w:rPr>
            </w:pPr>
            <w:r w:rsidRPr="00C90C47">
              <w:rPr>
                <w:szCs w:val="24"/>
                <w:lang w:eastAsia="zh-CN"/>
              </w:rPr>
              <w:t>第</w:t>
            </w:r>
            <w:r w:rsidRPr="00C90C47">
              <w:rPr>
                <w:szCs w:val="24"/>
                <w:lang w:eastAsia="zh-CN"/>
              </w:rPr>
              <w:t>1</w:t>
            </w:r>
            <w:r w:rsidRPr="00C90C47">
              <w:rPr>
                <w:szCs w:val="24"/>
                <w:lang w:eastAsia="zh-CN"/>
              </w:rPr>
              <w:t>、</w:t>
            </w:r>
            <w:r w:rsidRPr="00C90C47">
              <w:rPr>
                <w:szCs w:val="24"/>
                <w:lang w:eastAsia="zh-CN"/>
              </w:rPr>
              <w:t>5</w:t>
            </w:r>
            <w:r w:rsidRPr="00C90C47">
              <w:rPr>
                <w:szCs w:val="24"/>
                <w:lang w:eastAsia="zh-CN"/>
              </w:rPr>
              <w:t>、</w:t>
            </w:r>
            <w:r w:rsidRPr="00C90C47">
              <w:rPr>
                <w:szCs w:val="24"/>
                <w:lang w:eastAsia="zh-CN"/>
              </w:rPr>
              <w:t>8</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33</w:t>
            </w:r>
            <w:r w:rsidRPr="00C90C47">
              <w:rPr>
                <w:szCs w:val="24"/>
                <w:lang w:eastAsia="zh-CN"/>
              </w:rPr>
              <w:t>、</w:t>
            </w:r>
            <w:r w:rsidRPr="00C90C47">
              <w:rPr>
                <w:szCs w:val="24"/>
                <w:lang w:eastAsia="zh-CN"/>
              </w:rPr>
              <w:t>37</w:t>
            </w:r>
            <w:r w:rsidRPr="00C90C47">
              <w:rPr>
                <w:szCs w:val="24"/>
                <w:lang w:eastAsia="zh-CN"/>
              </w:rPr>
              <w:t>、</w:t>
            </w:r>
            <w:r w:rsidRPr="00C90C47">
              <w:rPr>
                <w:szCs w:val="24"/>
                <w:lang w:eastAsia="zh-CN"/>
              </w:rPr>
              <w:t>43</w:t>
            </w:r>
            <w:r w:rsidRPr="00C90C47">
              <w:rPr>
                <w:szCs w:val="24"/>
                <w:lang w:eastAsia="zh-CN"/>
              </w:rPr>
              <w:t>、</w:t>
            </w:r>
            <w:r w:rsidRPr="00C90C47">
              <w:rPr>
                <w:szCs w:val="24"/>
                <w:lang w:eastAsia="zh-CN"/>
              </w:rPr>
              <w:t>50</w:t>
            </w:r>
            <w:r w:rsidRPr="00C90C47">
              <w:rPr>
                <w:szCs w:val="24"/>
                <w:lang w:eastAsia="zh-CN"/>
              </w:rPr>
              <w:t>、</w:t>
            </w:r>
            <w:r w:rsidRPr="00C90C47">
              <w:rPr>
                <w:szCs w:val="24"/>
                <w:lang w:eastAsia="zh-CN"/>
              </w:rPr>
              <w:t>51</w:t>
            </w:r>
            <w:r w:rsidRPr="00C90C47">
              <w:rPr>
                <w:szCs w:val="24"/>
                <w:lang w:eastAsia="zh-CN"/>
              </w:rPr>
              <w:t>、</w:t>
            </w:r>
            <w:r w:rsidRPr="00C90C47">
              <w:rPr>
                <w:szCs w:val="24"/>
                <w:lang w:eastAsia="zh-CN"/>
              </w:rPr>
              <w:t>52</w:t>
            </w:r>
            <w:r w:rsidRPr="00C90C47">
              <w:rPr>
                <w:szCs w:val="24"/>
                <w:lang w:eastAsia="zh-CN"/>
              </w:rPr>
              <w:t>、</w:t>
            </w:r>
            <w:r w:rsidRPr="00C90C47">
              <w:rPr>
                <w:szCs w:val="24"/>
                <w:lang w:eastAsia="zh-CN"/>
              </w:rPr>
              <w:t>57</w:t>
            </w:r>
            <w:r w:rsidRPr="00C90C47">
              <w:rPr>
                <w:szCs w:val="24"/>
                <w:lang w:eastAsia="zh-CN"/>
              </w:rPr>
              <w:t>、</w:t>
            </w:r>
            <w:r w:rsidRPr="00C90C47">
              <w:rPr>
                <w:szCs w:val="24"/>
                <w:lang w:eastAsia="zh-CN"/>
              </w:rPr>
              <w:t>59</w:t>
            </w:r>
            <w:r w:rsidRPr="00C90C47">
              <w:rPr>
                <w:szCs w:val="24"/>
                <w:lang w:eastAsia="zh-CN"/>
              </w:rPr>
              <w:t>、</w:t>
            </w:r>
            <w:r w:rsidRPr="00C90C47">
              <w:rPr>
                <w:szCs w:val="24"/>
                <w:lang w:eastAsia="zh-CN"/>
              </w:rPr>
              <w:t>60</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rFonts w:eastAsia="STKaiti"/>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w:t>
            </w:r>
            <w:r w:rsidR="00620716">
              <w:rPr>
                <w:rFonts w:eastAsia="STKaiti"/>
                <w:szCs w:val="24"/>
                <w:lang w:eastAsia="zh-CN"/>
              </w:rPr>
              <w:br/>
            </w:r>
            <w:r w:rsidRPr="00C90C47">
              <w:rPr>
                <w:rFonts w:eastAsia="STKaiti"/>
                <w:szCs w:val="24"/>
                <w:lang w:eastAsia="zh-CN"/>
              </w:rPr>
              <w:t>决议</w:t>
            </w:r>
          </w:p>
        </w:tc>
        <w:tc>
          <w:tcPr>
            <w:tcW w:w="7054" w:type="dxa"/>
          </w:tcPr>
          <w:p w:rsidR="00BD361C" w:rsidRPr="00C90C47" w:rsidRDefault="00BD361C" w:rsidP="007E631D">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BD361C" w:rsidRPr="00C90C47" w:rsidRDefault="00BD361C" w:rsidP="007E631D">
            <w:pPr>
              <w:rPr>
                <w:szCs w:val="24"/>
                <w:lang w:eastAsia="zh-CN"/>
              </w:rPr>
            </w:pPr>
            <w:bookmarkStart w:id="90" w:name="lt_pId422"/>
            <w:r w:rsidRPr="00C90C47">
              <w:rPr>
                <w:szCs w:val="24"/>
                <w:lang w:eastAsia="zh-CN"/>
              </w:rPr>
              <w:t>全权代表大会第</w:t>
            </w:r>
            <w:r w:rsidRPr="00C90C47">
              <w:rPr>
                <w:szCs w:val="24"/>
                <w:lang w:eastAsia="zh-CN"/>
              </w:rPr>
              <w:t>25</w:t>
            </w:r>
            <w:r w:rsidRPr="00C90C47">
              <w:rPr>
                <w:szCs w:val="24"/>
                <w:lang w:eastAsia="zh-CN"/>
              </w:rPr>
              <w:t>、</w:t>
            </w:r>
            <w:r w:rsidRPr="00C90C47">
              <w:rPr>
                <w:szCs w:val="24"/>
                <w:lang w:eastAsia="zh-CN"/>
              </w:rPr>
              <w:t>71</w:t>
            </w:r>
            <w:r w:rsidRPr="00C90C47">
              <w:rPr>
                <w:szCs w:val="24"/>
                <w:lang w:eastAsia="zh-CN"/>
              </w:rPr>
              <w:t>、</w:t>
            </w:r>
            <w:r w:rsidRPr="00C90C47">
              <w:rPr>
                <w:szCs w:val="24"/>
                <w:lang w:eastAsia="zh-CN"/>
              </w:rPr>
              <w:t>72</w:t>
            </w:r>
            <w:r w:rsidRPr="00C90C47">
              <w:rPr>
                <w:szCs w:val="24"/>
                <w:lang w:eastAsia="zh-CN"/>
              </w:rPr>
              <w:t>、</w:t>
            </w:r>
            <w:r w:rsidRPr="00C90C47">
              <w:rPr>
                <w:szCs w:val="24"/>
                <w:lang w:eastAsia="zh-CN"/>
              </w:rPr>
              <w:t>137</w:t>
            </w:r>
            <w:r w:rsidRPr="00C90C47">
              <w:rPr>
                <w:szCs w:val="24"/>
                <w:lang w:eastAsia="zh-CN"/>
              </w:rPr>
              <w:t>、</w:t>
            </w:r>
            <w:r w:rsidRPr="00C90C47">
              <w:rPr>
                <w:szCs w:val="24"/>
                <w:lang w:eastAsia="zh-CN"/>
              </w:rPr>
              <w:t>139</w:t>
            </w:r>
            <w:r w:rsidRPr="00C90C47">
              <w:rPr>
                <w:szCs w:val="24"/>
                <w:lang w:eastAsia="zh-CN"/>
              </w:rPr>
              <w:t>、</w:t>
            </w:r>
            <w:r w:rsidRPr="00C90C47">
              <w:rPr>
                <w:szCs w:val="24"/>
                <w:lang w:eastAsia="zh-CN"/>
              </w:rPr>
              <w:t>140</w:t>
            </w:r>
            <w:r w:rsidRPr="00C90C47">
              <w:rPr>
                <w:szCs w:val="24"/>
                <w:lang w:eastAsia="zh-CN"/>
              </w:rPr>
              <w:t>、</w:t>
            </w:r>
            <w:r w:rsidRPr="00C90C47">
              <w:rPr>
                <w:szCs w:val="24"/>
                <w:lang w:eastAsia="zh-CN"/>
              </w:rPr>
              <w:t>176</w:t>
            </w:r>
            <w:r w:rsidRPr="00C90C47">
              <w:rPr>
                <w:szCs w:val="24"/>
                <w:lang w:eastAsia="zh-CN"/>
              </w:rPr>
              <w:t>、</w:t>
            </w:r>
            <w:r w:rsidRPr="00C90C47">
              <w:rPr>
                <w:szCs w:val="24"/>
                <w:lang w:eastAsia="zh-CN"/>
              </w:rPr>
              <w:t>188</w:t>
            </w:r>
            <w:r w:rsidRPr="00C90C47">
              <w:rPr>
                <w:szCs w:val="24"/>
                <w:lang w:eastAsia="zh-CN"/>
              </w:rPr>
              <w:t>、</w:t>
            </w:r>
            <w:r w:rsidRPr="00C90C47">
              <w:rPr>
                <w:szCs w:val="24"/>
                <w:lang w:eastAsia="zh-CN"/>
              </w:rPr>
              <w:t>189</w:t>
            </w:r>
            <w:r w:rsidRPr="00C90C47">
              <w:rPr>
                <w:szCs w:val="24"/>
                <w:lang w:eastAsia="zh-CN"/>
              </w:rPr>
              <w:t>、</w:t>
            </w:r>
            <w:r w:rsidRPr="00C90C47">
              <w:rPr>
                <w:szCs w:val="24"/>
                <w:lang w:eastAsia="zh-CN"/>
              </w:rPr>
              <w:t>197</w:t>
            </w:r>
            <w:r w:rsidRPr="00C90C47">
              <w:rPr>
                <w:szCs w:val="24"/>
                <w:lang w:eastAsia="zh-CN"/>
              </w:rPr>
              <w:t>、</w:t>
            </w:r>
            <w:r w:rsidRPr="00C90C47">
              <w:rPr>
                <w:szCs w:val="24"/>
                <w:lang w:eastAsia="zh-CN"/>
              </w:rPr>
              <w:t>199</w:t>
            </w:r>
            <w:r w:rsidRPr="00C90C47">
              <w:rPr>
                <w:szCs w:val="24"/>
                <w:lang w:eastAsia="zh-CN"/>
              </w:rPr>
              <w:t>、</w:t>
            </w:r>
            <w:r w:rsidRPr="00C90C47">
              <w:rPr>
                <w:szCs w:val="24"/>
                <w:lang w:eastAsia="zh-CN"/>
              </w:rPr>
              <w:t>202</w:t>
            </w:r>
            <w:bookmarkEnd w:id="90"/>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054" w:type="dxa"/>
          </w:tcPr>
          <w:p w:rsidR="00BD361C" w:rsidRPr="00C90C47" w:rsidRDefault="00BD361C" w:rsidP="007E631D">
            <w:pPr>
              <w:overflowPunct/>
              <w:autoSpaceDE/>
              <w:autoSpaceDN/>
              <w:adjustRightInd/>
              <w:spacing w:after="120"/>
              <w:textAlignment w:val="auto"/>
              <w:rPr>
                <w:rFonts w:eastAsia="SimSun" w:cs="Arial"/>
                <w:szCs w:val="24"/>
                <w:lang w:val="en-US" w:eastAsia="zh-CN"/>
              </w:rPr>
            </w:pPr>
            <w:bookmarkStart w:id="91" w:name="lt_pId384"/>
            <w:r w:rsidRPr="00C90C47">
              <w:rPr>
                <w:rFonts w:eastAsia="SimSun" w:cs="Arial" w:hint="eastAsia"/>
                <w:szCs w:val="24"/>
                <w:lang w:val="en-US" w:eastAsia="zh-CN"/>
              </w:rPr>
              <w:t>电信</w:t>
            </w:r>
            <w:r w:rsidRPr="00C90C47">
              <w:rPr>
                <w:rFonts w:eastAsia="SimSun" w:cs="Arial" w:hint="eastAsia"/>
                <w:szCs w:val="24"/>
                <w:lang w:val="en-US" w:eastAsia="zh-CN"/>
              </w:rPr>
              <w:t>/</w:t>
            </w:r>
            <w:r w:rsidRPr="00C90C47">
              <w:rPr>
                <w:rFonts w:eastAsia="SimSun" w:cs="Arial"/>
                <w:szCs w:val="24"/>
                <w:lang w:val="en-US" w:eastAsia="zh-CN"/>
              </w:rPr>
              <w:t>ICT</w:t>
            </w:r>
            <w:r w:rsidRPr="00C90C47">
              <w:rPr>
                <w:rFonts w:eastAsia="SimSun" w:cs="Arial"/>
                <w:szCs w:val="24"/>
                <w:lang w:val="en-US" w:eastAsia="zh-CN"/>
              </w:rPr>
              <w:t>统计数据与监督</w:t>
            </w:r>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hint="eastAsia"/>
                <w:szCs w:val="24"/>
                <w:lang w:val="en-US" w:eastAsia="zh-CN"/>
              </w:rPr>
              <w:t>中的</w:t>
            </w:r>
            <w:r w:rsidRPr="00C90C47">
              <w:rPr>
                <w:rFonts w:eastAsia="SimSun" w:cs="Arial"/>
                <w:szCs w:val="24"/>
                <w:lang w:val="en-US" w:eastAsia="zh-CN"/>
              </w:rPr>
              <w:t>各项</w:t>
            </w:r>
            <w:r w:rsidRPr="00C90C47">
              <w:rPr>
                <w:rFonts w:eastAsia="SimSun" w:cs="Arial"/>
                <w:szCs w:val="24"/>
                <w:lang w:val="en-US" w:eastAsia="zh-CN"/>
              </w:rPr>
              <w:t>WSIS</w:t>
            </w:r>
            <w:r w:rsidRPr="00C90C47">
              <w:rPr>
                <w:rFonts w:eastAsia="SimSun" w:cs="Arial" w:hint="eastAsia"/>
                <w:szCs w:val="24"/>
                <w:lang w:val="en-US" w:eastAsia="zh-CN"/>
              </w:rPr>
              <w:t>行动方面</w:t>
            </w:r>
            <w:r w:rsidRPr="00C90C47">
              <w:rPr>
                <w:rFonts w:eastAsia="SimSun" w:cs="Arial"/>
                <w:szCs w:val="24"/>
                <w:lang w:val="en-US" w:eastAsia="zh-CN"/>
              </w:rPr>
              <w:t>的落实密切相关，因此在《</w:t>
            </w:r>
            <w:r w:rsidRPr="00C90C47">
              <w:rPr>
                <w:rFonts w:eastAsia="SimSun" w:cs="Arial" w:hint="eastAsia"/>
                <w:szCs w:val="24"/>
                <w:lang w:val="en-US" w:eastAsia="zh-CN"/>
              </w:rPr>
              <w:t>信息社会</w:t>
            </w:r>
            <w:r w:rsidRPr="00C90C47">
              <w:rPr>
                <w:rFonts w:eastAsia="SimSun" w:cs="Arial"/>
                <w:szCs w:val="24"/>
                <w:lang w:val="en-US" w:eastAsia="zh-CN"/>
              </w:rPr>
              <w:t>突尼斯议程》</w:t>
            </w:r>
            <w:r w:rsidRPr="00C90C47">
              <w:rPr>
                <w:rFonts w:eastAsia="SimSun" w:cs="Arial" w:hint="eastAsia"/>
                <w:szCs w:val="24"/>
                <w:lang w:val="en-US" w:eastAsia="zh-CN"/>
              </w:rPr>
              <w:t>的</w:t>
            </w:r>
            <w:r w:rsidRPr="00C90C47">
              <w:rPr>
                <w:rFonts w:eastAsia="SimSun" w:cs="Arial"/>
                <w:szCs w:val="24"/>
                <w:lang w:val="en-US" w:eastAsia="zh-CN"/>
              </w:rPr>
              <w:t>第</w:t>
            </w:r>
            <w:r w:rsidRPr="00C90C47">
              <w:rPr>
                <w:rFonts w:eastAsia="SimSun" w:cs="Arial" w:hint="eastAsia"/>
                <w:szCs w:val="24"/>
                <w:lang w:val="en-US" w:eastAsia="zh-CN"/>
              </w:rPr>
              <w:t>112</w:t>
            </w:r>
            <w:r w:rsidRPr="00C90C47">
              <w:rPr>
                <w:rFonts w:eastAsia="SimSun" w:cs="Arial"/>
                <w:szCs w:val="24"/>
                <w:lang w:val="en-US" w:eastAsia="zh-CN"/>
              </w:rPr>
              <w:t>-119</w:t>
            </w:r>
            <w:r w:rsidRPr="00C90C47">
              <w:rPr>
                <w:rFonts w:eastAsia="SimSun" w:cs="Arial" w:hint="eastAsia"/>
                <w:szCs w:val="24"/>
                <w:lang w:val="en-US" w:eastAsia="zh-CN"/>
              </w:rPr>
              <w:t>段</w:t>
            </w:r>
            <w:r w:rsidRPr="00C90C47">
              <w:rPr>
                <w:rFonts w:eastAsia="SimSun" w:cs="Arial"/>
                <w:szCs w:val="24"/>
                <w:lang w:val="en-US" w:eastAsia="zh-CN"/>
              </w:rPr>
              <w:t>以及联合国大会</w:t>
            </w:r>
            <w:r w:rsidRPr="00C90C47">
              <w:rPr>
                <w:rFonts w:eastAsia="SimSun" w:cs="Arial"/>
                <w:szCs w:val="24"/>
                <w:lang w:val="en-US" w:eastAsia="zh-CN"/>
              </w:rPr>
              <w:t>WSIS</w:t>
            </w:r>
            <w:r w:rsidRPr="00C90C47">
              <w:rPr>
                <w:rFonts w:eastAsia="SimSun" w:cs="Arial"/>
                <w:szCs w:val="24"/>
                <w:lang w:val="en-US" w:eastAsia="zh-CN"/>
              </w:rPr>
              <w:t>成果落实全面审查高</w:t>
            </w:r>
            <w:r w:rsidRPr="00C90C47">
              <w:rPr>
                <w:rFonts w:eastAsia="SimSun" w:cs="Arial" w:hint="eastAsia"/>
                <w:szCs w:val="24"/>
                <w:lang w:val="en-US" w:eastAsia="zh-CN"/>
              </w:rPr>
              <w:t>级别</w:t>
            </w:r>
            <w:r w:rsidRPr="00C90C47">
              <w:rPr>
                <w:rFonts w:eastAsia="SimSun" w:cs="Arial"/>
                <w:szCs w:val="24"/>
                <w:lang w:val="en-US" w:eastAsia="zh-CN"/>
              </w:rPr>
              <w:t>会议成果文件的</w:t>
            </w:r>
            <w:r w:rsidRPr="00C90C47">
              <w:rPr>
                <w:rFonts w:eastAsia="SimSun" w:cs="Arial" w:hint="eastAsia"/>
                <w:szCs w:val="24"/>
                <w:lang w:val="en-US" w:eastAsia="zh-CN"/>
              </w:rPr>
              <w:t>70</w:t>
            </w:r>
            <w:r w:rsidRPr="00C90C47">
              <w:rPr>
                <w:rFonts w:eastAsia="SimSun" w:cs="Arial" w:hint="eastAsia"/>
                <w:szCs w:val="24"/>
                <w:lang w:val="en-US" w:eastAsia="zh-CN"/>
              </w:rPr>
              <w:t>段</w:t>
            </w:r>
            <w:r w:rsidRPr="00C90C47">
              <w:rPr>
                <w:rFonts w:eastAsia="SimSun" w:cs="Arial"/>
                <w:szCs w:val="24"/>
                <w:lang w:val="en-US" w:eastAsia="zh-CN"/>
              </w:rPr>
              <w:t>中提到</w:t>
            </w:r>
            <w:bookmarkEnd w:id="91"/>
          </w:p>
        </w:tc>
      </w:tr>
      <w:tr w:rsidR="00BD361C" w:rsidRPr="00C90C47" w:rsidTr="007E631D">
        <w:tc>
          <w:tcPr>
            <w:tcW w:w="2689" w:type="dxa"/>
          </w:tcPr>
          <w:p w:rsidR="00BD361C" w:rsidRPr="00C90C47" w:rsidRDefault="00BD361C" w:rsidP="007E631D">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054" w:type="dxa"/>
          </w:tcPr>
          <w:p w:rsidR="00BD361C" w:rsidRPr="00C90C47" w:rsidRDefault="00BD361C" w:rsidP="007E631D">
            <w:pPr>
              <w:rPr>
                <w:szCs w:val="24"/>
                <w:lang w:eastAsia="zh-CN"/>
              </w:rPr>
            </w:pPr>
            <w:bookmarkStart w:id="92" w:name="lt_pId382"/>
            <w:r w:rsidRPr="00C90C47">
              <w:rPr>
                <w:rFonts w:eastAsia="SimSun" w:cs="Arial" w:hint="eastAsia"/>
                <w:szCs w:val="24"/>
                <w:lang w:val="en-US" w:eastAsia="zh-CN"/>
              </w:rPr>
              <w:t>电信</w:t>
            </w:r>
            <w:r w:rsidRPr="00C90C47">
              <w:rPr>
                <w:rFonts w:eastAsia="SimSun" w:cs="Arial" w:hint="eastAsia"/>
                <w:szCs w:val="24"/>
                <w:lang w:val="en-US" w:eastAsia="zh-CN"/>
              </w:rPr>
              <w:t>/</w:t>
            </w:r>
            <w:r w:rsidRPr="00C90C47">
              <w:rPr>
                <w:rFonts w:eastAsia="SimSun" w:cs="Arial"/>
                <w:szCs w:val="24"/>
                <w:lang w:val="en-US" w:eastAsia="zh-CN"/>
              </w:rPr>
              <w:t>ICT</w:t>
            </w:r>
            <w:r w:rsidRPr="00C90C47">
              <w:rPr>
                <w:rFonts w:eastAsia="SimSun" w:cs="Arial"/>
                <w:szCs w:val="24"/>
                <w:lang w:val="en-US" w:eastAsia="zh-CN"/>
              </w:rPr>
              <w:t>统计数据与监督各项</w:t>
            </w:r>
            <w:r w:rsidRPr="00C90C47">
              <w:rPr>
                <w:rFonts w:eastAsia="SimSun" w:cs="Arial"/>
                <w:szCs w:val="24"/>
                <w:lang w:val="en-US" w:eastAsia="zh-CN"/>
              </w:rPr>
              <w:t>SDG</w:t>
            </w:r>
            <w:r w:rsidRPr="00C90C47">
              <w:rPr>
                <w:rFonts w:eastAsia="SimSun" w:cs="Arial"/>
                <w:szCs w:val="24"/>
                <w:lang w:val="en-US" w:eastAsia="zh-CN"/>
              </w:rPr>
              <w:t>的落实密切相关，因此，在《</w:t>
            </w:r>
            <w:r w:rsidRPr="00C90C47">
              <w:rPr>
                <w:rFonts w:eastAsia="SimSun" w:cs="Arial" w:hint="eastAsia"/>
                <w:szCs w:val="24"/>
                <w:lang w:val="en-US" w:eastAsia="zh-CN"/>
              </w:rPr>
              <w:t>2030</w:t>
            </w:r>
            <w:r w:rsidRPr="00C90C47">
              <w:rPr>
                <w:rFonts w:eastAsia="SimSun" w:cs="Arial" w:hint="eastAsia"/>
                <w:szCs w:val="24"/>
                <w:lang w:val="en-US" w:eastAsia="zh-CN"/>
              </w:rPr>
              <w:t>年</w:t>
            </w:r>
            <w:r w:rsidRPr="00C90C47">
              <w:rPr>
                <w:rFonts w:eastAsia="SimSun" w:cs="Arial"/>
                <w:szCs w:val="24"/>
                <w:lang w:val="en-US" w:eastAsia="zh-CN"/>
              </w:rPr>
              <w:t>可持续发展议程》</w:t>
            </w:r>
            <w:r w:rsidRPr="00C90C47">
              <w:rPr>
                <w:rFonts w:eastAsia="SimSun" w:cs="Arial" w:hint="eastAsia"/>
                <w:szCs w:val="24"/>
                <w:lang w:val="en-US" w:eastAsia="zh-CN"/>
              </w:rPr>
              <w:t>的</w:t>
            </w:r>
            <w:r w:rsidRPr="00C90C47">
              <w:rPr>
                <w:rFonts w:eastAsia="SimSun" w:cs="Arial"/>
                <w:szCs w:val="24"/>
                <w:lang w:val="en-US" w:eastAsia="zh-CN"/>
              </w:rPr>
              <w:t>第</w:t>
            </w:r>
            <w:r w:rsidRPr="00C90C47">
              <w:rPr>
                <w:rFonts w:eastAsia="SimSun" w:cs="Arial"/>
                <w:szCs w:val="24"/>
                <w:lang w:val="en-US" w:eastAsia="zh-CN"/>
              </w:rPr>
              <w:t>48</w:t>
            </w:r>
            <w:r w:rsidRPr="00C90C47">
              <w:rPr>
                <w:rFonts w:eastAsia="SimSun" w:cs="Arial"/>
                <w:szCs w:val="24"/>
                <w:lang w:val="en-US" w:eastAsia="zh-CN"/>
              </w:rPr>
              <w:t>、</w:t>
            </w:r>
            <w:r w:rsidRPr="00C90C47">
              <w:rPr>
                <w:rFonts w:eastAsia="SimSun" w:cs="Arial"/>
                <w:szCs w:val="24"/>
                <w:lang w:val="en-US" w:eastAsia="zh-CN"/>
              </w:rPr>
              <w:t>57</w:t>
            </w:r>
            <w:r w:rsidRPr="00C90C47">
              <w:rPr>
                <w:rFonts w:eastAsia="SimSun" w:cs="Arial"/>
                <w:szCs w:val="24"/>
                <w:lang w:val="en-US" w:eastAsia="zh-CN"/>
              </w:rPr>
              <w:t>、</w:t>
            </w:r>
            <w:r w:rsidRPr="00C90C47">
              <w:rPr>
                <w:rFonts w:eastAsia="SimSun" w:cs="Arial"/>
                <w:szCs w:val="24"/>
                <w:lang w:val="en-US" w:eastAsia="zh-CN"/>
              </w:rPr>
              <w:t>74-76</w:t>
            </w:r>
            <w:r w:rsidRPr="00C90C47">
              <w:rPr>
                <w:rFonts w:eastAsia="SimSun" w:cs="Arial"/>
                <w:szCs w:val="24"/>
                <w:lang w:val="en-US" w:eastAsia="zh-CN"/>
              </w:rPr>
              <w:t>、</w:t>
            </w:r>
            <w:r w:rsidRPr="00C90C47">
              <w:rPr>
                <w:rFonts w:eastAsia="SimSun" w:cs="Arial"/>
                <w:szCs w:val="24"/>
                <w:lang w:val="en-US" w:eastAsia="zh-CN"/>
              </w:rPr>
              <w:t>83</w:t>
            </w:r>
            <w:r w:rsidRPr="00C90C47">
              <w:rPr>
                <w:rFonts w:eastAsia="SimSun" w:cs="Arial" w:hint="eastAsia"/>
                <w:szCs w:val="24"/>
                <w:lang w:val="en-US" w:eastAsia="zh-CN"/>
              </w:rPr>
              <w:t>中</w:t>
            </w:r>
            <w:r w:rsidRPr="00C90C47">
              <w:rPr>
                <w:rFonts w:eastAsia="SimSun" w:cs="Arial"/>
                <w:szCs w:val="24"/>
                <w:lang w:val="en-US" w:eastAsia="zh-CN"/>
              </w:rPr>
              <w:t>得到提及</w:t>
            </w:r>
            <w:bookmarkEnd w:id="92"/>
          </w:p>
        </w:tc>
      </w:tr>
    </w:tbl>
    <w:p w:rsidR="00BD361C" w:rsidRPr="00C90C47" w:rsidRDefault="00BD361C" w:rsidP="00BD361C">
      <w:pPr>
        <w:pStyle w:val="Heading2"/>
        <w:spacing w:after="120"/>
        <w:rPr>
          <w:rFonts w:eastAsia="SimSun"/>
          <w:szCs w:val="24"/>
          <w:lang w:val="en-US" w:eastAsia="zh-CN"/>
        </w:rPr>
      </w:pPr>
      <w:r w:rsidRPr="00C90C47">
        <w:rPr>
          <w:rFonts w:eastAsia="SimSun"/>
          <w:szCs w:val="24"/>
          <w:lang w:val="en-US" w:eastAsia="zh-CN"/>
        </w:rPr>
        <w:t>4.3</w:t>
      </w:r>
      <w:r w:rsidRPr="00C90C47">
        <w:rPr>
          <w:rFonts w:eastAsia="SimSun"/>
          <w:szCs w:val="24"/>
          <w:lang w:val="en-US" w:eastAsia="zh-CN"/>
        </w:rPr>
        <w:tab/>
      </w:r>
      <w:r w:rsidRPr="00C90C47">
        <w:rPr>
          <w:rFonts w:eastAsia="SimSun" w:hint="eastAsia"/>
          <w:szCs w:val="24"/>
          <w:lang w:val="en-US" w:eastAsia="zh-CN"/>
        </w:rPr>
        <w:t>有</w:t>
      </w:r>
      <w:r>
        <w:rPr>
          <w:rFonts w:eastAsia="SimSun" w:hint="eastAsia"/>
          <w:szCs w:val="24"/>
          <w:lang w:val="en-US" w:eastAsia="zh-CN"/>
        </w:rPr>
        <w:t>具体</w:t>
      </w:r>
      <w:r w:rsidRPr="00C90C47">
        <w:rPr>
          <w:rFonts w:eastAsia="SimSun" w:hint="eastAsia"/>
          <w:szCs w:val="24"/>
          <w:lang w:val="en-US" w:eastAsia="zh-CN"/>
        </w:rPr>
        <w:t>需求人群的数字包容性</w:t>
      </w:r>
    </w:p>
    <w:tbl>
      <w:tblPr>
        <w:tblStyle w:val="TableGrid"/>
        <w:tblW w:w="9743" w:type="dxa"/>
        <w:tblLayout w:type="fixed"/>
        <w:tblLook w:val="04A0" w:firstRow="1" w:lastRow="0" w:firstColumn="1" w:lastColumn="0" w:noHBand="0" w:noVBand="1"/>
      </w:tblPr>
      <w:tblGrid>
        <w:gridCol w:w="2547"/>
        <w:gridCol w:w="7196"/>
      </w:tblGrid>
      <w:tr w:rsidR="00BD361C" w:rsidRPr="00C90C47" w:rsidTr="007E631D">
        <w:tc>
          <w:tcPr>
            <w:tcW w:w="9743" w:type="dxa"/>
            <w:gridSpan w:val="2"/>
          </w:tcPr>
          <w:p w:rsidR="005D300E" w:rsidRDefault="001147DC" w:rsidP="00720D8F">
            <w:pPr>
              <w:spacing w:after="120"/>
              <w:ind w:firstLineChars="200" w:firstLine="480"/>
              <w:rPr>
                <w:szCs w:val="24"/>
                <w:lang w:eastAsia="zh-CN"/>
              </w:rPr>
            </w:pPr>
            <w:r>
              <w:rPr>
                <w:rFonts w:hint="eastAsia"/>
                <w:szCs w:val="24"/>
                <w:lang w:eastAsia="zh-CN"/>
              </w:rPr>
              <w:t>电信发展局</w:t>
            </w:r>
            <w:r>
              <w:rPr>
                <w:szCs w:val="24"/>
                <w:lang w:eastAsia="zh-CN"/>
              </w:rPr>
              <w:t>通过在国际电联网站上发布国际电联数字技能工具包，与国际电联所有成员就制定其国家数字技能开发战略分享创新战略。数字</w:t>
            </w:r>
            <w:r>
              <w:rPr>
                <w:rFonts w:hint="eastAsia"/>
                <w:szCs w:val="24"/>
                <w:lang w:eastAsia="zh-CN"/>
              </w:rPr>
              <w:t>技能</w:t>
            </w:r>
            <w:r>
              <w:rPr>
                <w:szCs w:val="24"/>
                <w:lang w:eastAsia="zh-CN"/>
              </w:rPr>
              <w:t>工具包以国际电联六种正式语文提供</w:t>
            </w:r>
            <w:r>
              <w:rPr>
                <w:rFonts w:hint="eastAsia"/>
                <w:szCs w:val="24"/>
                <w:lang w:eastAsia="zh-CN"/>
              </w:rPr>
              <w:t>，</w:t>
            </w:r>
            <w:r>
              <w:rPr>
                <w:szCs w:val="24"/>
                <w:lang w:eastAsia="zh-CN"/>
              </w:rPr>
              <w:t>同时还提供电子出版（</w:t>
            </w:r>
            <w:r>
              <w:rPr>
                <w:szCs w:val="24"/>
                <w:lang w:val="en-US" w:eastAsia="zh-CN"/>
              </w:rPr>
              <w:t>e-pub</w:t>
            </w:r>
            <w:r>
              <w:rPr>
                <w:szCs w:val="24"/>
                <w:lang w:eastAsia="zh-CN"/>
              </w:rPr>
              <w:t>）</w:t>
            </w:r>
            <w:r>
              <w:rPr>
                <w:rFonts w:hint="eastAsia"/>
                <w:szCs w:val="24"/>
                <w:lang w:eastAsia="zh-CN"/>
              </w:rPr>
              <w:t>和</w:t>
            </w:r>
            <w:r>
              <w:rPr>
                <w:szCs w:val="24"/>
                <w:lang w:eastAsia="zh-CN"/>
              </w:rPr>
              <w:t>Kindle</w:t>
            </w:r>
            <w:r>
              <w:rPr>
                <w:szCs w:val="24"/>
                <w:lang w:eastAsia="zh-CN"/>
              </w:rPr>
              <w:t>版本。在</w:t>
            </w:r>
            <w:r>
              <w:rPr>
                <w:rFonts w:hint="eastAsia"/>
                <w:szCs w:val="24"/>
                <w:lang w:eastAsia="zh-CN"/>
              </w:rPr>
              <w:t>不同</w:t>
            </w:r>
            <w:r>
              <w:rPr>
                <w:szCs w:val="24"/>
                <w:lang w:eastAsia="zh-CN"/>
              </w:rPr>
              <w:t>活动期间，提高了人们对数字技能工具包的认识，同时也使人们了解了国际电联与国际劳工组织</w:t>
            </w:r>
            <w:r>
              <w:rPr>
                <w:rFonts w:hint="eastAsia"/>
                <w:szCs w:val="24"/>
                <w:lang w:eastAsia="zh-CN"/>
              </w:rPr>
              <w:t>（</w:t>
            </w:r>
            <w:r>
              <w:rPr>
                <w:rFonts w:hint="eastAsia"/>
                <w:szCs w:val="24"/>
                <w:lang w:eastAsia="zh-CN"/>
              </w:rPr>
              <w:t>ILO</w:t>
            </w:r>
            <w:r>
              <w:rPr>
                <w:rFonts w:hint="eastAsia"/>
                <w:szCs w:val="24"/>
                <w:lang w:eastAsia="zh-CN"/>
              </w:rPr>
              <w:t>）联合</w:t>
            </w:r>
            <w:r>
              <w:rPr>
                <w:szCs w:val="24"/>
                <w:lang w:eastAsia="zh-CN"/>
              </w:rPr>
              <w:t>出台的数字技能促进就业宣传活动</w:t>
            </w:r>
            <w:r>
              <w:rPr>
                <w:rFonts w:hint="eastAsia"/>
                <w:szCs w:val="24"/>
                <w:lang w:eastAsia="zh-CN"/>
              </w:rPr>
              <w:t xml:space="preserve"> </w:t>
            </w:r>
            <w:r w:rsidRPr="001147DC">
              <w:rPr>
                <w:szCs w:val="24"/>
                <w:lang w:eastAsia="zh-CN"/>
              </w:rPr>
              <w:t>–</w:t>
            </w:r>
            <w:r>
              <w:rPr>
                <w:szCs w:val="24"/>
                <w:lang w:eastAsia="zh-CN"/>
              </w:rPr>
              <w:t xml:space="preserve"> </w:t>
            </w:r>
            <w:r>
              <w:rPr>
                <w:rFonts w:hint="eastAsia"/>
                <w:szCs w:val="24"/>
                <w:lang w:eastAsia="zh-CN"/>
              </w:rPr>
              <w:t>青年</w:t>
            </w:r>
            <w:r>
              <w:rPr>
                <w:szCs w:val="24"/>
                <w:lang w:eastAsia="zh-CN"/>
              </w:rPr>
              <w:t>体面就业全球举措的组成部分</w:t>
            </w:r>
            <w:r>
              <w:rPr>
                <w:rFonts w:hint="eastAsia"/>
                <w:szCs w:val="24"/>
                <w:lang w:eastAsia="zh-CN"/>
              </w:rPr>
              <w:t xml:space="preserve"> </w:t>
            </w:r>
            <w:r w:rsidRPr="001147DC">
              <w:rPr>
                <w:szCs w:val="24"/>
                <w:lang w:eastAsia="zh-CN"/>
              </w:rPr>
              <w:t>–</w:t>
            </w:r>
            <w:r>
              <w:rPr>
                <w:szCs w:val="24"/>
                <w:lang w:eastAsia="zh-CN"/>
              </w:rPr>
              <w:t xml:space="preserve"> </w:t>
            </w:r>
            <w:r>
              <w:rPr>
                <w:rFonts w:hint="eastAsia"/>
                <w:szCs w:val="24"/>
                <w:lang w:eastAsia="zh-CN"/>
              </w:rPr>
              <w:t>目的</w:t>
            </w:r>
            <w:r>
              <w:rPr>
                <w:szCs w:val="24"/>
                <w:lang w:eastAsia="zh-CN"/>
              </w:rPr>
              <w:t>是调动相关利益攸关方为五百万年轻男女进行就业就绪的数字技能培训。国际电联与</w:t>
            </w:r>
            <w:r>
              <w:rPr>
                <w:rFonts w:hint="eastAsia"/>
                <w:szCs w:val="24"/>
                <w:lang w:val="en-US" w:eastAsia="zh-CN"/>
              </w:rPr>
              <w:t>1,250</w:t>
            </w:r>
            <w:r>
              <w:rPr>
                <w:rFonts w:hint="eastAsia"/>
                <w:szCs w:val="24"/>
                <w:lang w:val="en-US" w:eastAsia="zh-CN"/>
              </w:rPr>
              <w:t>个</w:t>
            </w:r>
            <w:r>
              <w:rPr>
                <w:szCs w:val="24"/>
                <w:lang w:val="en-US" w:eastAsia="zh-CN"/>
              </w:rPr>
              <w:t>国际电联成员和其他利益攸关方分享了这一信息，其中包括在</w:t>
            </w:r>
            <w:r>
              <w:rPr>
                <w:szCs w:val="24"/>
                <w:lang w:val="en-US" w:eastAsia="zh-CN"/>
              </w:rPr>
              <w:t>WSIS</w:t>
            </w:r>
            <w:r>
              <w:rPr>
                <w:szCs w:val="24"/>
                <w:lang w:val="en-US" w:eastAsia="zh-CN"/>
              </w:rPr>
              <w:t>数字技能高级别对话、巴黎移动学习周、促进人人都具备数字技能活动：加速提高欧洲的竞争力和包容性增长（</w:t>
            </w:r>
            <w:r>
              <w:rPr>
                <w:rFonts w:hint="eastAsia"/>
                <w:szCs w:val="24"/>
                <w:lang w:val="en-US" w:eastAsia="zh-CN"/>
              </w:rPr>
              <w:t>比利时</w:t>
            </w:r>
            <w:r>
              <w:rPr>
                <w:szCs w:val="24"/>
                <w:lang w:val="en-US" w:eastAsia="zh-CN"/>
              </w:rPr>
              <w:t>布鲁塞尔）</w:t>
            </w:r>
            <w:r>
              <w:rPr>
                <w:rFonts w:hint="eastAsia"/>
                <w:szCs w:val="24"/>
                <w:lang w:val="en-US" w:eastAsia="zh-CN"/>
              </w:rPr>
              <w:t>等</w:t>
            </w:r>
            <w:r>
              <w:rPr>
                <w:szCs w:val="24"/>
                <w:lang w:val="en-US" w:eastAsia="zh-CN"/>
              </w:rPr>
              <w:t>活动上进行宣传。</w:t>
            </w:r>
          </w:p>
          <w:p w:rsidR="005D300E" w:rsidRDefault="001147DC" w:rsidP="00720D8F">
            <w:pPr>
              <w:spacing w:after="120"/>
              <w:ind w:firstLineChars="200" w:firstLine="480"/>
              <w:rPr>
                <w:lang w:eastAsia="zh-CN"/>
              </w:rPr>
            </w:pPr>
            <w:r>
              <w:rPr>
                <w:szCs w:val="24"/>
                <w:lang w:eastAsia="zh-CN"/>
              </w:rPr>
              <w:t>2018</w:t>
            </w:r>
            <w:r>
              <w:rPr>
                <w:rFonts w:hint="eastAsia"/>
                <w:szCs w:val="24"/>
                <w:lang w:eastAsia="zh-CN"/>
              </w:rPr>
              <w:t>年</w:t>
            </w:r>
            <w:r w:rsidR="001C6F8F">
              <w:rPr>
                <w:rFonts w:hint="eastAsia"/>
                <w:szCs w:val="24"/>
                <w:lang w:eastAsia="zh-CN"/>
              </w:rPr>
              <w:t>，</w:t>
            </w:r>
            <w:r>
              <w:rPr>
                <w:rFonts w:hint="eastAsia"/>
                <w:szCs w:val="24"/>
                <w:lang w:eastAsia="zh-CN"/>
              </w:rPr>
              <w:t>131</w:t>
            </w:r>
            <w:r>
              <w:rPr>
                <w:rFonts w:hint="eastAsia"/>
                <w:szCs w:val="24"/>
                <w:lang w:eastAsia="zh-CN"/>
              </w:rPr>
              <w:t>个</w:t>
            </w:r>
            <w:r w:rsidR="001C6F8F">
              <w:rPr>
                <w:szCs w:val="24"/>
                <w:lang w:eastAsia="zh-CN"/>
              </w:rPr>
              <w:t>国家组织了国际信息通信技术年轻女性日活动，</w:t>
            </w:r>
            <w:r w:rsidR="001C6F8F">
              <w:rPr>
                <w:rFonts w:hint="eastAsia"/>
                <w:szCs w:val="24"/>
                <w:lang w:eastAsia="zh-CN"/>
              </w:rPr>
              <w:t>有</w:t>
            </w:r>
            <w:r>
              <w:rPr>
                <w:rFonts w:hint="eastAsia"/>
                <w:szCs w:val="24"/>
                <w:lang w:val="en-US" w:eastAsia="zh-CN"/>
              </w:rPr>
              <w:t>57,748</w:t>
            </w:r>
            <w:r w:rsidR="001C6F8F">
              <w:rPr>
                <w:rFonts w:hint="eastAsia"/>
                <w:szCs w:val="24"/>
                <w:lang w:val="en-US" w:eastAsia="zh-CN"/>
              </w:rPr>
              <w:t>位</w:t>
            </w:r>
            <w:r>
              <w:rPr>
                <w:szCs w:val="24"/>
                <w:lang w:val="en-US" w:eastAsia="zh-CN"/>
              </w:rPr>
              <w:t>年轻女性参加了</w:t>
            </w:r>
            <w:r>
              <w:rPr>
                <w:rFonts w:hint="eastAsia"/>
                <w:szCs w:val="24"/>
                <w:lang w:val="en-US" w:eastAsia="zh-CN"/>
              </w:rPr>
              <w:t>2,186</w:t>
            </w:r>
            <w:r>
              <w:rPr>
                <w:rFonts w:hint="eastAsia"/>
                <w:szCs w:val="24"/>
                <w:lang w:val="en-US" w:eastAsia="zh-CN"/>
              </w:rPr>
              <w:t>场</w:t>
            </w:r>
            <w:r>
              <w:rPr>
                <w:szCs w:val="24"/>
                <w:lang w:val="en-US" w:eastAsia="zh-CN"/>
              </w:rPr>
              <w:t>活动，旨在从事</w:t>
            </w:r>
            <w:r>
              <w:rPr>
                <w:szCs w:val="24"/>
                <w:lang w:val="en-US" w:eastAsia="zh-CN"/>
              </w:rPr>
              <w:t>ICT</w:t>
            </w:r>
            <w:r>
              <w:rPr>
                <w:szCs w:val="24"/>
                <w:lang w:val="en-US" w:eastAsia="zh-CN"/>
              </w:rPr>
              <w:t>领域的</w:t>
            </w:r>
            <w:r>
              <w:rPr>
                <w:rFonts w:hint="eastAsia"/>
                <w:szCs w:val="24"/>
                <w:lang w:val="en-US" w:eastAsia="zh-CN"/>
              </w:rPr>
              <w:t>职业</w:t>
            </w:r>
            <w:r>
              <w:rPr>
                <w:szCs w:val="24"/>
                <w:lang w:val="en-US" w:eastAsia="zh-CN"/>
              </w:rPr>
              <w:t>和学习。非洲</w:t>
            </w:r>
            <w:r>
              <w:rPr>
                <w:rFonts w:hint="eastAsia"/>
                <w:szCs w:val="24"/>
                <w:lang w:val="en-US" w:eastAsia="zh-CN"/>
              </w:rPr>
              <w:t>区域</w:t>
            </w:r>
            <w:r>
              <w:rPr>
                <w:rFonts w:hint="eastAsia"/>
                <w:szCs w:val="24"/>
                <w:lang w:val="en-US" w:eastAsia="zh-CN"/>
              </w:rPr>
              <w:t>20</w:t>
            </w:r>
            <w:r>
              <w:rPr>
                <w:rFonts w:hint="eastAsia"/>
                <w:szCs w:val="24"/>
                <w:lang w:val="en-US" w:eastAsia="zh-CN"/>
              </w:rPr>
              <w:t>个</w:t>
            </w:r>
            <w:r>
              <w:rPr>
                <w:szCs w:val="24"/>
                <w:lang w:val="en-US" w:eastAsia="zh-CN"/>
              </w:rPr>
              <w:t>国家举行了相关活动，美洲区域</w:t>
            </w:r>
            <w:r>
              <w:rPr>
                <w:rFonts w:hint="eastAsia"/>
                <w:szCs w:val="24"/>
                <w:lang w:val="en-US" w:eastAsia="zh-CN"/>
              </w:rPr>
              <w:t>31</w:t>
            </w:r>
            <w:r>
              <w:rPr>
                <w:rFonts w:hint="eastAsia"/>
                <w:szCs w:val="24"/>
                <w:lang w:val="en-US" w:eastAsia="zh-CN"/>
              </w:rPr>
              <w:t>个</w:t>
            </w:r>
            <w:r>
              <w:rPr>
                <w:szCs w:val="24"/>
                <w:lang w:val="en-US" w:eastAsia="zh-CN"/>
              </w:rPr>
              <w:t>国家，阿拉伯</w:t>
            </w:r>
            <w:r w:rsidR="001C6F8F">
              <w:rPr>
                <w:rFonts w:hint="eastAsia"/>
                <w:szCs w:val="24"/>
                <w:lang w:val="en-US" w:eastAsia="zh-CN"/>
              </w:rPr>
              <w:t>区域</w:t>
            </w:r>
            <w:r>
              <w:rPr>
                <w:rFonts w:hint="eastAsia"/>
                <w:szCs w:val="24"/>
                <w:lang w:val="en-US" w:eastAsia="zh-CN"/>
              </w:rPr>
              <w:t>10</w:t>
            </w:r>
            <w:r>
              <w:rPr>
                <w:rFonts w:hint="eastAsia"/>
                <w:szCs w:val="24"/>
                <w:lang w:val="en-US" w:eastAsia="zh-CN"/>
              </w:rPr>
              <w:t>个</w:t>
            </w:r>
            <w:r>
              <w:rPr>
                <w:szCs w:val="24"/>
                <w:lang w:val="en-US" w:eastAsia="zh-CN"/>
              </w:rPr>
              <w:t>国家，亚太区域</w:t>
            </w:r>
            <w:r>
              <w:rPr>
                <w:rFonts w:hint="eastAsia"/>
                <w:szCs w:val="24"/>
                <w:lang w:val="en-US" w:eastAsia="zh-CN"/>
              </w:rPr>
              <w:t>22</w:t>
            </w:r>
            <w:r>
              <w:rPr>
                <w:rFonts w:hint="eastAsia"/>
                <w:szCs w:val="24"/>
                <w:lang w:val="en-US" w:eastAsia="zh-CN"/>
              </w:rPr>
              <w:t>个</w:t>
            </w:r>
            <w:r>
              <w:rPr>
                <w:szCs w:val="24"/>
                <w:lang w:val="en-US" w:eastAsia="zh-CN"/>
              </w:rPr>
              <w:t>国家，</w:t>
            </w:r>
            <w:r>
              <w:rPr>
                <w:szCs w:val="24"/>
                <w:lang w:val="en-US" w:eastAsia="zh-CN"/>
              </w:rPr>
              <w:t>CIS</w:t>
            </w:r>
            <w:r>
              <w:rPr>
                <w:szCs w:val="24"/>
                <w:lang w:val="en-US" w:eastAsia="zh-CN"/>
              </w:rPr>
              <w:t>区域</w:t>
            </w:r>
            <w:r>
              <w:rPr>
                <w:rFonts w:hint="eastAsia"/>
                <w:szCs w:val="24"/>
                <w:lang w:val="en-US" w:eastAsia="zh-CN"/>
              </w:rPr>
              <w:t>8</w:t>
            </w:r>
            <w:r>
              <w:rPr>
                <w:rFonts w:hint="eastAsia"/>
                <w:szCs w:val="24"/>
                <w:lang w:val="en-US" w:eastAsia="zh-CN"/>
              </w:rPr>
              <w:t>个</w:t>
            </w:r>
            <w:r>
              <w:rPr>
                <w:szCs w:val="24"/>
                <w:lang w:val="en-US" w:eastAsia="zh-CN"/>
              </w:rPr>
              <w:t>国家，欧洲区域</w:t>
            </w:r>
            <w:r>
              <w:rPr>
                <w:rFonts w:hint="eastAsia"/>
                <w:szCs w:val="24"/>
                <w:lang w:val="en-US" w:eastAsia="zh-CN"/>
              </w:rPr>
              <w:t>30</w:t>
            </w:r>
            <w:r>
              <w:rPr>
                <w:rFonts w:hint="eastAsia"/>
                <w:szCs w:val="24"/>
                <w:lang w:val="en-US" w:eastAsia="zh-CN"/>
              </w:rPr>
              <w:t>个</w:t>
            </w:r>
            <w:r>
              <w:rPr>
                <w:szCs w:val="24"/>
                <w:lang w:val="en-US" w:eastAsia="zh-CN"/>
              </w:rPr>
              <w:t>国家。</w:t>
            </w:r>
            <w:r>
              <w:rPr>
                <w:rFonts w:hint="eastAsia"/>
                <w:szCs w:val="24"/>
                <w:lang w:val="en-US" w:eastAsia="zh-CN"/>
              </w:rPr>
              <w:t>2</w:t>
            </w:r>
            <w:r>
              <w:rPr>
                <w:szCs w:val="24"/>
                <w:lang w:val="en-US" w:eastAsia="zh-CN"/>
              </w:rPr>
              <w:t>018</w:t>
            </w:r>
            <w:r>
              <w:rPr>
                <w:rFonts w:hint="eastAsia"/>
                <w:szCs w:val="24"/>
                <w:lang w:val="en-US" w:eastAsia="zh-CN"/>
              </w:rPr>
              <w:t>年</w:t>
            </w:r>
            <w:r>
              <w:rPr>
                <w:szCs w:val="24"/>
                <w:lang w:val="en-US" w:eastAsia="zh-CN"/>
              </w:rPr>
              <w:t>新加入该活动的国家包括蒙古、所罗门群岛、塔吉克斯坦、东帝汶和乌兹别克斯坦。国际电联</w:t>
            </w:r>
            <w:r>
              <w:rPr>
                <w:rFonts w:hint="eastAsia"/>
                <w:szCs w:val="24"/>
                <w:lang w:val="en-US" w:eastAsia="zh-CN"/>
              </w:rPr>
              <w:t>部门</w:t>
            </w:r>
            <w:r>
              <w:rPr>
                <w:szCs w:val="24"/>
                <w:lang w:val="en-US" w:eastAsia="zh-CN"/>
              </w:rPr>
              <w:t>成员</w:t>
            </w:r>
            <w:r w:rsidR="00720D8F">
              <w:rPr>
                <w:rFonts w:hint="eastAsia"/>
                <w:szCs w:val="24"/>
                <w:lang w:val="en-US" w:eastAsia="zh-CN"/>
              </w:rPr>
              <w:t>思科</w:t>
            </w:r>
            <w:r w:rsidR="00720D8F">
              <w:rPr>
                <w:szCs w:val="24"/>
                <w:lang w:val="en-US" w:eastAsia="zh-CN"/>
              </w:rPr>
              <w:t>公司为</w:t>
            </w:r>
            <w:r w:rsidR="00720D8F">
              <w:rPr>
                <w:rFonts w:hint="eastAsia"/>
                <w:szCs w:val="24"/>
                <w:lang w:val="en-US" w:eastAsia="zh-CN"/>
              </w:rPr>
              <w:t>4,349</w:t>
            </w:r>
            <w:r w:rsidR="001C6F8F">
              <w:rPr>
                <w:rFonts w:hint="eastAsia"/>
                <w:szCs w:val="24"/>
                <w:lang w:val="en-US" w:eastAsia="zh-CN"/>
              </w:rPr>
              <w:t>位</w:t>
            </w:r>
            <w:r w:rsidR="00720D8F">
              <w:rPr>
                <w:szCs w:val="24"/>
                <w:lang w:val="en-US" w:eastAsia="zh-CN"/>
              </w:rPr>
              <w:t>年轻女性组织了活动，微软公司为</w:t>
            </w:r>
            <w:r w:rsidR="00720D8F">
              <w:rPr>
                <w:rFonts w:hint="eastAsia"/>
                <w:szCs w:val="24"/>
                <w:lang w:val="en-US" w:eastAsia="zh-CN"/>
              </w:rPr>
              <w:t>3,600</w:t>
            </w:r>
            <w:r w:rsidR="001C6F8F">
              <w:rPr>
                <w:rFonts w:hint="eastAsia"/>
                <w:szCs w:val="24"/>
                <w:lang w:val="en-US" w:eastAsia="zh-CN"/>
              </w:rPr>
              <w:t>位</w:t>
            </w:r>
            <w:r w:rsidR="00720D8F">
              <w:rPr>
                <w:szCs w:val="24"/>
                <w:lang w:val="en-US" w:eastAsia="zh-CN"/>
              </w:rPr>
              <w:t>年轻女性组织了活动。德国</w:t>
            </w:r>
            <w:r w:rsidR="00720D8F">
              <w:rPr>
                <w:rFonts w:hint="eastAsia"/>
                <w:szCs w:val="24"/>
                <w:lang w:val="en-US" w:eastAsia="zh-CN"/>
              </w:rPr>
              <w:t>、</w:t>
            </w:r>
            <w:r w:rsidR="00720D8F">
              <w:rPr>
                <w:szCs w:val="24"/>
                <w:lang w:val="en-US" w:eastAsia="zh-CN"/>
              </w:rPr>
              <w:t>荷兰</w:t>
            </w:r>
            <w:r w:rsidR="00720D8F">
              <w:rPr>
                <w:rFonts w:hint="eastAsia"/>
                <w:szCs w:val="24"/>
                <w:lang w:val="en-US" w:eastAsia="zh-CN"/>
              </w:rPr>
              <w:t>、</w:t>
            </w:r>
            <w:r w:rsidR="00720D8F">
              <w:rPr>
                <w:szCs w:val="24"/>
                <w:lang w:val="en-US" w:eastAsia="zh-CN"/>
              </w:rPr>
              <w:t>意大利、西班牙、塞内加尔、哥伦比亚、危地马拉和</w:t>
            </w:r>
            <w:r w:rsidR="00720D8F">
              <w:rPr>
                <w:rFonts w:hint="eastAsia"/>
                <w:szCs w:val="24"/>
                <w:lang w:val="en-US" w:eastAsia="zh-CN"/>
              </w:rPr>
              <w:t>智利</w:t>
            </w:r>
            <w:r w:rsidR="00720D8F">
              <w:rPr>
                <w:szCs w:val="24"/>
                <w:lang w:val="en-US" w:eastAsia="zh-CN"/>
              </w:rPr>
              <w:t>吸引了最大数量的年轻女性（</w:t>
            </w:r>
            <w:r w:rsidR="00720D8F">
              <w:rPr>
                <w:rFonts w:hint="eastAsia"/>
                <w:szCs w:val="24"/>
                <w:lang w:val="en-US" w:eastAsia="zh-CN"/>
              </w:rPr>
              <w:t>按照</w:t>
            </w:r>
            <w:r w:rsidR="00720D8F">
              <w:rPr>
                <w:szCs w:val="24"/>
                <w:lang w:val="en-US" w:eastAsia="zh-CN"/>
              </w:rPr>
              <w:t>参加人数多少</w:t>
            </w:r>
            <w:r w:rsidR="001C6F8F">
              <w:rPr>
                <w:rFonts w:hint="eastAsia"/>
                <w:szCs w:val="24"/>
                <w:lang w:val="en-US" w:eastAsia="zh-CN"/>
              </w:rPr>
              <w:t>排列</w:t>
            </w:r>
            <w:r w:rsidR="00720D8F">
              <w:rPr>
                <w:szCs w:val="24"/>
                <w:lang w:val="en-US" w:eastAsia="zh-CN"/>
              </w:rPr>
              <w:t>）</w:t>
            </w:r>
            <w:r w:rsidR="00720D8F">
              <w:rPr>
                <w:rFonts w:hint="eastAsia"/>
                <w:szCs w:val="24"/>
                <w:lang w:val="en-US" w:eastAsia="zh-CN"/>
              </w:rPr>
              <w:t>。</w:t>
            </w:r>
          </w:p>
          <w:p w:rsidR="005D300E" w:rsidRDefault="00720D8F" w:rsidP="00720D8F">
            <w:pPr>
              <w:spacing w:after="120"/>
              <w:ind w:firstLineChars="200" w:firstLine="480"/>
              <w:rPr>
                <w:szCs w:val="24"/>
                <w:lang w:eastAsia="zh-CN"/>
              </w:rPr>
            </w:pPr>
            <w:r>
              <w:rPr>
                <w:rFonts w:hint="eastAsia"/>
                <w:szCs w:val="24"/>
                <w:lang w:eastAsia="zh-CN"/>
              </w:rPr>
              <w:lastRenderedPageBreak/>
              <w:t>提高</w:t>
            </w:r>
            <w:r>
              <w:rPr>
                <w:szCs w:val="24"/>
                <w:lang w:eastAsia="zh-CN"/>
              </w:rPr>
              <w:t>了国际电联</w:t>
            </w:r>
            <w:r>
              <w:rPr>
                <w:rFonts w:hint="eastAsia"/>
                <w:szCs w:val="24"/>
                <w:lang w:eastAsia="zh-CN"/>
              </w:rPr>
              <w:t>1,500</w:t>
            </w:r>
            <w:r>
              <w:rPr>
                <w:rFonts w:hint="eastAsia"/>
                <w:szCs w:val="24"/>
                <w:lang w:eastAsia="zh-CN"/>
              </w:rPr>
              <w:t>多个</w:t>
            </w:r>
            <w:r w:rsidR="00EA7BEC">
              <w:rPr>
                <w:szCs w:val="24"/>
                <w:lang w:eastAsia="zh-CN"/>
              </w:rPr>
              <w:t>成员和利益攸关方</w:t>
            </w:r>
            <w:r>
              <w:rPr>
                <w:szCs w:val="24"/>
                <w:lang w:eastAsia="zh-CN"/>
              </w:rPr>
              <w:t>对</w:t>
            </w:r>
            <w:r>
              <w:rPr>
                <w:szCs w:val="24"/>
                <w:lang w:eastAsia="zh-CN"/>
              </w:rPr>
              <w:t>ITU-D</w:t>
            </w:r>
            <w:r>
              <w:rPr>
                <w:szCs w:val="24"/>
                <w:lang w:eastAsia="zh-CN"/>
              </w:rPr>
              <w:t>活动和重大活动的认识，并且提供了关键性资源，以支持成员开展无障碍获取</w:t>
            </w:r>
            <w:r>
              <w:rPr>
                <w:szCs w:val="24"/>
                <w:lang w:eastAsia="zh-CN"/>
              </w:rPr>
              <w:t>ICT</w:t>
            </w:r>
            <w:r>
              <w:rPr>
                <w:szCs w:val="24"/>
                <w:lang w:eastAsia="zh-CN"/>
              </w:rPr>
              <w:t>活动。</w:t>
            </w:r>
          </w:p>
          <w:p w:rsidR="00BD361C" w:rsidRPr="00C90C47" w:rsidRDefault="005D300E" w:rsidP="00410EB7">
            <w:pPr>
              <w:ind w:firstLineChars="200" w:firstLine="480"/>
              <w:rPr>
                <w:szCs w:val="24"/>
                <w:lang w:eastAsia="zh-CN"/>
              </w:rPr>
            </w:pPr>
            <w:r>
              <w:rPr>
                <w:rFonts w:hint="eastAsia"/>
                <w:szCs w:val="24"/>
                <w:lang w:eastAsia="zh-CN"/>
              </w:rPr>
              <w:t>2</w:t>
            </w:r>
            <w:r>
              <w:rPr>
                <w:szCs w:val="24"/>
                <w:lang w:eastAsia="zh-CN"/>
              </w:rPr>
              <w:t>01</w:t>
            </w:r>
            <w:r w:rsidR="00596CFA">
              <w:rPr>
                <w:szCs w:val="24"/>
                <w:lang w:eastAsia="zh-CN"/>
              </w:rPr>
              <w:t>8</w:t>
            </w:r>
            <w:r w:rsidR="00596CFA">
              <w:rPr>
                <w:rFonts w:hint="eastAsia"/>
                <w:szCs w:val="24"/>
                <w:lang w:eastAsia="zh-CN"/>
              </w:rPr>
              <w:t>年</w:t>
            </w:r>
            <w:r w:rsidR="00596CFA">
              <w:rPr>
                <w:szCs w:val="24"/>
                <w:lang w:eastAsia="zh-CN"/>
              </w:rPr>
              <w:t>，在数字包容性新闻</w:t>
            </w:r>
            <w:r w:rsidR="00596CFA">
              <w:rPr>
                <w:rFonts w:hint="eastAsia"/>
                <w:szCs w:val="24"/>
                <w:lang w:eastAsia="zh-CN"/>
              </w:rPr>
              <w:t>网志上</w:t>
            </w:r>
            <w:r w:rsidR="00410EB7">
              <w:rPr>
                <w:rFonts w:hint="eastAsia"/>
                <w:szCs w:val="24"/>
                <w:lang w:eastAsia="zh-CN"/>
              </w:rPr>
              <w:t>分享</w:t>
            </w:r>
            <w:r w:rsidR="00410EB7">
              <w:rPr>
                <w:szCs w:val="24"/>
                <w:lang w:eastAsia="zh-CN"/>
              </w:rPr>
              <w:t>了</w:t>
            </w:r>
            <w:r w:rsidR="00410EB7">
              <w:rPr>
                <w:rFonts w:hint="eastAsia"/>
                <w:szCs w:val="24"/>
                <w:lang w:eastAsia="zh-CN"/>
              </w:rPr>
              <w:t>192</w:t>
            </w:r>
            <w:r w:rsidR="00410EB7">
              <w:rPr>
                <w:rFonts w:hint="eastAsia"/>
                <w:szCs w:val="24"/>
                <w:lang w:eastAsia="zh-CN"/>
              </w:rPr>
              <w:t>个</w:t>
            </w:r>
            <w:r w:rsidR="00410EB7">
              <w:rPr>
                <w:szCs w:val="24"/>
                <w:lang w:eastAsia="zh-CN"/>
              </w:rPr>
              <w:t>数字包容性项目和做法，期间新闻网志的访问量达到</w:t>
            </w:r>
            <w:r w:rsidR="00410EB7">
              <w:rPr>
                <w:rFonts w:hint="eastAsia"/>
                <w:szCs w:val="24"/>
                <w:lang w:eastAsia="zh-CN"/>
              </w:rPr>
              <w:t>6,585</w:t>
            </w:r>
            <w:r w:rsidR="00410EB7">
              <w:rPr>
                <w:rFonts w:hint="eastAsia"/>
                <w:szCs w:val="24"/>
                <w:lang w:eastAsia="zh-CN"/>
              </w:rPr>
              <w:t>次</w:t>
            </w:r>
            <w:r w:rsidR="00410EB7">
              <w:rPr>
                <w:szCs w:val="24"/>
                <w:lang w:eastAsia="zh-CN"/>
              </w:rPr>
              <w:t>。</w:t>
            </w:r>
            <w:r w:rsidR="00BD361C" w:rsidRPr="00C90C47">
              <w:rPr>
                <w:rFonts w:hint="eastAsia"/>
                <w:szCs w:val="24"/>
                <w:lang w:eastAsia="zh-CN"/>
              </w:rPr>
              <w:t>通过每周在</w:t>
            </w:r>
            <w:r w:rsidR="00BD361C" w:rsidRPr="00C90C47">
              <w:rPr>
                <w:rFonts w:hint="eastAsia"/>
                <w:szCs w:val="24"/>
                <w:lang w:eastAsia="zh-CN"/>
              </w:rPr>
              <w:t>ITU-D</w:t>
            </w:r>
            <w:r w:rsidR="00BD361C" w:rsidRPr="00C90C47">
              <w:rPr>
                <w:rFonts w:hint="eastAsia"/>
                <w:szCs w:val="24"/>
                <w:lang w:eastAsia="zh-CN"/>
              </w:rPr>
              <w:t>数字包容性新闻</w:t>
            </w:r>
            <w:r w:rsidR="00BD361C">
              <w:rPr>
                <w:rFonts w:hint="eastAsia"/>
                <w:szCs w:val="24"/>
                <w:lang w:eastAsia="zh-CN"/>
              </w:rPr>
              <w:t>网志</w:t>
            </w:r>
            <w:r w:rsidR="00BD361C" w:rsidRPr="00C90C47">
              <w:rPr>
                <w:rFonts w:hint="eastAsia"/>
                <w:szCs w:val="24"/>
                <w:lang w:eastAsia="zh-CN"/>
              </w:rPr>
              <w:t>上发布数字包容性的创新做法和战略，提高了国际电联成员的认识，并促进了最佳做法的分享。</w:t>
            </w:r>
          </w:p>
          <w:p w:rsidR="005D300E" w:rsidRDefault="00410EB7" w:rsidP="00410EB7">
            <w:pPr>
              <w:ind w:firstLineChars="200" w:firstLine="480"/>
              <w:rPr>
                <w:szCs w:val="24"/>
                <w:lang w:eastAsia="zh-CN"/>
              </w:rPr>
            </w:pPr>
            <w:r>
              <w:rPr>
                <w:rFonts w:hint="eastAsia"/>
                <w:szCs w:val="24"/>
                <w:lang w:eastAsia="zh-CN"/>
              </w:rPr>
              <w:t>组织</w:t>
            </w:r>
            <w:r>
              <w:rPr>
                <w:szCs w:val="24"/>
                <w:lang w:eastAsia="zh-CN"/>
              </w:rPr>
              <w:t>了区域性活动以支持</w:t>
            </w:r>
            <w:r>
              <w:rPr>
                <w:rFonts w:hint="eastAsia"/>
                <w:szCs w:val="24"/>
                <w:lang w:eastAsia="zh-CN"/>
              </w:rPr>
              <w:t>美洲</w:t>
            </w:r>
            <w:r>
              <w:rPr>
                <w:szCs w:val="24"/>
                <w:lang w:eastAsia="zh-CN"/>
              </w:rPr>
              <w:t>、欧洲、非洲和阿拉伯区域的有关无障碍获取区域性举措的落实工作。</w:t>
            </w:r>
          </w:p>
          <w:p w:rsidR="00BD361C" w:rsidRPr="00C90C47" w:rsidRDefault="00410EB7" w:rsidP="00410EB7">
            <w:pPr>
              <w:ind w:firstLineChars="200" w:firstLine="480"/>
              <w:rPr>
                <w:szCs w:val="24"/>
                <w:lang w:eastAsia="zh-CN"/>
              </w:rPr>
            </w:pPr>
            <w:r>
              <w:rPr>
                <w:rFonts w:hint="eastAsia"/>
                <w:szCs w:val="24"/>
                <w:lang w:eastAsia="zh-CN"/>
              </w:rPr>
              <w:t>开发</w:t>
            </w:r>
            <w:r>
              <w:rPr>
                <w:szCs w:val="24"/>
                <w:lang w:eastAsia="zh-CN"/>
              </w:rPr>
              <w:t>了三（</w:t>
            </w:r>
            <w:r>
              <w:rPr>
                <w:rFonts w:hint="eastAsia"/>
                <w:szCs w:val="24"/>
                <w:lang w:eastAsia="zh-CN"/>
              </w:rPr>
              <w:t>3</w:t>
            </w:r>
            <w:r>
              <w:rPr>
                <w:szCs w:val="24"/>
                <w:lang w:eastAsia="zh-CN"/>
              </w:rPr>
              <w:t>）</w:t>
            </w:r>
            <w:r>
              <w:rPr>
                <w:rFonts w:hint="eastAsia"/>
                <w:szCs w:val="24"/>
                <w:lang w:eastAsia="zh-CN"/>
              </w:rPr>
              <w:t>套</w:t>
            </w:r>
            <w:r>
              <w:rPr>
                <w:szCs w:val="24"/>
                <w:lang w:eastAsia="zh-CN"/>
              </w:rPr>
              <w:t>按照自身节奏进行在线培训的课程，标题为</w:t>
            </w:r>
            <w:r>
              <w:rPr>
                <w:rFonts w:hint="eastAsia"/>
                <w:szCs w:val="24"/>
                <w:lang w:eastAsia="zh-CN"/>
              </w:rPr>
              <w:t>“</w:t>
            </w:r>
            <w:r>
              <w:rPr>
                <w:rFonts w:hint="eastAsia"/>
                <w:szCs w:val="24"/>
                <w:lang w:eastAsia="zh-CN"/>
              </w:rPr>
              <w:t>ICT</w:t>
            </w:r>
            <w:r>
              <w:rPr>
                <w:szCs w:val="24"/>
                <w:lang w:eastAsia="zh-CN"/>
              </w:rPr>
              <w:t>的无障碍获取</w:t>
            </w:r>
            <w:r>
              <w:rPr>
                <w:rFonts w:hint="eastAsia"/>
                <w:szCs w:val="24"/>
                <w:lang w:eastAsia="zh-CN"/>
              </w:rPr>
              <w:t>，</w:t>
            </w:r>
            <w:r>
              <w:rPr>
                <w:szCs w:val="24"/>
                <w:lang w:eastAsia="zh-CN"/>
              </w:rPr>
              <w:t>实现包容性通信的</w:t>
            </w:r>
            <w:r>
              <w:rPr>
                <w:rFonts w:hint="eastAsia"/>
                <w:szCs w:val="24"/>
                <w:lang w:eastAsia="zh-CN"/>
              </w:rPr>
              <w:t>关键”，</w:t>
            </w:r>
            <w:r w:rsidR="00EF550A">
              <w:rPr>
                <w:szCs w:val="24"/>
                <w:lang w:eastAsia="zh-CN"/>
              </w:rPr>
              <w:t>目的是使所有相关利益攸关方都很好</w:t>
            </w:r>
            <w:r w:rsidR="00EF550A">
              <w:rPr>
                <w:rFonts w:hint="eastAsia"/>
                <w:szCs w:val="24"/>
                <w:lang w:eastAsia="zh-CN"/>
              </w:rPr>
              <w:t>地</w:t>
            </w:r>
            <w:r>
              <w:rPr>
                <w:szCs w:val="24"/>
                <w:lang w:eastAsia="zh-CN"/>
              </w:rPr>
              <w:t>了解</w:t>
            </w:r>
            <w:r>
              <w:rPr>
                <w:szCs w:val="24"/>
                <w:lang w:eastAsia="zh-CN"/>
              </w:rPr>
              <w:t>ICT</w:t>
            </w:r>
            <w:r>
              <w:rPr>
                <w:szCs w:val="24"/>
                <w:lang w:eastAsia="zh-CN"/>
              </w:rPr>
              <w:t>的无障碍获取，重点特别关注相关政策、规则、技术趋势和公共采购规则。</w:t>
            </w:r>
            <w:r>
              <w:rPr>
                <w:rFonts w:hint="eastAsia"/>
                <w:szCs w:val="24"/>
                <w:lang w:eastAsia="zh-CN"/>
              </w:rPr>
              <w:t>该课程</w:t>
            </w:r>
            <w:r>
              <w:rPr>
                <w:szCs w:val="24"/>
                <w:lang w:eastAsia="zh-CN"/>
              </w:rPr>
              <w:t>是遵照</w:t>
            </w:r>
            <w:r>
              <w:rPr>
                <w:szCs w:val="24"/>
                <w:lang w:eastAsia="zh-CN"/>
              </w:rPr>
              <w:t>WTDC-17</w:t>
            </w:r>
            <w:r>
              <w:rPr>
                <w:rFonts w:hint="eastAsia"/>
                <w:szCs w:val="24"/>
                <w:lang w:eastAsia="zh-CN"/>
              </w:rPr>
              <w:t>的</w:t>
            </w:r>
            <w:r>
              <w:rPr>
                <w:szCs w:val="24"/>
                <w:lang w:eastAsia="zh-CN"/>
              </w:rPr>
              <w:t>成果开发的。</w:t>
            </w:r>
          </w:p>
        </w:tc>
      </w:tr>
      <w:tr w:rsidR="00BD361C" w:rsidRPr="00C90C47" w:rsidTr="007E631D">
        <w:tc>
          <w:tcPr>
            <w:tcW w:w="2547" w:type="dxa"/>
          </w:tcPr>
          <w:p w:rsidR="00BD361C" w:rsidRPr="00C90C47" w:rsidRDefault="00BD361C" w:rsidP="007E631D">
            <w:pPr>
              <w:rPr>
                <w:szCs w:val="24"/>
              </w:rPr>
            </w:pPr>
            <w:bookmarkStart w:id="93" w:name="lt_pId451"/>
            <w:r w:rsidRPr="00C90C47">
              <w:rPr>
                <w:szCs w:val="24"/>
              </w:rPr>
              <w:lastRenderedPageBreak/>
              <w:t>WTDC</w:t>
            </w:r>
            <w:bookmarkEnd w:id="93"/>
          </w:p>
        </w:tc>
        <w:tc>
          <w:tcPr>
            <w:tcW w:w="7196" w:type="dxa"/>
          </w:tcPr>
          <w:p w:rsidR="00BD361C" w:rsidRPr="00C90C47" w:rsidRDefault="00BD361C" w:rsidP="007E631D">
            <w:pPr>
              <w:rPr>
                <w:szCs w:val="24"/>
                <w:lang w:eastAsia="zh-CN"/>
              </w:rPr>
            </w:pPr>
            <w:bookmarkStart w:id="94" w:name="lt_pId452"/>
            <w:r w:rsidRPr="00C90C47">
              <w:rPr>
                <w:szCs w:val="24"/>
                <w:lang w:eastAsia="zh-CN"/>
              </w:rPr>
              <w:t>第</w:t>
            </w:r>
            <w:r w:rsidRPr="00C90C47">
              <w:rPr>
                <w:szCs w:val="24"/>
                <w:lang w:eastAsia="zh-CN"/>
              </w:rPr>
              <w:t>1</w:t>
            </w:r>
            <w:r w:rsidRPr="00C90C47">
              <w:rPr>
                <w:szCs w:val="24"/>
                <w:lang w:eastAsia="zh-CN"/>
              </w:rPr>
              <w:t>、</w:t>
            </w:r>
            <w:r w:rsidRPr="00C90C47">
              <w:rPr>
                <w:szCs w:val="24"/>
                <w:lang w:eastAsia="zh-CN"/>
              </w:rPr>
              <w:t>5</w:t>
            </w:r>
            <w:r w:rsidRPr="00C90C47">
              <w:rPr>
                <w:szCs w:val="24"/>
                <w:lang w:eastAsia="zh-CN"/>
              </w:rPr>
              <w:t>、</w:t>
            </w:r>
            <w:r w:rsidRPr="00C90C47">
              <w:rPr>
                <w:szCs w:val="24"/>
                <w:lang w:eastAsia="zh-CN"/>
              </w:rPr>
              <w:t>9</w:t>
            </w:r>
            <w:r w:rsidRPr="00C90C47">
              <w:rPr>
                <w:szCs w:val="24"/>
                <w:lang w:eastAsia="zh-CN"/>
              </w:rPr>
              <w:t>、</w:t>
            </w:r>
            <w:r w:rsidRPr="00C90C47">
              <w:rPr>
                <w:szCs w:val="24"/>
                <w:lang w:eastAsia="zh-CN"/>
              </w:rPr>
              <w:t>11</w:t>
            </w:r>
            <w:r w:rsidRPr="00C90C47">
              <w:rPr>
                <w:szCs w:val="24"/>
                <w:lang w:eastAsia="zh-CN"/>
              </w:rPr>
              <w:t>、</w:t>
            </w:r>
            <w:r w:rsidRPr="00C90C47">
              <w:rPr>
                <w:szCs w:val="24"/>
                <w:lang w:eastAsia="zh-CN"/>
              </w:rPr>
              <w:t>15</w:t>
            </w:r>
            <w:r w:rsidRPr="00C90C47">
              <w:rPr>
                <w:szCs w:val="24"/>
                <w:lang w:eastAsia="zh-CN"/>
              </w:rPr>
              <w:t>、</w:t>
            </w:r>
            <w:r w:rsidRPr="00C90C47">
              <w:rPr>
                <w:szCs w:val="24"/>
                <w:lang w:eastAsia="zh-CN"/>
              </w:rPr>
              <w:t>20</w:t>
            </w:r>
            <w:r w:rsidRPr="00C90C47">
              <w:rPr>
                <w:szCs w:val="24"/>
                <w:lang w:eastAsia="zh-CN"/>
              </w:rPr>
              <w:t>、</w:t>
            </w:r>
            <w:r w:rsidRPr="00C90C47">
              <w:rPr>
                <w:szCs w:val="24"/>
                <w:lang w:eastAsia="zh-CN"/>
              </w:rPr>
              <w:t>21</w:t>
            </w:r>
            <w:r w:rsidRPr="00C90C47">
              <w:rPr>
                <w:szCs w:val="24"/>
                <w:lang w:eastAsia="zh-CN"/>
              </w:rPr>
              <w:t>、</w:t>
            </w:r>
            <w:r w:rsidRPr="00C90C47">
              <w:rPr>
                <w:szCs w:val="24"/>
                <w:lang w:eastAsia="zh-CN"/>
              </w:rPr>
              <w:t>22</w:t>
            </w:r>
            <w:r w:rsidRPr="00C90C47">
              <w:rPr>
                <w:szCs w:val="24"/>
                <w:lang w:eastAsia="zh-CN"/>
              </w:rPr>
              <w:t>、</w:t>
            </w:r>
            <w:r w:rsidRPr="00C90C47">
              <w:rPr>
                <w:szCs w:val="24"/>
                <w:lang w:eastAsia="zh-CN"/>
              </w:rPr>
              <w:t>23</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32</w:t>
            </w:r>
            <w:r w:rsidRPr="00C90C47">
              <w:rPr>
                <w:szCs w:val="24"/>
                <w:lang w:eastAsia="zh-CN"/>
              </w:rPr>
              <w:t>、</w:t>
            </w:r>
            <w:r w:rsidRPr="00C90C47">
              <w:rPr>
                <w:szCs w:val="24"/>
                <w:lang w:eastAsia="zh-CN"/>
              </w:rPr>
              <w:t>55</w:t>
            </w:r>
            <w:r w:rsidRPr="00C90C47">
              <w:rPr>
                <w:szCs w:val="24"/>
                <w:lang w:eastAsia="zh-CN"/>
              </w:rPr>
              <w:t>、</w:t>
            </w:r>
            <w:r w:rsidRPr="00C90C47">
              <w:rPr>
                <w:szCs w:val="24"/>
                <w:lang w:eastAsia="zh-CN"/>
              </w:rPr>
              <w:t>58</w:t>
            </w:r>
            <w:r w:rsidRPr="00C90C47">
              <w:rPr>
                <w:szCs w:val="24"/>
                <w:lang w:eastAsia="zh-CN"/>
              </w:rPr>
              <w:t>、</w:t>
            </w:r>
            <w:r w:rsidRPr="00C90C47">
              <w:rPr>
                <w:szCs w:val="24"/>
                <w:lang w:eastAsia="zh-CN"/>
              </w:rPr>
              <w:t>68</w:t>
            </w:r>
            <w:r w:rsidRPr="00C90C47">
              <w:rPr>
                <w:szCs w:val="24"/>
                <w:lang w:eastAsia="zh-CN"/>
              </w:rPr>
              <w:t>、</w:t>
            </w:r>
            <w:r w:rsidRPr="00C90C47">
              <w:rPr>
                <w:szCs w:val="24"/>
                <w:lang w:eastAsia="zh-CN"/>
              </w:rPr>
              <w:t>76</w:t>
            </w:r>
            <w:r w:rsidRPr="00C90C47">
              <w:rPr>
                <w:szCs w:val="24"/>
                <w:lang w:eastAsia="zh-CN"/>
              </w:rPr>
              <w:t>、</w:t>
            </w:r>
            <w:r w:rsidRPr="00C90C47">
              <w:rPr>
                <w:szCs w:val="24"/>
                <w:lang w:eastAsia="zh-CN"/>
              </w:rPr>
              <w:t>77</w:t>
            </w:r>
            <w:bookmarkEnd w:id="94"/>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547" w:type="dxa"/>
          </w:tcPr>
          <w:p w:rsidR="00BD361C" w:rsidRPr="00C90C47" w:rsidRDefault="00BD361C" w:rsidP="007E631D">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7196" w:type="dxa"/>
          </w:tcPr>
          <w:p w:rsidR="00BD361C" w:rsidRPr="00C90C47" w:rsidRDefault="00BD361C" w:rsidP="007E631D">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BD361C" w:rsidRPr="00C90C47" w:rsidRDefault="00BD361C" w:rsidP="007E631D">
            <w:pPr>
              <w:rPr>
                <w:szCs w:val="24"/>
                <w:lang w:eastAsia="zh-CN"/>
              </w:rPr>
            </w:pPr>
            <w:r w:rsidRPr="00C90C47">
              <w:rPr>
                <w:szCs w:val="24"/>
                <w:lang w:eastAsia="zh-CN"/>
              </w:rPr>
              <w:t>全权代表大会第</w:t>
            </w:r>
            <w:r w:rsidRPr="00C90C47">
              <w:rPr>
                <w:szCs w:val="24"/>
                <w:lang w:eastAsia="zh-CN"/>
              </w:rPr>
              <w:t>25</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32</w:t>
            </w:r>
            <w:r w:rsidRPr="00C90C47">
              <w:rPr>
                <w:szCs w:val="24"/>
                <w:lang w:eastAsia="zh-CN"/>
              </w:rPr>
              <w:t>、</w:t>
            </w:r>
            <w:r w:rsidRPr="00C90C47">
              <w:rPr>
                <w:szCs w:val="24"/>
                <w:lang w:eastAsia="zh-CN"/>
              </w:rPr>
              <w:t>33</w:t>
            </w:r>
            <w:r w:rsidRPr="00C90C47">
              <w:rPr>
                <w:szCs w:val="24"/>
                <w:lang w:eastAsia="zh-CN"/>
              </w:rPr>
              <w:t>、</w:t>
            </w:r>
            <w:r w:rsidRPr="00C90C47">
              <w:rPr>
                <w:szCs w:val="24"/>
                <w:lang w:eastAsia="zh-CN"/>
              </w:rPr>
              <w:t>34</w:t>
            </w:r>
            <w:r w:rsidRPr="00C90C47">
              <w:rPr>
                <w:szCs w:val="24"/>
                <w:lang w:eastAsia="zh-CN"/>
              </w:rPr>
              <w:t>、</w:t>
            </w:r>
            <w:r w:rsidRPr="00C90C47">
              <w:rPr>
                <w:szCs w:val="24"/>
                <w:lang w:eastAsia="zh-CN"/>
              </w:rPr>
              <w:t>36</w:t>
            </w:r>
            <w:r w:rsidRPr="00C90C47">
              <w:rPr>
                <w:szCs w:val="24"/>
                <w:lang w:eastAsia="zh-CN"/>
              </w:rPr>
              <w:t>、</w:t>
            </w:r>
            <w:r w:rsidRPr="00C90C47">
              <w:rPr>
                <w:szCs w:val="24"/>
                <w:lang w:eastAsia="zh-CN"/>
              </w:rPr>
              <w:t>37</w:t>
            </w:r>
            <w:r w:rsidRPr="00C90C47">
              <w:rPr>
                <w:szCs w:val="24"/>
                <w:lang w:eastAsia="zh-CN"/>
              </w:rPr>
              <w:t>、</w:t>
            </w:r>
            <w:r w:rsidRPr="00C90C47">
              <w:rPr>
                <w:szCs w:val="24"/>
                <w:lang w:eastAsia="zh-CN"/>
              </w:rPr>
              <w:t>64</w:t>
            </w:r>
            <w:r w:rsidRPr="00C90C47">
              <w:rPr>
                <w:szCs w:val="24"/>
                <w:lang w:eastAsia="zh-CN"/>
              </w:rPr>
              <w:t>、</w:t>
            </w:r>
            <w:r w:rsidRPr="00C90C47">
              <w:rPr>
                <w:szCs w:val="24"/>
                <w:lang w:eastAsia="zh-CN"/>
              </w:rPr>
              <w:t>70</w:t>
            </w:r>
            <w:r w:rsidRPr="00C90C47">
              <w:rPr>
                <w:szCs w:val="24"/>
                <w:lang w:eastAsia="zh-CN"/>
              </w:rPr>
              <w:t>、</w:t>
            </w:r>
            <w:r w:rsidRPr="00C90C47">
              <w:rPr>
                <w:szCs w:val="24"/>
                <w:lang w:eastAsia="zh-CN"/>
              </w:rPr>
              <w:t>71</w:t>
            </w:r>
            <w:r w:rsidRPr="00C90C47">
              <w:rPr>
                <w:szCs w:val="24"/>
                <w:lang w:eastAsia="zh-CN"/>
              </w:rPr>
              <w:t>、</w:t>
            </w:r>
            <w:r w:rsidRPr="00C90C47">
              <w:rPr>
                <w:szCs w:val="24"/>
                <w:lang w:eastAsia="zh-CN"/>
              </w:rPr>
              <w:t>131</w:t>
            </w:r>
            <w:r w:rsidRPr="00C90C47">
              <w:rPr>
                <w:szCs w:val="24"/>
                <w:lang w:eastAsia="zh-CN"/>
              </w:rPr>
              <w:t>、</w:t>
            </w:r>
            <w:r w:rsidRPr="00C90C47">
              <w:rPr>
                <w:szCs w:val="24"/>
                <w:lang w:eastAsia="zh-CN"/>
              </w:rPr>
              <w:t>139</w:t>
            </w:r>
            <w:r w:rsidRPr="00C90C47">
              <w:rPr>
                <w:szCs w:val="24"/>
                <w:lang w:eastAsia="zh-CN"/>
              </w:rPr>
              <w:t>、</w:t>
            </w:r>
            <w:r w:rsidRPr="00C90C47">
              <w:rPr>
                <w:szCs w:val="24"/>
                <w:lang w:eastAsia="zh-CN"/>
              </w:rPr>
              <w:t>140</w:t>
            </w:r>
            <w:r w:rsidRPr="00C90C47">
              <w:rPr>
                <w:szCs w:val="24"/>
                <w:lang w:eastAsia="zh-CN"/>
              </w:rPr>
              <w:t>、</w:t>
            </w:r>
            <w:r w:rsidRPr="00C90C47">
              <w:rPr>
                <w:szCs w:val="24"/>
                <w:lang w:eastAsia="zh-CN"/>
              </w:rPr>
              <w:t>175</w:t>
            </w:r>
            <w:r w:rsidRPr="00C90C47">
              <w:rPr>
                <w:szCs w:val="24"/>
                <w:lang w:eastAsia="zh-CN"/>
              </w:rPr>
              <w:t>、</w:t>
            </w:r>
            <w:r w:rsidRPr="00C90C47">
              <w:rPr>
                <w:szCs w:val="24"/>
                <w:lang w:eastAsia="zh-CN"/>
              </w:rPr>
              <w:t>184</w:t>
            </w:r>
            <w:r w:rsidRPr="00C90C47">
              <w:rPr>
                <w:szCs w:val="24"/>
                <w:lang w:eastAsia="zh-CN"/>
              </w:rPr>
              <w:t>、</w:t>
            </w:r>
            <w:r w:rsidRPr="00C90C47">
              <w:rPr>
                <w:szCs w:val="24"/>
                <w:lang w:eastAsia="zh-CN"/>
              </w:rPr>
              <w:t>198</w:t>
            </w:r>
            <w:r w:rsidRPr="00C90C47">
              <w:rPr>
                <w:szCs w:val="24"/>
                <w:lang w:eastAsia="zh-CN"/>
              </w:rPr>
              <w:t>、</w:t>
            </w:r>
            <w:r w:rsidRPr="00C90C47">
              <w:rPr>
                <w:szCs w:val="24"/>
                <w:lang w:eastAsia="zh-CN"/>
              </w:rPr>
              <w:t>202</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547" w:type="dxa"/>
          </w:tcPr>
          <w:p w:rsidR="00BD361C" w:rsidRPr="00C90C47" w:rsidRDefault="00BD361C" w:rsidP="007E631D">
            <w:pPr>
              <w:rPr>
                <w:szCs w:val="24"/>
              </w:rPr>
            </w:pPr>
            <w:bookmarkStart w:id="95" w:name="lt_pId456"/>
            <w:r w:rsidRPr="00C90C47">
              <w:rPr>
                <w:szCs w:val="24"/>
              </w:rPr>
              <w:t>WTSA</w:t>
            </w:r>
            <w:bookmarkEnd w:id="95"/>
          </w:p>
        </w:tc>
        <w:tc>
          <w:tcPr>
            <w:tcW w:w="7196" w:type="dxa"/>
          </w:tcPr>
          <w:p w:rsidR="00BD361C" w:rsidRPr="00C90C47" w:rsidRDefault="00BD361C" w:rsidP="007E631D">
            <w:pPr>
              <w:rPr>
                <w:szCs w:val="24"/>
              </w:rPr>
            </w:pPr>
            <w:bookmarkStart w:id="96" w:name="lt_pId457"/>
            <w:r w:rsidRPr="00C90C47">
              <w:rPr>
                <w:szCs w:val="24"/>
                <w:lang w:eastAsia="zh-CN"/>
              </w:rPr>
              <w:t>第</w:t>
            </w:r>
            <w:r w:rsidRPr="00C90C47">
              <w:rPr>
                <w:szCs w:val="24"/>
              </w:rPr>
              <w:t>55</w:t>
            </w:r>
            <w:r w:rsidRPr="00C90C47">
              <w:rPr>
                <w:szCs w:val="24"/>
              </w:rPr>
              <w:t>、</w:t>
            </w:r>
            <w:r w:rsidRPr="00C90C47">
              <w:rPr>
                <w:szCs w:val="24"/>
              </w:rPr>
              <w:t>69</w:t>
            </w:r>
            <w:bookmarkEnd w:id="96"/>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547" w:type="dxa"/>
          </w:tcPr>
          <w:p w:rsidR="00BD361C" w:rsidRPr="00C90C47" w:rsidRDefault="00BD361C" w:rsidP="007E631D">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196" w:type="dxa"/>
          </w:tcPr>
          <w:p w:rsidR="00BD361C" w:rsidRPr="00C90C47" w:rsidRDefault="00BD361C" w:rsidP="007E631D">
            <w:pPr>
              <w:overflowPunct/>
              <w:autoSpaceDE/>
              <w:autoSpaceDN/>
              <w:adjustRightInd/>
              <w:spacing w:after="120"/>
              <w:textAlignment w:val="auto"/>
              <w:rPr>
                <w:rFonts w:eastAsia="SimSun" w:cs="Arial"/>
                <w:b/>
                <w:color w:val="800000"/>
                <w:sz w:val="22"/>
                <w:szCs w:val="24"/>
                <w:lang w:val="en-US" w:eastAsia="zh-CN"/>
              </w:rPr>
            </w:pPr>
            <w:bookmarkStart w:id="97" w:name="lt_pId431"/>
            <w:r w:rsidRPr="00C90C47">
              <w:rPr>
                <w:rFonts w:eastAsia="SimSun" w:cs="Arial"/>
                <w:szCs w:val="24"/>
                <w:lang w:val="en-US" w:eastAsia="zh-CN"/>
              </w:rPr>
              <w:t>WSIS</w:t>
            </w:r>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szCs w:val="24"/>
                <w:lang w:val="en-US" w:eastAsia="zh-CN"/>
              </w:rPr>
              <w:t>C2</w:t>
            </w:r>
            <w:r w:rsidRPr="00C90C47">
              <w:rPr>
                <w:rFonts w:eastAsia="SimSun" w:cs="Arial"/>
                <w:szCs w:val="24"/>
                <w:lang w:val="en-US" w:eastAsia="zh-CN"/>
              </w:rPr>
              <w:t>、</w:t>
            </w:r>
            <w:r w:rsidRPr="00C90C47">
              <w:rPr>
                <w:rFonts w:eastAsia="SimSun" w:cs="Arial"/>
                <w:szCs w:val="24"/>
                <w:lang w:val="en-US" w:eastAsia="zh-CN"/>
              </w:rPr>
              <w:t>C4</w:t>
            </w:r>
            <w:r w:rsidRPr="00C90C47">
              <w:rPr>
                <w:rFonts w:eastAsia="SimSun" w:cs="Arial" w:hint="eastAsia"/>
                <w:szCs w:val="24"/>
                <w:lang w:val="en-US" w:eastAsia="zh-CN"/>
              </w:rPr>
              <w:t>、</w:t>
            </w:r>
            <w:r w:rsidRPr="00C90C47">
              <w:rPr>
                <w:rFonts w:eastAsia="SimSun" w:cs="Arial"/>
                <w:szCs w:val="24"/>
                <w:lang w:val="en-US" w:eastAsia="zh-CN"/>
              </w:rPr>
              <w:t>C7</w:t>
            </w:r>
            <w:r w:rsidRPr="00C90C47">
              <w:rPr>
                <w:rFonts w:eastAsia="SimSun" w:cs="Arial" w:hint="eastAsia"/>
                <w:szCs w:val="24"/>
                <w:lang w:val="en-US" w:eastAsia="zh-CN"/>
              </w:rPr>
              <w:t>和</w:t>
            </w:r>
            <w:r w:rsidRPr="00C90C47">
              <w:rPr>
                <w:rFonts w:eastAsia="SimSun" w:cs="Arial"/>
                <w:szCs w:val="24"/>
                <w:lang w:val="en-US" w:eastAsia="zh-CN"/>
              </w:rPr>
              <w:t>C8</w:t>
            </w:r>
            <w:r w:rsidRPr="00C90C47">
              <w:rPr>
                <w:rFonts w:eastAsia="SimSun" w:cs="Arial" w:hint="eastAsia"/>
                <w:szCs w:val="24"/>
                <w:lang w:val="en-US" w:eastAsia="zh-CN"/>
              </w:rPr>
              <w:t>行动</w:t>
            </w:r>
            <w:r w:rsidRPr="00C90C47">
              <w:rPr>
                <w:rFonts w:eastAsia="SimSun" w:cs="Arial"/>
                <w:szCs w:val="24"/>
                <w:lang w:val="en-US" w:eastAsia="zh-CN"/>
              </w:rPr>
              <w:t>方面以及《</w:t>
            </w:r>
            <w:r w:rsidRPr="00C90C47">
              <w:rPr>
                <w:rFonts w:eastAsia="SimSun" w:cs="Arial" w:hint="eastAsia"/>
                <w:szCs w:val="24"/>
                <w:lang w:val="en-US" w:eastAsia="zh-CN"/>
              </w:rPr>
              <w:t>信息</w:t>
            </w:r>
            <w:r w:rsidRPr="00C90C47">
              <w:rPr>
                <w:rFonts w:eastAsia="SimSun" w:cs="Arial"/>
                <w:szCs w:val="24"/>
                <w:lang w:val="en-US" w:eastAsia="zh-CN"/>
              </w:rPr>
              <w:t>社会突尼斯议程》</w:t>
            </w:r>
            <w:r w:rsidRPr="00C90C47">
              <w:rPr>
                <w:rFonts w:eastAsia="SimSun" w:cs="Arial" w:hint="eastAsia"/>
                <w:szCs w:val="24"/>
                <w:lang w:val="en-US" w:eastAsia="zh-CN"/>
              </w:rPr>
              <w:t>第</w:t>
            </w:r>
            <w:r w:rsidRPr="00C90C47">
              <w:rPr>
                <w:rFonts w:eastAsia="SimSun" w:cs="Arial" w:hint="eastAsia"/>
                <w:szCs w:val="24"/>
                <w:lang w:val="en-US" w:eastAsia="zh-CN"/>
              </w:rPr>
              <w:t>90</w:t>
            </w:r>
            <w:r w:rsidRPr="00C90C47">
              <w:rPr>
                <w:rFonts w:eastAsia="SimSun" w:cs="Arial" w:hint="eastAsia"/>
                <w:szCs w:val="24"/>
                <w:lang w:val="en-US" w:eastAsia="zh-CN"/>
              </w:rPr>
              <w:t>段</w:t>
            </w:r>
            <w:bookmarkEnd w:id="97"/>
          </w:p>
        </w:tc>
      </w:tr>
      <w:tr w:rsidR="00BD361C" w:rsidRPr="00C90C47" w:rsidTr="007E631D">
        <w:tc>
          <w:tcPr>
            <w:tcW w:w="2547" w:type="dxa"/>
          </w:tcPr>
          <w:p w:rsidR="00BD361C" w:rsidRPr="00C90C47" w:rsidRDefault="00BD361C" w:rsidP="007E631D">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196" w:type="dxa"/>
          </w:tcPr>
          <w:p w:rsidR="00BD361C" w:rsidRPr="00C90C47" w:rsidRDefault="00BD361C" w:rsidP="007E631D">
            <w:pPr>
              <w:rPr>
                <w:szCs w:val="24"/>
                <w:lang w:eastAsia="zh-CN"/>
              </w:rPr>
            </w:pPr>
            <w:bookmarkStart w:id="98" w:name="lt_pId428"/>
            <w:r w:rsidRPr="00C90C47">
              <w:rPr>
                <w:rFonts w:eastAsia="SimSun" w:cs="Arial"/>
                <w:szCs w:val="24"/>
                <w:lang w:val="en-US" w:eastAsia="zh-CN"/>
              </w:rPr>
              <w:t>SDG</w:t>
            </w:r>
            <w:bookmarkStart w:id="99" w:name="lt_pId429"/>
            <w:bookmarkEnd w:id="98"/>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1.2</w:t>
            </w:r>
            <w:r w:rsidRPr="00C90C47">
              <w:rPr>
                <w:rFonts w:eastAsia="SimSun" w:cs="Arial"/>
                <w:szCs w:val="24"/>
                <w:lang w:val="en-US" w:eastAsia="zh-CN"/>
              </w:rPr>
              <w:t>、</w:t>
            </w:r>
            <w:r w:rsidRPr="00C90C47">
              <w:rPr>
                <w:rFonts w:eastAsia="SimSun" w:cs="Arial"/>
                <w:szCs w:val="24"/>
                <w:lang w:val="en-US" w:eastAsia="zh-CN"/>
              </w:rPr>
              <w:t>1.4</w:t>
            </w:r>
            <w:r w:rsidRPr="00C90C47">
              <w:rPr>
                <w:rFonts w:eastAsia="SimSun" w:cs="Arial"/>
                <w:szCs w:val="24"/>
                <w:lang w:val="en-US" w:eastAsia="zh-CN"/>
              </w:rPr>
              <w:t>、</w:t>
            </w:r>
            <w:r w:rsidRPr="00C90C47">
              <w:rPr>
                <w:rFonts w:eastAsia="SimSun" w:cs="Arial"/>
                <w:szCs w:val="24"/>
                <w:lang w:val="en-US" w:eastAsia="zh-CN"/>
              </w:rPr>
              <w:t>1.a</w:t>
            </w:r>
            <w:r w:rsidRPr="00C90C47">
              <w:rPr>
                <w:rFonts w:eastAsia="SimSun" w:cs="Arial"/>
                <w:szCs w:val="24"/>
                <w:lang w:val="en-US" w:eastAsia="zh-CN"/>
              </w:rPr>
              <w:t>、</w:t>
            </w:r>
            <w:r w:rsidRPr="00C90C47">
              <w:rPr>
                <w:rFonts w:eastAsia="SimSun" w:cs="Arial"/>
                <w:szCs w:val="24"/>
                <w:lang w:val="en-US" w:eastAsia="zh-CN"/>
              </w:rPr>
              <w:t>1.b</w:t>
            </w:r>
            <w:r w:rsidRPr="00C90C47">
              <w:rPr>
                <w:rFonts w:eastAsia="SimSun" w:cs="Arial"/>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4.1</w:t>
            </w:r>
            <w:r w:rsidRPr="00C90C47">
              <w:rPr>
                <w:rFonts w:eastAsia="SimSun" w:cs="Arial"/>
                <w:szCs w:val="24"/>
                <w:lang w:val="en-US" w:eastAsia="zh-CN"/>
              </w:rPr>
              <w:t>、</w:t>
            </w:r>
            <w:r w:rsidRPr="00C90C47">
              <w:rPr>
                <w:rFonts w:eastAsia="SimSun" w:cs="Arial"/>
                <w:szCs w:val="24"/>
                <w:lang w:val="en-US" w:eastAsia="zh-CN"/>
              </w:rPr>
              <w:t>4.2</w:t>
            </w:r>
            <w:r w:rsidRPr="00C90C47">
              <w:rPr>
                <w:rFonts w:eastAsia="SimSun" w:cs="Arial"/>
                <w:szCs w:val="24"/>
                <w:lang w:val="en-US" w:eastAsia="zh-CN"/>
              </w:rPr>
              <w:t>、</w:t>
            </w:r>
            <w:r w:rsidRPr="00C90C47">
              <w:rPr>
                <w:rFonts w:eastAsia="SimSun" w:cs="Arial"/>
                <w:szCs w:val="24"/>
                <w:lang w:val="en-US" w:eastAsia="zh-CN"/>
              </w:rPr>
              <w:t>4.3</w:t>
            </w:r>
            <w:r w:rsidRPr="00C90C47">
              <w:rPr>
                <w:rFonts w:eastAsia="SimSun" w:cs="Arial"/>
                <w:szCs w:val="24"/>
                <w:lang w:val="en-US" w:eastAsia="zh-CN"/>
              </w:rPr>
              <w:t>、</w:t>
            </w:r>
            <w:r w:rsidRPr="00C90C47">
              <w:rPr>
                <w:rFonts w:eastAsia="SimSun" w:cs="Arial"/>
                <w:szCs w:val="24"/>
                <w:lang w:val="en-US" w:eastAsia="zh-CN"/>
              </w:rPr>
              <w:t>4.4</w:t>
            </w:r>
            <w:r w:rsidRPr="00C90C47">
              <w:rPr>
                <w:rFonts w:eastAsia="SimSun" w:cs="Arial"/>
                <w:szCs w:val="24"/>
                <w:lang w:val="en-US" w:eastAsia="zh-CN"/>
              </w:rPr>
              <w:t>、</w:t>
            </w:r>
            <w:r w:rsidRPr="00C90C47">
              <w:rPr>
                <w:rFonts w:eastAsia="SimSun" w:cs="Arial"/>
                <w:szCs w:val="24"/>
                <w:lang w:val="en-US" w:eastAsia="zh-CN"/>
              </w:rPr>
              <w:t>4.5</w:t>
            </w:r>
            <w:r w:rsidRPr="00C90C47">
              <w:rPr>
                <w:rFonts w:eastAsia="SimSun" w:cs="Arial"/>
                <w:szCs w:val="24"/>
                <w:lang w:val="en-US" w:eastAsia="zh-CN"/>
              </w:rPr>
              <w:t>、</w:t>
            </w:r>
            <w:r w:rsidRPr="00C90C47">
              <w:rPr>
                <w:rFonts w:eastAsia="SimSun" w:cs="Arial"/>
                <w:szCs w:val="24"/>
                <w:lang w:val="en-US" w:eastAsia="zh-CN"/>
              </w:rPr>
              <w:t>4.a</w:t>
            </w:r>
            <w:r w:rsidRPr="00C90C47">
              <w:rPr>
                <w:rFonts w:eastAsia="SimSun" w:cs="Arial"/>
                <w:szCs w:val="24"/>
                <w:lang w:val="en-US" w:eastAsia="zh-CN"/>
              </w:rPr>
              <w:t>、</w:t>
            </w:r>
            <w:r w:rsidRPr="00C90C47">
              <w:rPr>
                <w:rFonts w:eastAsia="SimSun" w:cs="Arial"/>
                <w:szCs w:val="24"/>
                <w:lang w:val="en-US" w:eastAsia="zh-CN"/>
              </w:rPr>
              <w:t>4.b</w:t>
            </w:r>
            <w:r w:rsidRPr="00C90C47">
              <w:rPr>
                <w:rFonts w:eastAsia="SimSun" w:cs="Arial"/>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szCs w:val="24"/>
                <w:lang w:val="en-US" w:eastAsia="zh-CN"/>
              </w:rPr>
              <w:t>5.1</w:t>
            </w:r>
            <w:r w:rsidRPr="00C90C47">
              <w:rPr>
                <w:rFonts w:eastAsia="SimSun" w:cs="Arial"/>
                <w:szCs w:val="24"/>
                <w:lang w:val="en-US" w:eastAsia="zh-CN"/>
              </w:rPr>
              <w:t>、</w:t>
            </w:r>
            <w:r w:rsidRPr="00C90C47">
              <w:rPr>
                <w:rFonts w:eastAsia="SimSun" w:cs="Arial"/>
                <w:szCs w:val="24"/>
                <w:lang w:val="en-US" w:eastAsia="zh-CN"/>
              </w:rPr>
              <w:t>5.5</w:t>
            </w:r>
            <w:r w:rsidRPr="00C90C47">
              <w:rPr>
                <w:rFonts w:eastAsia="SimSun" w:cs="Arial"/>
                <w:szCs w:val="24"/>
                <w:lang w:val="en-US" w:eastAsia="zh-CN"/>
              </w:rPr>
              <w:t>、</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szCs w:val="24"/>
                <w:lang w:val="en-US" w:eastAsia="zh-CN"/>
              </w:rPr>
              <w:t>5.c</w:t>
            </w:r>
            <w:r w:rsidRPr="00C90C47">
              <w:rPr>
                <w:rFonts w:eastAsia="SimSun" w:cs="Arial"/>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8.2</w:t>
            </w:r>
            <w:r w:rsidRPr="00C90C47">
              <w:rPr>
                <w:rFonts w:eastAsia="SimSun" w:cs="Arial"/>
                <w:szCs w:val="24"/>
                <w:lang w:val="en-US" w:eastAsia="zh-CN"/>
              </w:rPr>
              <w:t>、</w:t>
            </w:r>
            <w:r w:rsidRPr="00C90C47">
              <w:rPr>
                <w:rFonts w:eastAsia="SimSun" w:cs="Arial"/>
                <w:szCs w:val="24"/>
                <w:lang w:val="en-US" w:eastAsia="zh-CN"/>
              </w:rPr>
              <w:t>8.3</w:t>
            </w:r>
            <w:r w:rsidRPr="00C90C47">
              <w:rPr>
                <w:rFonts w:eastAsia="SimSun" w:cs="Arial"/>
                <w:szCs w:val="24"/>
                <w:lang w:val="en-US" w:eastAsia="zh-CN"/>
              </w:rPr>
              <w:t>、</w:t>
            </w:r>
            <w:r w:rsidRPr="00C90C47">
              <w:rPr>
                <w:rFonts w:eastAsia="SimSun" w:cs="Arial"/>
                <w:szCs w:val="24"/>
                <w:lang w:val="en-US" w:eastAsia="zh-CN"/>
              </w:rPr>
              <w:t>8.5</w:t>
            </w:r>
            <w:r w:rsidRPr="00C90C47">
              <w:rPr>
                <w:rFonts w:eastAsia="SimSun" w:cs="Arial"/>
                <w:szCs w:val="24"/>
                <w:lang w:val="en-US" w:eastAsia="zh-CN"/>
              </w:rPr>
              <w:t>、</w:t>
            </w:r>
            <w:r w:rsidRPr="00C90C47">
              <w:rPr>
                <w:rFonts w:eastAsia="SimSun" w:cs="Arial"/>
                <w:szCs w:val="24"/>
                <w:lang w:val="en-US" w:eastAsia="zh-CN"/>
              </w:rPr>
              <w:t>8.6</w:t>
            </w:r>
            <w:r w:rsidRPr="00C90C47">
              <w:rPr>
                <w:rFonts w:eastAsia="SimSun" w:cs="Arial"/>
                <w:szCs w:val="24"/>
                <w:lang w:val="en-US" w:eastAsia="zh-CN"/>
              </w:rPr>
              <w:t>、</w:t>
            </w:r>
            <w:r w:rsidRPr="00C90C47">
              <w:rPr>
                <w:rFonts w:eastAsia="SimSun" w:cs="Arial"/>
                <w:szCs w:val="24"/>
                <w:lang w:val="en-US" w:eastAsia="zh-CN"/>
              </w:rPr>
              <w:t>8.10</w:t>
            </w:r>
            <w:r w:rsidRPr="00C90C47">
              <w:rPr>
                <w:rFonts w:eastAsia="SimSun" w:cs="Arial"/>
                <w:szCs w:val="24"/>
                <w:lang w:val="en-US" w:eastAsia="zh-CN"/>
              </w:rPr>
              <w:t>、</w:t>
            </w:r>
            <w:r w:rsidRPr="00C90C47">
              <w:rPr>
                <w:rFonts w:eastAsia="SimSun" w:cs="Arial"/>
                <w:szCs w:val="24"/>
                <w:lang w:val="en-US" w:eastAsia="zh-CN"/>
              </w:rPr>
              <w:t>8.b</w:t>
            </w:r>
            <w:r w:rsidRPr="00C90C47">
              <w:rPr>
                <w:rFonts w:eastAsia="SimSun" w:cs="Arial"/>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9.c</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10.2</w:t>
            </w:r>
            <w:r w:rsidRPr="00C90C47">
              <w:rPr>
                <w:rFonts w:eastAsia="SimSun" w:cs="Arial"/>
                <w:szCs w:val="24"/>
                <w:lang w:val="en-US" w:eastAsia="zh-CN"/>
              </w:rPr>
              <w:t>、</w:t>
            </w:r>
            <w:r w:rsidRPr="00C90C47">
              <w:rPr>
                <w:rFonts w:eastAsia="SimSun" w:cs="Arial"/>
                <w:szCs w:val="24"/>
                <w:lang w:val="en-US" w:eastAsia="zh-CN"/>
              </w:rPr>
              <w:t>10.3</w:t>
            </w:r>
            <w:r w:rsidRPr="00C90C47">
              <w:rPr>
                <w:rFonts w:eastAsia="SimSun" w:cs="Arial"/>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11.2</w:t>
            </w:r>
            <w:r w:rsidRPr="00C90C47">
              <w:rPr>
                <w:rFonts w:eastAsia="SimSun" w:cs="Arial"/>
                <w:szCs w:val="24"/>
                <w:lang w:val="en-US" w:eastAsia="zh-CN"/>
              </w:rPr>
              <w:t>、</w:t>
            </w:r>
            <w:r w:rsidRPr="00C90C47">
              <w:rPr>
                <w:rFonts w:eastAsia="SimSun" w:cs="Arial"/>
                <w:szCs w:val="24"/>
                <w:lang w:val="en-US" w:eastAsia="zh-CN"/>
              </w:rPr>
              <w:t>11.7</w:t>
            </w:r>
            <w:r w:rsidRPr="00C90C47">
              <w:rPr>
                <w:rFonts w:eastAsia="SimSun" w:cs="Arial"/>
                <w:szCs w:val="24"/>
                <w:lang w:val="en-US" w:eastAsia="zh-CN"/>
              </w:rPr>
              <w:t>、</w:t>
            </w:r>
            <w:r w:rsidRPr="00C90C47">
              <w:rPr>
                <w:rFonts w:eastAsia="SimSun" w:cs="Arial"/>
                <w:szCs w:val="24"/>
                <w:lang w:val="en-US" w:eastAsia="zh-CN"/>
              </w:rPr>
              <w:t>11.c</w:t>
            </w:r>
            <w:r w:rsidRPr="00C90C47">
              <w:rPr>
                <w:rFonts w:eastAsia="SimSun" w:cs="Arial"/>
                <w:szCs w:val="24"/>
                <w:lang w:val="en-US" w:eastAsia="zh-CN"/>
              </w:rPr>
              <w:t>）、</w:t>
            </w:r>
            <w:r w:rsidRPr="00C90C47">
              <w:rPr>
                <w:rFonts w:eastAsia="SimSun" w:cs="Arial"/>
                <w:szCs w:val="24"/>
                <w:lang w:val="en-US" w:eastAsia="zh-CN"/>
              </w:rPr>
              <w:t>16</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16.b</w:t>
            </w:r>
            <w:r w:rsidRPr="00C90C47">
              <w:rPr>
                <w:rFonts w:eastAsia="SimSun" w:cs="Arial"/>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17.6</w:t>
            </w:r>
            <w:r w:rsidRPr="00C90C47">
              <w:rPr>
                <w:rFonts w:eastAsia="SimSun" w:cs="Arial"/>
                <w:szCs w:val="24"/>
                <w:lang w:val="en-US" w:eastAsia="zh-CN"/>
              </w:rPr>
              <w:t>、</w:t>
            </w:r>
            <w:r w:rsidRPr="00C90C47">
              <w:rPr>
                <w:rFonts w:eastAsia="SimSun" w:cs="Arial"/>
                <w:szCs w:val="24"/>
                <w:lang w:val="en-US" w:eastAsia="zh-CN"/>
              </w:rPr>
              <w:t>17.7</w:t>
            </w:r>
            <w:r w:rsidRPr="00C90C47">
              <w:rPr>
                <w:rFonts w:eastAsia="SimSun" w:cs="Arial"/>
                <w:szCs w:val="24"/>
                <w:lang w:val="en-US" w:eastAsia="zh-CN"/>
              </w:rPr>
              <w:t>、</w:t>
            </w:r>
            <w:r w:rsidRPr="00C90C47">
              <w:rPr>
                <w:rFonts w:eastAsia="SimSun" w:cs="Arial"/>
                <w:szCs w:val="24"/>
                <w:lang w:val="en-US" w:eastAsia="zh-CN"/>
              </w:rPr>
              <w:t>17.8</w:t>
            </w:r>
            <w:r w:rsidRPr="00C90C47">
              <w:rPr>
                <w:rFonts w:eastAsia="SimSun" w:cs="Arial"/>
                <w:szCs w:val="24"/>
                <w:lang w:val="en-US" w:eastAsia="zh-CN"/>
              </w:rPr>
              <w:t>、</w:t>
            </w:r>
            <w:r w:rsidRPr="00C90C47">
              <w:rPr>
                <w:rFonts w:eastAsia="SimSun" w:cs="Arial"/>
                <w:szCs w:val="24"/>
                <w:lang w:val="en-US" w:eastAsia="zh-CN"/>
              </w:rPr>
              <w:t>17.17</w:t>
            </w:r>
            <w:r w:rsidRPr="00C90C47">
              <w:rPr>
                <w:rFonts w:eastAsia="SimSun" w:cs="Arial"/>
                <w:szCs w:val="24"/>
                <w:lang w:val="en-US" w:eastAsia="zh-CN"/>
              </w:rPr>
              <w:t>）</w:t>
            </w:r>
            <w:bookmarkEnd w:id="99"/>
          </w:p>
        </w:tc>
      </w:tr>
    </w:tbl>
    <w:p w:rsidR="00BD361C" w:rsidRPr="00C90C47" w:rsidRDefault="00BD361C" w:rsidP="00BD361C">
      <w:pPr>
        <w:pStyle w:val="Heading2"/>
        <w:spacing w:after="120"/>
        <w:rPr>
          <w:rFonts w:eastAsia="SimSun"/>
          <w:szCs w:val="24"/>
          <w:lang w:val="en-US" w:eastAsia="zh-CN"/>
        </w:rPr>
      </w:pPr>
      <w:r w:rsidRPr="00C90C47">
        <w:rPr>
          <w:rFonts w:eastAsia="SimSun"/>
          <w:szCs w:val="24"/>
          <w:lang w:val="en-US" w:eastAsia="zh-CN"/>
        </w:rPr>
        <w:t>4.4</w:t>
      </w:r>
      <w:r w:rsidRPr="00C90C47">
        <w:rPr>
          <w:rFonts w:eastAsia="SimSun"/>
          <w:szCs w:val="24"/>
          <w:lang w:val="en-US" w:eastAsia="zh-CN"/>
        </w:rPr>
        <w:tab/>
      </w:r>
      <w:r w:rsidRPr="00C90C47">
        <w:rPr>
          <w:rFonts w:eastAsia="SimSun" w:hint="eastAsia"/>
          <w:szCs w:val="24"/>
          <w:lang w:val="en-US" w:eastAsia="zh-CN"/>
        </w:rPr>
        <w:t>为最不发达国家（</w:t>
      </w:r>
      <w:r w:rsidRPr="00C90C47">
        <w:rPr>
          <w:rFonts w:eastAsia="SimSun"/>
          <w:szCs w:val="24"/>
          <w:lang w:val="en-US" w:eastAsia="zh-CN"/>
        </w:rPr>
        <w:t>LDC</w:t>
      </w:r>
      <w:r w:rsidRPr="00C90C47">
        <w:rPr>
          <w:rFonts w:eastAsia="SimSun" w:hint="eastAsia"/>
          <w:szCs w:val="24"/>
          <w:lang w:val="en-US" w:eastAsia="zh-CN"/>
        </w:rPr>
        <w:t>）、小岛屿发展中国家（</w:t>
      </w:r>
      <w:r w:rsidRPr="00C90C47">
        <w:rPr>
          <w:rFonts w:eastAsia="SimSun"/>
          <w:szCs w:val="24"/>
          <w:lang w:val="en-US" w:eastAsia="zh-CN"/>
        </w:rPr>
        <w:t>SIDS</w:t>
      </w:r>
      <w:r w:rsidRPr="00C90C47">
        <w:rPr>
          <w:rFonts w:eastAsia="SimSun" w:hint="eastAsia"/>
          <w:szCs w:val="24"/>
          <w:lang w:val="en-US" w:eastAsia="zh-CN"/>
        </w:rPr>
        <w:t>）和内陆发展中国家（</w:t>
      </w:r>
      <w:r w:rsidRPr="00C90C47">
        <w:rPr>
          <w:rFonts w:eastAsia="SimSun"/>
          <w:szCs w:val="24"/>
          <w:lang w:val="en-US" w:eastAsia="zh-CN"/>
        </w:rPr>
        <w:t>LLDC</w:t>
      </w:r>
      <w:r w:rsidRPr="00C90C47">
        <w:rPr>
          <w:rFonts w:eastAsia="SimSun" w:hint="eastAsia"/>
          <w:szCs w:val="24"/>
          <w:lang w:val="en-US" w:eastAsia="zh-CN"/>
        </w:rPr>
        <w:t>）集中提供帮助</w:t>
      </w:r>
    </w:p>
    <w:tbl>
      <w:tblPr>
        <w:tblStyle w:val="TableGrid"/>
        <w:tblW w:w="9743" w:type="dxa"/>
        <w:tblLayout w:type="fixed"/>
        <w:tblLook w:val="04A0" w:firstRow="1" w:lastRow="0" w:firstColumn="1" w:lastColumn="0" w:noHBand="0" w:noVBand="1"/>
      </w:tblPr>
      <w:tblGrid>
        <w:gridCol w:w="2689"/>
        <w:gridCol w:w="7054"/>
      </w:tblGrid>
      <w:tr w:rsidR="00BD361C" w:rsidRPr="00C90C47" w:rsidTr="007E631D">
        <w:tc>
          <w:tcPr>
            <w:tcW w:w="9743" w:type="dxa"/>
            <w:gridSpan w:val="2"/>
          </w:tcPr>
          <w:p w:rsidR="005D300E" w:rsidRPr="00BE189F" w:rsidRDefault="00410EB7" w:rsidP="006C73F8">
            <w:pPr>
              <w:spacing w:after="120"/>
              <w:ind w:firstLineChars="200" w:firstLine="480"/>
              <w:rPr>
                <w:szCs w:val="24"/>
                <w:lang w:eastAsia="zh-CN"/>
              </w:rPr>
            </w:pPr>
            <w:r>
              <w:rPr>
                <w:rFonts w:hint="eastAsia"/>
                <w:szCs w:val="24"/>
                <w:lang w:eastAsia="zh-CN"/>
              </w:rPr>
              <w:t>电信发展局</w:t>
            </w:r>
            <w:r>
              <w:rPr>
                <w:szCs w:val="24"/>
                <w:lang w:eastAsia="zh-CN"/>
              </w:rPr>
              <w:t>为下列</w:t>
            </w:r>
            <w:r>
              <w:rPr>
                <w:szCs w:val="24"/>
                <w:lang w:eastAsia="zh-CN"/>
              </w:rPr>
              <w:t>LDC</w:t>
            </w:r>
            <w:r>
              <w:rPr>
                <w:rFonts w:hint="eastAsia"/>
                <w:szCs w:val="24"/>
                <w:lang w:eastAsia="zh-CN"/>
              </w:rPr>
              <w:t>、</w:t>
            </w:r>
            <w:r>
              <w:rPr>
                <w:szCs w:val="24"/>
                <w:lang w:eastAsia="zh-CN"/>
              </w:rPr>
              <w:t>LLDC</w:t>
            </w:r>
            <w:r>
              <w:rPr>
                <w:szCs w:val="24"/>
                <w:lang w:eastAsia="zh-CN"/>
              </w:rPr>
              <w:t>和</w:t>
            </w:r>
            <w:r>
              <w:rPr>
                <w:szCs w:val="24"/>
                <w:lang w:eastAsia="zh-CN"/>
              </w:rPr>
              <w:t>SIDS</w:t>
            </w:r>
            <w:r>
              <w:rPr>
                <w:szCs w:val="24"/>
                <w:lang w:eastAsia="zh-CN"/>
              </w:rPr>
              <w:t>提供了集中帮助：阿富汗、玻利维亚、布隆迪、</w:t>
            </w:r>
            <w:r>
              <w:rPr>
                <w:rFonts w:hint="eastAsia"/>
                <w:szCs w:val="24"/>
                <w:lang w:eastAsia="zh-CN"/>
              </w:rPr>
              <w:t>几内亚比绍</w:t>
            </w:r>
            <w:r>
              <w:rPr>
                <w:szCs w:val="24"/>
                <w:lang w:eastAsia="zh-CN"/>
              </w:rPr>
              <w:t>、</w:t>
            </w:r>
            <w:r w:rsidRPr="00410EB7">
              <w:rPr>
                <w:rFonts w:hint="eastAsia"/>
                <w:szCs w:val="24"/>
                <w:lang w:eastAsia="zh-CN"/>
              </w:rPr>
              <w:t>史瓦帝尼</w:t>
            </w:r>
            <w:r>
              <w:rPr>
                <w:rFonts w:hint="eastAsia"/>
                <w:szCs w:val="24"/>
                <w:lang w:eastAsia="zh-CN"/>
              </w:rPr>
              <w:t>、</w:t>
            </w:r>
            <w:r>
              <w:rPr>
                <w:szCs w:val="24"/>
                <w:lang w:eastAsia="zh-CN"/>
              </w:rPr>
              <w:t>海地、</w:t>
            </w:r>
            <w:r>
              <w:rPr>
                <w:rFonts w:hint="eastAsia"/>
                <w:szCs w:val="24"/>
                <w:lang w:eastAsia="zh-CN"/>
              </w:rPr>
              <w:t>基里巴斯</w:t>
            </w:r>
            <w:r>
              <w:rPr>
                <w:szCs w:val="24"/>
                <w:lang w:eastAsia="zh-CN"/>
              </w:rPr>
              <w:t>、马拉维、缅甸、巴拉圭、</w:t>
            </w:r>
            <w:r>
              <w:rPr>
                <w:rFonts w:hint="eastAsia"/>
                <w:szCs w:val="24"/>
                <w:lang w:eastAsia="zh-CN"/>
              </w:rPr>
              <w:t>圣多美和普林西比</w:t>
            </w:r>
            <w:r>
              <w:rPr>
                <w:szCs w:val="24"/>
                <w:lang w:eastAsia="zh-CN"/>
              </w:rPr>
              <w:t>、所罗门群岛、索马里、南苏丹、苏丹、苏里南、</w:t>
            </w:r>
            <w:r>
              <w:rPr>
                <w:rFonts w:hint="eastAsia"/>
                <w:szCs w:val="24"/>
                <w:lang w:eastAsia="zh-CN"/>
              </w:rPr>
              <w:t>东帝汶</w:t>
            </w:r>
            <w:r>
              <w:rPr>
                <w:szCs w:val="24"/>
                <w:lang w:eastAsia="zh-CN"/>
              </w:rPr>
              <w:t>、乌干达、乌兹别克斯坦。</w:t>
            </w:r>
            <w:r w:rsidR="005F3D30">
              <w:rPr>
                <w:rFonts w:hint="eastAsia"/>
                <w:szCs w:val="24"/>
                <w:lang w:eastAsia="zh-CN"/>
              </w:rPr>
              <w:t>所</w:t>
            </w:r>
            <w:r w:rsidR="005F3D30">
              <w:rPr>
                <w:szCs w:val="24"/>
                <w:lang w:eastAsia="zh-CN"/>
              </w:rPr>
              <w:t>提供帮助涉及所有</w:t>
            </w:r>
            <w:r w:rsidR="005F3D30">
              <w:rPr>
                <w:szCs w:val="24"/>
                <w:lang w:eastAsia="zh-CN"/>
              </w:rPr>
              <w:t>ICT</w:t>
            </w:r>
            <w:r w:rsidR="005F3D30">
              <w:rPr>
                <w:rFonts w:hint="eastAsia"/>
                <w:szCs w:val="24"/>
                <w:lang w:eastAsia="zh-CN"/>
              </w:rPr>
              <w:t>相关活动</w:t>
            </w:r>
            <w:r w:rsidR="005F3D30">
              <w:rPr>
                <w:szCs w:val="24"/>
                <w:lang w:eastAsia="zh-CN"/>
              </w:rPr>
              <w:t>，包括市场监管改革</w:t>
            </w:r>
            <w:r w:rsidR="00EB78A1">
              <w:rPr>
                <w:szCs w:val="24"/>
                <w:lang w:eastAsia="zh-CN"/>
              </w:rPr>
              <w:t>、</w:t>
            </w:r>
            <w:r w:rsidR="00EB78A1">
              <w:rPr>
                <w:rFonts w:hint="eastAsia"/>
                <w:szCs w:val="24"/>
                <w:lang w:eastAsia="zh-CN"/>
              </w:rPr>
              <w:t>应急</w:t>
            </w:r>
            <w:r w:rsidR="005F3D30">
              <w:rPr>
                <w:szCs w:val="24"/>
                <w:lang w:eastAsia="zh-CN"/>
              </w:rPr>
              <w:t>通信和灾害</w:t>
            </w:r>
            <w:r w:rsidR="005F3D30">
              <w:rPr>
                <w:rFonts w:hint="eastAsia"/>
                <w:szCs w:val="24"/>
                <w:lang w:eastAsia="zh-CN"/>
              </w:rPr>
              <w:t>响应、</w:t>
            </w:r>
            <w:r w:rsidR="005F3D30">
              <w:rPr>
                <w:szCs w:val="24"/>
                <w:lang w:eastAsia="zh-CN"/>
              </w:rPr>
              <w:t>性别平等、网络安全</w:t>
            </w:r>
            <w:r w:rsidR="005F3D30">
              <w:rPr>
                <w:rFonts w:hint="eastAsia"/>
                <w:szCs w:val="24"/>
                <w:lang w:eastAsia="zh-CN"/>
              </w:rPr>
              <w:t>以及</w:t>
            </w:r>
            <w:r w:rsidR="005F3D30">
              <w:rPr>
                <w:szCs w:val="24"/>
                <w:lang w:eastAsia="zh-CN"/>
              </w:rPr>
              <w:t>ICT</w:t>
            </w:r>
            <w:r w:rsidR="005F3D30">
              <w:rPr>
                <w:szCs w:val="24"/>
                <w:lang w:eastAsia="zh-CN"/>
              </w:rPr>
              <w:t>基础设施和频谱管理。</w:t>
            </w:r>
          </w:p>
          <w:p w:rsidR="006C73F8" w:rsidRDefault="005F3D30" w:rsidP="006C73F8">
            <w:pPr>
              <w:spacing w:after="120"/>
              <w:ind w:firstLineChars="200" w:firstLine="480"/>
              <w:rPr>
                <w:szCs w:val="24"/>
                <w:lang w:eastAsia="zh-CN"/>
              </w:rPr>
            </w:pPr>
            <w:r>
              <w:rPr>
                <w:rFonts w:hint="eastAsia"/>
                <w:szCs w:val="24"/>
                <w:lang w:eastAsia="zh-CN"/>
              </w:rPr>
              <w:t>电信发展局</w:t>
            </w:r>
            <w:r>
              <w:rPr>
                <w:szCs w:val="24"/>
                <w:lang w:eastAsia="zh-CN"/>
              </w:rPr>
              <w:t>出版了有关</w:t>
            </w:r>
            <w:r>
              <w:rPr>
                <w:szCs w:val="24"/>
                <w:lang w:eastAsia="zh-CN"/>
              </w:rPr>
              <w:t>ICT</w:t>
            </w:r>
            <w:r>
              <w:rPr>
                <w:szCs w:val="24"/>
                <w:lang w:eastAsia="zh-CN"/>
              </w:rPr>
              <w:t>、</w:t>
            </w:r>
            <w:r>
              <w:rPr>
                <w:szCs w:val="24"/>
                <w:lang w:eastAsia="zh-CN"/>
              </w:rPr>
              <w:t>LDC</w:t>
            </w:r>
            <w:r>
              <w:rPr>
                <w:szCs w:val="24"/>
                <w:lang w:eastAsia="zh-CN"/>
              </w:rPr>
              <w:t>和</w:t>
            </w:r>
            <w:r>
              <w:rPr>
                <w:szCs w:val="24"/>
                <w:lang w:eastAsia="zh-CN"/>
              </w:rPr>
              <w:t>SDG</w:t>
            </w:r>
            <w:r>
              <w:rPr>
                <w:szCs w:val="24"/>
                <w:lang w:eastAsia="zh-CN"/>
              </w:rPr>
              <w:t>（</w:t>
            </w:r>
            <w:r>
              <w:rPr>
                <w:rFonts w:hint="eastAsia"/>
                <w:szCs w:val="24"/>
                <w:lang w:eastAsia="zh-CN"/>
              </w:rPr>
              <w:t>可</w:t>
            </w:r>
            <w:r>
              <w:rPr>
                <w:szCs w:val="24"/>
                <w:lang w:eastAsia="zh-CN"/>
              </w:rPr>
              <w:t>持续发展目标）的专门报告</w:t>
            </w:r>
            <w:r>
              <w:rPr>
                <w:rFonts w:hint="eastAsia"/>
                <w:szCs w:val="24"/>
                <w:lang w:eastAsia="zh-CN"/>
              </w:rPr>
              <w:t xml:space="preserve"> </w:t>
            </w:r>
            <w:r w:rsidRPr="005F3D30">
              <w:rPr>
                <w:szCs w:val="24"/>
                <w:lang w:eastAsia="zh-CN"/>
              </w:rPr>
              <w:t>–</w:t>
            </w:r>
            <w:r>
              <w:rPr>
                <w:szCs w:val="24"/>
                <w:lang w:eastAsia="zh-CN"/>
              </w:rPr>
              <w:t xml:space="preserve"> </w:t>
            </w:r>
            <w:r>
              <w:rPr>
                <w:rFonts w:hint="eastAsia"/>
                <w:szCs w:val="24"/>
                <w:lang w:eastAsia="zh-CN"/>
              </w:rPr>
              <w:t>在</w:t>
            </w:r>
            <w:r>
              <w:rPr>
                <w:szCs w:val="24"/>
                <w:lang w:eastAsia="zh-CN"/>
              </w:rPr>
              <w:t>LDC</w:t>
            </w:r>
            <w:r>
              <w:rPr>
                <w:szCs w:val="24"/>
                <w:lang w:eastAsia="zh-CN"/>
              </w:rPr>
              <w:t>中实现普遍和价格可承受的互联网服务</w:t>
            </w:r>
            <w:r>
              <w:rPr>
                <w:rFonts w:hint="eastAsia"/>
                <w:szCs w:val="24"/>
                <w:lang w:eastAsia="zh-CN"/>
              </w:rPr>
              <w:t>。</w:t>
            </w:r>
            <w:r>
              <w:rPr>
                <w:szCs w:val="24"/>
                <w:lang w:eastAsia="zh-CN"/>
              </w:rPr>
              <w:t>这一</w:t>
            </w:r>
            <w:r>
              <w:rPr>
                <w:rFonts w:hint="eastAsia"/>
                <w:szCs w:val="24"/>
                <w:lang w:eastAsia="zh-CN"/>
              </w:rPr>
              <w:t>与</w:t>
            </w:r>
            <w:r>
              <w:rPr>
                <w:szCs w:val="24"/>
                <w:lang w:eastAsia="zh-CN"/>
              </w:rPr>
              <w:t>联合国最不发达国家、内陆发展中国家和小岛屿发展中国家高级</w:t>
            </w:r>
            <w:r>
              <w:rPr>
                <w:rFonts w:hint="eastAsia"/>
                <w:szCs w:val="24"/>
                <w:lang w:eastAsia="zh-CN"/>
              </w:rPr>
              <w:t>代表</w:t>
            </w:r>
            <w:r>
              <w:rPr>
                <w:szCs w:val="24"/>
                <w:lang w:eastAsia="zh-CN"/>
              </w:rPr>
              <w:t>办公室（</w:t>
            </w:r>
            <w:r>
              <w:rPr>
                <w:rFonts w:hint="eastAsia"/>
                <w:szCs w:val="24"/>
                <w:lang w:eastAsia="zh-CN"/>
              </w:rPr>
              <w:t>UN</w:t>
            </w:r>
            <w:r>
              <w:rPr>
                <w:szCs w:val="24"/>
                <w:lang w:eastAsia="zh-CN"/>
              </w:rPr>
              <w:t>-OHRLL</w:t>
            </w:r>
            <w:r>
              <w:rPr>
                <w:szCs w:val="24"/>
                <w:lang w:eastAsia="zh-CN"/>
              </w:rPr>
              <w:t>）</w:t>
            </w:r>
            <w:r>
              <w:rPr>
                <w:rFonts w:hint="eastAsia"/>
                <w:szCs w:val="24"/>
                <w:lang w:eastAsia="zh-CN"/>
              </w:rPr>
              <w:t>合作</w:t>
            </w:r>
            <w:r>
              <w:rPr>
                <w:szCs w:val="24"/>
                <w:lang w:eastAsia="zh-CN"/>
              </w:rPr>
              <w:t>制定的报告重点关注</w:t>
            </w:r>
            <w:r>
              <w:rPr>
                <w:szCs w:val="24"/>
                <w:lang w:eastAsia="zh-CN"/>
              </w:rPr>
              <w:t>ICT</w:t>
            </w:r>
            <w:r>
              <w:rPr>
                <w:szCs w:val="24"/>
                <w:lang w:eastAsia="zh-CN"/>
              </w:rPr>
              <w:t>基础设施和价格可承受性方面的发展情况（</w:t>
            </w:r>
            <w:r>
              <w:rPr>
                <w:rFonts w:hint="eastAsia"/>
                <w:szCs w:val="24"/>
                <w:lang w:eastAsia="zh-CN"/>
              </w:rPr>
              <w:t>SDG</w:t>
            </w:r>
            <w:r>
              <w:rPr>
                <w:szCs w:val="24"/>
                <w:lang w:eastAsia="zh-CN"/>
              </w:rPr>
              <w:t xml:space="preserve"> 9</w:t>
            </w:r>
            <w:r>
              <w:rPr>
                <w:rFonts w:hint="eastAsia"/>
                <w:szCs w:val="24"/>
                <w:lang w:eastAsia="zh-CN"/>
              </w:rPr>
              <w:t>，</w:t>
            </w:r>
            <w:r>
              <w:rPr>
                <w:szCs w:val="24"/>
                <w:lang w:eastAsia="zh-CN"/>
              </w:rPr>
              <w:t>具体目标</w:t>
            </w:r>
            <w:r>
              <w:rPr>
                <w:rFonts w:hint="eastAsia"/>
                <w:szCs w:val="24"/>
                <w:lang w:eastAsia="zh-CN"/>
              </w:rPr>
              <w:t>9</w:t>
            </w:r>
            <w:r>
              <w:rPr>
                <w:szCs w:val="24"/>
                <w:lang w:eastAsia="zh-CN"/>
              </w:rPr>
              <w:t>c</w:t>
            </w:r>
            <w:r>
              <w:rPr>
                <w:szCs w:val="24"/>
                <w:lang w:eastAsia="zh-CN"/>
              </w:rPr>
              <w:t>）</w:t>
            </w:r>
            <w:r>
              <w:rPr>
                <w:rFonts w:hint="eastAsia"/>
                <w:szCs w:val="24"/>
                <w:lang w:eastAsia="zh-CN"/>
              </w:rPr>
              <w:t>。</w:t>
            </w:r>
            <w:r>
              <w:rPr>
                <w:szCs w:val="24"/>
                <w:lang w:eastAsia="zh-CN"/>
              </w:rPr>
              <w:t>报告</w:t>
            </w:r>
            <w:r>
              <w:rPr>
                <w:rFonts w:hint="eastAsia"/>
                <w:szCs w:val="24"/>
                <w:lang w:eastAsia="zh-CN"/>
              </w:rPr>
              <w:t>强调</w:t>
            </w:r>
            <w:r>
              <w:rPr>
                <w:szCs w:val="24"/>
                <w:lang w:eastAsia="zh-CN"/>
              </w:rPr>
              <w:t>，尽管互联网</w:t>
            </w:r>
            <w:r w:rsidR="00E142DE">
              <w:rPr>
                <w:rFonts w:hint="eastAsia"/>
                <w:szCs w:val="24"/>
                <w:lang w:eastAsia="zh-CN"/>
              </w:rPr>
              <w:t>接入</w:t>
            </w:r>
            <w:r>
              <w:rPr>
                <w:szCs w:val="24"/>
                <w:lang w:eastAsia="zh-CN"/>
              </w:rPr>
              <w:t>大大提高，但最不发达国家仍有</w:t>
            </w:r>
            <w:r>
              <w:rPr>
                <w:rFonts w:hint="eastAsia"/>
                <w:szCs w:val="24"/>
                <w:lang w:eastAsia="zh-CN"/>
              </w:rPr>
              <w:t>8</w:t>
            </w:r>
            <w:r>
              <w:rPr>
                <w:rFonts w:hint="eastAsia"/>
                <w:szCs w:val="24"/>
                <w:lang w:eastAsia="zh-CN"/>
              </w:rPr>
              <w:t>亿</w:t>
            </w:r>
            <w:r>
              <w:rPr>
                <w:szCs w:val="24"/>
                <w:lang w:eastAsia="zh-CN"/>
              </w:rPr>
              <w:t>人没有上网，</w:t>
            </w:r>
            <w:r w:rsidR="00E142DE">
              <w:rPr>
                <w:rFonts w:hint="eastAsia"/>
                <w:szCs w:val="24"/>
                <w:lang w:eastAsia="zh-CN"/>
              </w:rPr>
              <w:t>且到</w:t>
            </w:r>
            <w:r>
              <w:rPr>
                <w:rFonts w:hint="eastAsia"/>
                <w:szCs w:val="24"/>
                <w:lang w:eastAsia="zh-CN"/>
              </w:rPr>
              <w:t>2020</w:t>
            </w:r>
            <w:r>
              <w:rPr>
                <w:rFonts w:hint="eastAsia"/>
                <w:szCs w:val="24"/>
                <w:lang w:eastAsia="zh-CN"/>
              </w:rPr>
              <w:t>年</w:t>
            </w:r>
            <w:r>
              <w:rPr>
                <w:szCs w:val="24"/>
                <w:lang w:eastAsia="zh-CN"/>
              </w:rPr>
              <w:t>，最不发达国家中将使用互联网的</w:t>
            </w:r>
            <w:r w:rsidR="00E142DE">
              <w:rPr>
                <w:rFonts w:hint="eastAsia"/>
                <w:szCs w:val="24"/>
                <w:lang w:eastAsia="zh-CN"/>
              </w:rPr>
              <w:t>人口</w:t>
            </w:r>
            <w:r>
              <w:rPr>
                <w:szCs w:val="24"/>
                <w:lang w:eastAsia="zh-CN"/>
              </w:rPr>
              <w:t>不足四分之一。许多</w:t>
            </w:r>
            <w:r>
              <w:rPr>
                <w:rFonts w:hint="eastAsia"/>
                <w:szCs w:val="24"/>
                <w:lang w:eastAsia="zh-CN"/>
              </w:rPr>
              <w:t>人</w:t>
            </w:r>
            <w:r>
              <w:rPr>
                <w:szCs w:val="24"/>
                <w:lang w:eastAsia="zh-CN"/>
              </w:rPr>
              <w:t>缺乏所需技能，因此，政府</w:t>
            </w:r>
            <w:r>
              <w:rPr>
                <w:rFonts w:hint="eastAsia"/>
                <w:szCs w:val="24"/>
                <w:lang w:eastAsia="zh-CN"/>
              </w:rPr>
              <w:t>需要</w:t>
            </w:r>
            <w:r>
              <w:rPr>
                <w:szCs w:val="24"/>
                <w:lang w:eastAsia="zh-CN"/>
              </w:rPr>
              <w:t>将</w:t>
            </w:r>
            <w:r>
              <w:rPr>
                <w:szCs w:val="24"/>
                <w:lang w:eastAsia="zh-CN"/>
              </w:rPr>
              <w:t>ICT</w:t>
            </w:r>
            <w:r>
              <w:rPr>
                <w:szCs w:val="24"/>
                <w:lang w:eastAsia="zh-CN"/>
              </w:rPr>
              <w:t>行业的战略规划与教育政策相联系。该报告</w:t>
            </w:r>
            <w:r>
              <w:rPr>
                <w:rFonts w:hint="eastAsia"/>
                <w:szCs w:val="24"/>
                <w:lang w:eastAsia="zh-CN"/>
              </w:rPr>
              <w:t>还</w:t>
            </w:r>
            <w:r>
              <w:rPr>
                <w:szCs w:val="24"/>
                <w:lang w:eastAsia="zh-CN"/>
              </w:rPr>
              <w:t>提出了新的</w:t>
            </w:r>
            <w:r w:rsidR="00E142DE">
              <w:rPr>
                <w:rFonts w:hint="eastAsia"/>
                <w:szCs w:val="24"/>
                <w:lang w:eastAsia="zh-CN"/>
              </w:rPr>
              <w:t>三维</w:t>
            </w:r>
            <w:r>
              <w:rPr>
                <w:szCs w:val="24"/>
                <w:lang w:eastAsia="zh-CN"/>
              </w:rPr>
              <w:t>框架，根据</w:t>
            </w:r>
            <w:r>
              <w:rPr>
                <w:rFonts w:hint="eastAsia"/>
                <w:szCs w:val="24"/>
                <w:lang w:eastAsia="zh-CN"/>
              </w:rPr>
              <w:t>最不</w:t>
            </w:r>
            <w:r>
              <w:rPr>
                <w:szCs w:val="24"/>
                <w:lang w:eastAsia="zh-CN"/>
              </w:rPr>
              <w:t>发达国家在接入价格可承受性和技能方面的总体</w:t>
            </w:r>
            <w:r>
              <w:rPr>
                <w:szCs w:val="24"/>
                <w:lang w:eastAsia="zh-CN"/>
              </w:rPr>
              <w:lastRenderedPageBreak/>
              <w:t>表现将其分为三个类别。这</w:t>
            </w:r>
            <w:r>
              <w:rPr>
                <w:rFonts w:hint="eastAsia"/>
                <w:szCs w:val="24"/>
                <w:lang w:eastAsia="zh-CN"/>
              </w:rPr>
              <w:t>将</w:t>
            </w:r>
            <w:r>
              <w:rPr>
                <w:szCs w:val="24"/>
                <w:lang w:eastAsia="zh-CN"/>
              </w:rPr>
              <w:t>有助于</w:t>
            </w:r>
            <w:r w:rsidR="006C73F8">
              <w:rPr>
                <w:rFonts w:hint="eastAsia"/>
                <w:szCs w:val="24"/>
                <w:lang w:eastAsia="zh-CN"/>
              </w:rPr>
              <w:t>相关</w:t>
            </w:r>
            <w:r w:rsidR="006C73F8">
              <w:rPr>
                <w:szCs w:val="24"/>
                <w:lang w:eastAsia="zh-CN"/>
              </w:rPr>
              <w:t>国家</w:t>
            </w:r>
            <w:r w:rsidR="006C73F8">
              <w:rPr>
                <w:rFonts w:hint="eastAsia"/>
                <w:szCs w:val="24"/>
                <w:lang w:eastAsia="zh-CN"/>
              </w:rPr>
              <w:t>确定</w:t>
            </w:r>
            <w:r w:rsidR="006C73F8">
              <w:rPr>
                <w:szCs w:val="24"/>
                <w:lang w:eastAsia="zh-CN"/>
              </w:rPr>
              <w:t>最为紧迫的领域，从而有针对性地制定政策并调配</w:t>
            </w:r>
            <w:r w:rsidR="006C73F8">
              <w:rPr>
                <w:rFonts w:hint="eastAsia"/>
                <w:szCs w:val="24"/>
                <w:lang w:eastAsia="zh-CN"/>
              </w:rPr>
              <w:t>稀缺</w:t>
            </w:r>
            <w:r w:rsidR="006C73F8">
              <w:rPr>
                <w:szCs w:val="24"/>
                <w:lang w:eastAsia="zh-CN"/>
              </w:rPr>
              <w:t>的财务和</w:t>
            </w:r>
            <w:r w:rsidR="006C73F8">
              <w:rPr>
                <w:rFonts w:hint="eastAsia"/>
                <w:szCs w:val="24"/>
                <w:lang w:eastAsia="zh-CN"/>
              </w:rPr>
              <w:t>人力</w:t>
            </w:r>
            <w:r w:rsidR="006C73F8">
              <w:rPr>
                <w:szCs w:val="24"/>
                <w:lang w:eastAsia="zh-CN"/>
              </w:rPr>
              <w:t>资源。</w:t>
            </w:r>
          </w:p>
          <w:p w:rsidR="00BD361C" w:rsidRPr="00C90C47" w:rsidRDefault="006C73F8" w:rsidP="006C73F8">
            <w:pPr>
              <w:spacing w:after="120"/>
              <w:ind w:firstLineChars="200" w:firstLine="480"/>
              <w:rPr>
                <w:szCs w:val="24"/>
                <w:lang w:eastAsia="zh-CN"/>
              </w:rPr>
            </w:pPr>
            <w:r>
              <w:rPr>
                <w:rFonts w:hint="eastAsia"/>
                <w:szCs w:val="24"/>
                <w:lang w:eastAsia="zh-CN"/>
              </w:rPr>
              <w:t>电信</w:t>
            </w:r>
            <w:r>
              <w:rPr>
                <w:szCs w:val="24"/>
                <w:lang w:eastAsia="zh-CN"/>
              </w:rPr>
              <w:t>发展局还为属于</w:t>
            </w:r>
            <w:r>
              <w:rPr>
                <w:szCs w:val="24"/>
                <w:lang w:eastAsia="zh-CN"/>
              </w:rPr>
              <w:t>LLDC</w:t>
            </w:r>
            <w:r>
              <w:rPr>
                <w:szCs w:val="24"/>
                <w:lang w:eastAsia="zh-CN"/>
              </w:rPr>
              <w:t>的玻利维亚和巴拉圭制定了国家案例研究，分析了</w:t>
            </w:r>
            <w:r w:rsidR="00D3120B">
              <w:rPr>
                <w:rFonts w:hint="eastAsia"/>
                <w:szCs w:val="24"/>
                <w:lang w:eastAsia="zh-CN"/>
              </w:rPr>
              <w:t>他们</w:t>
            </w:r>
            <w:r>
              <w:rPr>
                <w:szCs w:val="24"/>
                <w:lang w:eastAsia="zh-CN"/>
              </w:rPr>
              <w:t>在连接方面的挑战和机遇。在该年度，电信发展局通过组织和出席若干讲习班</w:t>
            </w:r>
            <w:r w:rsidR="00D3120B">
              <w:rPr>
                <w:szCs w:val="24"/>
                <w:lang w:eastAsia="zh-CN"/>
              </w:rPr>
              <w:t>--</w:t>
            </w:r>
            <w:r>
              <w:rPr>
                <w:szCs w:val="24"/>
                <w:lang w:eastAsia="zh-CN"/>
              </w:rPr>
              <w:t>旨在研究解决</w:t>
            </w:r>
            <w:r>
              <w:rPr>
                <w:szCs w:val="24"/>
                <w:lang w:eastAsia="zh-CN"/>
              </w:rPr>
              <w:t>LDC</w:t>
            </w:r>
            <w:r>
              <w:rPr>
                <w:szCs w:val="24"/>
                <w:lang w:eastAsia="zh-CN"/>
              </w:rPr>
              <w:t>、</w:t>
            </w:r>
            <w:r>
              <w:rPr>
                <w:szCs w:val="24"/>
                <w:lang w:eastAsia="zh-CN"/>
              </w:rPr>
              <w:t>LLDC</w:t>
            </w:r>
            <w:r>
              <w:rPr>
                <w:szCs w:val="24"/>
                <w:lang w:eastAsia="zh-CN"/>
              </w:rPr>
              <w:t>和</w:t>
            </w:r>
            <w:r>
              <w:rPr>
                <w:szCs w:val="24"/>
                <w:lang w:eastAsia="zh-CN"/>
              </w:rPr>
              <w:t>SIDS</w:t>
            </w:r>
            <w:r>
              <w:rPr>
                <w:szCs w:val="24"/>
                <w:lang w:eastAsia="zh-CN"/>
              </w:rPr>
              <w:t>具体需求的讲习班，进一步改善了人们对信息和最佳做法的</w:t>
            </w:r>
            <w:r>
              <w:rPr>
                <w:rFonts w:hint="eastAsia"/>
                <w:szCs w:val="24"/>
                <w:lang w:eastAsia="zh-CN"/>
              </w:rPr>
              <w:t>获取</w:t>
            </w:r>
            <w:r>
              <w:rPr>
                <w:szCs w:val="24"/>
                <w:lang w:eastAsia="zh-CN"/>
              </w:rPr>
              <w:t>，并加强了能力建设。</w:t>
            </w:r>
          </w:p>
        </w:tc>
      </w:tr>
      <w:tr w:rsidR="00BD361C" w:rsidRPr="00C90C47" w:rsidTr="007E631D">
        <w:tc>
          <w:tcPr>
            <w:tcW w:w="2689" w:type="dxa"/>
          </w:tcPr>
          <w:p w:rsidR="00BD361C" w:rsidRPr="00C90C47" w:rsidRDefault="00BD361C" w:rsidP="007E631D">
            <w:pPr>
              <w:rPr>
                <w:szCs w:val="24"/>
              </w:rPr>
            </w:pPr>
            <w:bookmarkStart w:id="100" w:name="lt_pId482"/>
            <w:r w:rsidRPr="00C90C47">
              <w:rPr>
                <w:szCs w:val="24"/>
              </w:rPr>
              <w:lastRenderedPageBreak/>
              <w:t>WTDC</w:t>
            </w:r>
            <w:bookmarkEnd w:id="100"/>
          </w:p>
        </w:tc>
        <w:tc>
          <w:tcPr>
            <w:tcW w:w="7054" w:type="dxa"/>
          </w:tcPr>
          <w:p w:rsidR="00BD361C" w:rsidRPr="00C90C47" w:rsidRDefault="00BD361C" w:rsidP="007E631D">
            <w:pPr>
              <w:rPr>
                <w:szCs w:val="24"/>
                <w:lang w:eastAsia="zh-CN"/>
              </w:rPr>
            </w:pPr>
            <w:bookmarkStart w:id="101" w:name="lt_pId483"/>
            <w:r w:rsidRPr="00C90C47">
              <w:rPr>
                <w:szCs w:val="24"/>
                <w:lang w:eastAsia="zh-CN"/>
              </w:rPr>
              <w:t>第</w:t>
            </w:r>
            <w:r w:rsidRPr="00C90C47">
              <w:rPr>
                <w:szCs w:val="24"/>
                <w:lang w:eastAsia="zh-CN"/>
              </w:rPr>
              <w:t>16</w:t>
            </w:r>
            <w:r w:rsidRPr="00C90C47">
              <w:rPr>
                <w:szCs w:val="24"/>
                <w:lang w:eastAsia="zh-CN"/>
              </w:rPr>
              <w:t>、</w:t>
            </w:r>
            <w:r w:rsidRPr="00C90C47">
              <w:rPr>
                <w:szCs w:val="24"/>
                <w:lang w:eastAsia="zh-CN"/>
              </w:rPr>
              <w:t>17</w:t>
            </w:r>
            <w:r w:rsidRPr="00C90C47">
              <w:rPr>
                <w:szCs w:val="24"/>
                <w:lang w:eastAsia="zh-CN"/>
              </w:rPr>
              <w:t>、</w:t>
            </w:r>
            <w:r w:rsidRPr="00C90C47">
              <w:rPr>
                <w:szCs w:val="24"/>
                <w:lang w:eastAsia="zh-CN"/>
              </w:rPr>
              <w:t>18</w:t>
            </w:r>
            <w:r w:rsidRPr="00C90C47">
              <w:rPr>
                <w:szCs w:val="24"/>
                <w:lang w:eastAsia="zh-CN"/>
              </w:rPr>
              <w:t>、</w:t>
            </w:r>
            <w:r w:rsidRPr="00C90C47">
              <w:rPr>
                <w:szCs w:val="24"/>
                <w:lang w:eastAsia="zh-CN"/>
              </w:rPr>
              <w:t>21</w:t>
            </w:r>
            <w:r w:rsidRPr="00C90C47">
              <w:rPr>
                <w:szCs w:val="24"/>
                <w:lang w:eastAsia="zh-CN"/>
              </w:rPr>
              <w:t>、</w:t>
            </w:r>
            <w:r w:rsidRPr="00C90C47">
              <w:rPr>
                <w:szCs w:val="24"/>
                <w:lang w:eastAsia="zh-CN"/>
              </w:rPr>
              <w:t>25</w:t>
            </w:r>
            <w:r w:rsidRPr="00C90C47">
              <w:rPr>
                <w:szCs w:val="24"/>
                <w:lang w:eastAsia="zh-CN"/>
              </w:rPr>
              <w:t>、</w:t>
            </w:r>
            <w:r w:rsidRPr="00C90C47">
              <w:rPr>
                <w:szCs w:val="24"/>
                <w:lang w:eastAsia="zh-CN"/>
              </w:rPr>
              <w:t>26</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33</w:t>
            </w:r>
            <w:r w:rsidRPr="00C90C47">
              <w:rPr>
                <w:szCs w:val="24"/>
                <w:lang w:eastAsia="zh-CN"/>
              </w:rPr>
              <w:t>、</w:t>
            </w:r>
            <w:r w:rsidRPr="00C90C47">
              <w:rPr>
                <w:szCs w:val="24"/>
                <w:lang w:eastAsia="zh-CN"/>
              </w:rPr>
              <w:t>36</w:t>
            </w:r>
            <w:r w:rsidRPr="00C90C47">
              <w:rPr>
                <w:szCs w:val="24"/>
                <w:lang w:eastAsia="zh-CN"/>
              </w:rPr>
              <w:t>、</w:t>
            </w:r>
            <w:r w:rsidRPr="00C90C47">
              <w:rPr>
                <w:szCs w:val="24"/>
                <w:lang w:eastAsia="zh-CN"/>
              </w:rPr>
              <w:t>37</w:t>
            </w:r>
            <w:r w:rsidRPr="00C90C47">
              <w:rPr>
                <w:szCs w:val="24"/>
                <w:lang w:eastAsia="zh-CN"/>
              </w:rPr>
              <w:t>、</w:t>
            </w:r>
            <w:r w:rsidRPr="00C90C47">
              <w:rPr>
                <w:szCs w:val="24"/>
                <w:lang w:eastAsia="zh-CN"/>
              </w:rPr>
              <w:t>50</w:t>
            </w:r>
            <w:r w:rsidRPr="00C90C47">
              <w:rPr>
                <w:szCs w:val="24"/>
                <w:lang w:eastAsia="zh-CN"/>
              </w:rPr>
              <w:t>、</w:t>
            </w:r>
            <w:r w:rsidRPr="00C90C47">
              <w:rPr>
                <w:szCs w:val="24"/>
                <w:lang w:eastAsia="zh-CN"/>
              </w:rPr>
              <w:t>51</w:t>
            </w:r>
            <w:r w:rsidRPr="00C90C47">
              <w:rPr>
                <w:szCs w:val="24"/>
                <w:lang w:eastAsia="zh-CN"/>
              </w:rPr>
              <w:t>、</w:t>
            </w:r>
            <w:r w:rsidRPr="00C90C47">
              <w:rPr>
                <w:szCs w:val="24"/>
                <w:lang w:eastAsia="zh-CN"/>
              </w:rPr>
              <w:t>52</w:t>
            </w:r>
            <w:r w:rsidRPr="00C90C47">
              <w:rPr>
                <w:szCs w:val="24"/>
                <w:lang w:eastAsia="zh-CN"/>
              </w:rPr>
              <w:t>、</w:t>
            </w:r>
            <w:r w:rsidRPr="00C90C47">
              <w:rPr>
                <w:szCs w:val="24"/>
                <w:lang w:eastAsia="zh-CN"/>
              </w:rPr>
              <w:t>53</w:t>
            </w:r>
            <w:r w:rsidRPr="00C90C47">
              <w:rPr>
                <w:szCs w:val="24"/>
                <w:lang w:eastAsia="zh-CN"/>
              </w:rPr>
              <w:t>、</w:t>
            </w:r>
            <w:r w:rsidRPr="00C90C47">
              <w:rPr>
                <w:szCs w:val="24"/>
                <w:lang w:eastAsia="zh-CN"/>
              </w:rPr>
              <w:t>57</w:t>
            </w:r>
            <w:r w:rsidRPr="00C90C47">
              <w:rPr>
                <w:szCs w:val="24"/>
                <w:lang w:eastAsia="zh-CN"/>
              </w:rPr>
              <w:t>、</w:t>
            </w:r>
            <w:r w:rsidRPr="00C90C47">
              <w:rPr>
                <w:szCs w:val="24"/>
                <w:lang w:eastAsia="zh-CN"/>
              </w:rPr>
              <w:t>60</w:t>
            </w:r>
            <w:bookmarkEnd w:id="101"/>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w:t>
            </w:r>
            <w:r w:rsidR="00620716">
              <w:rPr>
                <w:rFonts w:eastAsia="STKaiti"/>
                <w:szCs w:val="24"/>
                <w:lang w:eastAsia="zh-CN"/>
              </w:rPr>
              <w:br/>
            </w:r>
            <w:r w:rsidRPr="00C90C47">
              <w:rPr>
                <w:rFonts w:eastAsia="STKaiti"/>
                <w:szCs w:val="24"/>
                <w:lang w:eastAsia="zh-CN"/>
              </w:rPr>
              <w:t>决议</w:t>
            </w:r>
          </w:p>
        </w:tc>
        <w:tc>
          <w:tcPr>
            <w:tcW w:w="7054" w:type="dxa"/>
          </w:tcPr>
          <w:p w:rsidR="00BD361C" w:rsidRPr="00C90C47" w:rsidRDefault="00BD361C" w:rsidP="007E631D">
            <w:pPr>
              <w:rPr>
                <w:szCs w:val="24"/>
                <w:lang w:eastAsia="zh-CN"/>
              </w:rPr>
            </w:pPr>
            <w:r w:rsidRPr="00C90C47">
              <w:rPr>
                <w:szCs w:val="24"/>
                <w:lang w:eastAsia="zh-CN"/>
              </w:rPr>
              <w:t>全权代表大会第</w:t>
            </w:r>
            <w:r w:rsidRPr="00C90C47">
              <w:rPr>
                <w:szCs w:val="24"/>
                <w:lang w:eastAsia="zh-CN"/>
              </w:rPr>
              <w:t>5</w:t>
            </w:r>
            <w:r w:rsidRPr="00C90C47">
              <w:rPr>
                <w:szCs w:val="24"/>
                <w:lang w:eastAsia="zh-CN"/>
              </w:rPr>
              <w:t>、</w:t>
            </w:r>
            <w:r w:rsidRPr="00C90C47">
              <w:rPr>
                <w:szCs w:val="24"/>
                <w:lang w:eastAsia="zh-CN"/>
              </w:rPr>
              <w:t>13</w:t>
            </w:r>
            <w:r w:rsidRPr="00C90C47">
              <w:rPr>
                <w:szCs w:val="24"/>
                <w:lang w:eastAsia="zh-CN"/>
              </w:rPr>
              <w:t>号决定</w:t>
            </w:r>
          </w:p>
          <w:p w:rsidR="00BD361C" w:rsidRPr="00C90C47" w:rsidRDefault="00BD361C" w:rsidP="007E631D">
            <w:pPr>
              <w:rPr>
                <w:szCs w:val="24"/>
                <w:lang w:eastAsia="zh-CN"/>
              </w:rPr>
            </w:pPr>
            <w:bookmarkStart w:id="102" w:name="lt_pId486"/>
            <w:r w:rsidRPr="00C90C47">
              <w:rPr>
                <w:szCs w:val="24"/>
                <w:lang w:eastAsia="zh-CN"/>
              </w:rPr>
              <w:t>全权代表大会第</w:t>
            </w:r>
            <w:r w:rsidRPr="00C90C47">
              <w:rPr>
                <w:szCs w:val="24"/>
                <w:lang w:eastAsia="zh-CN"/>
              </w:rPr>
              <w:t>25</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32</w:t>
            </w:r>
            <w:r w:rsidRPr="00C90C47">
              <w:rPr>
                <w:szCs w:val="24"/>
                <w:lang w:eastAsia="zh-CN"/>
              </w:rPr>
              <w:t>、</w:t>
            </w:r>
            <w:r w:rsidRPr="00C90C47">
              <w:rPr>
                <w:szCs w:val="24"/>
                <w:lang w:eastAsia="zh-CN"/>
              </w:rPr>
              <w:t>33</w:t>
            </w:r>
            <w:r w:rsidRPr="00C90C47">
              <w:rPr>
                <w:szCs w:val="24"/>
                <w:lang w:eastAsia="zh-CN"/>
              </w:rPr>
              <w:t>、</w:t>
            </w:r>
            <w:r w:rsidRPr="00C90C47">
              <w:rPr>
                <w:szCs w:val="24"/>
                <w:lang w:eastAsia="zh-CN"/>
              </w:rPr>
              <w:t>34</w:t>
            </w:r>
            <w:r w:rsidRPr="00C90C47">
              <w:rPr>
                <w:szCs w:val="24"/>
                <w:lang w:eastAsia="zh-CN"/>
              </w:rPr>
              <w:t>、</w:t>
            </w:r>
            <w:r w:rsidRPr="00C90C47">
              <w:rPr>
                <w:szCs w:val="24"/>
                <w:lang w:eastAsia="zh-CN"/>
              </w:rPr>
              <w:t>36</w:t>
            </w:r>
            <w:r w:rsidRPr="00C90C47">
              <w:rPr>
                <w:szCs w:val="24"/>
                <w:lang w:eastAsia="zh-CN"/>
              </w:rPr>
              <w:t>、</w:t>
            </w:r>
            <w:r w:rsidRPr="00C90C47">
              <w:rPr>
                <w:szCs w:val="24"/>
                <w:lang w:eastAsia="zh-CN"/>
              </w:rPr>
              <w:t>70</w:t>
            </w:r>
            <w:r w:rsidRPr="00C90C47">
              <w:rPr>
                <w:szCs w:val="24"/>
                <w:lang w:eastAsia="zh-CN"/>
              </w:rPr>
              <w:t>、</w:t>
            </w:r>
            <w:r w:rsidRPr="00C90C47">
              <w:rPr>
                <w:szCs w:val="24"/>
                <w:lang w:eastAsia="zh-CN"/>
              </w:rPr>
              <w:t>71</w:t>
            </w:r>
            <w:r w:rsidRPr="00C90C47">
              <w:rPr>
                <w:szCs w:val="24"/>
                <w:lang w:eastAsia="zh-CN"/>
              </w:rPr>
              <w:t>、</w:t>
            </w:r>
            <w:r w:rsidRPr="00C90C47">
              <w:rPr>
                <w:szCs w:val="24"/>
                <w:lang w:eastAsia="zh-CN"/>
              </w:rPr>
              <w:t>123</w:t>
            </w:r>
            <w:r w:rsidRPr="00C90C47">
              <w:rPr>
                <w:szCs w:val="24"/>
                <w:lang w:eastAsia="zh-CN"/>
              </w:rPr>
              <w:t>、</w:t>
            </w:r>
            <w:r w:rsidRPr="00C90C47">
              <w:rPr>
                <w:szCs w:val="24"/>
                <w:lang w:eastAsia="zh-CN"/>
              </w:rPr>
              <w:t>124</w:t>
            </w:r>
            <w:r w:rsidRPr="00C90C47">
              <w:rPr>
                <w:szCs w:val="24"/>
                <w:lang w:eastAsia="zh-CN"/>
              </w:rPr>
              <w:t>、</w:t>
            </w:r>
            <w:r w:rsidRPr="00C90C47">
              <w:rPr>
                <w:szCs w:val="24"/>
                <w:lang w:eastAsia="zh-CN"/>
              </w:rPr>
              <w:t>125</w:t>
            </w:r>
            <w:r w:rsidRPr="00C90C47">
              <w:rPr>
                <w:szCs w:val="24"/>
                <w:lang w:eastAsia="zh-CN"/>
              </w:rPr>
              <w:t>、</w:t>
            </w:r>
            <w:r w:rsidRPr="00C90C47">
              <w:rPr>
                <w:szCs w:val="24"/>
                <w:lang w:eastAsia="zh-CN"/>
              </w:rPr>
              <w:t>126</w:t>
            </w:r>
            <w:r w:rsidRPr="00C90C47">
              <w:rPr>
                <w:szCs w:val="24"/>
                <w:lang w:eastAsia="zh-CN"/>
              </w:rPr>
              <w:t>、</w:t>
            </w:r>
            <w:r w:rsidRPr="00C90C47">
              <w:rPr>
                <w:szCs w:val="24"/>
                <w:lang w:eastAsia="zh-CN"/>
              </w:rPr>
              <w:t>127</w:t>
            </w:r>
            <w:r w:rsidRPr="00C90C47">
              <w:rPr>
                <w:szCs w:val="24"/>
                <w:lang w:eastAsia="zh-CN"/>
              </w:rPr>
              <w:t>、</w:t>
            </w:r>
            <w:r w:rsidRPr="00C90C47">
              <w:rPr>
                <w:szCs w:val="24"/>
                <w:lang w:eastAsia="zh-CN"/>
              </w:rPr>
              <w:t>135</w:t>
            </w:r>
            <w:r w:rsidRPr="00C90C47">
              <w:rPr>
                <w:szCs w:val="24"/>
                <w:lang w:eastAsia="zh-CN"/>
              </w:rPr>
              <w:t>、</w:t>
            </w:r>
            <w:r w:rsidRPr="00C90C47">
              <w:rPr>
                <w:szCs w:val="24"/>
                <w:lang w:eastAsia="zh-CN"/>
              </w:rPr>
              <w:t>159</w:t>
            </w:r>
            <w:r w:rsidRPr="00C90C47">
              <w:rPr>
                <w:szCs w:val="24"/>
                <w:lang w:eastAsia="zh-CN"/>
              </w:rPr>
              <w:t>、</w:t>
            </w:r>
            <w:r w:rsidRPr="00C90C47">
              <w:rPr>
                <w:szCs w:val="24"/>
                <w:lang w:eastAsia="zh-CN"/>
              </w:rPr>
              <w:t>160</w:t>
            </w:r>
            <w:r w:rsidRPr="00C90C47">
              <w:rPr>
                <w:szCs w:val="24"/>
                <w:lang w:eastAsia="zh-CN"/>
              </w:rPr>
              <w:t>、</w:t>
            </w:r>
            <w:r w:rsidRPr="00C90C47">
              <w:rPr>
                <w:szCs w:val="24"/>
                <w:lang w:eastAsia="zh-CN"/>
              </w:rPr>
              <w:t>161</w:t>
            </w:r>
            <w:r w:rsidRPr="00C90C47">
              <w:rPr>
                <w:szCs w:val="24"/>
                <w:lang w:eastAsia="zh-CN"/>
              </w:rPr>
              <w:t>、</w:t>
            </w:r>
            <w:r w:rsidRPr="00C90C47">
              <w:rPr>
                <w:szCs w:val="24"/>
                <w:lang w:eastAsia="zh-CN"/>
              </w:rPr>
              <w:t>193</w:t>
            </w:r>
            <w:r w:rsidRPr="00C90C47">
              <w:rPr>
                <w:szCs w:val="24"/>
                <w:lang w:eastAsia="zh-CN"/>
              </w:rPr>
              <w:t>、</w:t>
            </w:r>
            <w:r w:rsidRPr="00C90C47">
              <w:rPr>
                <w:szCs w:val="24"/>
                <w:lang w:eastAsia="zh-CN"/>
              </w:rPr>
              <w:t>202</w:t>
            </w:r>
            <w:bookmarkEnd w:id="102"/>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szCs w:val="24"/>
              </w:rPr>
            </w:pPr>
            <w:bookmarkStart w:id="103" w:name="lt_pId487"/>
            <w:r w:rsidRPr="00C90C47">
              <w:rPr>
                <w:szCs w:val="24"/>
              </w:rPr>
              <w:t>WRC</w:t>
            </w:r>
            <w:bookmarkEnd w:id="103"/>
          </w:p>
        </w:tc>
        <w:tc>
          <w:tcPr>
            <w:tcW w:w="7054" w:type="dxa"/>
          </w:tcPr>
          <w:p w:rsidR="00BD361C" w:rsidRPr="00C90C47" w:rsidRDefault="00BD361C" w:rsidP="007E631D">
            <w:pPr>
              <w:rPr>
                <w:szCs w:val="24"/>
              </w:rPr>
            </w:pPr>
            <w:r w:rsidRPr="00C90C47">
              <w:rPr>
                <w:szCs w:val="24"/>
                <w:lang w:eastAsia="zh-CN"/>
              </w:rPr>
              <w:t>第</w:t>
            </w:r>
            <w:r w:rsidRPr="00C90C47">
              <w:rPr>
                <w:szCs w:val="24"/>
              </w:rPr>
              <w:t>12</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szCs w:val="24"/>
              </w:rPr>
            </w:pPr>
            <w:bookmarkStart w:id="104" w:name="lt_pId489"/>
            <w:r w:rsidRPr="00C90C47">
              <w:rPr>
                <w:szCs w:val="24"/>
              </w:rPr>
              <w:t>WCIT</w:t>
            </w:r>
            <w:bookmarkEnd w:id="104"/>
          </w:p>
        </w:tc>
        <w:tc>
          <w:tcPr>
            <w:tcW w:w="7054" w:type="dxa"/>
          </w:tcPr>
          <w:p w:rsidR="00BD361C" w:rsidRPr="00C90C47" w:rsidRDefault="00BD361C" w:rsidP="007E631D">
            <w:pPr>
              <w:rPr>
                <w:szCs w:val="24"/>
              </w:rPr>
            </w:pPr>
            <w:bookmarkStart w:id="105" w:name="lt_pId490"/>
            <w:r w:rsidRPr="00C90C47">
              <w:rPr>
                <w:szCs w:val="24"/>
                <w:lang w:eastAsia="zh-CN"/>
              </w:rPr>
              <w:t>第</w:t>
            </w:r>
            <w:r w:rsidRPr="00C90C47">
              <w:rPr>
                <w:szCs w:val="24"/>
              </w:rPr>
              <w:t>1</w:t>
            </w:r>
            <w:bookmarkEnd w:id="105"/>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054" w:type="dxa"/>
          </w:tcPr>
          <w:p w:rsidR="00BD361C" w:rsidRPr="00C90C47" w:rsidRDefault="00BD361C" w:rsidP="007E631D">
            <w:pPr>
              <w:overflowPunct/>
              <w:autoSpaceDE/>
              <w:autoSpaceDN/>
              <w:adjustRightInd/>
              <w:spacing w:after="120"/>
              <w:textAlignment w:val="auto"/>
              <w:rPr>
                <w:rFonts w:eastAsia="SimSun" w:cs="Arial"/>
                <w:bCs/>
                <w:color w:val="800000"/>
                <w:szCs w:val="24"/>
                <w:lang w:val="en-US" w:eastAsia="zh-CN"/>
              </w:rPr>
            </w:pPr>
            <w:r w:rsidRPr="00C90C47">
              <w:rPr>
                <w:rFonts w:eastAsia="SimSun" w:cs="Arial" w:hint="eastAsia"/>
                <w:bCs/>
                <w:szCs w:val="24"/>
                <w:lang w:val="en-US" w:eastAsia="zh-CN"/>
              </w:rPr>
              <w:t>WSIS</w:t>
            </w:r>
            <w:r w:rsidRPr="00C90C47">
              <w:rPr>
                <w:rFonts w:eastAsia="SimSun" w:cs="Arial" w:hint="eastAsia"/>
                <w:bCs/>
                <w:szCs w:val="24"/>
                <w:lang w:val="en-US" w:eastAsia="zh-CN"/>
              </w:rPr>
              <w:t>《日内瓦行动计划》</w:t>
            </w:r>
            <w:r w:rsidRPr="00C90C47">
              <w:rPr>
                <w:rFonts w:eastAsia="SimSun" w:cs="Arial"/>
                <w:bCs/>
                <w:szCs w:val="24"/>
                <w:lang w:val="en-US" w:eastAsia="zh-CN"/>
              </w:rPr>
              <w:t>C4</w:t>
            </w:r>
            <w:r w:rsidRPr="00C90C47">
              <w:rPr>
                <w:rFonts w:eastAsia="SimSun" w:cs="Arial" w:hint="eastAsia"/>
                <w:bCs/>
                <w:szCs w:val="24"/>
                <w:lang w:val="en-US" w:eastAsia="zh-CN"/>
              </w:rPr>
              <w:t>和</w:t>
            </w:r>
            <w:r w:rsidRPr="00C90C47">
              <w:rPr>
                <w:rFonts w:eastAsia="SimSun" w:cs="Arial"/>
                <w:bCs/>
                <w:szCs w:val="24"/>
                <w:lang w:val="en-US" w:eastAsia="zh-CN"/>
              </w:rPr>
              <w:t>C7</w:t>
            </w:r>
            <w:r w:rsidRPr="00C90C47">
              <w:rPr>
                <w:rFonts w:eastAsia="SimSun" w:cs="Arial" w:hint="eastAsia"/>
                <w:bCs/>
                <w:szCs w:val="24"/>
                <w:lang w:val="en-US" w:eastAsia="zh-CN"/>
              </w:rPr>
              <w:t>行动方面以及《信息社会突尼斯议程》第</w:t>
            </w:r>
            <w:r w:rsidRPr="00C90C47">
              <w:rPr>
                <w:rFonts w:eastAsia="SimSun" w:cs="Arial"/>
                <w:bCs/>
                <w:szCs w:val="24"/>
                <w:lang w:val="en-US" w:eastAsia="zh-CN"/>
              </w:rPr>
              <w:t>9</w:t>
            </w:r>
            <w:r w:rsidRPr="00C90C47">
              <w:rPr>
                <w:rFonts w:eastAsia="SimSun" w:cs="Arial" w:hint="eastAsia"/>
                <w:bCs/>
                <w:szCs w:val="24"/>
                <w:lang w:val="en-US" w:eastAsia="zh-CN"/>
              </w:rPr>
              <w:t>、</w:t>
            </w:r>
            <w:r w:rsidRPr="00C90C47">
              <w:rPr>
                <w:rFonts w:eastAsia="SimSun" w:cs="Arial" w:hint="eastAsia"/>
                <w:bCs/>
                <w:szCs w:val="24"/>
                <w:lang w:val="en-US" w:eastAsia="zh-CN"/>
              </w:rPr>
              <w:t>23</w:t>
            </w:r>
            <w:r w:rsidRPr="00C90C47">
              <w:rPr>
                <w:rFonts w:eastAsia="SimSun" w:cs="Arial" w:hint="eastAsia"/>
                <w:bCs/>
                <w:szCs w:val="24"/>
                <w:lang w:val="en-US" w:eastAsia="zh-CN"/>
              </w:rPr>
              <w:t>、</w:t>
            </w:r>
            <w:r w:rsidRPr="00C90C47">
              <w:rPr>
                <w:rFonts w:eastAsia="SimSun" w:cs="Arial" w:hint="eastAsia"/>
                <w:bCs/>
                <w:szCs w:val="24"/>
                <w:lang w:val="en-US" w:eastAsia="zh-CN"/>
              </w:rPr>
              <w:t>26</w:t>
            </w:r>
            <w:r w:rsidRPr="00C90C47">
              <w:rPr>
                <w:rFonts w:eastAsia="SimSun" w:cs="Arial" w:hint="eastAsia"/>
                <w:bCs/>
                <w:szCs w:val="24"/>
                <w:lang w:val="en-US" w:eastAsia="zh-CN"/>
              </w:rPr>
              <w:t>、</w:t>
            </w:r>
            <w:r w:rsidRPr="00C90C47">
              <w:rPr>
                <w:rFonts w:eastAsia="SimSun" w:cs="Arial" w:hint="eastAsia"/>
                <w:bCs/>
                <w:szCs w:val="24"/>
                <w:lang w:val="en-US" w:eastAsia="zh-CN"/>
              </w:rPr>
              <w:t>49</w:t>
            </w:r>
            <w:r w:rsidRPr="00C90C47">
              <w:rPr>
                <w:rFonts w:eastAsia="SimSun" w:cs="Arial" w:hint="eastAsia"/>
                <w:bCs/>
                <w:szCs w:val="24"/>
                <w:lang w:val="en-US" w:eastAsia="zh-CN"/>
              </w:rPr>
              <w:t>、</w:t>
            </w:r>
            <w:r w:rsidRPr="00C90C47">
              <w:rPr>
                <w:rFonts w:eastAsia="SimSun" w:cs="Arial" w:hint="eastAsia"/>
                <w:bCs/>
                <w:szCs w:val="24"/>
                <w:lang w:val="en-US" w:eastAsia="zh-CN"/>
              </w:rPr>
              <w:t>59</w:t>
            </w:r>
            <w:r w:rsidRPr="00C90C47">
              <w:rPr>
                <w:rFonts w:eastAsia="SimSun" w:cs="Arial" w:hint="eastAsia"/>
                <w:bCs/>
                <w:szCs w:val="24"/>
                <w:lang w:val="en-US" w:eastAsia="zh-CN"/>
              </w:rPr>
              <w:t>、</w:t>
            </w:r>
            <w:r w:rsidRPr="00C90C47">
              <w:rPr>
                <w:rFonts w:eastAsia="SimSun" w:cs="Arial" w:hint="eastAsia"/>
                <w:bCs/>
                <w:szCs w:val="24"/>
                <w:lang w:val="en-US" w:eastAsia="zh-CN"/>
              </w:rPr>
              <w:t>87</w:t>
            </w:r>
            <w:r w:rsidRPr="00C90C47">
              <w:rPr>
                <w:rFonts w:eastAsia="SimSun" w:cs="Arial" w:hint="eastAsia"/>
                <w:bCs/>
                <w:szCs w:val="24"/>
                <w:lang w:val="en-US" w:eastAsia="zh-CN"/>
              </w:rPr>
              <w:t>和</w:t>
            </w:r>
            <w:r w:rsidRPr="00C90C47">
              <w:rPr>
                <w:rFonts w:eastAsia="SimSun" w:cs="Arial" w:hint="eastAsia"/>
                <w:bCs/>
                <w:szCs w:val="24"/>
                <w:lang w:val="en-US" w:eastAsia="zh-CN"/>
              </w:rPr>
              <w:t>95</w:t>
            </w:r>
            <w:r w:rsidRPr="00C90C47">
              <w:rPr>
                <w:rFonts w:eastAsia="SimSun" w:cs="Arial" w:hint="eastAsia"/>
                <w:bCs/>
                <w:szCs w:val="24"/>
                <w:lang w:val="en-US" w:eastAsia="zh-CN"/>
              </w:rPr>
              <w:t>段</w:t>
            </w:r>
          </w:p>
        </w:tc>
      </w:tr>
      <w:tr w:rsidR="00BD361C" w:rsidRPr="00C90C47" w:rsidTr="007E631D">
        <w:tc>
          <w:tcPr>
            <w:tcW w:w="2689" w:type="dxa"/>
          </w:tcPr>
          <w:p w:rsidR="00BD361C" w:rsidRPr="00C90C47" w:rsidRDefault="00BD361C" w:rsidP="007E631D">
            <w:pPr>
              <w:rPr>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054" w:type="dxa"/>
          </w:tcPr>
          <w:p w:rsidR="00BD361C" w:rsidRPr="00C90C47" w:rsidRDefault="00BD361C" w:rsidP="007E631D">
            <w:pPr>
              <w:rPr>
                <w:szCs w:val="24"/>
                <w:lang w:eastAsia="zh-CN"/>
              </w:rPr>
            </w:pPr>
            <w:bookmarkStart w:id="106" w:name="lt_pId449"/>
            <w:r w:rsidRPr="00C90C47">
              <w:rPr>
                <w:rFonts w:eastAsia="SimSun" w:cs="Arial"/>
                <w:szCs w:val="24"/>
                <w:lang w:val="en-US" w:eastAsia="zh-CN"/>
              </w:rPr>
              <w:t>SDG</w:t>
            </w:r>
            <w:bookmarkStart w:id="107" w:name="lt_pId450"/>
            <w:bookmarkEnd w:id="106"/>
            <w:r w:rsidRPr="00C90C47">
              <w:rPr>
                <w:rFonts w:eastAsia="SimSun" w:cs="Arial" w:hint="eastAsia"/>
                <w:szCs w:val="24"/>
                <w:lang w:val="en-US" w:eastAsia="zh-CN"/>
              </w:rPr>
              <w:t>：</w:t>
            </w:r>
            <w:r w:rsidRPr="00C90C47">
              <w:rPr>
                <w:rFonts w:eastAsia="SimSun" w:cs="Arial"/>
                <w:szCs w:val="24"/>
                <w:lang w:val="en-US" w:eastAsia="zh-CN"/>
              </w:rPr>
              <w:t>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1.4</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3</w:t>
            </w:r>
            <w:r w:rsidRPr="00C90C47">
              <w:rPr>
                <w:rFonts w:eastAsia="SimSun" w:cs="Arial" w:hint="eastAsia"/>
                <w:szCs w:val="24"/>
                <w:lang w:val="en-US" w:eastAsia="zh-CN"/>
              </w:rPr>
              <w:t>、</w:t>
            </w:r>
            <w:r w:rsidRPr="00C90C47">
              <w:rPr>
                <w:rFonts w:eastAsia="SimSun" w:cs="Arial"/>
                <w:szCs w:val="24"/>
                <w:lang w:val="en-US" w:eastAsia="zh-CN"/>
              </w:rPr>
              <w:t>4</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4.3</w:t>
            </w:r>
            <w:r w:rsidRPr="00C90C47">
              <w:rPr>
                <w:rFonts w:eastAsia="SimSun" w:cs="Arial" w:hint="eastAsia"/>
                <w:szCs w:val="24"/>
                <w:lang w:val="en-US" w:eastAsia="zh-CN"/>
              </w:rPr>
              <w:t>、</w:t>
            </w:r>
            <w:r w:rsidRPr="00C90C47">
              <w:rPr>
                <w:rFonts w:eastAsia="SimSun" w:cs="Arial"/>
                <w:szCs w:val="24"/>
                <w:lang w:val="en-US" w:eastAsia="zh-CN"/>
              </w:rPr>
              <w:t>4.5</w:t>
            </w:r>
            <w:r w:rsidRPr="00C90C47">
              <w:rPr>
                <w:rFonts w:eastAsia="SimSun" w:cs="Arial" w:hint="eastAsia"/>
                <w:szCs w:val="24"/>
                <w:lang w:val="en-US" w:eastAsia="zh-CN"/>
              </w:rPr>
              <w:t>、</w:t>
            </w:r>
            <w:r w:rsidRPr="00C90C47">
              <w:rPr>
                <w:rFonts w:eastAsia="SimSun" w:cs="Arial"/>
                <w:szCs w:val="24"/>
                <w:lang w:val="en-US" w:eastAsia="zh-CN"/>
              </w:rPr>
              <w:t>4.6</w:t>
            </w:r>
            <w:r w:rsidRPr="00C90C47">
              <w:rPr>
                <w:rFonts w:eastAsia="SimSun" w:cs="Arial" w:hint="eastAsia"/>
                <w:szCs w:val="24"/>
                <w:lang w:val="en-US" w:eastAsia="zh-CN"/>
              </w:rPr>
              <w:t>、</w:t>
            </w:r>
            <w:r w:rsidRPr="00C90C47">
              <w:rPr>
                <w:rFonts w:eastAsia="SimSun" w:cs="Arial"/>
                <w:szCs w:val="24"/>
                <w:lang w:val="en-US" w:eastAsia="zh-CN"/>
              </w:rPr>
              <w:t>4.a</w:t>
            </w:r>
            <w:r w:rsidRPr="00C90C47">
              <w:rPr>
                <w:rFonts w:eastAsia="SimSun" w:cs="Arial" w:hint="eastAsia"/>
                <w:szCs w:val="24"/>
                <w:lang w:val="en-US" w:eastAsia="zh-CN"/>
              </w:rPr>
              <w:t>、</w:t>
            </w:r>
            <w:r w:rsidRPr="00C90C47">
              <w:rPr>
                <w:rFonts w:eastAsia="SimSun" w:cs="Arial"/>
                <w:szCs w:val="24"/>
                <w:lang w:val="en-US" w:eastAsia="zh-CN"/>
              </w:rPr>
              <w:t>4.b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6</w:t>
            </w:r>
            <w:r w:rsidRPr="00C90C47">
              <w:rPr>
                <w:rFonts w:eastAsia="SimSun" w:cs="Arial" w:hint="eastAsia"/>
                <w:szCs w:val="24"/>
                <w:lang w:val="en-US" w:eastAsia="zh-CN"/>
              </w:rPr>
              <w:t>、</w:t>
            </w:r>
            <w:r w:rsidRPr="00C90C47">
              <w:rPr>
                <w:rFonts w:eastAsia="SimSun" w:cs="Arial"/>
                <w:szCs w:val="24"/>
                <w:lang w:val="en-US" w:eastAsia="zh-CN"/>
              </w:rPr>
              <w:t>8</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8.5</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9.1</w:t>
            </w:r>
            <w:r w:rsidRPr="00C90C47">
              <w:rPr>
                <w:rFonts w:eastAsia="SimSun" w:cs="Arial" w:hint="eastAsia"/>
                <w:szCs w:val="24"/>
                <w:lang w:val="en-US" w:eastAsia="zh-CN"/>
              </w:rPr>
              <w:t>、</w:t>
            </w:r>
            <w:r w:rsidRPr="00C90C47">
              <w:rPr>
                <w:rFonts w:eastAsia="SimSun" w:cs="Arial"/>
                <w:szCs w:val="24"/>
                <w:lang w:val="en-US" w:eastAsia="zh-CN"/>
              </w:rPr>
              <w:t>9.2</w:t>
            </w:r>
            <w:r w:rsidRPr="00C90C47">
              <w:rPr>
                <w:rFonts w:eastAsia="SimSun" w:cs="Arial" w:hint="eastAsia"/>
                <w:szCs w:val="24"/>
                <w:lang w:val="en-US" w:eastAsia="zh-CN"/>
              </w:rPr>
              <w:t>、</w:t>
            </w:r>
            <w:r w:rsidRPr="00C90C47">
              <w:rPr>
                <w:rFonts w:eastAsia="SimSun" w:cs="Arial"/>
                <w:szCs w:val="24"/>
                <w:lang w:val="en-US" w:eastAsia="zh-CN"/>
              </w:rPr>
              <w:t>9.5</w:t>
            </w:r>
            <w:r w:rsidRPr="00C90C47">
              <w:rPr>
                <w:rFonts w:eastAsia="SimSun" w:cs="Arial" w:hint="eastAsia"/>
                <w:szCs w:val="24"/>
                <w:lang w:val="en-US" w:eastAsia="zh-CN"/>
              </w:rPr>
              <w:t>、</w:t>
            </w:r>
            <w:r w:rsidRPr="00C90C47">
              <w:rPr>
                <w:rFonts w:eastAsia="SimSun" w:cs="Arial"/>
                <w:szCs w:val="24"/>
                <w:lang w:val="en-US" w:eastAsia="zh-CN"/>
              </w:rPr>
              <w:t>9.a</w:t>
            </w:r>
            <w:r w:rsidRPr="00C90C47">
              <w:rPr>
                <w:rFonts w:eastAsia="SimSun" w:cs="Arial" w:hint="eastAsia"/>
                <w:szCs w:val="24"/>
                <w:lang w:val="en-US" w:eastAsia="zh-CN"/>
              </w:rPr>
              <w:t>、</w:t>
            </w:r>
            <w:r w:rsidRPr="00C90C47">
              <w:rPr>
                <w:rFonts w:eastAsia="SimSun" w:cs="Arial"/>
                <w:szCs w:val="24"/>
                <w:lang w:val="en-US" w:eastAsia="zh-CN"/>
              </w:rPr>
              <w:t>9.c</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10</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10.2</w:t>
            </w:r>
            <w:r w:rsidRPr="00C90C47">
              <w:rPr>
                <w:rFonts w:eastAsia="SimSun" w:cs="Arial" w:hint="eastAsia"/>
                <w:szCs w:val="24"/>
                <w:lang w:val="en-US" w:eastAsia="zh-CN"/>
              </w:rPr>
              <w:t>、</w:t>
            </w:r>
            <w:r w:rsidRPr="00C90C47">
              <w:rPr>
                <w:rFonts w:eastAsia="SimSun" w:cs="Arial"/>
                <w:szCs w:val="24"/>
                <w:lang w:val="en-US" w:eastAsia="zh-CN"/>
              </w:rPr>
              <w:t>10.b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11.1</w:t>
            </w:r>
            <w:r w:rsidRPr="00C90C47">
              <w:rPr>
                <w:rFonts w:eastAsia="SimSun" w:cs="Arial" w:hint="eastAsia"/>
                <w:szCs w:val="24"/>
                <w:lang w:val="en-US" w:eastAsia="zh-CN"/>
              </w:rPr>
              <w:t>、</w:t>
            </w:r>
            <w:r w:rsidRPr="00C90C47">
              <w:rPr>
                <w:rFonts w:eastAsia="SimSun" w:cs="Arial"/>
                <w:szCs w:val="24"/>
                <w:lang w:val="en-US" w:eastAsia="zh-CN"/>
              </w:rPr>
              <w:t>11.2</w:t>
            </w:r>
            <w:r w:rsidRPr="00C90C47">
              <w:rPr>
                <w:rFonts w:eastAsia="SimSun" w:cs="Arial" w:hint="eastAsia"/>
                <w:szCs w:val="24"/>
                <w:lang w:val="en-US" w:eastAsia="zh-CN"/>
              </w:rPr>
              <w:t>、</w:t>
            </w:r>
            <w:r w:rsidRPr="00C90C47">
              <w:rPr>
                <w:rFonts w:eastAsia="SimSun" w:cs="Arial"/>
                <w:szCs w:val="24"/>
                <w:lang w:val="en-US" w:eastAsia="zh-CN"/>
              </w:rPr>
              <w:t>11.7</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12</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12.b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13.b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14</w:t>
            </w:r>
            <w:r w:rsidRPr="00C90C47">
              <w:rPr>
                <w:rFonts w:eastAsia="SimSun" w:cs="Arial" w:hint="eastAsia"/>
                <w:szCs w:val="24"/>
                <w:lang w:val="en-US" w:eastAsia="zh-CN"/>
              </w:rPr>
              <w:t>、</w:t>
            </w:r>
            <w:r w:rsidRPr="00C90C47">
              <w:rPr>
                <w:rFonts w:eastAsia="SimSun" w:cs="Arial"/>
                <w:szCs w:val="24"/>
                <w:lang w:val="en-US" w:eastAsia="zh-CN"/>
              </w:rPr>
              <w:t>15</w:t>
            </w:r>
            <w:r w:rsidRPr="00C90C47">
              <w:rPr>
                <w:rFonts w:eastAsia="SimSun" w:cs="Arial" w:hint="eastAsia"/>
                <w:szCs w:val="24"/>
                <w:lang w:val="en-US" w:eastAsia="zh-CN"/>
              </w:rPr>
              <w:t>、</w:t>
            </w:r>
            <w:r w:rsidRPr="00C90C47">
              <w:rPr>
                <w:rFonts w:eastAsia="SimSun" w:cs="Arial"/>
                <w:szCs w:val="24"/>
                <w:lang w:val="en-US" w:eastAsia="zh-CN"/>
              </w:rPr>
              <w:t>16</w:t>
            </w:r>
            <w:r w:rsidRPr="00C90C47">
              <w:rPr>
                <w:rFonts w:eastAsia="SimSun" w:cs="Arial" w:hint="eastAsia"/>
                <w:szCs w:val="24"/>
                <w:lang w:val="en-US" w:eastAsia="zh-CN"/>
              </w:rPr>
              <w:t>、</w:t>
            </w:r>
            <w:r w:rsidRPr="00C90C47">
              <w:rPr>
                <w:rFonts w:eastAsia="SimSun" w:cs="Arial"/>
                <w:szCs w:val="24"/>
                <w:lang w:val="en-US" w:eastAsia="zh-CN"/>
              </w:rPr>
              <w:t>17</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17.7</w:t>
            </w:r>
            <w:r w:rsidRPr="00C90C47">
              <w:rPr>
                <w:rFonts w:eastAsia="SimSun" w:cs="Arial" w:hint="eastAsia"/>
                <w:szCs w:val="24"/>
                <w:lang w:val="en-US" w:eastAsia="zh-CN"/>
              </w:rPr>
              <w:t>、</w:t>
            </w:r>
            <w:r w:rsidRPr="00C90C47">
              <w:rPr>
                <w:rFonts w:eastAsia="SimSun" w:cs="Arial"/>
                <w:szCs w:val="24"/>
                <w:lang w:val="en-US" w:eastAsia="zh-CN"/>
              </w:rPr>
              <w:t>17.8</w:t>
            </w:r>
            <w:r w:rsidRPr="00C90C47">
              <w:rPr>
                <w:rFonts w:eastAsia="SimSun" w:cs="Arial" w:hint="eastAsia"/>
                <w:szCs w:val="24"/>
                <w:lang w:val="en-US" w:eastAsia="zh-CN"/>
              </w:rPr>
              <w:t>、</w:t>
            </w:r>
            <w:r w:rsidRPr="00C90C47">
              <w:rPr>
                <w:rFonts w:eastAsia="SimSun" w:cs="Arial"/>
                <w:szCs w:val="24"/>
                <w:lang w:val="en-US" w:eastAsia="zh-CN"/>
              </w:rPr>
              <w:t>17.9</w:t>
            </w:r>
            <w:r w:rsidRPr="00C90C47">
              <w:rPr>
                <w:rFonts w:eastAsia="SimSun" w:cs="Arial" w:hint="eastAsia"/>
                <w:szCs w:val="24"/>
                <w:lang w:val="en-US" w:eastAsia="zh-CN"/>
              </w:rPr>
              <w:t>、</w:t>
            </w:r>
            <w:r w:rsidRPr="00C90C47">
              <w:rPr>
                <w:rFonts w:eastAsia="SimSun" w:cs="Arial"/>
                <w:szCs w:val="24"/>
                <w:lang w:val="en-US" w:eastAsia="zh-CN"/>
              </w:rPr>
              <w:t>17.18</w:t>
            </w:r>
            <w:r w:rsidRPr="00C90C47">
              <w:rPr>
                <w:rFonts w:eastAsia="SimSun" w:cs="Arial"/>
                <w:szCs w:val="24"/>
                <w:lang w:val="en-US" w:eastAsia="zh-CN"/>
              </w:rPr>
              <w:t>）</w:t>
            </w:r>
            <w:bookmarkEnd w:id="107"/>
          </w:p>
        </w:tc>
      </w:tr>
    </w:tbl>
    <w:p w:rsidR="00BD361C" w:rsidRPr="00204152" w:rsidRDefault="00BD361C" w:rsidP="00204152">
      <w:pPr>
        <w:pStyle w:val="Heading1"/>
        <w:rPr>
          <w:rFonts w:eastAsia="SimSun"/>
          <w:bCs/>
          <w:lang w:eastAsia="zh-CN"/>
        </w:rPr>
      </w:pPr>
      <w:r w:rsidRPr="00204152">
        <w:rPr>
          <w:rFonts w:eastAsia="SimSun"/>
          <w:bCs/>
          <w:lang w:eastAsia="zh-CN"/>
        </w:rPr>
        <w:t>5</w:t>
      </w:r>
      <w:r w:rsidRPr="00204152">
        <w:rPr>
          <w:rFonts w:eastAsia="SimSun"/>
          <w:bCs/>
          <w:lang w:eastAsia="zh-CN"/>
        </w:rPr>
        <w:tab/>
      </w:r>
      <w:bookmarkStart w:id="108" w:name="lt_pId458"/>
      <w:r w:rsidRPr="00204152">
        <w:rPr>
          <w:rFonts w:eastAsia="SimSun" w:hint="eastAsia"/>
          <w:bCs/>
          <w:lang w:val="en-US" w:eastAsia="zh-CN"/>
        </w:rPr>
        <w:t>部门目标</w:t>
      </w:r>
      <w:r w:rsidRPr="00204152">
        <w:rPr>
          <w:rFonts w:eastAsia="SimSun"/>
          <w:bCs/>
          <w:lang w:eastAsia="zh-CN"/>
        </w:rPr>
        <w:t>5</w:t>
      </w:r>
      <w:r w:rsidRPr="00204152">
        <w:rPr>
          <w:rFonts w:eastAsia="SimSun" w:hint="eastAsia"/>
          <w:bCs/>
          <w:lang w:eastAsia="zh-CN"/>
        </w:rPr>
        <w:t>：</w:t>
      </w:r>
      <w:r w:rsidR="00204152" w:rsidRPr="00204152">
        <w:rPr>
          <w:rFonts w:ascii="SimSun" w:eastAsia="SimSun" w:hAnsi="SimSun"/>
          <w:bCs/>
          <w:lang w:eastAsia="zh-CN"/>
        </w:rPr>
        <w:t>“</w:t>
      </w:r>
      <w:r w:rsidRPr="00204152">
        <w:rPr>
          <w:rFonts w:eastAsia="SimSun"/>
          <w:bCs/>
          <w:lang w:val="en-US" w:eastAsia="zh-CN"/>
        </w:rPr>
        <w:t>通过电信</w:t>
      </w:r>
      <w:r w:rsidRPr="00204152">
        <w:rPr>
          <w:rFonts w:eastAsia="SimSun"/>
          <w:bCs/>
          <w:lang w:eastAsia="zh-CN"/>
        </w:rPr>
        <w:t>/</w:t>
      </w:r>
      <w:r w:rsidRPr="00204152">
        <w:rPr>
          <w:rFonts w:eastAsia="SimSun"/>
          <w:bCs/>
          <w:lang w:val="en-US" w:eastAsia="zh-CN"/>
        </w:rPr>
        <w:t>ICT</w:t>
      </w:r>
      <w:r w:rsidRPr="00204152">
        <w:rPr>
          <w:rFonts w:eastAsia="SimSun"/>
          <w:bCs/>
          <w:lang w:val="en-US" w:eastAsia="zh-CN"/>
        </w:rPr>
        <w:t>加强环境保护、气候变化适应和缓解及灾害管理工作</w:t>
      </w:r>
      <w:r w:rsidR="00204152" w:rsidRPr="00204152">
        <w:rPr>
          <w:rFonts w:ascii="SimSun" w:eastAsia="SimSun" w:hAnsi="SimSun"/>
          <w:bCs/>
          <w:lang w:eastAsia="zh-CN"/>
        </w:rPr>
        <w:t>”</w:t>
      </w:r>
      <w:bookmarkEnd w:id="108"/>
    </w:p>
    <w:p w:rsidR="00BD361C" w:rsidRPr="00C90C47" w:rsidRDefault="00BD361C" w:rsidP="00BD361C">
      <w:pPr>
        <w:pStyle w:val="Heading2"/>
        <w:spacing w:after="120"/>
        <w:rPr>
          <w:rFonts w:eastAsia="SimSun"/>
          <w:szCs w:val="24"/>
          <w:lang w:val="en-US" w:eastAsia="zh-CN"/>
        </w:rPr>
      </w:pPr>
      <w:r w:rsidRPr="00C90C47">
        <w:rPr>
          <w:rFonts w:eastAsia="SimSun"/>
          <w:szCs w:val="24"/>
          <w:lang w:val="en-US" w:eastAsia="zh-CN"/>
        </w:rPr>
        <w:t>5.1</w:t>
      </w:r>
      <w:r w:rsidRPr="00C90C47">
        <w:rPr>
          <w:rFonts w:eastAsia="SimSun"/>
          <w:szCs w:val="24"/>
          <w:lang w:val="en-US" w:eastAsia="zh-CN"/>
        </w:rPr>
        <w:tab/>
        <w:t>ICT</w:t>
      </w:r>
      <w:r w:rsidRPr="00C90C47">
        <w:rPr>
          <w:rFonts w:eastAsia="SimSun" w:hint="eastAsia"/>
          <w:szCs w:val="24"/>
          <w:lang w:val="en-US" w:eastAsia="zh-CN"/>
        </w:rPr>
        <w:t>与气候变化适应和缓解</w:t>
      </w:r>
    </w:p>
    <w:tbl>
      <w:tblPr>
        <w:tblStyle w:val="TableGrid"/>
        <w:tblW w:w="9743" w:type="dxa"/>
        <w:tblLayout w:type="fixed"/>
        <w:tblLook w:val="04A0" w:firstRow="1" w:lastRow="0" w:firstColumn="1" w:lastColumn="0" w:noHBand="0" w:noVBand="1"/>
      </w:tblPr>
      <w:tblGrid>
        <w:gridCol w:w="2547"/>
        <w:gridCol w:w="7196"/>
      </w:tblGrid>
      <w:tr w:rsidR="00BD361C" w:rsidRPr="00C90C47" w:rsidTr="007E631D">
        <w:tc>
          <w:tcPr>
            <w:tcW w:w="9743" w:type="dxa"/>
            <w:gridSpan w:val="2"/>
          </w:tcPr>
          <w:p w:rsidR="005D300E" w:rsidRPr="00CB2659" w:rsidRDefault="00F35407" w:rsidP="002370E1">
            <w:pPr>
              <w:spacing w:after="120"/>
              <w:ind w:firstLineChars="200" w:firstLine="480"/>
              <w:rPr>
                <w:rFonts w:eastAsiaTheme="majorEastAsia"/>
                <w:szCs w:val="24"/>
                <w:lang w:eastAsia="zh-CN"/>
              </w:rPr>
            </w:pPr>
            <w:r>
              <w:rPr>
                <w:rFonts w:eastAsiaTheme="majorEastAsia" w:hint="eastAsia"/>
                <w:szCs w:val="24"/>
                <w:lang w:eastAsia="zh-CN"/>
              </w:rPr>
              <w:t>电信</w:t>
            </w:r>
            <w:r>
              <w:rPr>
                <w:rFonts w:eastAsiaTheme="majorEastAsia"/>
                <w:szCs w:val="24"/>
                <w:lang w:eastAsia="zh-CN"/>
              </w:rPr>
              <w:t>发展局通过组织若干讲习班和培训活动，开展了气候变化和电子废弃物领域的能力建设工作，</w:t>
            </w:r>
            <w:r w:rsidRPr="002370E1">
              <w:rPr>
                <w:rFonts w:eastAsiaTheme="majorEastAsia"/>
                <w:szCs w:val="24"/>
                <w:lang w:val="en-US" w:eastAsia="zh-CN"/>
              </w:rPr>
              <w:t>其中包括电子废弃物统计数据</w:t>
            </w:r>
            <w:r>
              <w:rPr>
                <w:rFonts w:eastAsiaTheme="majorEastAsia"/>
                <w:szCs w:val="24"/>
                <w:lang w:eastAsia="zh-CN"/>
              </w:rPr>
              <w:t>、电磁场、气候变化、</w:t>
            </w:r>
            <w:r>
              <w:rPr>
                <w:rFonts w:eastAsiaTheme="majorEastAsia" w:hint="eastAsia"/>
                <w:szCs w:val="24"/>
                <w:lang w:eastAsia="zh-CN"/>
              </w:rPr>
              <w:t>灾害</w:t>
            </w:r>
            <w:r>
              <w:rPr>
                <w:rFonts w:eastAsiaTheme="majorEastAsia"/>
                <w:szCs w:val="24"/>
                <w:lang w:eastAsia="zh-CN"/>
              </w:rPr>
              <w:t>管理以及</w:t>
            </w:r>
            <w:r>
              <w:rPr>
                <w:rFonts w:eastAsiaTheme="majorEastAsia"/>
                <w:szCs w:val="24"/>
                <w:lang w:eastAsia="zh-CN"/>
              </w:rPr>
              <w:t>ICT</w:t>
            </w:r>
            <w:r>
              <w:rPr>
                <w:rFonts w:eastAsiaTheme="majorEastAsia"/>
                <w:szCs w:val="24"/>
                <w:lang w:eastAsia="zh-CN"/>
              </w:rPr>
              <w:t>在</w:t>
            </w:r>
            <w:r>
              <w:rPr>
                <w:rFonts w:eastAsiaTheme="majorEastAsia" w:hint="eastAsia"/>
                <w:szCs w:val="24"/>
                <w:lang w:eastAsia="zh-CN"/>
              </w:rPr>
              <w:t>缓解</w:t>
            </w:r>
            <w:r>
              <w:rPr>
                <w:rFonts w:eastAsiaTheme="majorEastAsia"/>
                <w:szCs w:val="24"/>
                <w:lang w:eastAsia="zh-CN"/>
              </w:rPr>
              <w:t>气候变化方面的作用。</w:t>
            </w:r>
          </w:p>
          <w:p w:rsidR="005275F7" w:rsidRDefault="000377C0" w:rsidP="002370E1">
            <w:pPr>
              <w:spacing w:after="120"/>
              <w:ind w:firstLineChars="200" w:firstLine="480"/>
              <w:rPr>
                <w:rFonts w:eastAsiaTheme="majorEastAsia"/>
                <w:szCs w:val="24"/>
                <w:lang w:val="en-US" w:eastAsia="zh-CN"/>
              </w:rPr>
            </w:pPr>
            <w:r>
              <w:rPr>
                <w:rFonts w:eastAsiaTheme="majorEastAsia" w:hint="eastAsia"/>
                <w:szCs w:val="24"/>
                <w:lang w:eastAsia="zh-CN"/>
              </w:rPr>
              <w:t>国际电联</w:t>
            </w:r>
            <w:r>
              <w:rPr>
                <w:rFonts w:eastAsiaTheme="majorEastAsia"/>
                <w:szCs w:val="24"/>
                <w:lang w:eastAsia="zh-CN"/>
              </w:rPr>
              <w:t>继续加强与全球电子废弃物统计伙伴关系的合作，其中</w:t>
            </w:r>
            <w:r>
              <w:rPr>
                <w:rFonts w:eastAsiaTheme="majorEastAsia" w:hint="eastAsia"/>
                <w:szCs w:val="24"/>
                <w:lang w:eastAsia="zh-CN"/>
              </w:rPr>
              <w:t>包括</w:t>
            </w:r>
            <w:r>
              <w:rPr>
                <w:rFonts w:eastAsiaTheme="majorEastAsia"/>
                <w:szCs w:val="24"/>
                <w:lang w:eastAsia="zh-CN"/>
              </w:rPr>
              <w:t>国际电联、联合国大学（</w:t>
            </w:r>
            <w:r>
              <w:rPr>
                <w:rFonts w:eastAsiaTheme="majorEastAsia" w:hint="eastAsia"/>
                <w:szCs w:val="24"/>
                <w:lang w:eastAsia="zh-CN"/>
              </w:rPr>
              <w:t>UNU</w:t>
            </w:r>
            <w:r>
              <w:rPr>
                <w:rFonts w:eastAsiaTheme="majorEastAsia"/>
                <w:szCs w:val="24"/>
                <w:lang w:eastAsia="zh-CN"/>
              </w:rPr>
              <w:t>）</w:t>
            </w:r>
            <w:r w:rsidRPr="002370E1">
              <w:rPr>
                <w:rFonts w:eastAsiaTheme="majorEastAsia" w:hint="eastAsia"/>
                <w:szCs w:val="24"/>
                <w:lang w:val="en-US" w:eastAsia="zh-CN"/>
              </w:rPr>
              <w:t>和</w:t>
            </w:r>
            <w:r w:rsidRPr="002370E1">
              <w:rPr>
                <w:rFonts w:eastAsiaTheme="majorEastAsia"/>
                <w:szCs w:val="24"/>
                <w:lang w:val="en-US" w:eastAsia="zh-CN"/>
              </w:rPr>
              <w:t>国际固体废弃物协会</w:t>
            </w:r>
            <w:r>
              <w:rPr>
                <w:rFonts w:eastAsiaTheme="majorEastAsia"/>
                <w:szCs w:val="24"/>
                <w:lang w:eastAsia="zh-CN"/>
              </w:rPr>
              <w:t>（</w:t>
            </w:r>
            <w:r>
              <w:rPr>
                <w:rFonts w:eastAsiaTheme="majorEastAsia" w:hint="eastAsia"/>
                <w:szCs w:val="24"/>
                <w:lang w:eastAsia="zh-CN"/>
              </w:rPr>
              <w:t>ISWA</w:t>
            </w:r>
            <w:r>
              <w:rPr>
                <w:rFonts w:eastAsiaTheme="majorEastAsia"/>
                <w:szCs w:val="24"/>
                <w:lang w:eastAsia="zh-CN"/>
              </w:rPr>
              <w:t>）</w:t>
            </w:r>
            <w:r>
              <w:rPr>
                <w:rFonts w:eastAsiaTheme="majorEastAsia" w:hint="eastAsia"/>
                <w:szCs w:val="24"/>
                <w:lang w:eastAsia="zh-CN"/>
              </w:rPr>
              <w:t>。</w:t>
            </w:r>
            <w:r>
              <w:rPr>
                <w:rFonts w:eastAsiaTheme="majorEastAsia"/>
                <w:szCs w:val="24"/>
                <w:lang w:eastAsia="zh-CN"/>
              </w:rPr>
              <w:t>这一</w:t>
            </w:r>
            <w:r>
              <w:rPr>
                <w:rFonts w:eastAsiaTheme="majorEastAsia" w:hint="eastAsia"/>
                <w:szCs w:val="24"/>
                <w:lang w:eastAsia="zh-CN"/>
              </w:rPr>
              <w:t>伙伴</w:t>
            </w:r>
            <w:r>
              <w:rPr>
                <w:rFonts w:eastAsiaTheme="majorEastAsia"/>
                <w:szCs w:val="24"/>
                <w:lang w:eastAsia="zh-CN"/>
              </w:rPr>
              <w:t>关系</w:t>
            </w:r>
            <w:r>
              <w:rPr>
                <w:rFonts w:eastAsiaTheme="majorEastAsia" w:hint="eastAsia"/>
                <w:szCs w:val="24"/>
                <w:lang w:eastAsia="zh-CN"/>
              </w:rPr>
              <w:t>共同</w:t>
            </w:r>
            <w:r>
              <w:rPr>
                <w:rFonts w:eastAsiaTheme="majorEastAsia"/>
                <w:szCs w:val="24"/>
                <w:lang w:eastAsia="zh-CN"/>
              </w:rPr>
              <w:t>出版全球电子废弃物监测报告，对电子废弃物带来的挑战予以量化，同时制定国家和区域层面的电子废弃物相关数字。该报告表明，每年产生的电子废弃物接近</w:t>
            </w:r>
            <w:r>
              <w:rPr>
                <w:rFonts w:eastAsiaTheme="majorEastAsia"/>
                <w:szCs w:val="24"/>
                <w:lang w:val="en-US" w:eastAsia="zh-CN"/>
              </w:rPr>
              <w:t>4,500</w:t>
            </w:r>
            <w:r>
              <w:rPr>
                <w:rFonts w:eastAsiaTheme="majorEastAsia" w:hint="eastAsia"/>
                <w:szCs w:val="24"/>
                <w:lang w:val="en-US" w:eastAsia="zh-CN"/>
              </w:rPr>
              <w:t>万</w:t>
            </w:r>
            <w:r>
              <w:rPr>
                <w:rFonts w:eastAsiaTheme="majorEastAsia"/>
                <w:szCs w:val="24"/>
                <w:lang w:val="en-US" w:eastAsia="zh-CN"/>
              </w:rPr>
              <w:t>吨。该</w:t>
            </w:r>
            <w:r>
              <w:rPr>
                <w:rFonts w:eastAsiaTheme="majorEastAsia" w:hint="eastAsia"/>
                <w:szCs w:val="24"/>
                <w:lang w:val="en-US" w:eastAsia="zh-CN"/>
              </w:rPr>
              <w:t>报告</w:t>
            </w:r>
            <w:r>
              <w:rPr>
                <w:rFonts w:eastAsiaTheme="majorEastAsia"/>
                <w:szCs w:val="24"/>
                <w:lang w:val="en-US" w:eastAsia="zh-CN"/>
              </w:rPr>
              <w:t>的数据还</w:t>
            </w:r>
            <w:r>
              <w:rPr>
                <w:rFonts w:eastAsiaTheme="majorEastAsia" w:hint="eastAsia"/>
                <w:szCs w:val="24"/>
                <w:lang w:val="en-US" w:eastAsia="zh-CN"/>
              </w:rPr>
              <w:t>显示</w:t>
            </w:r>
            <w:r>
              <w:rPr>
                <w:rFonts w:eastAsiaTheme="majorEastAsia"/>
                <w:szCs w:val="24"/>
                <w:lang w:val="en-US" w:eastAsia="zh-CN"/>
              </w:rPr>
              <w:t>，尽管电子废弃物立法覆盖的国家和人口数量有所增加，但仅有</w:t>
            </w:r>
            <w:r>
              <w:rPr>
                <w:rFonts w:eastAsiaTheme="majorEastAsia" w:hint="eastAsia"/>
                <w:szCs w:val="24"/>
                <w:lang w:val="en-US" w:eastAsia="zh-CN"/>
              </w:rPr>
              <w:t>20</w:t>
            </w:r>
            <w:r>
              <w:rPr>
                <w:rFonts w:eastAsiaTheme="majorEastAsia"/>
                <w:szCs w:val="24"/>
                <w:lang w:val="en-US" w:eastAsia="zh-CN"/>
              </w:rPr>
              <w:t>%</w:t>
            </w:r>
            <w:r>
              <w:rPr>
                <w:rFonts w:eastAsiaTheme="majorEastAsia"/>
                <w:szCs w:val="24"/>
                <w:lang w:val="en-US" w:eastAsia="zh-CN"/>
              </w:rPr>
              <w:t>的电子废弃物得到</w:t>
            </w:r>
            <w:r>
              <w:rPr>
                <w:rFonts w:eastAsiaTheme="majorEastAsia" w:hint="eastAsia"/>
                <w:szCs w:val="24"/>
                <w:lang w:val="en-US" w:eastAsia="zh-CN"/>
              </w:rPr>
              <w:t>正式</w:t>
            </w:r>
            <w:r>
              <w:rPr>
                <w:rFonts w:eastAsiaTheme="majorEastAsia"/>
                <w:szCs w:val="24"/>
                <w:lang w:val="en-US" w:eastAsia="zh-CN"/>
              </w:rPr>
              <w:t>的文件记录和</w:t>
            </w:r>
            <w:r w:rsidR="00C14D0D">
              <w:rPr>
                <w:rFonts w:eastAsiaTheme="majorEastAsia" w:hint="eastAsia"/>
                <w:szCs w:val="24"/>
                <w:lang w:val="en-US" w:eastAsia="zh-CN"/>
              </w:rPr>
              <w:t>回收</w:t>
            </w:r>
            <w:r>
              <w:rPr>
                <w:rFonts w:eastAsiaTheme="majorEastAsia" w:hint="eastAsia"/>
                <w:szCs w:val="24"/>
                <w:lang w:val="en-US" w:eastAsia="zh-CN"/>
              </w:rPr>
              <w:t>利用</w:t>
            </w:r>
            <w:r>
              <w:rPr>
                <w:rFonts w:eastAsiaTheme="majorEastAsia"/>
                <w:szCs w:val="24"/>
                <w:lang w:val="en-US" w:eastAsia="zh-CN"/>
              </w:rPr>
              <w:t>。</w:t>
            </w:r>
          </w:p>
          <w:p w:rsidR="005D300E" w:rsidRDefault="000377C0" w:rsidP="002370E1">
            <w:pPr>
              <w:spacing w:after="120"/>
              <w:ind w:firstLineChars="200" w:firstLine="480"/>
              <w:rPr>
                <w:rFonts w:ascii="Calibri" w:hAnsi="Calibri" w:cs="Calibri"/>
                <w:color w:val="4B4B4B"/>
                <w:lang w:eastAsia="zh-CN"/>
              </w:rPr>
            </w:pPr>
            <w:r>
              <w:rPr>
                <w:rFonts w:eastAsiaTheme="majorEastAsia"/>
                <w:szCs w:val="24"/>
                <w:lang w:val="en-US" w:eastAsia="zh-CN"/>
              </w:rPr>
              <w:t>电信</w:t>
            </w:r>
            <w:r>
              <w:rPr>
                <w:rFonts w:eastAsiaTheme="majorEastAsia" w:hint="eastAsia"/>
                <w:szCs w:val="24"/>
                <w:lang w:val="en-US" w:eastAsia="zh-CN"/>
              </w:rPr>
              <w:t>发展局</w:t>
            </w:r>
            <w:r>
              <w:rPr>
                <w:rFonts w:eastAsiaTheme="majorEastAsia"/>
                <w:szCs w:val="24"/>
                <w:lang w:val="en-US" w:eastAsia="zh-CN"/>
              </w:rPr>
              <w:t>是环境管理组（</w:t>
            </w:r>
            <w:r w:rsidR="005275F7">
              <w:rPr>
                <w:rFonts w:eastAsiaTheme="majorEastAsia" w:hint="eastAsia"/>
                <w:szCs w:val="24"/>
                <w:lang w:val="en-US" w:eastAsia="zh-CN"/>
              </w:rPr>
              <w:t>EMG</w:t>
            </w:r>
            <w:r>
              <w:rPr>
                <w:rFonts w:eastAsiaTheme="majorEastAsia"/>
                <w:szCs w:val="24"/>
                <w:lang w:val="en-US" w:eastAsia="zh-CN"/>
              </w:rPr>
              <w:t>）</w:t>
            </w:r>
            <w:r w:rsidR="005275F7">
              <w:rPr>
                <w:rFonts w:eastAsiaTheme="majorEastAsia" w:hint="eastAsia"/>
                <w:szCs w:val="24"/>
                <w:lang w:val="en-US" w:eastAsia="zh-CN"/>
              </w:rPr>
              <w:t>的</w:t>
            </w:r>
            <w:r w:rsidR="005275F7">
              <w:rPr>
                <w:rFonts w:eastAsiaTheme="majorEastAsia"/>
                <w:szCs w:val="24"/>
                <w:lang w:val="en-US" w:eastAsia="zh-CN"/>
              </w:rPr>
              <w:t>活跃成员，并且在推动建立电子废弃物</w:t>
            </w:r>
            <w:r w:rsidR="00C14D0D">
              <w:rPr>
                <w:rFonts w:eastAsiaTheme="majorEastAsia" w:hint="eastAsia"/>
                <w:szCs w:val="24"/>
                <w:lang w:val="en-US" w:eastAsia="zh-CN"/>
              </w:rPr>
              <w:t>联盟</w:t>
            </w:r>
            <w:r w:rsidR="005275F7">
              <w:rPr>
                <w:rFonts w:eastAsiaTheme="majorEastAsia"/>
                <w:szCs w:val="24"/>
                <w:lang w:val="en-US" w:eastAsia="zh-CN"/>
              </w:rPr>
              <w:t>（</w:t>
            </w:r>
            <w:r w:rsidR="005275F7">
              <w:rPr>
                <w:rFonts w:eastAsiaTheme="majorEastAsia" w:hint="eastAsia"/>
                <w:szCs w:val="24"/>
                <w:lang w:val="en-US" w:eastAsia="zh-CN"/>
              </w:rPr>
              <w:t>Coalition</w:t>
            </w:r>
            <w:r w:rsidR="005275F7">
              <w:rPr>
                <w:rFonts w:eastAsiaTheme="majorEastAsia"/>
                <w:szCs w:val="24"/>
                <w:lang w:val="en-US" w:eastAsia="zh-CN"/>
              </w:rPr>
              <w:t>）</w:t>
            </w:r>
            <w:r w:rsidR="005275F7">
              <w:rPr>
                <w:rFonts w:eastAsiaTheme="majorEastAsia" w:hint="eastAsia"/>
                <w:szCs w:val="24"/>
                <w:lang w:val="en-US" w:eastAsia="zh-CN"/>
              </w:rPr>
              <w:t>方面</w:t>
            </w:r>
            <w:r w:rsidR="005275F7">
              <w:rPr>
                <w:rFonts w:eastAsiaTheme="majorEastAsia"/>
                <w:szCs w:val="24"/>
                <w:lang w:val="en-US" w:eastAsia="zh-CN"/>
              </w:rPr>
              <w:t>发挥了关键性推动作用。这一</w:t>
            </w:r>
            <w:r w:rsidR="00C14D0D">
              <w:rPr>
                <w:rFonts w:eastAsiaTheme="majorEastAsia" w:hint="eastAsia"/>
                <w:szCs w:val="24"/>
                <w:lang w:val="en-US" w:eastAsia="zh-CN"/>
              </w:rPr>
              <w:t>联盟</w:t>
            </w:r>
            <w:r w:rsidR="005275F7">
              <w:rPr>
                <w:rFonts w:eastAsiaTheme="majorEastAsia"/>
                <w:szCs w:val="24"/>
                <w:lang w:val="en-US" w:eastAsia="zh-CN"/>
              </w:rPr>
              <w:t>于</w:t>
            </w:r>
            <w:r w:rsidR="005275F7">
              <w:rPr>
                <w:rFonts w:eastAsiaTheme="majorEastAsia" w:hint="eastAsia"/>
                <w:szCs w:val="24"/>
                <w:lang w:val="en-US" w:eastAsia="zh-CN"/>
              </w:rPr>
              <w:t>2018</w:t>
            </w:r>
            <w:r w:rsidR="005275F7">
              <w:rPr>
                <w:rFonts w:eastAsiaTheme="majorEastAsia" w:hint="eastAsia"/>
                <w:szCs w:val="24"/>
                <w:lang w:val="en-US" w:eastAsia="zh-CN"/>
              </w:rPr>
              <w:t>年</w:t>
            </w:r>
            <w:r w:rsidR="005275F7">
              <w:rPr>
                <w:rFonts w:eastAsiaTheme="majorEastAsia" w:hint="eastAsia"/>
                <w:szCs w:val="24"/>
                <w:lang w:val="en-US" w:eastAsia="zh-CN"/>
              </w:rPr>
              <w:t>WSIS</w:t>
            </w:r>
            <w:r w:rsidR="005275F7">
              <w:rPr>
                <w:rFonts w:eastAsiaTheme="majorEastAsia" w:hint="eastAsia"/>
                <w:szCs w:val="24"/>
                <w:lang w:val="en-US" w:eastAsia="zh-CN"/>
              </w:rPr>
              <w:t>论坛</w:t>
            </w:r>
            <w:r w:rsidR="005275F7">
              <w:rPr>
                <w:rFonts w:eastAsiaTheme="majorEastAsia"/>
                <w:szCs w:val="24"/>
                <w:lang w:val="en-US" w:eastAsia="zh-CN"/>
              </w:rPr>
              <w:t>期间的</w:t>
            </w:r>
            <w:r w:rsidR="005275F7">
              <w:rPr>
                <w:rFonts w:eastAsiaTheme="majorEastAsia" w:hint="eastAsia"/>
                <w:szCs w:val="24"/>
                <w:lang w:val="en-US" w:eastAsia="zh-CN"/>
              </w:rPr>
              <w:t>“建立</w:t>
            </w:r>
            <w:r w:rsidR="005275F7">
              <w:rPr>
                <w:rFonts w:eastAsiaTheme="majorEastAsia"/>
                <w:szCs w:val="24"/>
                <w:lang w:val="en-US" w:eastAsia="zh-CN"/>
              </w:rPr>
              <w:t>电子废弃物</w:t>
            </w:r>
            <w:r w:rsidR="00C14D0D">
              <w:rPr>
                <w:rFonts w:eastAsiaTheme="majorEastAsia" w:hint="eastAsia"/>
                <w:szCs w:val="24"/>
                <w:lang w:val="en-US" w:eastAsia="zh-CN"/>
              </w:rPr>
              <w:t>联盟</w:t>
            </w:r>
            <w:r w:rsidR="005275F7">
              <w:rPr>
                <w:rFonts w:eastAsiaTheme="majorEastAsia" w:hint="eastAsia"/>
                <w:szCs w:val="24"/>
                <w:lang w:val="en-US" w:eastAsia="zh-CN"/>
              </w:rPr>
              <w:t>”高</w:t>
            </w:r>
            <w:r w:rsidR="005275F7">
              <w:rPr>
                <w:rFonts w:eastAsiaTheme="majorEastAsia"/>
                <w:szCs w:val="24"/>
                <w:lang w:val="en-US" w:eastAsia="zh-CN"/>
              </w:rPr>
              <w:t>级别对话会议上出台。该</w:t>
            </w:r>
            <w:r w:rsidR="00C14D0D">
              <w:rPr>
                <w:rFonts w:eastAsiaTheme="majorEastAsia" w:hint="eastAsia"/>
                <w:szCs w:val="24"/>
                <w:lang w:val="en-US" w:eastAsia="zh-CN"/>
              </w:rPr>
              <w:t>联盟</w:t>
            </w:r>
            <w:r w:rsidR="005275F7">
              <w:rPr>
                <w:rFonts w:eastAsiaTheme="majorEastAsia"/>
                <w:szCs w:val="24"/>
                <w:lang w:val="en-US" w:eastAsia="zh-CN"/>
              </w:rPr>
              <w:t>汇聚了电子废弃物领域</w:t>
            </w:r>
            <w:r w:rsidR="002370E1">
              <w:rPr>
                <w:rFonts w:eastAsiaTheme="majorEastAsia" w:hint="eastAsia"/>
                <w:szCs w:val="24"/>
                <w:lang w:val="en-US" w:eastAsia="zh-CN"/>
              </w:rPr>
              <w:t>七个</w:t>
            </w:r>
            <w:r w:rsidR="002370E1">
              <w:rPr>
                <w:rFonts w:eastAsiaTheme="majorEastAsia"/>
                <w:szCs w:val="24"/>
                <w:lang w:val="en-US" w:eastAsia="zh-CN"/>
              </w:rPr>
              <w:t>联合国机构的首脑，正在确立有关循环经济的新愿景，重点是电子废弃物。该</w:t>
            </w:r>
            <w:r w:rsidR="002370E1">
              <w:rPr>
                <w:rFonts w:eastAsiaTheme="majorEastAsia" w:hint="eastAsia"/>
                <w:szCs w:val="24"/>
                <w:lang w:val="en-US" w:eastAsia="zh-CN"/>
              </w:rPr>
              <w:t>举措</w:t>
            </w:r>
            <w:r w:rsidR="002370E1">
              <w:rPr>
                <w:rFonts w:eastAsiaTheme="majorEastAsia"/>
                <w:szCs w:val="24"/>
                <w:lang w:val="en-US" w:eastAsia="zh-CN"/>
              </w:rPr>
              <w:t>提高了人们对这样的需求的认识，即，研究解决电子废弃物挑战，</w:t>
            </w:r>
            <w:r w:rsidR="002370E1">
              <w:rPr>
                <w:rFonts w:eastAsiaTheme="majorEastAsia" w:hint="eastAsia"/>
                <w:szCs w:val="24"/>
                <w:lang w:val="en-US" w:eastAsia="zh-CN"/>
              </w:rPr>
              <w:t>并</w:t>
            </w:r>
            <w:r w:rsidR="002370E1">
              <w:rPr>
                <w:rFonts w:eastAsiaTheme="majorEastAsia"/>
                <w:szCs w:val="24"/>
                <w:lang w:val="en-US" w:eastAsia="zh-CN"/>
              </w:rPr>
              <w:t>为公共和私营部门提供政策指导</w:t>
            </w:r>
            <w:r w:rsidR="002370E1">
              <w:rPr>
                <w:rFonts w:eastAsiaTheme="majorEastAsia" w:hint="eastAsia"/>
                <w:szCs w:val="24"/>
                <w:lang w:val="en-US" w:eastAsia="zh-CN"/>
              </w:rPr>
              <w:t>。</w:t>
            </w:r>
            <w:r w:rsidR="007E6349" w:rsidRPr="00F41E81">
              <w:rPr>
                <w:rFonts w:ascii="Calibri" w:hAnsi="Calibri" w:cs="Calibri" w:hint="eastAsia"/>
                <w:color w:val="4B4B4B"/>
                <w:lang w:eastAsia="zh-CN"/>
              </w:rPr>
              <w:t>上述</w:t>
            </w:r>
            <w:r w:rsidR="007E6349" w:rsidRPr="00F41E81">
              <w:rPr>
                <w:rFonts w:ascii="Calibri" w:hAnsi="Calibri" w:cs="Calibri"/>
                <w:color w:val="4B4B4B"/>
                <w:lang w:eastAsia="zh-CN"/>
              </w:rPr>
              <w:t>联盟得到世界可持续发展商业理事会（</w:t>
            </w:r>
            <w:r w:rsidR="007E6349" w:rsidRPr="00F41E81">
              <w:rPr>
                <w:rFonts w:ascii="Calibri" w:hAnsi="Calibri" w:cs="Calibri" w:hint="eastAsia"/>
                <w:color w:val="4B4B4B"/>
                <w:lang w:eastAsia="zh-CN"/>
              </w:rPr>
              <w:t>WBCSD</w:t>
            </w:r>
            <w:r w:rsidR="007E6349" w:rsidRPr="00F41E81">
              <w:rPr>
                <w:rFonts w:ascii="Calibri" w:hAnsi="Calibri" w:cs="Calibri"/>
                <w:color w:val="4B4B4B"/>
                <w:lang w:eastAsia="zh-CN"/>
              </w:rPr>
              <w:t>）</w:t>
            </w:r>
            <w:r w:rsidR="007E6349" w:rsidRPr="00F41E81">
              <w:rPr>
                <w:rFonts w:ascii="Calibri" w:hAnsi="Calibri" w:cs="Calibri" w:hint="eastAsia"/>
                <w:color w:val="4B4B4B"/>
                <w:lang w:eastAsia="zh-CN"/>
              </w:rPr>
              <w:t>和</w:t>
            </w:r>
            <w:r w:rsidR="007E6349" w:rsidRPr="00F41E81">
              <w:rPr>
                <w:rFonts w:ascii="Calibri" w:hAnsi="Calibri" w:cs="Calibri"/>
                <w:color w:val="4B4B4B"/>
                <w:lang w:eastAsia="zh-CN"/>
              </w:rPr>
              <w:t>世界经济论坛</w:t>
            </w:r>
            <w:r w:rsidR="002370E1">
              <w:rPr>
                <w:rFonts w:ascii="Calibri" w:hAnsi="Calibri" w:cs="Calibri" w:hint="eastAsia"/>
                <w:color w:val="4B4B4B"/>
                <w:lang w:eastAsia="zh-CN"/>
              </w:rPr>
              <w:t>（</w:t>
            </w:r>
            <w:r w:rsidR="002370E1">
              <w:rPr>
                <w:rFonts w:ascii="Calibri" w:hAnsi="Calibri" w:cs="Calibri" w:hint="eastAsia"/>
                <w:color w:val="4B4B4B"/>
                <w:lang w:eastAsia="zh-CN"/>
              </w:rPr>
              <w:t>WEF</w:t>
            </w:r>
            <w:r w:rsidR="002370E1">
              <w:rPr>
                <w:rFonts w:ascii="Calibri" w:hAnsi="Calibri" w:cs="Calibri" w:hint="eastAsia"/>
                <w:color w:val="4B4B4B"/>
                <w:lang w:eastAsia="zh-CN"/>
              </w:rPr>
              <w:t>）</w:t>
            </w:r>
            <w:r w:rsidR="007E6349" w:rsidRPr="00F41E81">
              <w:rPr>
                <w:rFonts w:ascii="Calibri" w:hAnsi="Calibri" w:cs="Calibri"/>
                <w:color w:val="4B4B4B"/>
                <w:lang w:eastAsia="zh-CN"/>
              </w:rPr>
              <w:t>的支持</w:t>
            </w:r>
            <w:r w:rsidR="002370E1">
              <w:rPr>
                <w:rFonts w:ascii="Calibri" w:hAnsi="Calibri" w:cs="Calibri" w:hint="eastAsia"/>
                <w:color w:val="4B4B4B"/>
                <w:lang w:eastAsia="zh-CN"/>
              </w:rPr>
              <w:t>。</w:t>
            </w:r>
          </w:p>
          <w:p w:rsidR="005D300E" w:rsidRDefault="002370E1" w:rsidP="005E311D">
            <w:pPr>
              <w:spacing w:after="120"/>
              <w:ind w:firstLineChars="200" w:firstLine="480"/>
              <w:rPr>
                <w:rFonts w:ascii="Calibri" w:hAnsi="Calibri" w:cs="Calibri"/>
                <w:color w:val="4B4B4B"/>
                <w:lang w:eastAsia="zh-CN"/>
              </w:rPr>
            </w:pPr>
            <w:r>
              <w:rPr>
                <w:rFonts w:ascii="Calibri" w:hAnsi="Calibri" w:cs="Calibri" w:hint="eastAsia"/>
                <w:color w:val="4B4B4B"/>
                <w:lang w:eastAsia="zh-CN"/>
              </w:rPr>
              <w:lastRenderedPageBreak/>
              <w:t>电信</w:t>
            </w:r>
            <w:r>
              <w:rPr>
                <w:rFonts w:ascii="Calibri" w:hAnsi="Calibri" w:cs="Calibri"/>
                <w:color w:val="4B4B4B"/>
                <w:lang w:eastAsia="zh-CN"/>
              </w:rPr>
              <w:t>发展局出版了制定</w:t>
            </w:r>
            <w:r>
              <w:rPr>
                <w:rFonts w:ascii="Calibri" w:hAnsi="Calibri" w:cs="Calibri"/>
                <w:color w:val="4B4B4B"/>
                <w:lang w:eastAsia="zh-CN"/>
              </w:rPr>
              <w:t>ICT/</w:t>
            </w:r>
            <w:r>
              <w:rPr>
                <w:rFonts w:ascii="Calibri" w:hAnsi="Calibri" w:cs="Calibri" w:hint="eastAsia"/>
                <w:color w:val="4B4B4B"/>
                <w:lang w:eastAsia="zh-CN"/>
              </w:rPr>
              <w:t>电子</w:t>
            </w:r>
            <w:r>
              <w:rPr>
                <w:rFonts w:ascii="Calibri" w:hAnsi="Calibri" w:cs="Calibri"/>
                <w:color w:val="4B4B4B"/>
                <w:lang w:eastAsia="zh-CN"/>
              </w:rPr>
              <w:t>废弃物政策框架手册，旨在帮助开展能力建设工作并引导各国制定有关电子废弃物的政策。该</w:t>
            </w:r>
            <w:r>
              <w:rPr>
                <w:rFonts w:ascii="Calibri" w:hAnsi="Calibri" w:cs="Calibri" w:hint="eastAsia"/>
                <w:color w:val="4B4B4B"/>
                <w:lang w:eastAsia="zh-CN"/>
              </w:rPr>
              <w:t>手册</w:t>
            </w:r>
            <w:r>
              <w:rPr>
                <w:rFonts w:ascii="Calibri" w:hAnsi="Calibri" w:cs="Calibri"/>
                <w:color w:val="4B4B4B"/>
                <w:lang w:eastAsia="zh-CN"/>
              </w:rPr>
              <w:t>就关键方面问题提供指南，各国在</w:t>
            </w:r>
            <w:r w:rsidR="005E311D">
              <w:rPr>
                <w:rFonts w:ascii="Calibri" w:hAnsi="Calibri" w:cs="Calibri" w:hint="eastAsia"/>
                <w:color w:val="4B4B4B"/>
                <w:lang w:eastAsia="zh-CN"/>
              </w:rPr>
              <w:t>设计</w:t>
            </w:r>
            <w:r>
              <w:rPr>
                <w:rFonts w:ascii="Calibri" w:hAnsi="Calibri" w:cs="Calibri"/>
                <w:color w:val="4B4B4B"/>
                <w:lang w:eastAsia="zh-CN"/>
              </w:rPr>
              <w:t>、实施和改善有关</w:t>
            </w:r>
            <w:r>
              <w:rPr>
                <w:rFonts w:ascii="Calibri" w:hAnsi="Calibri" w:cs="Calibri"/>
                <w:color w:val="4B4B4B"/>
                <w:lang w:eastAsia="zh-CN"/>
              </w:rPr>
              <w:t>ICT/</w:t>
            </w:r>
            <w:r>
              <w:rPr>
                <w:rFonts w:ascii="Calibri" w:hAnsi="Calibri" w:cs="Calibri" w:hint="eastAsia"/>
                <w:color w:val="4B4B4B"/>
                <w:lang w:eastAsia="zh-CN"/>
              </w:rPr>
              <w:t>电子废弃物的</w:t>
            </w:r>
            <w:r>
              <w:rPr>
                <w:rFonts w:ascii="Calibri" w:hAnsi="Calibri" w:cs="Calibri"/>
                <w:color w:val="4B4B4B"/>
                <w:lang w:eastAsia="zh-CN"/>
              </w:rPr>
              <w:t>法律、监管和政策框架时</w:t>
            </w:r>
            <w:r>
              <w:rPr>
                <w:rFonts w:ascii="Calibri" w:hAnsi="Calibri" w:cs="Calibri" w:hint="eastAsia"/>
                <w:color w:val="4B4B4B"/>
                <w:lang w:eastAsia="zh-CN"/>
              </w:rPr>
              <w:t>可</w:t>
            </w:r>
            <w:r>
              <w:rPr>
                <w:rFonts w:ascii="Calibri" w:hAnsi="Calibri" w:cs="Calibri"/>
                <w:color w:val="4B4B4B"/>
                <w:lang w:eastAsia="zh-CN"/>
              </w:rPr>
              <w:t>加以考虑。拟议</w:t>
            </w:r>
            <w:r>
              <w:rPr>
                <w:rFonts w:ascii="Calibri" w:hAnsi="Calibri" w:cs="Calibri" w:hint="eastAsia"/>
                <w:color w:val="4B4B4B"/>
                <w:lang w:eastAsia="zh-CN"/>
              </w:rPr>
              <w:t>的框架将</w:t>
            </w:r>
            <w:r>
              <w:rPr>
                <w:rFonts w:ascii="Calibri" w:hAnsi="Calibri" w:cs="Calibri"/>
                <w:color w:val="4B4B4B"/>
                <w:lang w:eastAsia="zh-CN"/>
              </w:rPr>
              <w:t>以可持续发展、绿色</w:t>
            </w:r>
            <w:r>
              <w:rPr>
                <w:rFonts w:ascii="Calibri" w:hAnsi="Calibri" w:cs="Calibri"/>
                <w:color w:val="4B4B4B"/>
                <w:lang w:eastAsia="zh-CN"/>
              </w:rPr>
              <w:t>ICT</w:t>
            </w:r>
            <w:r>
              <w:rPr>
                <w:rFonts w:ascii="Calibri" w:hAnsi="Calibri" w:cs="Calibri"/>
                <w:color w:val="4B4B4B"/>
                <w:lang w:eastAsia="zh-CN"/>
              </w:rPr>
              <w:t>和循环经济理念为基础，促进</w:t>
            </w:r>
            <w:r w:rsidR="001512D8">
              <w:rPr>
                <w:rFonts w:ascii="Calibri" w:hAnsi="Calibri" w:cs="Calibri" w:hint="eastAsia"/>
                <w:color w:val="4B4B4B"/>
                <w:lang w:eastAsia="zh-CN"/>
              </w:rPr>
              <w:t>对</w:t>
            </w:r>
            <w:r w:rsidR="001512D8">
              <w:rPr>
                <w:rFonts w:ascii="Calibri" w:hAnsi="Calibri" w:cs="Calibri"/>
                <w:color w:val="4B4B4B"/>
                <w:lang w:eastAsia="zh-CN"/>
              </w:rPr>
              <w:t>ICT/</w:t>
            </w:r>
            <w:r w:rsidR="001512D8">
              <w:rPr>
                <w:rFonts w:ascii="Calibri" w:hAnsi="Calibri" w:cs="Calibri" w:hint="eastAsia"/>
                <w:color w:val="4B4B4B"/>
                <w:lang w:eastAsia="zh-CN"/>
              </w:rPr>
              <w:t>电子废弃物</w:t>
            </w:r>
            <w:r w:rsidR="001512D8">
              <w:rPr>
                <w:rFonts w:ascii="Calibri" w:hAnsi="Calibri" w:cs="Calibri"/>
                <w:color w:val="4B4B4B"/>
                <w:lang w:eastAsia="zh-CN"/>
              </w:rPr>
              <w:t>的管理</w:t>
            </w:r>
            <w:r w:rsidR="005E311D">
              <w:rPr>
                <w:rFonts w:ascii="Calibri" w:hAnsi="Calibri" w:cs="Calibri"/>
                <w:color w:val="4B4B4B"/>
                <w:lang w:eastAsia="zh-CN"/>
              </w:rPr>
              <w:t>。</w:t>
            </w:r>
            <w:r w:rsidR="005E311D">
              <w:rPr>
                <w:rFonts w:ascii="Calibri" w:hAnsi="Calibri" w:cs="Calibri" w:hint="eastAsia"/>
                <w:color w:val="4B4B4B"/>
                <w:lang w:eastAsia="zh-CN"/>
              </w:rPr>
              <w:t>已</w:t>
            </w:r>
            <w:r w:rsidR="001512D8">
              <w:rPr>
                <w:rFonts w:ascii="Calibri" w:hAnsi="Calibri" w:cs="Calibri"/>
                <w:color w:val="4B4B4B"/>
                <w:lang w:eastAsia="zh-CN"/>
              </w:rPr>
              <w:t>在该手册基础上，为马拉维制定了电子废弃物国家政策和监管框架。</w:t>
            </w:r>
          </w:p>
          <w:p w:rsidR="00BD361C" w:rsidRPr="00C90C47" w:rsidRDefault="001512D8" w:rsidP="00B63067">
            <w:pPr>
              <w:spacing w:after="120"/>
              <w:ind w:firstLineChars="200" w:firstLine="480"/>
              <w:rPr>
                <w:b/>
                <w:bCs/>
                <w:lang w:eastAsia="zh-CN"/>
              </w:rPr>
            </w:pPr>
            <w:r>
              <w:rPr>
                <w:rFonts w:ascii="Calibri" w:hAnsi="Calibri" w:cs="Calibri" w:hint="eastAsia"/>
                <w:color w:val="4B4B4B"/>
                <w:lang w:eastAsia="zh-CN"/>
              </w:rPr>
              <w:t>电信</w:t>
            </w:r>
            <w:r>
              <w:rPr>
                <w:rFonts w:ascii="Calibri" w:hAnsi="Calibri" w:cs="Calibri"/>
                <w:color w:val="4B4B4B"/>
                <w:lang w:eastAsia="zh-CN"/>
              </w:rPr>
              <w:t>发展局最终实施了与阿根廷</w:t>
            </w:r>
            <w:r>
              <w:rPr>
                <w:rFonts w:ascii="Calibri" w:hAnsi="Calibri" w:cs="Calibri"/>
                <w:color w:val="4B4B4B"/>
                <w:lang w:val="en-US" w:eastAsia="zh-CN"/>
              </w:rPr>
              <w:t>La Plata</w:t>
            </w:r>
            <w:r>
              <w:rPr>
                <w:rFonts w:ascii="Calibri" w:hAnsi="Calibri" w:cs="Calibri" w:hint="eastAsia"/>
                <w:color w:val="4B4B4B"/>
                <w:lang w:val="en-US" w:eastAsia="zh-CN"/>
              </w:rPr>
              <w:t>大学联合</w:t>
            </w:r>
            <w:r>
              <w:rPr>
                <w:rFonts w:ascii="Calibri" w:hAnsi="Calibri" w:cs="Calibri"/>
                <w:color w:val="4B4B4B"/>
                <w:lang w:val="en-US" w:eastAsia="zh-CN"/>
              </w:rPr>
              <w:t>开发的电子废弃物试点</w:t>
            </w:r>
            <w:r w:rsidR="00B63067">
              <w:rPr>
                <w:rFonts w:ascii="Calibri" w:hAnsi="Calibri" w:cs="Calibri" w:hint="eastAsia"/>
                <w:color w:val="4B4B4B"/>
                <w:lang w:val="en-US" w:eastAsia="zh-CN"/>
              </w:rPr>
              <w:t>工厂</w:t>
            </w:r>
            <w:r>
              <w:rPr>
                <w:rFonts w:ascii="Calibri" w:hAnsi="Calibri" w:cs="Calibri"/>
                <w:color w:val="4B4B4B"/>
                <w:lang w:val="en-US" w:eastAsia="zh-CN"/>
              </w:rPr>
              <w:t>项目。该</w:t>
            </w:r>
            <w:r>
              <w:rPr>
                <w:rFonts w:ascii="Calibri" w:hAnsi="Calibri" w:cs="Calibri" w:hint="eastAsia"/>
                <w:color w:val="4B4B4B"/>
                <w:lang w:val="en-US" w:eastAsia="zh-CN"/>
              </w:rPr>
              <w:t>试点</w:t>
            </w:r>
            <w:r w:rsidR="00B63067">
              <w:rPr>
                <w:rFonts w:ascii="Calibri" w:hAnsi="Calibri" w:cs="Calibri" w:hint="eastAsia"/>
                <w:color w:val="4B4B4B"/>
                <w:lang w:val="en-US" w:eastAsia="zh-CN"/>
              </w:rPr>
              <w:t>工厂</w:t>
            </w:r>
            <w:r w:rsidR="00B66262">
              <w:rPr>
                <w:rFonts w:ascii="Calibri" w:hAnsi="Calibri" w:cs="Calibri"/>
                <w:color w:val="4B4B4B"/>
                <w:lang w:val="en-US" w:eastAsia="zh-CN"/>
              </w:rPr>
              <w:t>按照可持续发展目标，对城市电子废弃物问题做出具体</w:t>
            </w:r>
            <w:r w:rsidR="00B63067">
              <w:rPr>
                <w:rFonts w:ascii="Calibri" w:hAnsi="Calibri" w:cs="Calibri" w:hint="eastAsia"/>
                <w:color w:val="4B4B4B"/>
                <w:lang w:val="en-US" w:eastAsia="zh-CN"/>
              </w:rPr>
              <w:t>响应</w:t>
            </w:r>
            <w:r w:rsidR="00B66262">
              <w:rPr>
                <w:rFonts w:ascii="Calibri" w:hAnsi="Calibri" w:cs="Calibri"/>
                <w:color w:val="4B4B4B"/>
                <w:lang w:val="en-US" w:eastAsia="zh-CN"/>
              </w:rPr>
              <w:t>。该</w:t>
            </w:r>
            <w:r w:rsidR="00B66262">
              <w:rPr>
                <w:rFonts w:ascii="Calibri" w:hAnsi="Calibri" w:cs="Calibri" w:hint="eastAsia"/>
                <w:color w:val="4B4B4B"/>
                <w:lang w:val="en-US" w:eastAsia="zh-CN"/>
              </w:rPr>
              <w:t>项目</w:t>
            </w:r>
            <w:r w:rsidR="00B66262">
              <w:rPr>
                <w:rFonts w:ascii="Calibri" w:hAnsi="Calibri" w:cs="Calibri"/>
                <w:color w:val="4B4B4B"/>
                <w:lang w:val="en-US" w:eastAsia="zh-CN"/>
              </w:rPr>
              <w:t>的工作包括制定</w:t>
            </w:r>
            <w:r w:rsidR="00B63067">
              <w:rPr>
                <w:rFonts w:ascii="Calibri" w:hAnsi="Calibri" w:cs="Calibri"/>
                <w:color w:val="4B4B4B"/>
                <w:lang w:val="en-US" w:eastAsia="zh-CN"/>
              </w:rPr>
              <w:t>《</w:t>
            </w:r>
            <w:r w:rsidR="00B66262">
              <w:rPr>
                <w:rFonts w:ascii="Calibri" w:hAnsi="Calibri" w:cs="Calibri"/>
                <w:color w:val="4B4B4B"/>
                <w:lang w:val="en-US" w:eastAsia="zh-CN"/>
              </w:rPr>
              <w:t>电子废弃物</w:t>
            </w:r>
            <w:r w:rsidR="00B63067">
              <w:rPr>
                <w:rFonts w:ascii="Calibri" w:hAnsi="Calibri" w:cs="Calibri"/>
                <w:color w:val="4B4B4B"/>
                <w:lang w:val="en-US" w:eastAsia="zh-CN"/>
              </w:rPr>
              <w:t>成功</w:t>
            </w:r>
            <w:r w:rsidR="00B66262">
              <w:rPr>
                <w:rFonts w:ascii="Calibri" w:hAnsi="Calibri" w:cs="Calibri"/>
                <w:color w:val="4B4B4B"/>
                <w:lang w:val="en-US" w:eastAsia="zh-CN"/>
              </w:rPr>
              <w:t>管理举措报告</w:t>
            </w:r>
            <w:r w:rsidR="00B63067">
              <w:rPr>
                <w:rFonts w:ascii="Calibri" w:hAnsi="Calibri" w:cs="Calibri"/>
                <w:color w:val="4B4B4B"/>
                <w:lang w:val="en-US" w:eastAsia="zh-CN"/>
              </w:rPr>
              <w:t>》</w:t>
            </w:r>
            <w:r w:rsidR="00B63067">
              <w:rPr>
                <w:rFonts w:ascii="Calibri" w:hAnsi="Calibri" w:cs="Calibri" w:hint="eastAsia"/>
                <w:color w:val="4B4B4B"/>
                <w:lang w:val="en-US" w:eastAsia="zh-CN"/>
              </w:rPr>
              <w:t>，</w:t>
            </w:r>
            <w:r w:rsidR="00B66262">
              <w:rPr>
                <w:rFonts w:ascii="Calibri" w:hAnsi="Calibri" w:cs="Calibri" w:hint="eastAsia"/>
                <w:color w:val="4B4B4B"/>
                <w:lang w:val="en-US" w:eastAsia="zh-CN"/>
              </w:rPr>
              <w:t>就全</w:t>
            </w:r>
            <w:r w:rsidR="00B63067">
              <w:rPr>
                <w:rFonts w:ascii="Calibri" w:hAnsi="Calibri" w:cs="Calibri"/>
                <w:color w:val="4B4B4B"/>
                <w:lang w:val="en-US" w:eastAsia="zh-CN"/>
              </w:rPr>
              <w:t>世界</w:t>
            </w:r>
            <w:r w:rsidR="00B63067">
              <w:rPr>
                <w:rFonts w:ascii="Calibri" w:hAnsi="Calibri" w:cs="Calibri"/>
                <w:color w:val="4B4B4B"/>
                <w:lang w:val="en-US" w:eastAsia="zh-CN"/>
              </w:rPr>
              <w:t>6</w:t>
            </w:r>
            <w:r w:rsidR="00B66262">
              <w:rPr>
                <w:rFonts w:ascii="Calibri" w:hAnsi="Calibri" w:cs="Calibri"/>
                <w:color w:val="4B4B4B"/>
                <w:lang w:val="en-US" w:eastAsia="zh-CN"/>
              </w:rPr>
              <w:t>个不同国家的不同电子废弃物管理举措提供信息。</w:t>
            </w:r>
          </w:p>
        </w:tc>
      </w:tr>
      <w:tr w:rsidR="00BD361C" w:rsidRPr="00C90C47" w:rsidTr="007E631D">
        <w:tc>
          <w:tcPr>
            <w:tcW w:w="2547" w:type="dxa"/>
          </w:tcPr>
          <w:p w:rsidR="00BD361C" w:rsidRPr="00C90C47" w:rsidRDefault="00BD361C" w:rsidP="007E631D">
            <w:pPr>
              <w:rPr>
                <w:rFonts w:eastAsiaTheme="majorEastAsia"/>
                <w:szCs w:val="24"/>
              </w:rPr>
            </w:pPr>
            <w:bookmarkStart w:id="109" w:name="lt_pId515"/>
            <w:r w:rsidRPr="00C90C47">
              <w:rPr>
                <w:szCs w:val="24"/>
              </w:rPr>
              <w:lastRenderedPageBreak/>
              <w:t>WTDC</w:t>
            </w:r>
            <w:bookmarkEnd w:id="109"/>
          </w:p>
        </w:tc>
        <w:tc>
          <w:tcPr>
            <w:tcW w:w="7196" w:type="dxa"/>
          </w:tcPr>
          <w:p w:rsidR="00BD361C" w:rsidRPr="00C90C47" w:rsidRDefault="00BD361C" w:rsidP="007E631D">
            <w:pPr>
              <w:rPr>
                <w:rFonts w:eastAsiaTheme="majorEastAsia"/>
                <w:szCs w:val="24"/>
                <w:lang w:eastAsia="zh-CN"/>
              </w:rPr>
            </w:pPr>
            <w:bookmarkStart w:id="110" w:name="lt_pId516"/>
            <w:r w:rsidRPr="00C90C47">
              <w:rPr>
                <w:rFonts w:eastAsia="SimSun" w:cs="Arial"/>
                <w:szCs w:val="24"/>
                <w:lang w:val="en-US" w:eastAsia="zh-CN"/>
              </w:rPr>
              <w:t>第</w:t>
            </w:r>
            <w:r w:rsidRPr="00C90C47">
              <w:rPr>
                <w:szCs w:val="24"/>
                <w:lang w:eastAsia="zh-CN"/>
              </w:rPr>
              <w:t>17</w:t>
            </w:r>
            <w:r w:rsidRPr="00C90C47">
              <w:rPr>
                <w:szCs w:val="24"/>
                <w:lang w:eastAsia="zh-CN"/>
              </w:rPr>
              <w:t>、</w:t>
            </w:r>
            <w:r w:rsidRPr="00C90C47">
              <w:rPr>
                <w:szCs w:val="24"/>
                <w:lang w:eastAsia="zh-CN"/>
              </w:rPr>
              <w:t>21</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32</w:t>
            </w:r>
            <w:r w:rsidRPr="00C90C47">
              <w:rPr>
                <w:szCs w:val="24"/>
                <w:lang w:eastAsia="zh-CN"/>
              </w:rPr>
              <w:t>、</w:t>
            </w:r>
            <w:r w:rsidRPr="00C90C47">
              <w:rPr>
                <w:szCs w:val="24"/>
                <w:lang w:eastAsia="zh-CN"/>
              </w:rPr>
              <w:t>37</w:t>
            </w:r>
            <w:r w:rsidRPr="00C90C47">
              <w:rPr>
                <w:szCs w:val="24"/>
                <w:lang w:eastAsia="zh-CN"/>
              </w:rPr>
              <w:t>、</w:t>
            </w:r>
            <w:r w:rsidRPr="00C90C47">
              <w:rPr>
                <w:szCs w:val="24"/>
                <w:lang w:eastAsia="zh-CN"/>
              </w:rPr>
              <w:t>50</w:t>
            </w:r>
            <w:r w:rsidRPr="00C90C47">
              <w:rPr>
                <w:szCs w:val="24"/>
                <w:lang w:eastAsia="zh-CN"/>
              </w:rPr>
              <w:t>、</w:t>
            </w:r>
            <w:r w:rsidRPr="00C90C47">
              <w:rPr>
                <w:szCs w:val="24"/>
                <w:lang w:eastAsia="zh-CN"/>
              </w:rPr>
              <w:t>52</w:t>
            </w:r>
            <w:r w:rsidRPr="00C90C47">
              <w:rPr>
                <w:szCs w:val="24"/>
                <w:lang w:eastAsia="zh-CN"/>
              </w:rPr>
              <w:t>、</w:t>
            </w:r>
            <w:r w:rsidRPr="00C90C47">
              <w:rPr>
                <w:szCs w:val="24"/>
                <w:lang w:eastAsia="zh-CN"/>
              </w:rPr>
              <w:t>53</w:t>
            </w:r>
            <w:r w:rsidRPr="00C90C47">
              <w:rPr>
                <w:szCs w:val="24"/>
                <w:lang w:eastAsia="zh-CN"/>
              </w:rPr>
              <w:t>、</w:t>
            </w:r>
            <w:r w:rsidRPr="00C90C47">
              <w:rPr>
                <w:szCs w:val="24"/>
                <w:lang w:eastAsia="zh-CN"/>
              </w:rPr>
              <w:t>66</w:t>
            </w:r>
            <w:bookmarkEnd w:id="110"/>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547" w:type="dxa"/>
          </w:tcPr>
          <w:p w:rsidR="00BD361C" w:rsidRPr="00C90C47" w:rsidRDefault="00BD361C" w:rsidP="007E631D">
            <w:pPr>
              <w:rPr>
                <w:rFonts w:eastAsiaTheme="majorEastAsia"/>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）决议</w:t>
            </w:r>
          </w:p>
        </w:tc>
        <w:tc>
          <w:tcPr>
            <w:tcW w:w="7196" w:type="dxa"/>
          </w:tcPr>
          <w:p w:rsidR="00BD361C" w:rsidRPr="00C90C47" w:rsidRDefault="00BD361C" w:rsidP="007E631D">
            <w:pPr>
              <w:overflowPunct/>
              <w:autoSpaceDE/>
              <w:autoSpaceDN/>
              <w:adjustRightInd/>
              <w:spacing w:after="120"/>
              <w:textAlignment w:val="auto"/>
              <w:rPr>
                <w:rFonts w:eastAsia="SimSun" w:cs="Arial"/>
                <w:szCs w:val="24"/>
                <w:lang w:val="en-US" w:eastAsia="zh-CN"/>
              </w:rPr>
            </w:pPr>
            <w:r w:rsidRPr="00C90C47">
              <w:rPr>
                <w:rFonts w:eastAsia="SimSun" w:cs="Arial" w:hint="eastAsia"/>
                <w:szCs w:val="24"/>
                <w:lang w:val="en-US" w:eastAsia="zh-CN"/>
              </w:rPr>
              <w:t>全权代表大会第</w:t>
            </w:r>
            <w:r w:rsidRPr="00C90C47">
              <w:rPr>
                <w:rFonts w:eastAsia="SimSun" w:cs="Arial"/>
                <w:szCs w:val="24"/>
                <w:lang w:val="en-US" w:eastAsia="zh-CN"/>
              </w:rPr>
              <w:t>5</w:t>
            </w:r>
            <w:r w:rsidRPr="00C90C47">
              <w:rPr>
                <w:rFonts w:eastAsia="SimSun" w:cs="Arial" w:hint="eastAsia"/>
                <w:szCs w:val="24"/>
                <w:lang w:val="en-US" w:eastAsia="zh-CN"/>
              </w:rPr>
              <w:t>、</w:t>
            </w:r>
            <w:r w:rsidRPr="00C90C47">
              <w:rPr>
                <w:rFonts w:eastAsia="SimSun" w:cs="Arial"/>
                <w:szCs w:val="24"/>
                <w:lang w:val="en-US" w:eastAsia="zh-CN"/>
              </w:rPr>
              <w:t>13</w:t>
            </w:r>
            <w:r w:rsidRPr="00C90C47">
              <w:rPr>
                <w:rFonts w:eastAsia="SimSun" w:cs="Arial" w:hint="eastAsia"/>
                <w:szCs w:val="24"/>
                <w:lang w:val="en-US" w:eastAsia="zh-CN"/>
              </w:rPr>
              <w:t>号决定</w:t>
            </w:r>
          </w:p>
          <w:p w:rsidR="00BD361C" w:rsidRPr="00C90C47" w:rsidRDefault="00BD361C" w:rsidP="007E631D">
            <w:pPr>
              <w:rPr>
                <w:rFonts w:eastAsiaTheme="majorEastAsia"/>
                <w:szCs w:val="24"/>
                <w:lang w:eastAsia="zh-CN"/>
              </w:rPr>
            </w:pPr>
            <w:r w:rsidRPr="00C90C47">
              <w:rPr>
                <w:rFonts w:eastAsia="SimSun" w:cs="Arial" w:hint="eastAsia"/>
                <w:szCs w:val="24"/>
                <w:lang w:val="en-US" w:eastAsia="zh-CN"/>
              </w:rPr>
              <w:t>全权</w:t>
            </w:r>
            <w:r w:rsidRPr="00C90C47">
              <w:rPr>
                <w:rFonts w:eastAsia="SimSun" w:cs="Arial"/>
                <w:szCs w:val="24"/>
                <w:lang w:val="en-US" w:eastAsia="zh-CN"/>
              </w:rPr>
              <w:t>代表大会第</w:t>
            </w:r>
            <w:r w:rsidRPr="00C90C47">
              <w:rPr>
                <w:rFonts w:eastAsia="SimSun" w:cs="Arial"/>
                <w:szCs w:val="24"/>
                <w:lang w:val="en-US" w:eastAsia="zh-CN"/>
              </w:rPr>
              <w:t>25</w:t>
            </w:r>
            <w:r w:rsidRPr="00C90C47">
              <w:rPr>
                <w:rFonts w:eastAsia="SimSun" w:cs="Arial" w:hint="eastAsia"/>
                <w:szCs w:val="24"/>
                <w:lang w:val="en-US" w:eastAsia="zh-CN"/>
              </w:rPr>
              <w:t>、</w:t>
            </w:r>
            <w:r w:rsidRPr="00C90C47">
              <w:rPr>
                <w:rFonts w:eastAsia="SimSun" w:cs="Arial"/>
                <w:szCs w:val="24"/>
                <w:lang w:val="en-US" w:eastAsia="zh-CN"/>
              </w:rPr>
              <w:t>71</w:t>
            </w:r>
            <w:r w:rsidRPr="00C90C47">
              <w:rPr>
                <w:rFonts w:eastAsia="SimSun" w:cs="Arial" w:hint="eastAsia"/>
                <w:szCs w:val="24"/>
                <w:lang w:val="en-US" w:eastAsia="zh-CN"/>
              </w:rPr>
              <w:t>、</w:t>
            </w:r>
            <w:r w:rsidRPr="00C90C47">
              <w:rPr>
                <w:rFonts w:eastAsia="SimSun" w:cs="Arial"/>
                <w:szCs w:val="24"/>
                <w:lang w:val="en-US" w:eastAsia="zh-CN"/>
              </w:rPr>
              <w:t>182</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547" w:type="dxa"/>
          </w:tcPr>
          <w:p w:rsidR="00BD361C" w:rsidRPr="00C90C47" w:rsidRDefault="00BD361C" w:rsidP="007E631D">
            <w:pPr>
              <w:rPr>
                <w:szCs w:val="24"/>
              </w:rPr>
            </w:pPr>
            <w:bookmarkStart w:id="111" w:name="lt_pId522"/>
            <w:r w:rsidRPr="00C90C47">
              <w:rPr>
                <w:szCs w:val="24"/>
              </w:rPr>
              <w:t>WTSA</w:t>
            </w:r>
            <w:bookmarkEnd w:id="111"/>
          </w:p>
        </w:tc>
        <w:tc>
          <w:tcPr>
            <w:tcW w:w="7196" w:type="dxa"/>
          </w:tcPr>
          <w:p w:rsidR="00BD361C" w:rsidRPr="00C90C47" w:rsidRDefault="00BD361C" w:rsidP="007E631D">
            <w:pPr>
              <w:rPr>
                <w:szCs w:val="24"/>
              </w:rPr>
            </w:pPr>
            <w:bookmarkStart w:id="112" w:name="lt_pId523"/>
            <w:r w:rsidRPr="00C90C47">
              <w:rPr>
                <w:rFonts w:eastAsia="SimSun" w:cs="Arial"/>
                <w:szCs w:val="24"/>
                <w:lang w:val="en-US" w:eastAsia="zh-CN"/>
              </w:rPr>
              <w:t>第</w:t>
            </w:r>
            <w:r w:rsidRPr="00C90C47">
              <w:rPr>
                <w:szCs w:val="24"/>
              </w:rPr>
              <w:t>73</w:t>
            </w:r>
            <w:bookmarkEnd w:id="112"/>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547" w:type="dxa"/>
          </w:tcPr>
          <w:p w:rsidR="00BD361C" w:rsidRPr="00C90C47" w:rsidRDefault="00BD361C" w:rsidP="007E631D">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196" w:type="dxa"/>
          </w:tcPr>
          <w:p w:rsidR="00BD361C" w:rsidRPr="00C90C47" w:rsidRDefault="00BD361C" w:rsidP="007E631D">
            <w:pPr>
              <w:overflowPunct/>
              <w:autoSpaceDE/>
              <w:autoSpaceDN/>
              <w:adjustRightInd/>
              <w:spacing w:after="120"/>
              <w:textAlignment w:val="auto"/>
              <w:rPr>
                <w:rFonts w:eastAsia="SimSun" w:cs="Arial"/>
                <w:b/>
                <w:color w:val="800000"/>
                <w:sz w:val="22"/>
                <w:szCs w:val="24"/>
                <w:lang w:val="en-US" w:eastAsia="zh-CN"/>
              </w:rPr>
            </w:pPr>
            <w:bookmarkStart w:id="113" w:name="lt_pId477"/>
            <w:r w:rsidRPr="00C90C47">
              <w:rPr>
                <w:rFonts w:eastAsia="SimSun" w:cs="Arial" w:hint="eastAsia"/>
                <w:szCs w:val="24"/>
                <w:lang w:val="en-US" w:eastAsia="zh-CN"/>
              </w:rPr>
              <w:t>《日内瓦</w:t>
            </w:r>
            <w:r w:rsidRPr="00C90C47">
              <w:rPr>
                <w:rFonts w:eastAsia="SimSun" w:cs="Arial"/>
                <w:szCs w:val="24"/>
                <w:lang w:val="en-US" w:eastAsia="zh-CN"/>
              </w:rPr>
              <w:t>行动计划</w:t>
            </w:r>
            <w:r w:rsidRPr="00C90C47">
              <w:rPr>
                <w:rFonts w:eastAsia="SimSun" w:cs="Arial" w:hint="eastAsia"/>
                <w:szCs w:val="24"/>
                <w:lang w:val="en-US" w:eastAsia="zh-CN"/>
              </w:rPr>
              <w:t>》</w:t>
            </w:r>
            <w:r w:rsidRPr="00C90C47">
              <w:rPr>
                <w:rFonts w:eastAsia="SimSun" w:cs="Arial" w:hint="eastAsia"/>
                <w:szCs w:val="24"/>
                <w:lang w:val="en-US" w:eastAsia="zh-CN"/>
              </w:rPr>
              <w:t>C7</w:t>
            </w:r>
            <w:r w:rsidRPr="00C90C47">
              <w:rPr>
                <w:rFonts w:eastAsia="SimSun" w:cs="Arial" w:hint="eastAsia"/>
                <w:szCs w:val="24"/>
                <w:lang w:val="en-US" w:eastAsia="zh-CN"/>
              </w:rPr>
              <w:t>行动</w:t>
            </w:r>
            <w:r w:rsidRPr="00C90C47">
              <w:rPr>
                <w:rFonts w:eastAsia="SimSun" w:cs="Arial"/>
                <w:szCs w:val="24"/>
                <w:lang w:val="en-US" w:eastAsia="zh-CN"/>
              </w:rPr>
              <w:t>方面（</w:t>
            </w:r>
            <w:r w:rsidRPr="00C90C47">
              <w:rPr>
                <w:rFonts w:eastAsia="SimSun" w:cs="Arial" w:hint="eastAsia"/>
                <w:szCs w:val="24"/>
                <w:lang w:val="en-US" w:eastAsia="zh-CN"/>
              </w:rPr>
              <w:t>电子</w:t>
            </w:r>
            <w:r w:rsidRPr="00C90C47">
              <w:rPr>
                <w:rFonts w:eastAsia="SimSun" w:cs="Arial"/>
                <w:szCs w:val="24"/>
                <w:lang w:val="en-US" w:eastAsia="zh-CN"/>
              </w:rPr>
              <w:t>环境）</w:t>
            </w:r>
            <w:r w:rsidRPr="00C90C47">
              <w:rPr>
                <w:rFonts w:eastAsia="SimSun" w:cs="Arial" w:hint="eastAsia"/>
                <w:szCs w:val="24"/>
                <w:lang w:val="en-US" w:eastAsia="zh-CN"/>
              </w:rPr>
              <w:t>与</w:t>
            </w:r>
            <w:r w:rsidRPr="00C90C47">
              <w:rPr>
                <w:rFonts w:eastAsia="SimSun" w:cs="Arial"/>
                <w:szCs w:val="24"/>
                <w:lang w:val="en-US" w:eastAsia="zh-CN"/>
              </w:rPr>
              <w:t>输出成果</w:t>
            </w:r>
            <w:r w:rsidRPr="00C90C47">
              <w:rPr>
                <w:rFonts w:eastAsia="SimSun" w:cs="Arial" w:hint="eastAsia"/>
                <w:szCs w:val="24"/>
                <w:lang w:val="en-US" w:eastAsia="zh-CN"/>
              </w:rPr>
              <w:t>D.5.1</w:t>
            </w:r>
            <w:r w:rsidRPr="00C90C47">
              <w:rPr>
                <w:rFonts w:eastAsia="SimSun" w:cs="Arial" w:hint="eastAsia"/>
                <w:szCs w:val="24"/>
                <w:lang w:val="en-US" w:eastAsia="zh-CN"/>
              </w:rPr>
              <w:t>密切</w:t>
            </w:r>
            <w:r w:rsidRPr="00C90C47">
              <w:rPr>
                <w:rFonts w:eastAsia="SimSun" w:cs="Arial"/>
                <w:szCs w:val="24"/>
                <w:lang w:val="en-US" w:eastAsia="zh-CN"/>
              </w:rPr>
              <w:t>相关</w:t>
            </w:r>
            <w:bookmarkEnd w:id="113"/>
          </w:p>
        </w:tc>
      </w:tr>
      <w:tr w:rsidR="00BD361C" w:rsidRPr="00C90C47" w:rsidTr="007E631D">
        <w:tc>
          <w:tcPr>
            <w:tcW w:w="2547" w:type="dxa"/>
          </w:tcPr>
          <w:p w:rsidR="00BD361C" w:rsidRPr="00C90C47" w:rsidRDefault="00BD361C" w:rsidP="007E631D">
            <w:pPr>
              <w:rPr>
                <w:rFonts w:eastAsiaTheme="majorEastAsia"/>
                <w:i/>
                <w:iCs/>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196" w:type="dxa"/>
          </w:tcPr>
          <w:p w:rsidR="00BD361C" w:rsidRPr="00C90C47" w:rsidRDefault="00BD361C" w:rsidP="007E631D">
            <w:pPr>
              <w:rPr>
                <w:rFonts w:eastAsiaTheme="majorEastAsia"/>
                <w:szCs w:val="24"/>
                <w:lang w:eastAsia="zh-CN"/>
              </w:rPr>
            </w:pPr>
            <w:bookmarkStart w:id="114" w:name="lt_pId474"/>
            <w:r w:rsidRPr="00C90C47">
              <w:rPr>
                <w:rFonts w:eastAsia="SimSun" w:cs="Arial"/>
                <w:szCs w:val="24"/>
                <w:lang w:val="en-US" w:eastAsia="zh-CN"/>
              </w:rPr>
              <w:t>SDG</w:t>
            </w:r>
            <w:bookmarkStart w:id="115" w:name="lt_pId475"/>
            <w:bookmarkEnd w:id="114"/>
            <w:r w:rsidRPr="00C90C47">
              <w:rPr>
                <w:rFonts w:eastAsia="SimSun" w:cs="Arial" w:hint="eastAsia"/>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3.9</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9</w:t>
            </w:r>
            <w:r w:rsidRPr="00C90C47">
              <w:rPr>
                <w:rFonts w:eastAsia="SimSun" w:cs="Arial" w:hint="eastAsia"/>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13.1</w:t>
            </w:r>
            <w:r w:rsidRPr="00C90C47">
              <w:rPr>
                <w:rFonts w:eastAsia="SimSun" w:cs="Arial" w:hint="eastAsia"/>
                <w:szCs w:val="24"/>
                <w:lang w:val="en-US" w:eastAsia="zh-CN"/>
              </w:rPr>
              <w:t>、</w:t>
            </w:r>
            <w:r w:rsidRPr="00C90C47">
              <w:rPr>
                <w:rFonts w:eastAsia="SimSun" w:cs="Arial"/>
                <w:szCs w:val="24"/>
                <w:lang w:val="en-US" w:eastAsia="zh-CN"/>
              </w:rPr>
              <w:t>13.2</w:t>
            </w:r>
            <w:r w:rsidRPr="00C90C47">
              <w:rPr>
                <w:rFonts w:eastAsia="SimSun" w:cs="Arial" w:hint="eastAsia"/>
                <w:szCs w:val="24"/>
                <w:lang w:val="en-US" w:eastAsia="zh-CN"/>
              </w:rPr>
              <w:t>和</w:t>
            </w:r>
            <w:r w:rsidRPr="00C90C47">
              <w:rPr>
                <w:rFonts w:eastAsia="SimSun" w:cs="Arial"/>
                <w:szCs w:val="24"/>
                <w:lang w:val="en-US" w:eastAsia="zh-CN"/>
              </w:rPr>
              <w:t>13.3</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14</w:t>
            </w:r>
            <w:r w:rsidRPr="00C90C47">
              <w:rPr>
                <w:rFonts w:eastAsia="SimSun" w:cs="Arial" w:hint="eastAsia"/>
                <w:szCs w:val="24"/>
                <w:lang w:val="en-US" w:eastAsia="zh-CN"/>
              </w:rPr>
              <w:t>、</w:t>
            </w:r>
            <w:r w:rsidRPr="00C90C47">
              <w:rPr>
                <w:rFonts w:eastAsia="SimSun" w:cs="Arial"/>
                <w:szCs w:val="24"/>
                <w:lang w:val="en-US" w:eastAsia="zh-CN"/>
              </w:rPr>
              <w:t>15</w:t>
            </w:r>
            <w:bookmarkEnd w:id="115"/>
          </w:p>
        </w:tc>
      </w:tr>
    </w:tbl>
    <w:p w:rsidR="00BD361C" w:rsidRPr="00C90C47" w:rsidRDefault="00BD361C" w:rsidP="00BD361C">
      <w:pPr>
        <w:pStyle w:val="Heading2"/>
        <w:spacing w:after="120"/>
        <w:rPr>
          <w:rFonts w:eastAsia="SimSun"/>
          <w:szCs w:val="24"/>
          <w:lang w:val="en-US"/>
        </w:rPr>
      </w:pPr>
      <w:r w:rsidRPr="00C90C47">
        <w:rPr>
          <w:rFonts w:eastAsia="SimSun"/>
          <w:szCs w:val="24"/>
          <w:lang w:val="en-US"/>
        </w:rPr>
        <w:t>5.2</w:t>
      </w:r>
      <w:r w:rsidRPr="00C90C47">
        <w:rPr>
          <w:rFonts w:eastAsia="SimSun"/>
          <w:szCs w:val="24"/>
          <w:lang w:val="en-US"/>
        </w:rPr>
        <w:tab/>
      </w:r>
      <w:r w:rsidRPr="00C90C47">
        <w:rPr>
          <w:rFonts w:eastAsia="SimSun" w:hint="eastAsia"/>
          <w:szCs w:val="24"/>
          <w:lang w:val="en-US"/>
        </w:rPr>
        <w:t>应急通信</w:t>
      </w:r>
    </w:p>
    <w:tbl>
      <w:tblPr>
        <w:tblStyle w:val="TableGrid"/>
        <w:tblW w:w="9743" w:type="dxa"/>
        <w:tblLayout w:type="fixed"/>
        <w:tblLook w:val="04A0" w:firstRow="1" w:lastRow="0" w:firstColumn="1" w:lastColumn="0" w:noHBand="0" w:noVBand="1"/>
      </w:tblPr>
      <w:tblGrid>
        <w:gridCol w:w="2689"/>
        <w:gridCol w:w="7054"/>
      </w:tblGrid>
      <w:tr w:rsidR="00BD361C" w:rsidRPr="00C90C47" w:rsidTr="007E631D">
        <w:tc>
          <w:tcPr>
            <w:tcW w:w="9743" w:type="dxa"/>
            <w:gridSpan w:val="2"/>
          </w:tcPr>
          <w:p w:rsidR="005D300E" w:rsidRDefault="00B66262" w:rsidP="00B66262">
            <w:pPr>
              <w:spacing w:after="120"/>
              <w:ind w:firstLineChars="200" w:firstLine="480"/>
              <w:rPr>
                <w:szCs w:val="24"/>
                <w:lang w:eastAsia="zh-CN"/>
              </w:rPr>
            </w:pPr>
            <w:r>
              <w:rPr>
                <w:rFonts w:hint="eastAsia"/>
                <w:szCs w:val="24"/>
                <w:lang w:eastAsia="zh-CN"/>
              </w:rPr>
              <w:t>电信</w:t>
            </w:r>
            <w:r>
              <w:rPr>
                <w:szCs w:val="24"/>
                <w:lang w:eastAsia="zh-CN"/>
              </w:rPr>
              <w:t>发展局</w:t>
            </w:r>
            <w:r>
              <w:rPr>
                <w:rFonts w:hint="eastAsia"/>
                <w:szCs w:val="24"/>
                <w:lang w:eastAsia="zh-CN"/>
              </w:rPr>
              <w:t>支持</w:t>
            </w:r>
            <w:r>
              <w:rPr>
                <w:szCs w:val="24"/>
                <w:lang w:eastAsia="zh-CN"/>
              </w:rPr>
              <w:t>国际电联成员国开展各</w:t>
            </w:r>
            <w:r w:rsidR="005860E9">
              <w:rPr>
                <w:rFonts w:hint="eastAsia"/>
                <w:szCs w:val="24"/>
                <w:lang w:eastAsia="zh-CN"/>
              </w:rPr>
              <w:t>阶段</w:t>
            </w:r>
            <w:r w:rsidR="005860E9">
              <w:rPr>
                <w:szCs w:val="24"/>
                <w:lang w:eastAsia="zh-CN"/>
              </w:rPr>
              <w:t>灾害管理工作，</w:t>
            </w:r>
            <w:r>
              <w:rPr>
                <w:szCs w:val="24"/>
                <w:lang w:eastAsia="zh-CN"/>
              </w:rPr>
              <w:t>由此</w:t>
            </w:r>
            <w:r>
              <w:rPr>
                <w:rFonts w:hint="eastAsia"/>
                <w:szCs w:val="24"/>
                <w:lang w:eastAsia="zh-CN"/>
              </w:rPr>
              <w:t>加强</w:t>
            </w:r>
            <w:r>
              <w:rPr>
                <w:szCs w:val="24"/>
                <w:lang w:eastAsia="zh-CN"/>
              </w:rPr>
              <w:t>了各国协调</w:t>
            </w:r>
            <w:r>
              <w:rPr>
                <w:rFonts w:hint="eastAsia"/>
                <w:szCs w:val="24"/>
                <w:lang w:eastAsia="zh-CN"/>
              </w:rPr>
              <w:t>救灾工作</w:t>
            </w:r>
            <w:r>
              <w:rPr>
                <w:szCs w:val="24"/>
                <w:lang w:eastAsia="zh-CN"/>
              </w:rPr>
              <w:t>和应对灾害</w:t>
            </w:r>
            <w:r>
              <w:rPr>
                <w:rFonts w:hint="eastAsia"/>
                <w:szCs w:val="24"/>
                <w:lang w:eastAsia="zh-CN"/>
              </w:rPr>
              <w:t>即刻影响</w:t>
            </w:r>
            <w:r>
              <w:rPr>
                <w:szCs w:val="24"/>
                <w:lang w:eastAsia="zh-CN"/>
              </w:rPr>
              <w:t>的能力。电信</w:t>
            </w:r>
            <w:r>
              <w:rPr>
                <w:rFonts w:hint="eastAsia"/>
                <w:szCs w:val="24"/>
                <w:lang w:eastAsia="zh-CN"/>
              </w:rPr>
              <w:t>发展局</w:t>
            </w:r>
            <w:r>
              <w:rPr>
                <w:szCs w:val="24"/>
                <w:lang w:eastAsia="zh-CN"/>
              </w:rPr>
              <w:t>具体为要求提供帮助的国家提供应急电信设备。</w:t>
            </w:r>
            <w:r>
              <w:rPr>
                <w:rFonts w:hint="eastAsia"/>
                <w:szCs w:val="24"/>
                <w:lang w:eastAsia="zh-CN"/>
              </w:rPr>
              <w:t>2</w:t>
            </w:r>
            <w:r>
              <w:rPr>
                <w:szCs w:val="24"/>
                <w:lang w:eastAsia="zh-CN"/>
              </w:rPr>
              <w:t>018</w:t>
            </w:r>
            <w:r>
              <w:rPr>
                <w:rFonts w:hint="eastAsia"/>
                <w:szCs w:val="24"/>
                <w:lang w:eastAsia="zh-CN"/>
              </w:rPr>
              <w:t>年</w:t>
            </w:r>
            <w:r>
              <w:rPr>
                <w:szCs w:val="24"/>
                <w:lang w:eastAsia="zh-CN"/>
              </w:rPr>
              <w:t>，两个国家（</w:t>
            </w:r>
            <w:r>
              <w:rPr>
                <w:rFonts w:hint="eastAsia"/>
                <w:szCs w:val="24"/>
                <w:lang w:eastAsia="zh-CN"/>
              </w:rPr>
              <w:t>汤加</w:t>
            </w:r>
            <w:r>
              <w:rPr>
                <w:szCs w:val="24"/>
                <w:lang w:eastAsia="zh-CN"/>
              </w:rPr>
              <w:t>和巴布亚新几内亚）</w:t>
            </w:r>
            <w:r>
              <w:rPr>
                <w:rFonts w:hint="eastAsia"/>
                <w:szCs w:val="24"/>
                <w:lang w:eastAsia="zh-CN"/>
              </w:rPr>
              <w:t>接受</w:t>
            </w:r>
            <w:r>
              <w:rPr>
                <w:szCs w:val="24"/>
                <w:lang w:eastAsia="zh-CN"/>
              </w:rPr>
              <w:t>了这一领域的帮助。</w:t>
            </w:r>
          </w:p>
          <w:p w:rsidR="00BD361C" w:rsidRPr="005D300E" w:rsidRDefault="00B66262" w:rsidP="00B66262">
            <w:pPr>
              <w:spacing w:after="120"/>
              <w:ind w:firstLineChars="200" w:firstLine="480"/>
              <w:rPr>
                <w:szCs w:val="24"/>
                <w:lang w:eastAsia="zh-CN"/>
              </w:rPr>
            </w:pPr>
            <w:r>
              <w:rPr>
                <w:rFonts w:hint="eastAsia"/>
                <w:szCs w:val="24"/>
                <w:lang w:eastAsia="zh-CN"/>
              </w:rPr>
              <w:t>电信</w:t>
            </w:r>
            <w:r>
              <w:rPr>
                <w:szCs w:val="24"/>
                <w:lang w:eastAsia="zh-CN"/>
              </w:rPr>
              <w:t>发展局在赞比亚实施了若干早期预警系统（</w:t>
            </w:r>
            <w:r>
              <w:rPr>
                <w:rFonts w:hint="eastAsia"/>
                <w:szCs w:val="24"/>
                <w:lang w:eastAsia="zh-CN"/>
              </w:rPr>
              <w:t>EWS</w:t>
            </w:r>
            <w:r>
              <w:rPr>
                <w:szCs w:val="24"/>
                <w:lang w:eastAsia="zh-CN"/>
              </w:rPr>
              <w:t>）</w:t>
            </w:r>
            <w:r>
              <w:rPr>
                <w:rFonts w:hint="eastAsia"/>
                <w:szCs w:val="24"/>
                <w:lang w:eastAsia="zh-CN"/>
              </w:rPr>
              <w:t>，</w:t>
            </w:r>
            <w:r>
              <w:rPr>
                <w:szCs w:val="24"/>
                <w:lang w:eastAsia="zh-CN"/>
              </w:rPr>
              <w:t>增强了该国的备灾能力。电信发展局还为加勒比国家进行了应急通信系统需求评估，并委托相关方面部署了移动多灾害早期预警和信息共享平台。电信发展局组织了若干利益攸关多方讲习班和培训，为相关人员进行了能力建设工作并提高了</w:t>
            </w:r>
            <w:r>
              <w:rPr>
                <w:rFonts w:hint="eastAsia"/>
                <w:szCs w:val="24"/>
                <w:lang w:eastAsia="zh-CN"/>
              </w:rPr>
              <w:t>他们对</w:t>
            </w:r>
            <w:r>
              <w:rPr>
                <w:szCs w:val="24"/>
                <w:lang w:eastAsia="zh-CN"/>
              </w:rPr>
              <w:t>ICT</w:t>
            </w:r>
            <w:r>
              <w:rPr>
                <w:szCs w:val="24"/>
                <w:lang w:eastAsia="zh-CN"/>
              </w:rPr>
              <w:t>促进应急通信的机遇</w:t>
            </w:r>
            <w:r>
              <w:rPr>
                <w:rFonts w:hint="eastAsia"/>
                <w:szCs w:val="24"/>
                <w:lang w:eastAsia="zh-CN"/>
              </w:rPr>
              <w:t>的</w:t>
            </w:r>
            <w:r>
              <w:rPr>
                <w:szCs w:val="24"/>
                <w:lang w:eastAsia="zh-CN"/>
              </w:rPr>
              <w:t>认识，同时电信发展局还</w:t>
            </w:r>
            <w:r w:rsidR="00B655D7">
              <w:rPr>
                <w:rFonts w:hint="eastAsia"/>
                <w:szCs w:val="24"/>
                <w:lang w:eastAsia="zh-CN"/>
              </w:rPr>
              <w:t>参加</w:t>
            </w:r>
            <w:r>
              <w:rPr>
                <w:szCs w:val="24"/>
                <w:lang w:eastAsia="zh-CN"/>
              </w:rPr>
              <w:t>了相关区域性和全球活动。讲习班</w:t>
            </w:r>
            <w:r>
              <w:rPr>
                <w:rFonts w:hint="eastAsia"/>
                <w:szCs w:val="24"/>
                <w:lang w:eastAsia="zh-CN"/>
              </w:rPr>
              <w:t>的</w:t>
            </w:r>
            <w:r>
              <w:rPr>
                <w:szCs w:val="24"/>
                <w:lang w:eastAsia="zh-CN"/>
              </w:rPr>
              <w:t>目的是为加强</w:t>
            </w:r>
            <w:r>
              <w:rPr>
                <w:szCs w:val="24"/>
                <w:lang w:eastAsia="zh-CN"/>
              </w:rPr>
              <w:t>ICT</w:t>
            </w:r>
            <w:r w:rsidR="00B655D7">
              <w:rPr>
                <w:szCs w:val="24"/>
                <w:lang w:eastAsia="zh-CN"/>
              </w:rPr>
              <w:t>在灾害管理中的使用以及</w:t>
            </w:r>
            <w:r>
              <w:rPr>
                <w:szCs w:val="24"/>
                <w:lang w:eastAsia="zh-CN"/>
              </w:rPr>
              <w:t>最佳利用</w:t>
            </w:r>
            <w:r>
              <w:rPr>
                <w:szCs w:val="24"/>
                <w:lang w:eastAsia="zh-CN"/>
              </w:rPr>
              <w:t>ICT</w:t>
            </w:r>
            <w:r>
              <w:rPr>
                <w:szCs w:val="24"/>
                <w:lang w:eastAsia="zh-CN"/>
              </w:rPr>
              <w:t>以降低灾害风险并对灾害进行管理</w:t>
            </w:r>
            <w:r>
              <w:rPr>
                <w:rFonts w:hint="eastAsia"/>
                <w:szCs w:val="24"/>
                <w:lang w:eastAsia="zh-CN"/>
              </w:rPr>
              <w:t>而</w:t>
            </w:r>
            <w:r w:rsidR="00B655D7">
              <w:rPr>
                <w:szCs w:val="24"/>
                <w:lang w:eastAsia="zh-CN"/>
              </w:rPr>
              <w:t>奠定基础。</w:t>
            </w:r>
            <w:r>
              <w:rPr>
                <w:szCs w:val="24"/>
                <w:lang w:eastAsia="zh-CN"/>
              </w:rPr>
              <w:t>讲习班还是一种平台，有助于各方交流有关利用现代技术</w:t>
            </w:r>
            <w:r w:rsidR="00B655D7">
              <w:rPr>
                <w:rFonts w:hint="eastAsia"/>
                <w:szCs w:val="24"/>
                <w:lang w:eastAsia="zh-CN"/>
              </w:rPr>
              <w:t>监测</w:t>
            </w:r>
            <w:r>
              <w:rPr>
                <w:szCs w:val="24"/>
                <w:lang w:eastAsia="zh-CN"/>
              </w:rPr>
              <w:t>和对灾害做出早期预警的最新经验和最佳做法。电信发展局进一步与世界气象组织（</w:t>
            </w:r>
            <w:r>
              <w:rPr>
                <w:rFonts w:hint="eastAsia"/>
                <w:szCs w:val="24"/>
                <w:lang w:eastAsia="zh-CN"/>
              </w:rPr>
              <w:t>WMO</w:t>
            </w:r>
            <w:r>
              <w:rPr>
                <w:szCs w:val="24"/>
                <w:lang w:eastAsia="zh-CN"/>
              </w:rPr>
              <w:t>）</w:t>
            </w:r>
            <w:r>
              <w:rPr>
                <w:rFonts w:hint="eastAsia"/>
                <w:szCs w:val="24"/>
                <w:lang w:eastAsia="zh-CN"/>
              </w:rPr>
              <w:t>密切</w:t>
            </w:r>
            <w:r>
              <w:rPr>
                <w:szCs w:val="24"/>
                <w:lang w:eastAsia="zh-CN"/>
              </w:rPr>
              <w:t>合作，提高了相关国家的认识，并</w:t>
            </w:r>
            <w:r>
              <w:rPr>
                <w:rFonts w:hint="eastAsia"/>
                <w:szCs w:val="24"/>
                <w:lang w:eastAsia="zh-CN"/>
              </w:rPr>
              <w:t>帮助</w:t>
            </w:r>
            <w:r>
              <w:rPr>
                <w:szCs w:val="24"/>
                <w:lang w:eastAsia="zh-CN"/>
              </w:rPr>
              <w:t>这些国家实施通用</w:t>
            </w:r>
            <w:r>
              <w:rPr>
                <w:rFonts w:hint="eastAsia"/>
                <w:szCs w:val="24"/>
                <w:lang w:eastAsia="zh-CN"/>
              </w:rPr>
              <w:t>告警</w:t>
            </w:r>
            <w:r>
              <w:rPr>
                <w:szCs w:val="24"/>
                <w:lang w:eastAsia="zh-CN"/>
              </w:rPr>
              <w:t>协议（</w:t>
            </w:r>
            <w:r>
              <w:rPr>
                <w:rFonts w:hint="eastAsia"/>
                <w:szCs w:val="24"/>
                <w:lang w:eastAsia="zh-CN"/>
              </w:rPr>
              <w:t>CAP</w:t>
            </w:r>
            <w:r>
              <w:rPr>
                <w:szCs w:val="24"/>
                <w:lang w:eastAsia="zh-CN"/>
              </w:rPr>
              <w:t>）</w:t>
            </w:r>
            <w:r>
              <w:rPr>
                <w:rFonts w:hint="eastAsia"/>
                <w:szCs w:val="24"/>
                <w:lang w:eastAsia="zh-CN"/>
              </w:rPr>
              <w:t xml:space="preserve"> </w:t>
            </w:r>
            <w:r w:rsidRPr="00B66262">
              <w:rPr>
                <w:szCs w:val="24"/>
                <w:lang w:eastAsia="zh-CN"/>
              </w:rPr>
              <w:t>–</w:t>
            </w:r>
            <w:r>
              <w:rPr>
                <w:szCs w:val="24"/>
                <w:lang w:eastAsia="zh-CN"/>
              </w:rPr>
              <w:t xml:space="preserve"> </w:t>
            </w:r>
            <w:r>
              <w:rPr>
                <w:rFonts w:hint="eastAsia"/>
                <w:szCs w:val="24"/>
                <w:lang w:eastAsia="zh-CN"/>
              </w:rPr>
              <w:t>提供</w:t>
            </w:r>
            <w:r>
              <w:rPr>
                <w:szCs w:val="24"/>
                <w:lang w:eastAsia="zh-CN"/>
              </w:rPr>
              <w:t>告警信息的平台。电信</w:t>
            </w:r>
            <w:r>
              <w:rPr>
                <w:rFonts w:hint="eastAsia"/>
                <w:szCs w:val="24"/>
                <w:lang w:eastAsia="zh-CN"/>
              </w:rPr>
              <w:t>发展局</w:t>
            </w:r>
            <w:r>
              <w:rPr>
                <w:szCs w:val="24"/>
                <w:lang w:eastAsia="zh-CN"/>
              </w:rPr>
              <w:t>与区域性和国际伙伴密切合作开展其工作，其中包括应急通信项目组合（</w:t>
            </w:r>
            <w:r>
              <w:rPr>
                <w:rFonts w:hint="eastAsia"/>
                <w:szCs w:val="24"/>
                <w:lang w:eastAsia="zh-CN"/>
              </w:rPr>
              <w:t>ETC</w:t>
            </w:r>
            <w:r>
              <w:rPr>
                <w:szCs w:val="24"/>
                <w:lang w:eastAsia="zh-CN"/>
              </w:rPr>
              <w:t>）</w:t>
            </w:r>
            <w:r>
              <w:rPr>
                <w:rFonts w:hint="eastAsia"/>
                <w:szCs w:val="24"/>
                <w:lang w:eastAsia="zh-CN"/>
              </w:rPr>
              <w:t>、</w:t>
            </w:r>
            <w:r>
              <w:rPr>
                <w:szCs w:val="24"/>
                <w:lang w:eastAsia="zh-CN"/>
              </w:rPr>
              <w:t>联合国国际减灾战略（</w:t>
            </w:r>
            <w:r>
              <w:rPr>
                <w:rFonts w:hint="eastAsia"/>
                <w:szCs w:val="24"/>
                <w:lang w:eastAsia="zh-CN"/>
              </w:rPr>
              <w:t>UNISDR</w:t>
            </w:r>
            <w:r>
              <w:rPr>
                <w:szCs w:val="24"/>
                <w:lang w:eastAsia="zh-CN"/>
              </w:rPr>
              <w:t>）</w:t>
            </w:r>
            <w:r>
              <w:rPr>
                <w:rFonts w:hint="eastAsia"/>
                <w:szCs w:val="24"/>
                <w:lang w:eastAsia="zh-CN"/>
              </w:rPr>
              <w:t>和</w:t>
            </w:r>
            <w:r>
              <w:rPr>
                <w:szCs w:val="24"/>
                <w:lang w:eastAsia="zh-CN"/>
              </w:rPr>
              <w:t>世界卫生组织（</w:t>
            </w:r>
            <w:r>
              <w:rPr>
                <w:szCs w:val="24"/>
                <w:lang w:eastAsia="zh-CN"/>
              </w:rPr>
              <w:t>WHO</w:t>
            </w:r>
            <w:r>
              <w:rPr>
                <w:szCs w:val="24"/>
                <w:lang w:eastAsia="zh-CN"/>
              </w:rPr>
              <w:t>）</w:t>
            </w:r>
            <w:r>
              <w:rPr>
                <w:rFonts w:hint="eastAsia"/>
                <w:szCs w:val="24"/>
                <w:lang w:eastAsia="zh-CN"/>
              </w:rPr>
              <w:t>。</w:t>
            </w:r>
          </w:p>
        </w:tc>
      </w:tr>
      <w:tr w:rsidR="00BD361C" w:rsidRPr="00C90C47" w:rsidTr="007E631D">
        <w:tc>
          <w:tcPr>
            <w:tcW w:w="2689" w:type="dxa"/>
          </w:tcPr>
          <w:p w:rsidR="00BD361C" w:rsidRPr="00C90C47" w:rsidRDefault="00BD361C" w:rsidP="007E631D">
            <w:pPr>
              <w:rPr>
                <w:szCs w:val="24"/>
              </w:rPr>
            </w:pPr>
            <w:bookmarkStart w:id="116" w:name="lt_pId546"/>
            <w:r w:rsidRPr="00C90C47">
              <w:rPr>
                <w:szCs w:val="24"/>
              </w:rPr>
              <w:t>WTDC</w:t>
            </w:r>
            <w:bookmarkEnd w:id="116"/>
          </w:p>
        </w:tc>
        <w:tc>
          <w:tcPr>
            <w:tcW w:w="7054" w:type="dxa"/>
          </w:tcPr>
          <w:p w:rsidR="00BD361C" w:rsidRPr="00C90C47" w:rsidRDefault="00BD361C" w:rsidP="007E631D">
            <w:pPr>
              <w:rPr>
                <w:szCs w:val="24"/>
                <w:lang w:eastAsia="zh-CN"/>
              </w:rPr>
            </w:pPr>
            <w:bookmarkStart w:id="117" w:name="lt_pId547"/>
            <w:r w:rsidRPr="00C90C47">
              <w:rPr>
                <w:rFonts w:eastAsia="SimSun" w:cs="Arial" w:hint="eastAsia"/>
                <w:szCs w:val="24"/>
                <w:lang w:val="en-US" w:eastAsia="zh-CN"/>
              </w:rPr>
              <w:t>第</w:t>
            </w:r>
            <w:r w:rsidRPr="00C90C47">
              <w:rPr>
                <w:szCs w:val="24"/>
                <w:lang w:eastAsia="zh-CN"/>
              </w:rPr>
              <w:t>1</w:t>
            </w:r>
            <w:r w:rsidRPr="00C90C47">
              <w:rPr>
                <w:szCs w:val="24"/>
                <w:lang w:eastAsia="zh-CN"/>
              </w:rPr>
              <w:t>、</w:t>
            </w:r>
            <w:r w:rsidRPr="00C90C47">
              <w:rPr>
                <w:szCs w:val="24"/>
                <w:lang w:eastAsia="zh-CN"/>
              </w:rPr>
              <w:t>5</w:t>
            </w:r>
            <w:r w:rsidRPr="00C90C47">
              <w:rPr>
                <w:szCs w:val="24"/>
                <w:lang w:eastAsia="zh-CN"/>
              </w:rPr>
              <w:t>、</w:t>
            </w:r>
            <w:r w:rsidRPr="00C90C47">
              <w:rPr>
                <w:szCs w:val="24"/>
                <w:lang w:eastAsia="zh-CN"/>
              </w:rPr>
              <w:t>17</w:t>
            </w:r>
            <w:r w:rsidRPr="00C90C47">
              <w:rPr>
                <w:szCs w:val="24"/>
                <w:lang w:eastAsia="zh-CN"/>
              </w:rPr>
              <w:t>、</w:t>
            </w:r>
            <w:r w:rsidRPr="00C90C47">
              <w:rPr>
                <w:szCs w:val="24"/>
                <w:lang w:eastAsia="zh-CN"/>
              </w:rPr>
              <w:t>21</w:t>
            </w:r>
            <w:r w:rsidRPr="00C90C47">
              <w:rPr>
                <w:szCs w:val="24"/>
                <w:lang w:eastAsia="zh-CN"/>
              </w:rPr>
              <w:t>、</w:t>
            </w:r>
            <w:r w:rsidRPr="00C90C47">
              <w:rPr>
                <w:szCs w:val="24"/>
                <w:lang w:eastAsia="zh-CN"/>
              </w:rPr>
              <w:t>30</w:t>
            </w:r>
            <w:r w:rsidRPr="00C90C47">
              <w:rPr>
                <w:szCs w:val="24"/>
                <w:lang w:eastAsia="zh-CN"/>
              </w:rPr>
              <w:t>、</w:t>
            </w:r>
            <w:r w:rsidRPr="00C90C47">
              <w:rPr>
                <w:szCs w:val="24"/>
                <w:lang w:eastAsia="zh-CN"/>
              </w:rPr>
              <w:t>32</w:t>
            </w:r>
            <w:r w:rsidRPr="00C90C47">
              <w:rPr>
                <w:szCs w:val="24"/>
                <w:lang w:eastAsia="zh-CN"/>
              </w:rPr>
              <w:t>、</w:t>
            </w:r>
            <w:r w:rsidRPr="00C90C47">
              <w:rPr>
                <w:szCs w:val="24"/>
                <w:lang w:eastAsia="zh-CN"/>
              </w:rPr>
              <w:t>34</w:t>
            </w:r>
            <w:r w:rsidRPr="00C90C47">
              <w:rPr>
                <w:szCs w:val="24"/>
                <w:lang w:eastAsia="zh-CN"/>
              </w:rPr>
              <w:t>、</w:t>
            </w:r>
            <w:r w:rsidRPr="00C90C47">
              <w:rPr>
                <w:szCs w:val="24"/>
                <w:lang w:eastAsia="zh-CN"/>
              </w:rPr>
              <w:t>37</w:t>
            </w:r>
            <w:r w:rsidRPr="00C90C47">
              <w:rPr>
                <w:szCs w:val="24"/>
                <w:lang w:eastAsia="zh-CN"/>
              </w:rPr>
              <w:t>、</w:t>
            </w:r>
            <w:r w:rsidRPr="00C90C47">
              <w:rPr>
                <w:szCs w:val="24"/>
                <w:lang w:eastAsia="zh-CN"/>
              </w:rPr>
              <w:t>50</w:t>
            </w:r>
            <w:r w:rsidRPr="00C90C47">
              <w:rPr>
                <w:szCs w:val="24"/>
                <w:lang w:eastAsia="zh-CN"/>
              </w:rPr>
              <w:t>、</w:t>
            </w:r>
            <w:r w:rsidRPr="00C90C47">
              <w:rPr>
                <w:szCs w:val="24"/>
                <w:lang w:eastAsia="zh-CN"/>
              </w:rPr>
              <w:t>52</w:t>
            </w:r>
            <w:r w:rsidRPr="00C90C47">
              <w:rPr>
                <w:szCs w:val="24"/>
                <w:lang w:eastAsia="zh-CN"/>
              </w:rPr>
              <w:t>、</w:t>
            </w:r>
            <w:r w:rsidRPr="00C90C47">
              <w:rPr>
                <w:szCs w:val="24"/>
                <w:lang w:eastAsia="zh-CN"/>
              </w:rPr>
              <w:t>53</w:t>
            </w:r>
            <w:r w:rsidRPr="00C90C47">
              <w:rPr>
                <w:szCs w:val="24"/>
                <w:lang w:eastAsia="zh-CN"/>
              </w:rPr>
              <w:t>、</w:t>
            </w:r>
            <w:r w:rsidRPr="00C90C47">
              <w:rPr>
                <w:szCs w:val="24"/>
                <w:lang w:eastAsia="zh-CN"/>
              </w:rPr>
              <w:t>69</w:t>
            </w:r>
            <w:bookmarkEnd w:id="117"/>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szCs w:val="24"/>
                <w:lang w:eastAsia="zh-CN"/>
              </w:rPr>
            </w:pPr>
            <w:r w:rsidRPr="00C90C47">
              <w:rPr>
                <w:rFonts w:eastAsia="STKaiti"/>
                <w:szCs w:val="24"/>
                <w:lang w:eastAsia="zh-CN"/>
              </w:rPr>
              <w:t>全权代表大会（</w:t>
            </w:r>
            <w:r w:rsidRPr="00C90C47">
              <w:rPr>
                <w:rFonts w:eastAsia="STKaiti"/>
                <w:szCs w:val="24"/>
                <w:lang w:eastAsia="zh-CN"/>
              </w:rPr>
              <w:t>PP</w:t>
            </w:r>
            <w:r w:rsidRPr="00C90C47">
              <w:rPr>
                <w:rFonts w:eastAsia="STKaiti"/>
                <w:szCs w:val="24"/>
                <w:lang w:eastAsia="zh-CN"/>
              </w:rPr>
              <w:t>）</w:t>
            </w:r>
            <w:r w:rsidR="00620716">
              <w:rPr>
                <w:rFonts w:eastAsia="STKaiti"/>
                <w:szCs w:val="24"/>
                <w:lang w:eastAsia="zh-CN"/>
              </w:rPr>
              <w:br/>
            </w:r>
            <w:r w:rsidRPr="00C90C47">
              <w:rPr>
                <w:rFonts w:eastAsia="STKaiti"/>
                <w:szCs w:val="24"/>
                <w:lang w:eastAsia="zh-CN"/>
              </w:rPr>
              <w:t>决议</w:t>
            </w:r>
          </w:p>
        </w:tc>
        <w:tc>
          <w:tcPr>
            <w:tcW w:w="7054" w:type="dxa"/>
          </w:tcPr>
          <w:p w:rsidR="00BD361C" w:rsidRPr="00C90C47" w:rsidRDefault="00BD361C" w:rsidP="007E631D">
            <w:pPr>
              <w:overflowPunct/>
              <w:autoSpaceDE/>
              <w:autoSpaceDN/>
              <w:adjustRightInd/>
              <w:spacing w:after="120"/>
              <w:textAlignment w:val="auto"/>
              <w:rPr>
                <w:rFonts w:eastAsia="SimSun" w:cs="Arial"/>
                <w:szCs w:val="24"/>
                <w:lang w:val="en-US" w:eastAsia="zh-CN"/>
              </w:rPr>
            </w:pPr>
            <w:r w:rsidRPr="00C90C47">
              <w:rPr>
                <w:rFonts w:eastAsia="SimSun" w:cs="Arial" w:hint="eastAsia"/>
                <w:szCs w:val="24"/>
                <w:lang w:val="en-US" w:eastAsia="zh-CN"/>
              </w:rPr>
              <w:t>全权代表大会（</w:t>
            </w:r>
            <w:r w:rsidRPr="00C90C47">
              <w:rPr>
                <w:rFonts w:eastAsia="SimSun" w:cs="Arial"/>
                <w:szCs w:val="24"/>
                <w:lang w:val="en-US" w:eastAsia="zh-CN"/>
              </w:rPr>
              <w:t>PP</w:t>
            </w:r>
            <w:r w:rsidRPr="00C90C47">
              <w:rPr>
                <w:rFonts w:eastAsia="SimSun" w:cs="Arial" w:hint="eastAsia"/>
                <w:szCs w:val="24"/>
                <w:lang w:val="en-US" w:eastAsia="zh-CN"/>
              </w:rPr>
              <w:t>）第</w:t>
            </w:r>
            <w:r w:rsidRPr="00C90C47">
              <w:rPr>
                <w:rFonts w:eastAsia="SimSun" w:cs="Arial"/>
                <w:szCs w:val="24"/>
                <w:lang w:val="en-US" w:eastAsia="zh-CN"/>
              </w:rPr>
              <w:t>5</w:t>
            </w:r>
            <w:r w:rsidRPr="00C90C47">
              <w:rPr>
                <w:rFonts w:eastAsia="SimSun" w:cs="Arial" w:hint="eastAsia"/>
                <w:szCs w:val="24"/>
                <w:lang w:val="en-US" w:eastAsia="zh-CN"/>
              </w:rPr>
              <w:t>、</w:t>
            </w:r>
            <w:r w:rsidRPr="00C90C47">
              <w:rPr>
                <w:rFonts w:eastAsia="SimSun" w:cs="Arial"/>
                <w:szCs w:val="24"/>
                <w:lang w:val="en-US" w:eastAsia="zh-CN"/>
              </w:rPr>
              <w:t>13</w:t>
            </w:r>
            <w:r w:rsidRPr="00C90C47">
              <w:rPr>
                <w:rFonts w:eastAsia="SimSun" w:cs="Arial" w:hint="eastAsia"/>
                <w:szCs w:val="24"/>
                <w:lang w:val="en-US" w:eastAsia="zh-CN"/>
              </w:rPr>
              <w:t>号决定</w:t>
            </w:r>
          </w:p>
          <w:p w:rsidR="00BD361C" w:rsidRPr="00C90C47" w:rsidRDefault="00BD361C" w:rsidP="007E631D">
            <w:pPr>
              <w:rPr>
                <w:szCs w:val="24"/>
                <w:lang w:eastAsia="zh-CN"/>
              </w:rPr>
            </w:pPr>
            <w:r w:rsidRPr="00C90C47">
              <w:rPr>
                <w:rFonts w:eastAsia="SimSun" w:cs="Arial" w:hint="eastAsia"/>
                <w:szCs w:val="24"/>
                <w:lang w:val="en-US" w:eastAsia="zh-CN"/>
              </w:rPr>
              <w:t>全权</w:t>
            </w:r>
            <w:r w:rsidRPr="00C90C47">
              <w:rPr>
                <w:rFonts w:eastAsia="SimSun" w:cs="Arial"/>
                <w:szCs w:val="24"/>
                <w:lang w:val="en-US" w:eastAsia="zh-CN"/>
              </w:rPr>
              <w:t>代表大会</w:t>
            </w:r>
            <w:r w:rsidRPr="00C90C47">
              <w:rPr>
                <w:rFonts w:eastAsia="SimSun" w:cs="Arial" w:hint="eastAsia"/>
                <w:szCs w:val="24"/>
                <w:lang w:val="en-US" w:eastAsia="zh-CN"/>
              </w:rPr>
              <w:t>第</w:t>
            </w:r>
            <w:r w:rsidRPr="00C90C47">
              <w:rPr>
                <w:rFonts w:eastAsia="SimSun" w:cs="Arial"/>
                <w:szCs w:val="24"/>
                <w:lang w:val="en-US" w:eastAsia="zh-CN"/>
              </w:rPr>
              <w:t>25</w:t>
            </w:r>
            <w:r w:rsidRPr="00C90C47">
              <w:rPr>
                <w:rFonts w:eastAsia="SimSun" w:cs="Arial" w:hint="eastAsia"/>
                <w:szCs w:val="24"/>
                <w:lang w:val="en-US" w:eastAsia="zh-CN"/>
              </w:rPr>
              <w:t>、</w:t>
            </w:r>
            <w:r w:rsidRPr="00C90C47">
              <w:rPr>
                <w:rFonts w:eastAsia="SimSun" w:cs="Arial"/>
                <w:szCs w:val="24"/>
                <w:lang w:val="en-US" w:eastAsia="zh-CN"/>
              </w:rPr>
              <w:t>37</w:t>
            </w:r>
            <w:r w:rsidRPr="00C90C47">
              <w:rPr>
                <w:rFonts w:eastAsia="SimSun" w:cs="Arial" w:hint="eastAsia"/>
                <w:szCs w:val="24"/>
                <w:lang w:val="en-US" w:eastAsia="zh-CN"/>
              </w:rPr>
              <w:t>、</w:t>
            </w:r>
            <w:r w:rsidRPr="00C90C47">
              <w:rPr>
                <w:rFonts w:eastAsia="SimSun" w:cs="Arial"/>
                <w:szCs w:val="24"/>
                <w:lang w:val="en-US" w:eastAsia="zh-CN"/>
              </w:rPr>
              <w:t>71</w:t>
            </w:r>
            <w:r w:rsidRPr="00C90C47">
              <w:rPr>
                <w:rFonts w:eastAsia="SimSun" w:cs="Arial" w:hint="eastAsia"/>
                <w:szCs w:val="24"/>
                <w:lang w:val="en-US" w:eastAsia="zh-CN"/>
              </w:rPr>
              <w:t>、</w:t>
            </w:r>
            <w:r w:rsidRPr="00C90C47">
              <w:rPr>
                <w:rFonts w:eastAsia="SimSun" w:cs="Arial"/>
                <w:szCs w:val="24"/>
                <w:lang w:val="en-US" w:eastAsia="zh-CN"/>
              </w:rPr>
              <w:t>98</w:t>
            </w:r>
            <w:r w:rsidRPr="00C90C47">
              <w:rPr>
                <w:rFonts w:eastAsia="SimSun" w:cs="Arial" w:hint="eastAsia"/>
                <w:szCs w:val="24"/>
                <w:lang w:val="en-US" w:eastAsia="zh-CN"/>
              </w:rPr>
              <w:t>、</w:t>
            </w:r>
            <w:r w:rsidRPr="00C90C47">
              <w:rPr>
                <w:rFonts w:eastAsia="SimSun" w:cs="Arial"/>
                <w:szCs w:val="24"/>
                <w:lang w:val="en-US" w:eastAsia="zh-CN"/>
              </w:rPr>
              <w:t>136</w:t>
            </w:r>
            <w:r w:rsidRPr="00C90C47">
              <w:rPr>
                <w:rFonts w:eastAsia="SimSun" w:cs="Arial" w:hint="eastAsia"/>
                <w:szCs w:val="24"/>
                <w:lang w:val="en-US" w:eastAsia="zh-CN"/>
              </w:rPr>
              <w:t>、</w:t>
            </w:r>
            <w:r w:rsidRPr="00C90C47">
              <w:rPr>
                <w:rFonts w:eastAsia="SimSun" w:cs="Arial"/>
                <w:szCs w:val="24"/>
                <w:lang w:val="en-US" w:eastAsia="zh-CN"/>
              </w:rPr>
              <w:t>140</w:t>
            </w:r>
            <w:r w:rsidRPr="00C90C47">
              <w:rPr>
                <w:rFonts w:eastAsia="SimSun" w:cs="Arial" w:hint="eastAsia"/>
                <w:szCs w:val="24"/>
                <w:lang w:val="en-US" w:eastAsia="zh-CN"/>
              </w:rPr>
              <w:t>、</w:t>
            </w:r>
            <w:r w:rsidRPr="00C90C47">
              <w:rPr>
                <w:rFonts w:eastAsia="SimSun" w:cs="Arial"/>
                <w:szCs w:val="24"/>
                <w:lang w:val="en-US" w:eastAsia="zh-CN"/>
              </w:rPr>
              <w:t>182</w:t>
            </w:r>
            <w:r w:rsidRPr="00C90C47">
              <w:rPr>
                <w:rFonts w:eastAsia="SimSun" w:cs="Arial" w:hint="eastAsia"/>
                <w:szCs w:val="24"/>
                <w:lang w:val="en-US" w:eastAsia="zh-CN"/>
              </w:rPr>
              <w:t>、</w:t>
            </w:r>
            <w:r w:rsidRPr="00C90C47">
              <w:rPr>
                <w:rFonts w:eastAsia="SimSun" w:cs="Arial"/>
                <w:szCs w:val="24"/>
                <w:lang w:val="en-US" w:eastAsia="zh-CN"/>
              </w:rPr>
              <w:t>202</w:t>
            </w:r>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szCs w:val="24"/>
              </w:rPr>
            </w:pPr>
            <w:bookmarkStart w:id="118" w:name="lt_pId553"/>
            <w:r w:rsidRPr="00C90C47">
              <w:rPr>
                <w:szCs w:val="24"/>
              </w:rPr>
              <w:lastRenderedPageBreak/>
              <w:t>WRC</w:t>
            </w:r>
            <w:bookmarkEnd w:id="118"/>
          </w:p>
        </w:tc>
        <w:tc>
          <w:tcPr>
            <w:tcW w:w="7054" w:type="dxa"/>
          </w:tcPr>
          <w:p w:rsidR="00BD361C" w:rsidRPr="00C90C47" w:rsidRDefault="00BD361C" w:rsidP="007E631D">
            <w:pPr>
              <w:rPr>
                <w:szCs w:val="24"/>
              </w:rPr>
            </w:pPr>
            <w:bookmarkStart w:id="119" w:name="lt_pId554"/>
            <w:r w:rsidRPr="00C90C47">
              <w:rPr>
                <w:rFonts w:eastAsia="SimSun" w:cs="Arial" w:hint="eastAsia"/>
                <w:szCs w:val="24"/>
                <w:lang w:val="en-US" w:eastAsia="zh-CN"/>
              </w:rPr>
              <w:t>第</w:t>
            </w:r>
            <w:r w:rsidRPr="00C90C47">
              <w:rPr>
                <w:szCs w:val="24"/>
              </w:rPr>
              <w:t>646</w:t>
            </w:r>
            <w:r w:rsidRPr="00C90C47">
              <w:rPr>
                <w:rFonts w:hint="eastAsia"/>
                <w:szCs w:val="24"/>
                <w:lang w:eastAsia="zh-CN"/>
              </w:rPr>
              <w:t>、</w:t>
            </w:r>
            <w:r w:rsidRPr="00C90C47">
              <w:rPr>
                <w:szCs w:val="24"/>
              </w:rPr>
              <w:t>647</w:t>
            </w:r>
            <w:bookmarkEnd w:id="119"/>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rPr>
                <w:szCs w:val="24"/>
              </w:rPr>
            </w:pPr>
            <w:bookmarkStart w:id="120" w:name="lt_pId555"/>
            <w:r w:rsidRPr="00C90C47">
              <w:rPr>
                <w:szCs w:val="24"/>
              </w:rPr>
              <w:t>WCIT</w:t>
            </w:r>
            <w:bookmarkEnd w:id="120"/>
          </w:p>
        </w:tc>
        <w:tc>
          <w:tcPr>
            <w:tcW w:w="7054" w:type="dxa"/>
          </w:tcPr>
          <w:p w:rsidR="00BD361C" w:rsidRPr="00C90C47" w:rsidRDefault="00BD361C" w:rsidP="007E631D">
            <w:pPr>
              <w:rPr>
                <w:szCs w:val="24"/>
              </w:rPr>
            </w:pPr>
            <w:bookmarkStart w:id="121" w:name="lt_pId556"/>
            <w:r w:rsidRPr="00C90C47">
              <w:rPr>
                <w:rFonts w:eastAsia="SimSun" w:cs="Arial" w:hint="eastAsia"/>
                <w:szCs w:val="24"/>
                <w:lang w:val="en-US" w:eastAsia="zh-CN"/>
              </w:rPr>
              <w:t>第</w:t>
            </w:r>
            <w:r w:rsidRPr="00C90C47">
              <w:rPr>
                <w:szCs w:val="24"/>
              </w:rPr>
              <w:t>2</w:t>
            </w:r>
            <w:bookmarkEnd w:id="121"/>
            <w:r w:rsidRPr="00C90C47">
              <w:rPr>
                <w:rFonts w:eastAsia="SimSun" w:cs="Arial" w:hint="eastAsia"/>
                <w:szCs w:val="24"/>
                <w:lang w:val="en-US" w:eastAsia="zh-CN"/>
              </w:rPr>
              <w:t>号</w:t>
            </w:r>
            <w:r w:rsidRPr="00C90C47">
              <w:rPr>
                <w:rFonts w:eastAsia="SimSun" w:cs="Arial"/>
                <w:szCs w:val="24"/>
                <w:lang w:val="en-US" w:eastAsia="zh-CN"/>
              </w:rPr>
              <w:t>决议</w:t>
            </w:r>
          </w:p>
        </w:tc>
      </w:tr>
      <w:tr w:rsidR="00BD361C" w:rsidRPr="00C90C47" w:rsidTr="007E631D">
        <w:tc>
          <w:tcPr>
            <w:tcW w:w="2689" w:type="dxa"/>
          </w:tcPr>
          <w:p w:rsidR="00BD361C" w:rsidRPr="00C90C47" w:rsidRDefault="00BD361C" w:rsidP="007E631D">
            <w:pPr>
              <w:overflowPunct/>
              <w:autoSpaceDE/>
              <w:autoSpaceDN/>
              <w:adjustRightInd/>
              <w:spacing w:after="120"/>
              <w:jc w:val="both"/>
              <w:textAlignment w:val="auto"/>
              <w:rPr>
                <w:rFonts w:eastAsia="STKaiti" w:cs="Arial"/>
                <w:szCs w:val="24"/>
                <w:lang w:val="en-US" w:eastAsia="zh-CN"/>
              </w:rPr>
            </w:pPr>
            <w:r w:rsidRPr="00C90C47">
              <w:rPr>
                <w:rFonts w:eastAsia="STKaiti" w:cs="Arial"/>
                <w:szCs w:val="24"/>
                <w:lang w:val="en-US" w:eastAsia="zh-CN"/>
              </w:rPr>
              <w:t>信息社会世界峰会（</w:t>
            </w:r>
            <w:r w:rsidRPr="00C90C47">
              <w:rPr>
                <w:rFonts w:eastAsia="STKaiti" w:cs="Arial"/>
                <w:szCs w:val="24"/>
                <w:lang w:val="en-US" w:eastAsia="zh-CN"/>
              </w:rPr>
              <w:t>WSIS</w:t>
            </w:r>
            <w:r w:rsidRPr="00C90C47">
              <w:rPr>
                <w:rFonts w:eastAsia="STKaiti" w:cs="Arial"/>
                <w:szCs w:val="24"/>
                <w:lang w:val="en-US" w:eastAsia="zh-CN"/>
              </w:rPr>
              <w:t>）</w:t>
            </w:r>
            <w:r w:rsidRPr="00C90C47">
              <w:rPr>
                <w:rFonts w:eastAsia="STKaiti" w:cs="Arial" w:hint="eastAsia"/>
                <w:szCs w:val="24"/>
                <w:lang w:val="en-US" w:eastAsia="zh-CN"/>
              </w:rPr>
              <w:t>行动</w:t>
            </w:r>
            <w:r w:rsidRPr="00C90C47">
              <w:rPr>
                <w:rFonts w:eastAsia="STKaiti" w:cs="Arial"/>
                <w:szCs w:val="24"/>
                <w:lang w:val="en-US" w:eastAsia="zh-CN"/>
              </w:rPr>
              <w:t>方面</w:t>
            </w:r>
          </w:p>
        </w:tc>
        <w:tc>
          <w:tcPr>
            <w:tcW w:w="7054" w:type="dxa"/>
          </w:tcPr>
          <w:p w:rsidR="00BD361C" w:rsidRPr="00C90C47" w:rsidRDefault="00BD361C" w:rsidP="007E631D">
            <w:pPr>
              <w:overflowPunct/>
              <w:autoSpaceDE/>
              <w:autoSpaceDN/>
              <w:adjustRightInd/>
              <w:spacing w:after="120"/>
              <w:textAlignment w:val="auto"/>
              <w:rPr>
                <w:rFonts w:eastAsia="SimSun" w:cs="Arial"/>
                <w:szCs w:val="24"/>
                <w:lang w:val="en-US" w:eastAsia="zh-CN"/>
              </w:rPr>
            </w:pPr>
            <w:bookmarkStart w:id="122" w:name="lt_pId497"/>
            <w:r w:rsidRPr="00C90C47">
              <w:rPr>
                <w:rFonts w:eastAsia="SimSun" w:cs="Arial"/>
                <w:szCs w:val="24"/>
                <w:lang w:val="en-US"/>
              </w:rPr>
              <w:t>C7</w:t>
            </w:r>
            <w:bookmarkEnd w:id="122"/>
            <w:r w:rsidRPr="00C90C47">
              <w:rPr>
                <w:rFonts w:eastAsia="SimSun" w:cs="Arial" w:hint="eastAsia"/>
                <w:szCs w:val="24"/>
                <w:lang w:val="en-US" w:eastAsia="zh-CN"/>
              </w:rPr>
              <w:t>行动方面</w:t>
            </w:r>
          </w:p>
        </w:tc>
      </w:tr>
      <w:tr w:rsidR="00BD361C" w:rsidRPr="00C90C47" w:rsidTr="007E631D">
        <w:tc>
          <w:tcPr>
            <w:tcW w:w="2689" w:type="dxa"/>
          </w:tcPr>
          <w:p w:rsidR="00BD361C" w:rsidRPr="00C90C47" w:rsidRDefault="00BD361C" w:rsidP="007E631D">
            <w:pPr>
              <w:rPr>
                <w:rFonts w:eastAsia="STKaiti"/>
                <w:szCs w:val="24"/>
                <w:lang w:eastAsia="zh-CN"/>
              </w:rPr>
            </w:pPr>
            <w:r w:rsidRPr="00C90C47">
              <w:rPr>
                <w:rFonts w:eastAsia="STKaiti"/>
                <w:szCs w:val="24"/>
                <w:lang w:eastAsia="zh-CN"/>
              </w:rPr>
              <w:t>为可持续发展目标（</w:t>
            </w:r>
            <w:r w:rsidRPr="00C90C47">
              <w:rPr>
                <w:rFonts w:eastAsia="STKaiti"/>
                <w:szCs w:val="24"/>
                <w:lang w:eastAsia="zh-CN"/>
              </w:rPr>
              <w:t>SDG</w:t>
            </w:r>
            <w:r w:rsidRPr="00C90C47">
              <w:rPr>
                <w:rFonts w:eastAsia="STKaiti"/>
                <w:szCs w:val="24"/>
                <w:lang w:eastAsia="zh-CN"/>
              </w:rPr>
              <w:t>）的具体目标贡献力量</w:t>
            </w:r>
          </w:p>
        </w:tc>
        <w:tc>
          <w:tcPr>
            <w:tcW w:w="7054" w:type="dxa"/>
          </w:tcPr>
          <w:p w:rsidR="00BD361C" w:rsidRPr="00C90C47" w:rsidRDefault="00BD361C" w:rsidP="007E631D">
            <w:pPr>
              <w:rPr>
                <w:szCs w:val="24"/>
                <w:lang w:eastAsia="zh-CN"/>
              </w:rPr>
            </w:pPr>
            <w:bookmarkStart w:id="123" w:name="lt_pId494"/>
            <w:r w:rsidRPr="00C90C47">
              <w:rPr>
                <w:rFonts w:eastAsia="SimSun" w:cs="Arial"/>
                <w:szCs w:val="24"/>
                <w:lang w:val="en-US" w:eastAsia="zh-CN"/>
              </w:rPr>
              <w:t>SDG</w:t>
            </w:r>
            <w:bookmarkStart w:id="124" w:name="lt_pId495"/>
            <w:bookmarkEnd w:id="123"/>
            <w:r w:rsidRPr="00C90C47">
              <w:rPr>
                <w:rFonts w:eastAsia="SimSun" w:cs="Arial" w:hint="eastAsia"/>
                <w:szCs w:val="24"/>
                <w:lang w:val="en-US" w:eastAsia="zh-CN"/>
              </w:rPr>
              <w:t>：</w:t>
            </w:r>
            <w:r w:rsidRPr="00C90C47">
              <w:rPr>
                <w:rFonts w:eastAsia="SimSun" w:cs="Arial"/>
                <w:szCs w:val="24"/>
                <w:lang w:val="en-US" w:eastAsia="zh-CN"/>
              </w:rPr>
              <w:t>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hint="eastAsia"/>
                <w:szCs w:val="24"/>
                <w:lang w:val="en-US" w:eastAsia="zh-CN"/>
              </w:rPr>
              <w:t>3</w:t>
            </w:r>
            <w:r w:rsidRPr="00C90C47">
              <w:rPr>
                <w:rFonts w:eastAsia="SimSun" w:cs="Arial"/>
                <w:szCs w:val="24"/>
                <w:lang w:val="en-US" w:eastAsia="zh-CN"/>
              </w:rPr>
              <w:t>.9</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5</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5b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11</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11b</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13</w:t>
            </w:r>
            <w:r w:rsidRPr="00C90C47">
              <w:rPr>
                <w:rFonts w:eastAsia="SimSun" w:cs="Arial"/>
                <w:szCs w:val="24"/>
                <w:lang w:val="en-US" w:eastAsia="zh-CN"/>
              </w:rPr>
              <w:t>（</w:t>
            </w:r>
            <w:r w:rsidRPr="00C90C47">
              <w:rPr>
                <w:rFonts w:eastAsia="SimSun" w:cs="Arial" w:hint="eastAsia"/>
                <w:szCs w:val="24"/>
                <w:lang w:val="en-US" w:eastAsia="zh-CN"/>
              </w:rPr>
              <w:t>具体</w:t>
            </w:r>
            <w:r w:rsidRPr="00C90C47">
              <w:rPr>
                <w:rFonts w:eastAsia="SimSun" w:cs="Arial"/>
                <w:szCs w:val="24"/>
                <w:lang w:val="en-US" w:eastAsia="zh-CN"/>
              </w:rPr>
              <w:t>目标</w:t>
            </w:r>
            <w:r w:rsidRPr="00C90C47">
              <w:rPr>
                <w:rFonts w:eastAsia="SimSun" w:cs="Arial"/>
                <w:szCs w:val="24"/>
                <w:lang w:val="en-US" w:eastAsia="zh-CN"/>
              </w:rPr>
              <w:t>13.1</w:t>
            </w:r>
            <w:r w:rsidRPr="00C90C47">
              <w:rPr>
                <w:rFonts w:eastAsia="SimSun" w:cs="Arial" w:hint="eastAsia"/>
                <w:szCs w:val="24"/>
                <w:lang w:val="en-US" w:eastAsia="zh-CN"/>
              </w:rPr>
              <w:t>、</w:t>
            </w:r>
            <w:r w:rsidRPr="00C90C47">
              <w:rPr>
                <w:rFonts w:eastAsia="SimSun" w:cs="Arial"/>
                <w:szCs w:val="24"/>
                <w:lang w:val="en-US" w:eastAsia="zh-CN"/>
              </w:rPr>
              <w:t>13.2</w:t>
            </w:r>
            <w:r w:rsidRPr="00C90C47">
              <w:rPr>
                <w:rFonts w:eastAsia="SimSun" w:cs="Arial" w:hint="eastAsia"/>
                <w:szCs w:val="24"/>
                <w:lang w:val="en-US" w:eastAsia="zh-CN"/>
              </w:rPr>
              <w:t>和</w:t>
            </w:r>
            <w:r w:rsidRPr="00C90C47">
              <w:rPr>
                <w:rFonts w:eastAsia="SimSun" w:cs="Arial"/>
                <w:szCs w:val="24"/>
                <w:lang w:val="en-US" w:eastAsia="zh-CN"/>
              </w:rPr>
              <w:t>13.3</w:t>
            </w:r>
            <w:r w:rsidRPr="00C90C47">
              <w:rPr>
                <w:rFonts w:eastAsia="SimSun" w:cs="Arial"/>
                <w:szCs w:val="24"/>
                <w:lang w:val="en-US" w:eastAsia="zh-CN"/>
              </w:rPr>
              <w:t>）</w:t>
            </w:r>
            <w:r w:rsidRPr="00C90C47">
              <w:rPr>
                <w:rFonts w:eastAsia="SimSun" w:cs="Arial" w:hint="eastAsia"/>
                <w:szCs w:val="24"/>
                <w:lang w:val="en-US" w:eastAsia="zh-CN"/>
              </w:rPr>
              <w:t>、</w:t>
            </w:r>
            <w:r w:rsidRPr="00C90C47">
              <w:rPr>
                <w:rFonts w:eastAsia="SimSun" w:cs="Arial"/>
                <w:szCs w:val="24"/>
                <w:lang w:val="en-US" w:eastAsia="zh-CN"/>
              </w:rPr>
              <w:t>14</w:t>
            </w:r>
            <w:r w:rsidRPr="00C90C47">
              <w:rPr>
                <w:rFonts w:eastAsia="SimSun" w:cs="Arial" w:hint="eastAsia"/>
                <w:szCs w:val="24"/>
                <w:lang w:val="en-US" w:eastAsia="zh-CN"/>
              </w:rPr>
              <w:t>、</w:t>
            </w:r>
            <w:r w:rsidRPr="00C90C47">
              <w:rPr>
                <w:rFonts w:eastAsia="SimSun" w:cs="Arial"/>
                <w:szCs w:val="24"/>
                <w:lang w:val="en-US" w:eastAsia="zh-CN"/>
              </w:rPr>
              <w:t>15</w:t>
            </w:r>
            <w:bookmarkEnd w:id="124"/>
          </w:p>
        </w:tc>
      </w:tr>
    </w:tbl>
    <w:p w:rsidR="00620716" w:rsidRDefault="00620716" w:rsidP="002F5EF5">
      <w:pPr>
        <w:jc w:val="center"/>
        <w:rPr>
          <w:lang w:eastAsia="zh-CN"/>
        </w:rPr>
      </w:pPr>
    </w:p>
    <w:p w:rsidR="003C58BF" w:rsidRPr="00175C4C" w:rsidRDefault="00213F61" w:rsidP="002F5EF5">
      <w:pPr>
        <w:jc w:val="center"/>
        <w:rPr>
          <w:lang w:eastAsia="zh-CN"/>
        </w:rPr>
      </w:pPr>
      <w:r>
        <w:rPr>
          <w:lang w:eastAsia="zh-CN"/>
        </w:rPr>
        <w:t>______________</w:t>
      </w:r>
    </w:p>
    <w:sectPr w:rsidR="003C58BF" w:rsidRPr="00175C4C" w:rsidSect="00CC4B75">
      <w:headerReference w:type="even" r:id="rId19"/>
      <w:headerReference w:type="default" r:id="rId20"/>
      <w:footerReference w:type="even" r:id="rId21"/>
      <w:footerReference w:type="default" r:id="rId22"/>
      <w:headerReference w:type="first" r:id="rId23"/>
      <w:footerReference w:type="first" r:id="rId24"/>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7DC" w:rsidRDefault="001147DC">
      <w:r>
        <w:separator/>
      </w:r>
    </w:p>
  </w:endnote>
  <w:endnote w:type="continuationSeparator" w:id="0">
    <w:p w:rsidR="001147DC" w:rsidRDefault="0011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楷体">
    <w:altName w:val="Arial Unicode MS"/>
    <w:charset w:val="86"/>
    <w:family w:val="modern"/>
    <w:pitch w:val="fixed"/>
    <w:sig w:usb0="00000000" w:usb1="38CF7CFA"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2E" w:rsidRDefault="007E7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7DC" w:rsidRPr="00777265" w:rsidRDefault="007E7E2E" w:rsidP="00F6279C">
    <w:pPr>
      <w:pStyle w:val="Footer"/>
      <w:rPr>
        <w:lang w:val="en-GB"/>
      </w:rPr>
    </w:pPr>
    <w:r>
      <w:fldChar w:fldCharType="begin"/>
    </w:r>
    <w:r>
      <w:instrText xml:space="preserve"> FILENAME \p  \* MERGEFORMAT </w:instrText>
    </w:r>
    <w:r>
      <w:fldChar w:fldCharType="separate"/>
    </w:r>
    <w:r w:rsidR="00F6279C">
      <w:t>P:\CHI\ITU-D\CONF-D\TDAG19\000\002C.docx</w:t>
    </w:r>
    <w:r>
      <w:fldChar w:fldCharType="end"/>
    </w:r>
    <w:r w:rsidR="001147DC" w:rsidRPr="005709B8">
      <w:t xml:space="preserve"> (</w:t>
    </w:r>
    <w:r w:rsidR="001147DC">
      <w:t>449201</w:t>
    </w:r>
    <w:r w:rsidR="001147DC" w:rsidRPr="005709B8">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147DC" w:rsidRPr="004D495C" w:rsidTr="007E631D">
      <w:tc>
        <w:tcPr>
          <w:tcW w:w="1526" w:type="dxa"/>
          <w:tcBorders>
            <w:top w:val="single" w:sz="4" w:space="0" w:color="000000"/>
          </w:tcBorders>
          <w:shd w:val="clear" w:color="auto" w:fill="auto"/>
        </w:tcPr>
        <w:p w:rsidR="001147DC" w:rsidRPr="004D495C" w:rsidRDefault="001147DC" w:rsidP="00175C4C">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1147DC" w:rsidRPr="004D495C" w:rsidRDefault="001147DC" w:rsidP="00175C4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1147DC" w:rsidRPr="005709B8" w:rsidRDefault="001147DC" w:rsidP="00430B54">
          <w:pPr>
            <w:pStyle w:val="FirstFooter"/>
            <w:rPr>
              <w:sz w:val="18"/>
              <w:szCs w:val="18"/>
              <w:lang w:val="en-GB"/>
            </w:rPr>
          </w:pPr>
          <w:bookmarkStart w:id="126" w:name="OrgName"/>
          <w:bookmarkEnd w:id="126"/>
          <w:r>
            <w:rPr>
              <w:rFonts w:hint="eastAsia"/>
              <w:sz w:val="18"/>
              <w:szCs w:val="18"/>
              <w:lang w:val="en-US" w:eastAsia="zh-CN"/>
            </w:rPr>
            <w:t>电信发展局副主任</w:t>
          </w:r>
          <w:r w:rsidR="00620716">
            <w:rPr>
              <w:sz w:val="18"/>
              <w:szCs w:val="18"/>
              <w:lang w:val="en-US"/>
            </w:rPr>
            <w:t>Yushi Torigoe</w:t>
          </w:r>
          <w:r>
            <w:rPr>
              <w:rFonts w:hint="eastAsia"/>
              <w:sz w:val="18"/>
              <w:szCs w:val="18"/>
              <w:lang w:val="en-US" w:eastAsia="zh-CN"/>
            </w:rPr>
            <w:t>先生</w:t>
          </w:r>
        </w:p>
      </w:tc>
    </w:tr>
    <w:tr w:rsidR="001147DC" w:rsidRPr="004D495C" w:rsidTr="007E631D">
      <w:tc>
        <w:tcPr>
          <w:tcW w:w="1526" w:type="dxa"/>
          <w:shd w:val="clear" w:color="auto" w:fill="auto"/>
        </w:tcPr>
        <w:p w:rsidR="001147DC" w:rsidRPr="004D495C" w:rsidRDefault="001147DC" w:rsidP="00175C4C">
          <w:pPr>
            <w:pStyle w:val="FirstFooter"/>
            <w:tabs>
              <w:tab w:val="left" w:pos="1559"/>
              <w:tab w:val="left" w:pos="3828"/>
            </w:tabs>
            <w:rPr>
              <w:sz w:val="20"/>
              <w:lang w:val="en-US"/>
            </w:rPr>
          </w:pPr>
        </w:p>
      </w:tc>
      <w:tc>
        <w:tcPr>
          <w:tcW w:w="2410" w:type="dxa"/>
          <w:shd w:val="clear" w:color="auto" w:fill="auto"/>
        </w:tcPr>
        <w:p w:rsidR="001147DC" w:rsidRPr="004D495C" w:rsidRDefault="001147DC" w:rsidP="00175C4C">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1147DC" w:rsidRPr="005455CE" w:rsidRDefault="001147DC" w:rsidP="00175C4C">
          <w:pPr>
            <w:pStyle w:val="FirstFooter"/>
            <w:tabs>
              <w:tab w:val="left" w:pos="2302"/>
            </w:tabs>
            <w:rPr>
              <w:sz w:val="18"/>
              <w:szCs w:val="18"/>
              <w:lang w:val="en-US"/>
            </w:rPr>
          </w:pPr>
          <w:bookmarkStart w:id="127" w:name="PhoneNo"/>
          <w:bookmarkEnd w:id="127"/>
          <w:r w:rsidRPr="00780FCD">
            <w:rPr>
              <w:sz w:val="18"/>
              <w:szCs w:val="18"/>
              <w:lang w:val="en-US"/>
            </w:rPr>
            <w:t>+ 41 22 730 5784</w:t>
          </w:r>
        </w:p>
      </w:tc>
    </w:tr>
    <w:tr w:rsidR="001147DC" w:rsidRPr="004D495C" w:rsidTr="007E631D">
      <w:tc>
        <w:tcPr>
          <w:tcW w:w="1526" w:type="dxa"/>
          <w:shd w:val="clear" w:color="auto" w:fill="auto"/>
        </w:tcPr>
        <w:p w:rsidR="001147DC" w:rsidRPr="004D495C" w:rsidRDefault="001147DC" w:rsidP="00175C4C">
          <w:pPr>
            <w:pStyle w:val="FirstFooter"/>
            <w:tabs>
              <w:tab w:val="left" w:pos="1559"/>
              <w:tab w:val="left" w:pos="3828"/>
            </w:tabs>
            <w:rPr>
              <w:sz w:val="20"/>
              <w:lang w:val="en-US"/>
            </w:rPr>
          </w:pPr>
        </w:p>
      </w:tc>
      <w:tc>
        <w:tcPr>
          <w:tcW w:w="2410" w:type="dxa"/>
          <w:shd w:val="clear" w:color="auto" w:fill="auto"/>
        </w:tcPr>
        <w:p w:rsidR="001147DC" w:rsidRPr="004D495C" w:rsidRDefault="001147DC" w:rsidP="00175C4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128" w:name="Email"/>
      <w:bookmarkEnd w:id="128"/>
      <w:tc>
        <w:tcPr>
          <w:tcW w:w="5987" w:type="dxa"/>
          <w:shd w:val="clear" w:color="auto" w:fill="auto"/>
        </w:tcPr>
        <w:p w:rsidR="001147DC" w:rsidRPr="005455CE" w:rsidRDefault="001147DC" w:rsidP="00175C4C">
          <w:pPr>
            <w:pStyle w:val="FirstFooter"/>
            <w:tabs>
              <w:tab w:val="left" w:pos="2302"/>
            </w:tabs>
            <w:rPr>
              <w:sz w:val="18"/>
              <w:szCs w:val="18"/>
              <w:lang w:val="en-US"/>
            </w:rPr>
          </w:pPr>
          <w:r>
            <w:rPr>
              <w:rStyle w:val="Hyperlink"/>
              <w:sz w:val="18"/>
              <w:szCs w:val="18"/>
              <w:lang w:val="en-US"/>
            </w:rPr>
            <w:fldChar w:fldCharType="begin"/>
          </w:r>
          <w:r>
            <w:rPr>
              <w:rStyle w:val="Hyperlink"/>
              <w:sz w:val="18"/>
              <w:szCs w:val="18"/>
              <w:lang w:val="en-US"/>
            </w:rPr>
            <w:instrText xml:space="preserve"> HYPERLINK "mailto:yushi.torigoe@itu.int" </w:instrText>
          </w:r>
          <w:r>
            <w:rPr>
              <w:rStyle w:val="Hyperlink"/>
              <w:sz w:val="18"/>
              <w:szCs w:val="18"/>
              <w:lang w:val="en-US"/>
            </w:rPr>
            <w:fldChar w:fldCharType="separate"/>
          </w:r>
          <w:r w:rsidRPr="00780FCD">
            <w:rPr>
              <w:rStyle w:val="Hyperlink"/>
              <w:sz w:val="18"/>
              <w:szCs w:val="18"/>
              <w:lang w:val="en-US"/>
            </w:rPr>
            <w:t>yushi.torigoe@itu.int</w:t>
          </w:r>
          <w:r>
            <w:rPr>
              <w:rStyle w:val="Hyperlink"/>
              <w:sz w:val="18"/>
              <w:szCs w:val="18"/>
              <w:lang w:val="en-US"/>
            </w:rPr>
            <w:fldChar w:fldCharType="end"/>
          </w:r>
        </w:p>
      </w:tc>
    </w:tr>
  </w:tbl>
  <w:p w:rsidR="001147DC" w:rsidRDefault="001147DC" w:rsidP="00175C4C">
    <w:pPr>
      <w:pStyle w:val="Footer"/>
      <w:jc w:val="center"/>
    </w:pPr>
  </w:p>
  <w:p w:rsidR="001147DC" w:rsidRPr="0059420B" w:rsidRDefault="007E7E2E" w:rsidP="00175C4C">
    <w:pPr>
      <w:pStyle w:val="Footer"/>
      <w:jc w:val="center"/>
    </w:pPr>
    <w:hyperlink r:id="rId1" w:history="1">
      <w:r w:rsidR="001147DC">
        <w:rPr>
          <w:rStyle w:val="Hyperlink"/>
          <w:caps w:val="0"/>
          <w:noProof w:val="0"/>
          <w:sz w:val="18"/>
          <w:szCs w:val="18"/>
          <w:lang w:val="en-US"/>
        </w:rPr>
        <w:t>TDAG</w:t>
      </w:r>
    </w:hyperlink>
  </w:p>
  <w:p w:rsidR="001147DC" w:rsidRPr="00175C4C" w:rsidRDefault="001147DC" w:rsidP="0017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7DC" w:rsidRDefault="001147DC">
      <w:r>
        <w:t>____________________</w:t>
      </w:r>
    </w:p>
  </w:footnote>
  <w:footnote w:type="continuationSeparator" w:id="0">
    <w:p w:rsidR="001147DC" w:rsidRDefault="00114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2E" w:rsidRDefault="007E7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7DC" w:rsidRPr="00213F61" w:rsidRDefault="001147DC" w:rsidP="00882895">
    <w:pPr>
      <w:tabs>
        <w:tab w:val="clear" w:pos="794"/>
        <w:tab w:val="clear" w:pos="1191"/>
        <w:tab w:val="clear" w:pos="1588"/>
        <w:tab w:val="clear" w:pos="1985"/>
        <w:tab w:val="center" w:pos="4820"/>
        <w:tab w:val="right" w:pos="10206"/>
      </w:tabs>
      <w:ind w:right="1"/>
      <w:rPr>
        <w:rStyle w:val="PageNumber"/>
        <w:rFonts w:ascii="Calibri" w:eastAsia="SimSun" w:hAnsi="Calibri"/>
        <w:smallCaps/>
        <w:spacing w:val="24"/>
        <w:sz w:val="18"/>
        <w:szCs w:val="18"/>
        <w:lang w:val="es-ES_tradnl"/>
      </w:rPr>
    </w:pPr>
    <w:r w:rsidRPr="00175C4C">
      <w:rPr>
        <w:rFonts w:ascii="Calibri" w:eastAsia="SimSun" w:hAnsi="Calibri"/>
        <w:sz w:val="18"/>
        <w:szCs w:val="18"/>
      </w:rPr>
      <w:tab/>
    </w:r>
    <w:bookmarkStart w:id="125" w:name="_GoBack"/>
    <w:bookmarkEnd w:id="125"/>
    <w:r w:rsidRPr="003D4CFB">
      <w:rPr>
        <w:sz w:val="22"/>
        <w:szCs w:val="22"/>
        <w:lang w:val="en-US"/>
      </w:rPr>
      <w:t>TDAG</w:t>
    </w:r>
    <w:r>
      <w:rPr>
        <w:sz w:val="22"/>
        <w:szCs w:val="22"/>
        <w:lang w:val="en-US"/>
      </w:rPr>
      <w:t>-</w:t>
    </w:r>
    <w:r w:rsidRPr="003D4CFB">
      <w:rPr>
        <w:sz w:val="22"/>
        <w:szCs w:val="22"/>
        <w:lang w:val="en-US"/>
      </w:rPr>
      <w:t>1</w:t>
    </w:r>
    <w:r>
      <w:rPr>
        <w:sz w:val="22"/>
        <w:szCs w:val="22"/>
        <w:lang w:val="en-US"/>
      </w:rPr>
      <w:t>9</w:t>
    </w:r>
    <w:r w:rsidRPr="003D4CFB">
      <w:rPr>
        <w:sz w:val="22"/>
        <w:szCs w:val="22"/>
        <w:lang w:val="en-US"/>
      </w:rPr>
      <w:t>/</w:t>
    </w:r>
    <w:r>
      <w:rPr>
        <w:sz w:val="22"/>
        <w:szCs w:val="22"/>
        <w:lang w:val="en-US"/>
      </w:rPr>
      <w:t>2</w:t>
    </w:r>
    <w:r w:rsidRPr="003D4CFB">
      <w:rPr>
        <w:sz w:val="22"/>
        <w:szCs w:val="22"/>
        <w:lang w:val="en-US"/>
      </w:rPr>
      <w:t>-</w:t>
    </w:r>
    <w:r>
      <w:rPr>
        <w:rFonts w:hint="eastAsia"/>
        <w:sz w:val="22"/>
        <w:szCs w:val="22"/>
        <w:lang w:val="en-US" w:eastAsia="zh-CN"/>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7E7E2E">
      <w:rPr>
        <w:rFonts w:ascii="Calibri" w:eastAsia="SimSun" w:hAnsi="Calibri"/>
        <w:noProof/>
        <w:sz w:val="18"/>
        <w:szCs w:val="18"/>
        <w:lang w:val="es-ES_tradnl"/>
      </w:rPr>
      <w:t>2</w:t>
    </w:r>
    <w:r w:rsidRPr="00175C4C">
      <w:rPr>
        <w:rFonts w:ascii="Calibri" w:eastAsia="SimSun" w:hAnsi="Calibri"/>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2E" w:rsidRDefault="007E7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2730D4"/>
    <w:multiLevelType w:val="hybridMultilevel"/>
    <w:tmpl w:val="E286CEC4"/>
    <w:lvl w:ilvl="0" w:tplc="C5422C28">
      <w:start w:val="1"/>
      <w:numFmt w:val="bullet"/>
      <w:lvlText w:val=""/>
      <w:lvlJc w:val="left"/>
      <w:pPr>
        <w:ind w:left="720" w:hanging="360"/>
      </w:pPr>
      <w:rPr>
        <w:rFonts w:ascii="Symbol" w:hAnsi="Symbol" w:hint="default"/>
      </w:rPr>
    </w:lvl>
    <w:lvl w:ilvl="1" w:tplc="51242D88" w:tentative="1">
      <w:start w:val="1"/>
      <w:numFmt w:val="bullet"/>
      <w:lvlText w:val="o"/>
      <w:lvlJc w:val="left"/>
      <w:pPr>
        <w:ind w:left="1440" w:hanging="360"/>
      </w:pPr>
      <w:rPr>
        <w:rFonts w:ascii="Courier New" w:hAnsi="Courier New" w:cs="Courier New" w:hint="default"/>
      </w:rPr>
    </w:lvl>
    <w:lvl w:ilvl="2" w:tplc="3F9A816E" w:tentative="1">
      <w:start w:val="1"/>
      <w:numFmt w:val="bullet"/>
      <w:lvlText w:val=""/>
      <w:lvlJc w:val="left"/>
      <w:pPr>
        <w:ind w:left="2160" w:hanging="360"/>
      </w:pPr>
      <w:rPr>
        <w:rFonts w:ascii="Wingdings" w:hAnsi="Wingdings" w:hint="default"/>
      </w:rPr>
    </w:lvl>
    <w:lvl w:ilvl="3" w:tplc="BE16DAE8" w:tentative="1">
      <w:start w:val="1"/>
      <w:numFmt w:val="bullet"/>
      <w:lvlText w:val=""/>
      <w:lvlJc w:val="left"/>
      <w:pPr>
        <w:ind w:left="2880" w:hanging="360"/>
      </w:pPr>
      <w:rPr>
        <w:rFonts w:ascii="Symbol" w:hAnsi="Symbol" w:hint="default"/>
      </w:rPr>
    </w:lvl>
    <w:lvl w:ilvl="4" w:tplc="A7D2A8D6" w:tentative="1">
      <w:start w:val="1"/>
      <w:numFmt w:val="bullet"/>
      <w:lvlText w:val="o"/>
      <w:lvlJc w:val="left"/>
      <w:pPr>
        <w:ind w:left="3600" w:hanging="360"/>
      </w:pPr>
      <w:rPr>
        <w:rFonts w:ascii="Courier New" w:hAnsi="Courier New" w:cs="Courier New" w:hint="default"/>
      </w:rPr>
    </w:lvl>
    <w:lvl w:ilvl="5" w:tplc="C0F866E6" w:tentative="1">
      <w:start w:val="1"/>
      <w:numFmt w:val="bullet"/>
      <w:lvlText w:val=""/>
      <w:lvlJc w:val="left"/>
      <w:pPr>
        <w:ind w:left="4320" w:hanging="360"/>
      </w:pPr>
      <w:rPr>
        <w:rFonts w:ascii="Wingdings" w:hAnsi="Wingdings" w:hint="default"/>
      </w:rPr>
    </w:lvl>
    <w:lvl w:ilvl="6" w:tplc="F40C0D00" w:tentative="1">
      <w:start w:val="1"/>
      <w:numFmt w:val="bullet"/>
      <w:lvlText w:val=""/>
      <w:lvlJc w:val="left"/>
      <w:pPr>
        <w:ind w:left="5040" w:hanging="360"/>
      </w:pPr>
      <w:rPr>
        <w:rFonts w:ascii="Symbol" w:hAnsi="Symbol" w:hint="default"/>
      </w:rPr>
    </w:lvl>
    <w:lvl w:ilvl="7" w:tplc="37C00D20" w:tentative="1">
      <w:start w:val="1"/>
      <w:numFmt w:val="bullet"/>
      <w:lvlText w:val="o"/>
      <w:lvlJc w:val="left"/>
      <w:pPr>
        <w:ind w:left="5760" w:hanging="360"/>
      </w:pPr>
      <w:rPr>
        <w:rFonts w:ascii="Courier New" w:hAnsi="Courier New" w:cs="Courier New" w:hint="default"/>
      </w:rPr>
    </w:lvl>
    <w:lvl w:ilvl="8" w:tplc="E752B19E" w:tentative="1">
      <w:start w:val="1"/>
      <w:numFmt w:val="bullet"/>
      <w:lvlText w:val=""/>
      <w:lvlJc w:val="left"/>
      <w:pPr>
        <w:ind w:left="6480" w:hanging="360"/>
      </w:pPr>
      <w:rPr>
        <w:rFonts w:ascii="Wingdings" w:hAnsi="Wingdings" w:hint="default"/>
      </w:rPr>
    </w:lvl>
  </w:abstractNum>
  <w:abstractNum w:abstractNumId="3" w15:restartNumberingAfterBreak="0">
    <w:nsid w:val="04067EF4"/>
    <w:multiLevelType w:val="hybridMultilevel"/>
    <w:tmpl w:val="7578E854"/>
    <w:lvl w:ilvl="0" w:tplc="741CB2B0">
      <w:start w:val="1"/>
      <w:numFmt w:val="bullet"/>
      <w:lvlText w:val=""/>
      <w:lvlJc w:val="left"/>
      <w:pPr>
        <w:ind w:left="360" w:hanging="360"/>
      </w:pPr>
      <w:rPr>
        <w:rFonts w:ascii="Symbol" w:hAnsi="Symbol" w:hint="default"/>
      </w:rPr>
    </w:lvl>
    <w:lvl w:ilvl="1" w:tplc="B4A4A258" w:tentative="1">
      <w:start w:val="1"/>
      <w:numFmt w:val="lowerLetter"/>
      <w:lvlText w:val="%2."/>
      <w:lvlJc w:val="left"/>
      <w:pPr>
        <w:ind w:left="1080" w:hanging="360"/>
      </w:pPr>
    </w:lvl>
    <w:lvl w:ilvl="2" w:tplc="AA307176" w:tentative="1">
      <w:start w:val="1"/>
      <w:numFmt w:val="lowerRoman"/>
      <w:lvlText w:val="%3."/>
      <w:lvlJc w:val="right"/>
      <w:pPr>
        <w:ind w:left="1800" w:hanging="180"/>
      </w:pPr>
    </w:lvl>
    <w:lvl w:ilvl="3" w:tplc="5F546D86" w:tentative="1">
      <w:start w:val="1"/>
      <w:numFmt w:val="decimal"/>
      <w:lvlText w:val="%4."/>
      <w:lvlJc w:val="left"/>
      <w:pPr>
        <w:ind w:left="2520" w:hanging="360"/>
      </w:pPr>
    </w:lvl>
    <w:lvl w:ilvl="4" w:tplc="23A8458A" w:tentative="1">
      <w:start w:val="1"/>
      <w:numFmt w:val="lowerLetter"/>
      <w:lvlText w:val="%5."/>
      <w:lvlJc w:val="left"/>
      <w:pPr>
        <w:ind w:left="3240" w:hanging="360"/>
      </w:pPr>
    </w:lvl>
    <w:lvl w:ilvl="5" w:tplc="43C41012" w:tentative="1">
      <w:start w:val="1"/>
      <w:numFmt w:val="lowerRoman"/>
      <w:lvlText w:val="%6."/>
      <w:lvlJc w:val="right"/>
      <w:pPr>
        <w:ind w:left="3960" w:hanging="180"/>
      </w:pPr>
    </w:lvl>
    <w:lvl w:ilvl="6" w:tplc="03B21226" w:tentative="1">
      <w:start w:val="1"/>
      <w:numFmt w:val="decimal"/>
      <w:lvlText w:val="%7."/>
      <w:lvlJc w:val="left"/>
      <w:pPr>
        <w:ind w:left="4680" w:hanging="360"/>
      </w:pPr>
    </w:lvl>
    <w:lvl w:ilvl="7" w:tplc="C2A02DD6" w:tentative="1">
      <w:start w:val="1"/>
      <w:numFmt w:val="lowerLetter"/>
      <w:lvlText w:val="%8."/>
      <w:lvlJc w:val="left"/>
      <w:pPr>
        <w:ind w:left="5400" w:hanging="360"/>
      </w:pPr>
    </w:lvl>
    <w:lvl w:ilvl="8" w:tplc="F7CA9A9E" w:tentative="1">
      <w:start w:val="1"/>
      <w:numFmt w:val="lowerRoman"/>
      <w:lvlText w:val="%9."/>
      <w:lvlJc w:val="right"/>
      <w:pPr>
        <w:ind w:left="6120" w:hanging="180"/>
      </w:p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3E146EE"/>
    <w:multiLevelType w:val="hybridMultilevel"/>
    <w:tmpl w:val="AAEED92E"/>
    <w:lvl w:ilvl="0" w:tplc="9CDC48FC">
      <w:start w:val="1"/>
      <w:numFmt w:val="bullet"/>
      <w:lvlText w:val=""/>
      <w:lvlJc w:val="left"/>
      <w:pPr>
        <w:ind w:left="360" w:hanging="360"/>
      </w:pPr>
      <w:rPr>
        <w:rFonts w:ascii="Symbol" w:hAnsi="Symbol" w:hint="default"/>
      </w:rPr>
    </w:lvl>
    <w:lvl w:ilvl="1" w:tplc="C7080F58">
      <w:numFmt w:val="bullet"/>
      <w:lvlText w:val="•"/>
      <w:lvlJc w:val="left"/>
      <w:pPr>
        <w:ind w:left="1800" w:hanging="1080"/>
      </w:pPr>
      <w:rPr>
        <w:rFonts w:asciiTheme="minorHAnsi" w:eastAsiaTheme="minorHAnsi" w:hAnsiTheme="minorHAns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A12512"/>
    <w:multiLevelType w:val="hybridMultilevel"/>
    <w:tmpl w:val="D01E9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E340B"/>
    <w:multiLevelType w:val="hybridMultilevel"/>
    <w:tmpl w:val="9A4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3E43"/>
    <w:multiLevelType w:val="hybridMultilevel"/>
    <w:tmpl w:val="98BCCECA"/>
    <w:lvl w:ilvl="0" w:tplc="88664BBE">
      <w:start w:val="1"/>
      <w:numFmt w:val="bullet"/>
      <w:lvlText w:val=""/>
      <w:lvlJc w:val="left"/>
      <w:pPr>
        <w:ind w:left="360" w:hanging="360"/>
      </w:pPr>
      <w:rPr>
        <w:rFonts w:ascii="Symbol" w:hAnsi="Symbol" w:hint="default"/>
      </w:rPr>
    </w:lvl>
    <w:lvl w:ilvl="1" w:tplc="39780B62" w:tentative="1">
      <w:start w:val="1"/>
      <w:numFmt w:val="bullet"/>
      <w:lvlText w:val="o"/>
      <w:lvlJc w:val="left"/>
      <w:pPr>
        <w:ind w:left="1080" w:hanging="360"/>
      </w:pPr>
      <w:rPr>
        <w:rFonts w:ascii="Courier New" w:hAnsi="Courier New" w:cs="Courier New" w:hint="default"/>
      </w:rPr>
    </w:lvl>
    <w:lvl w:ilvl="2" w:tplc="179E73B2" w:tentative="1">
      <w:start w:val="1"/>
      <w:numFmt w:val="bullet"/>
      <w:lvlText w:val=""/>
      <w:lvlJc w:val="left"/>
      <w:pPr>
        <w:ind w:left="1800" w:hanging="360"/>
      </w:pPr>
      <w:rPr>
        <w:rFonts w:ascii="Wingdings" w:hAnsi="Wingdings" w:hint="default"/>
      </w:rPr>
    </w:lvl>
    <w:lvl w:ilvl="3" w:tplc="081A2532" w:tentative="1">
      <w:start w:val="1"/>
      <w:numFmt w:val="bullet"/>
      <w:lvlText w:val=""/>
      <w:lvlJc w:val="left"/>
      <w:pPr>
        <w:ind w:left="2520" w:hanging="360"/>
      </w:pPr>
      <w:rPr>
        <w:rFonts w:ascii="Symbol" w:hAnsi="Symbol" w:hint="default"/>
      </w:rPr>
    </w:lvl>
    <w:lvl w:ilvl="4" w:tplc="3F262490" w:tentative="1">
      <w:start w:val="1"/>
      <w:numFmt w:val="bullet"/>
      <w:lvlText w:val="o"/>
      <w:lvlJc w:val="left"/>
      <w:pPr>
        <w:ind w:left="3240" w:hanging="360"/>
      </w:pPr>
      <w:rPr>
        <w:rFonts w:ascii="Courier New" w:hAnsi="Courier New" w:cs="Courier New" w:hint="default"/>
      </w:rPr>
    </w:lvl>
    <w:lvl w:ilvl="5" w:tplc="2B02778E" w:tentative="1">
      <w:start w:val="1"/>
      <w:numFmt w:val="bullet"/>
      <w:lvlText w:val=""/>
      <w:lvlJc w:val="left"/>
      <w:pPr>
        <w:ind w:left="3960" w:hanging="360"/>
      </w:pPr>
      <w:rPr>
        <w:rFonts w:ascii="Wingdings" w:hAnsi="Wingdings" w:hint="default"/>
      </w:rPr>
    </w:lvl>
    <w:lvl w:ilvl="6" w:tplc="2430963A" w:tentative="1">
      <w:start w:val="1"/>
      <w:numFmt w:val="bullet"/>
      <w:lvlText w:val=""/>
      <w:lvlJc w:val="left"/>
      <w:pPr>
        <w:ind w:left="4680" w:hanging="360"/>
      </w:pPr>
      <w:rPr>
        <w:rFonts w:ascii="Symbol" w:hAnsi="Symbol" w:hint="default"/>
      </w:rPr>
    </w:lvl>
    <w:lvl w:ilvl="7" w:tplc="D3C83F36" w:tentative="1">
      <w:start w:val="1"/>
      <w:numFmt w:val="bullet"/>
      <w:lvlText w:val="o"/>
      <w:lvlJc w:val="left"/>
      <w:pPr>
        <w:ind w:left="5400" w:hanging="360"/>
      </w:pPr>
      <w:rPr>
        <w:rFonts w:ascii="Courier New" w:hAnsi="Courier New" w:cs="Courier New" w:hint="default"/>
      </w:rPr>
    </w:lvl>
    <w:lvl w:ilvl="8" w:tplc="55122E28" w:tentative="1">
      <w:start w:val="1"/>
      <w:numFmt w:val="bullet"/>
      <w:lvlText w:val=""/>
      <w:lvlJc w:val="left"/>
      <w:pPr>
        <w:ind w:left="6120" w:hanging="360"/>
      </w:pPr>
      <w:rPr>
        <w:rFonts w:ascii="Wingdings" w:hAnsi="Wingdings" w:hint="default"/>
      </w:rPr>
    </w:lvl>
  </w:abstractNum>
  <w:abstractNum w:abstractNumId="9" w15:restartNumberingAfterBreak="0">
    <w:nsid w:val="1FC74872"/>
    <w:multiLevelType w:val="hybridMultilevel"/>
    <w:tmpl w:val="24460AD0"/>
    <w:lvl w:ilvl="0" w:tplc="A9C20774">
      <w:start w:val="1"/>
      <w:numFmt w:val="bullet"/>
      <w:lvlText w:val=""/>
      <w:lvlJc w:val="left"/>
      <w:pPr>
        <w:ind w:left="360" w:hanging="360"/>
      </w:pPr>
      <w:rPr>
        <w:rFonts w:ascii="Symbol" w:hAnsi="Symbol" w:hint="default"/>
      </w:rPr>
    </w:lvl>
    <w:lvl w:ilvl="1" w:tplc="266EC83E" w:tentative="1">
      <w:start w:val="1"/>
      <w:numFmt w:val="bullet"/>
      <w:lvlText w:val="o"/>
      <w:lvlJc w:val="left"/>
      <w:pPr>
        <w:ind w:left="1080" w:hanging="360"/>
      </w:pPr>
      <w:rPr>
        <w:rFonts w:ascii="Courier New" w:hAnsi="Courier New" w:cs="Courier New" w:hint="default"/>
      </w:rPr>
    </w:lvl>
    <w:lvl w:ilvl="2" w:tplc="A7D06EEE" w:tentative="1">
      <w:start w:val="1"/>
      <w:numFmt w:val="bullet"/>
      <w:lvlText w:val=""/>
      <w:lvlJc w:val="left"/>
      <w:pPr>
        <w:ind w:left="1800" w:hanging="360"/>
      </w:pPr>
      <w:rPr>
        <w:rFonts w:ascii="Wingdings" w:hAnsi="Wingdings" w:hint="default"/>
      </w:rPr>
    </w:lvl>
    <w:lvl w:ilvl="3" w:tplc="15BE6CB2" w:tentative="1">
      <w:start w:val="1"/>
      <w:numFmt w:val="bullet"/>
      <w:lvlText w:val=""/>
      <w:lvlJc w:val="left"/>
      <w:pPr>
        <w:ind w:left="2520" w:hanging="360"/>
      </w:pPr>
      <w:rPr>
        <w:rFonts w:ascii="Symbol" w:hAnsi="Symbol" w:hint="default"/>
      </w:rPr>
    </w:lvl>
    <w:lvl w:ilvl="4" w:tplc="7C6E0DEA" w:tentative="1">
      <w:start w:val="1"/>
      <w:numFmt w:val="bullet"/>
      <w:lvlText w:val="o"/>
      <w:lvlJc w:val="left"/>
      <w:pPr>
        <w:ind w:left="3240" w:hanging="360"/>
      </w:pPr>
      <w:rPr>
        <w:rFonts w:ascii="Courier New" w:hAnsi="Courier New" w:cs="Courier New" w:hint="default"/>
      </w:rPr>
    </w:lvl>
    <w:lvl w:ilvl="5" w:tplc="4B9290FE" w:tentative="1">
      <w:start w:val="1"/>
      <w:numFmt w:val="bullet"/>
      <w:lvlText w:val=""/>
      <w:lvlJc w:val="left"/>
      <w:pPr>
        <w:ind w:left="3960" w:hanging="360"/>
      </w:pPr>
      <w:rPr>
        <w:rFonts w:ascii="Wingdings" w:hAnsi="Wingdings" w:hint="default"/>
      </w:rPr>
    </w:lvl>
    <w:lvl w:ilvl="6" w:tplc="D1D69C98" w:tentative="1">
      <w:start w:val="1"/>
      <w:numFmt w:val="bullet"/>
      <w:lvlText w:val=""/>
      <w:lvlJc w:val="left"/>
      <w:pPr>
        <w:ind w:left="4680" w:hanging="360"/>
      </w:pPr>
      <w:rPr>
        <w:rFonts w:ascii="Symbol" w:hAnsi="Symbol" w:hint="default"/>
      </w:rPr>
    </w:lvl>
    <w:lvl w:ilvl="7" w:tplc="11289FB4" w:tentative="1">
      <w:start w:val="1"/>
      <w:numFmt w:val="bullet"/>
      <w:lvlText w:val="o"/>
      <w:lvlJc w:val="left"/>
      <w:pPr>
        <w:ind w:left="5400" w:hanging="360"/>
      </w:pPr>
      <w:rPr>
        <w:rFonts w:ascii="Courier New" w:hAnsi="Courier New" w:cs="Courier New" w:hint="default"/>
      </w:rPr>
    </w:lvl>
    <w:lvl w:ilvl="8" w:tplc="5CF4674E" w:tentative="1">
      <w:start w:val="1"/>
      <w:numFmt w:val="bullet"/>
      <w:lvlText w:val=""/>
      <w:lvlJc w:val="left"/>
      <w:pPr>
        <w:ind w:left="6120" w:hanging="360"/>
      </w:pPr>
      <w:rPr>
        <w:rFonts w:ascii="Wingdings" w:hAnsi="Wingdings" w:hint="default"/>
      </w:rPr>
    </w:lvl>
  </w:abstractNum>
  <w:abstractNum w:abstractNumId="10" w15:restartNumberingAfterBreak="0">
    <w:nsid w:val="220B44AE"/>
    <w:multiLevelType w:val="hybridMultilevel"/>
    <w:tmpl w:val="F8522AC4"/>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161D7E"/>
    <w:multiLevelType w:val="hybridMultilevel"/>
    <w:tmpl w:val="4D4A7C56"/>
    <w:lvl w:ilvl="0" w:tplc="3B36F806">
      <w:start w:val="1"/>
      <w:numFmt w:val="bullet"/>
      <w:lvlText w:val=""/>
      <w:lvlJc w:val="left"/>
      <w:pPr>
        <w:ind w:left="360" w:hanging="360"/>
      </w:pPr>
      <w:rPr>
        <w:rFonts w:ascii="Symbol" w:hAnsi="Symbol" w:hint="default"/>
      </w:rPr>
    </w:lvl>
    <w:lvl w:ilvl="1" w:tplc="7F2E6F7C" w:tentative="1">
      <w:start w:val="1"/>
      <w:numFmt w:val="bullet"/>
      <w:lvlText w:val="o"/>
      <w:lvlJc w:val="left"/>
      <w:pPr>
        <w:ind w:left="1080" w:hanging="360"/>
      </w:pPr>
      <w:rPr>
        <w:rFonts w:ascii="Courier New" w:hAnsi="Courier New" w:cs="Courier New" w:hint="default"/>
      </w:rPr>
    </w:lvl>
    <w:lvl w:ilvl="2" w:tplc="57F00FFC" w:tentative="1">
      <w:start w:val="1"/>
      <w:numFmt w:val="bullet"/>
      <w:lvlText w:val=""/>
      <w:lvlJc w:val="left"/>
      <w:pPr>
        <w:ind w:left="1800" w:hanging="360"/>
      </w:pPr>
      <w:rPr>
        <w:rFonts w:ascii="Wingdings" w:hAnsi="Wingdings" w:hint="default"/>
      </w:rPr>
    </w:lvl>
    <w:lvl w:ilvl="3" w:tplc="B4940424" w:tentative="1">
      <w:start w:val="1"/>
      <w:numFmt w:val="bullet"/>
      <w:lvlText w:val=""/>
      <w:lvlJc w:val="left"/>
      <w:pPr>
        <w:ind w:left="2520" w:hanging="360"/>
      </w:pPr>
      <w:rPr>
        <w:rFonts w:ascii="Symbol" w:hAnsi="Symbol" w:hint="default"/>
      </w:rPr>
    </w:lvl>
    <w:lvl w:ilvl="4" w:tplc="53B00B20" w:tentative="1">
      <w:start w:val="1"/>
      <w:numFmt w:val="bullet"/>
      <w:lvlText w:val="o"/>
      <w:lvlJc w:val="left"/>
      <w:pPr>
        <w:ind w:left="3240" w:hanging="360"/>
      </w:pPr>
      <w:rPr>
        <w:rFonts w:ascii="Courier New" w:hAnsi="Courier New" w:cs="Courier New" w:hint="default"/>
      </w:rPr>
    </w:lvl>
    <w:lvl w:ilvl="5" w:tplc="123E430C" w:tentative="1">
      <w:start w:val="1"/>
      <w:numFmt w:val="bullet"/>
      <w:lvlText w:val=""/>
      <w:lvlJc w:val="left"/>
      <w:pPr>
        <w:ind w:left="3960" w:hanging="360"/>
      </w:pPr>
      <w:rPr>
        <w:rFonts w:ascii="Wingdings" w:hAnsi="Wingdings" w:hint="default"/>
      </w:rPr>
    </w:lvl>
    <w:lvl w:ilvl="6" w:tplc="8C40F2C6" w:tentative="1">
      <w:start w:val="1"/>
      <w:numFmt w:val="bullet"/>
      <w:lvlText w:val=""/>
      <w:lvlJc w:val="left"/>
      <w:pPr>
        <w:ind w:left="4680" w:hanging="360"/>
      </w:pPr>
      <w:rPr>
        <w:rFonts w:ascii="Symbol" w:hAnsi="Symbol" w:hint="default"/>
      </w:rPr>
    </w:lvl>
    <w:lvl w:ilvl="7" w:tplc="19F2A86A" w:tentative="1">
      <w:start w:val="1"/>
      <w:numFmt w:val="bullet"/>
      <w:lvlText w:val="o"/>
      <w:lvlJc w:val="left"/>
      <w:pPr>
        <w:ind w:left="5400" w:hanging="360"/>
      </w:pPr>
      <w:rPr>
        <w:rFonts w:ascii="Courier New" w:hAnsi="Courier New" w:cs="Courier New" w:hint="default"/>
      </w:rPr>
    </w:lvl>
    <w:lvl w:ilvl="8" w:tplc="7BEEF6F2" w:tentative="1">
      <w:start w:val="1"/>
      <w:numFmt w:val="bullet"/>
      <w:lvlText w:val=""/>
      <w:lvlJc w:val="left"/>
      <w:pPr>
        <w:ind w:left="6120" w:hanging="360"/>
      </w:pPr>
      <w:rPr>
        <w:rFonts w:ascii="Wingdings" w:hAnsi="Wingdings" w:hint="default"/>
      </w:rPr>
    </w:lvl>
  </w:abstractNum>
  <w:abstractNum w:abstractNumId="12" w15:restartNumberingAfterBreak="0">
    <w:nsid w:val="24591DA0"/>
    <w:multiLevelType w:val="hybridMultilevel"/>
    <w:tmpl w:val="57B89B32"/>
    <w:lvl w:ilvl="0" w:tplc="765ABD10">
      <w:start w:val="1"/>
      <w:numFmt w:val="bullet"/>
      <w:lvlText w:val=""/>
      <w:lvlJc w:val="left"/>
      <w:pPr>
        <w:ind w:left="360" w:hanging="360"/>
      </w:pPr>
      <w:rPr>
        <w:rFonts w:ascii="Symbol" w:hAnsi="Symbol" w:hint="default"/>
      </w:rPr>
    </w:lvl>
    <w:lvl w:ilvl="1" w:tplc="AD7272E8" w:tentative="1">
      <w:start w:val="1"/>
      <w:numFmt w:val="bullet"/>
      <w:lvlText w:val="o"/>
      <w:lvlJc w:val="left"/>
      <w:pPr>
        <w:ind w:left="1080" w:hanging="360"/>
      </w:pPr>
      <w:rPr>
        <w:rFonts w:ascii="Courier New" w:hAnsi="Courier New" w:cs="Courier New" w:hint="default"/>
      </w:rPr>
    </w:lvl>
    <w:lvl w:ilvl="2" w:tplc="A9F6E4AE" w:tentative="1">
      <w:start w:val="1"/>
      <w:numFmt w:val="bullet"/>
      <w:lvlText w:val=""/>
      <w:lvlJc w:val="left"/>
      <w:pPr>
        <w:ind w:left="1800" w:hanging="360"/>
      </w:pPr>
      <w:rPr>
        <w:rFonts w:ascii="Wingdings" w:hAnsi="Wingdings" w:hint="default"/>
      </w:rPr>
    </w:lvl>
    <w:lvl w:ilvl="3" w:tplc="70E0AEDA" w:tentative="1">
      <w:start w:val="1"/>
      <w:numFmt w:val="bullet"/>
      <w:lvlText w:val=""/>
      <w:lvlJc w:val="left"/>
      <w:pPr>
        <w:ind w:left="2520" w:hanging="360"/>
      </w:pPr>
      <w:rPr>
        <w:rFonts w:ascii="Symbol" w:hAnsi="Symbol" w:hint="default"/>
      </w:rPr>
    </w:lvl>
    <w:lvl w:ilvl="4" w:tplc="8A148B38" w:tentative="1">
      <w:start w:val="1"/>
      <w:numFmt w:val="bullet"/>
      <w:lvlText w:val="o"/>
      <w:lvlJc w:val="left"/>
      <w:pPr>
        <w:ind w:left="3240" w:hanging="360"/>
      </w:pPr>
      <w:rPr>
        <w:rFonts w:ascii="Courier New" w:hAnsi="Courier New" w:cs="Courier New" w:hint="default"/>
      </w:rPr>
    </w:lvl>
    <w:lvl w:ilvl="5" w:tplc="79320B4E" w:tentative="1">
      <w:start w:val="1"/>
      <w:numFmt w:val="bullet"/>
      <w:lvlText w:val=""/>
      <w:lvlJc w:val="left"/>
      <w:pPr>
        <w:ind w:left="3960" w:hanging="360"/>
      </w:pPr>
      <w:rPr>
        <w:rFonts w:ascii="Wingdings" w:hAnsi="Wingdings" w:hint="default"/>
      </w:rPr>
    </w:lvl>
    <w:lvl w:ilvl="6" w:tplc="0A8E33D6" w:tentative="1">
      <w:start w:val="1"/>
      <w:numFmt w:val="bullet"/>
      <w:lvlText w:val=""/>
      <w:lvlJc w:val="left"/>
      <w:pPr>
        <w:ind w:left="4680" w:hanging="360"/>
      </w:pPr>
      <w:rPr>
        <w:rFonts w:ascii="Symbol" w:hAnsi="Symbol" w:hint="default"/>
      </w:rPr>
    </w:lvl>
    <w:lvl w:ilvl="7" w:tplc="FB66FC4A" w:tentative="1">
      <w:start w:val="1"/>
      <w:numFmt w:val="bullet"/>
      <w:lvlText w:val="o"/>
      <w:lvlJc w:val="left"/>
      <w:pPr>
        <w:ind w:left="5400" w:hanging="360"/>
      </w:pPr>
      <w:rPr>
        <w:rFonts w:ascii="Courier New" w:hAnsi="Courier New" w:cs="Courier New" w:hint="default"/>
      </w:rPr>
    </w:lvl>
    <w:lvl w:ilvl="8" w:tplc="691E356A" w:tentative="1">
      <w:start w:val="1"/>
      <w:numFmt w:val="bullet"/>
      <w:lvlText w:val=""/>
      <w:lvlJc w:val="left"/>
      <w:pPr>
        <w:ind w:left="6120" w:hanging="360"/>
      </w:pPr>
      <w:rPr>
        <w:rFonts w:ascii="Wingdings" w:hAnsi="Wingdings" w:hint="default"/>
      </w:rPr>
    </w:lvl>
  </w:abstractNum>
  <w:abstractNum w:abstractNumId="13" w15:restartNumberingAfterBreak="0">
    <w:nsid w:val="260E1180"/>
    <w:multiLevelType w:val="hybridMultilevel"/>
    <w:tmpl w:val="C3C86352"/>
    <w:lvl w:ilvl="0" w:tplc="BAE2167A">
      <w:start w:val="1"/>
      <w:numFmt w:val="bullet"/>
      <w:lvlText w:val=""/>
      <w:lvlJc w:val="left"/>
      <w:pPr>
        <w:ind w:left="360" w:hanging="360"/>
      </w:pPr>
      <w:rPr>
        <w:rFonts w:ascii="Symbol" w:hAnsi="Symbol" w:hint="default"/>
      </w:rPr>
    </w:lvl>
    <w:lvl w:ilvl="1" w:tplc="958C8CF2" w:tentative="1">
      <w:start w:val="1"/>
      <w:numFmt w:val="bullet"/>
      <w:lvlText w:val="o"/>
      <w:lvlJc w:val="left"/>
      <w:pPr>
        <w:ind w:left="1080" w:hanging="360"/>
      </w:pPr>
      <w:rPr>
        <w:rFonts w:ascii="Courier New" w:hAnsi="Courier New" w:cs="Courier New" w:hint="default"/>
      </w:rPr>
    </w:lvl>
    <w:lvl w:ilvl="2" w:tplc="AB2AFB16" w:tentative="1">
      <w:start w:val="1"/>
      <w:numFmt w:val="bullet"/>
      <w:lvlText w:val=""/>
      <w:lvlJc w:val="left"/>
      <w:pPr>
        <w:ind w:left="1800" w:hanging="360"/>
      </w:pPr>
      <w:rPr>
        <w:rFonts w:ascii="Wingdings" w:hAnsi="Wingdings" w:hint="default"/>
      </w:rPr>
    </w:lvl>
    <w:lvl w:ilvl="3" w:tplc="16A8A1EA" w:tentative="1">
      <w:start w:val="1"/>
      <w:numFmt w:val="bullet"/>
      <w:lvlText w:val=""/>
      <w:lvlJc w:val="left"/>
      <w:pPr>
        <w:ind w:left="2520" w:hanging="360"/>
      </w:pPr>
      <w:rPr>
        <w:rFonts w:ascii="Symbol" w:hAnsi="Symbol" w:hint="default"/>
      </w:rPr>
    </w:lvl>
    <w:lvl w:ilvl="4" w:tplc="2B105548" w:tentative="1">
      <w:start w:val="1"/>
      <w:numFmt w:val="bullet"/>
      <w:lvlText w:val="o"/>
      <w:lvlJc w:val="left"/>
      <w:pPr>
        <w:ind w:left="3240" w:hanging="360"/>
      </w:pPr>
      <w:rPr>
        <w:rFonts w:ascii="Courier New" w:hAnsi="Courier New" w:cs="Courier New" w:hint="default"/>
      </w:rPr>
    </w:lvl>
    <w:lvl w:ilvl="5" w:tplc="05F6FBB4" w:tentative="1">
      <w:start w:val="1"/>
      <w:numFmt w:val="bullet"/>
      <w:lvlText w:val=""/>
      <w:lvlJc w:val="left"/>
      <w:pPr>
        <w:ind w:left="3960" w:hanging="360"/>
      </w:pPr>
      <w:rPr>
        <w:rFonts w:ascii="Wingdings" w:hAnsi="Wingdings" w:hint="default"/>
      </w:rPr>
    </w:lvl>
    <w:lvl w:ilvl="6" w:tplc="E3E8BE36" w:tentative="1">
      <w:start w:val="1"/>
      <w:numFmt w:val="bullet"/>
      <w:lvlText w:val=""/>
      <w:lvlJc w:val="left"/>
      <w:pPr>
        <w:ind w:left="4680" w:hanging="360"/>
      </w:pPr>
      <w:rPr>
        <w:rFonts w:ascii="Symbol" w:hAnsi="Symbol" w:hint="default"/>
      </w:rPr>
    </w:lvl>
    <w:lvl w:ilvl="7" w:tplc="B5BC5AA6" w:tentative="1">
      <w:start w:val="1"/>
      <w:numFmt w:val="bullet"/>
      <w:lvlText w:val="o"/>
      <w:lvlJc w:val="left"/>
      <w:pPr>
        <w:ind w:left="5400" w:hanging="360"/>
      </w:pPr>
      <w:rPr>
        <w:rFonts w:ascii="Courier New" w:hAnsi="Courier New" w:cs="Courier New" w:hint="default"/>
      </w:rPr>
    </w:lvl>
    <w:lvl w:ilvl="8" w:tplc="2ACEA65E" w:tentative="1">
      <w:start w:val="1"/>
      <w:numFmt w:val="bullet"/>
      <w:lvlText w:val=""/>
      <w:lvlJc w:val="left"/>
      <w:pPr>
        <w:ind w:left="6120" w:hanging="360"/>
      </w:pPr>
      <w:rPr>
        <w:rFonts w:ascii="Wingdings" w:hAnsi="Wingdings" w:hint="default"/>
      </w:rPr>
    </w:lvl>
  </w:abstractNum>
  <w:abstractNum w:abstractNumId="14" w15:restartNumberingAfterBreak="0">
    <w:nsid w:val="2CD17F17"/>
    <w:multiLevelType w:val="hybridMultilevel"/>
    <w:tmpl w:val="D988E278"/>
    <w:lvl w:ilvl="0" w:tplc="10B2C35C">
      <w:start w:val="1"/>
      <w:numFmt w:val="bullet"/>
      <w:lvlText w:val=""/>
      <w:lvlJc w:val="left"/>
      <w:pPr>
        <w:ind w:left="360" w:hanging="360"/>
      </w:pPr>
      <w:rPr>
        <w:rFonts w:ascii="Symbol" w:hAnsi="Symbol" w:hint="default"/>
      </w:rPr>
    </w:lvl>
    <w:lvl w:ilvl="1" w:tplc="4686E536" w:tentative="1">
      <w:start w:val="1"/>
      <w:numFmt w:val="bullet"/>
      <w:lvlText w:val="o"/>
      <w:lvlJc w:val="left"/>
      <w:pPr>
        <w:ind w:left="1080" w:hanging="360"/>
      </w:pPr>
      <w:rPr>
        <w:rFonts w:ascii="Courier New" w:hAnsi="Courier New" w:cs="Courier New" w:hint="default"/>
      </w:rPr>
    </w:lvl>
    <w:lvl w:ilvl="2" w:tplc="0E22A998" w:tentative="1">
      <w:start w:val="1"/>
      <w:numFmt w:val="bullet"/>
      <w:lvlText w:val=""/>
      <w:lvlJc w:val="left"/>
      <w:pPr>
        <w:ind w:left="1800" w:hanging="360"/>
      </w:pPr>
      <w:rPr>
        <w:rFonts w:ascii="Wingdings" w:hAnsi="Wingdings" w:hint="default"/>
      </w:rPr>
    </w:lvl>
    <w:lvl w:ilvl="3" w:tplc="A27CFA5C" w:tentative="1">
      <w:start w:val="1"/>
      <w:numFmt w:val="bullet"/>
      <w:lvlText w:val=""/>
      <w:lvlJc w:val="left"/>
      <w:pPr>
        <w:ind w:left="2520" w:hanging="360"/>
      </w:pPr>
      <w:rPr>
        <w:rFonts w:ascii="Symbol" w:hAnsi="Symbol" w:hint="default"/>
      </w:rPr>
    </w:lvl>
    <w:lvl w:ilvl="4" w:tplc="55948E9C" w:tentative="1">
      <w:start w:val="1"/>
      <w:numFmt w:val="bullet"/>
      <w:lvlText w:val="o"/>
      <w:lvlJc w:val="left"/>
      <w:pPr>
        <w:ind w:left="3240" w:hanging="360"/>
      </w:pPr>
      <w:rPr>
        <w:rFonts w:ascii="Courier New" w:hAnsi="Courier New" w:cs="Courier New" w:hint="default"/>
      </w:rPr>
    </w:lvl>
    <w:lvl w:ilvl="5" w:tplc="6C7421C4" w:tentative="1">
      <w:start w:val="1"/>
      <w:numFmt w:val="bullet"/>
      <w:lvlText w:val=""/>
      <w:lvlJc w:val="left"/>
      <w:pPr>
        <w:ind w:left="3960" w:hanging="360"/>
      </w:pPr>
      <w:rPr>
        <w:rFonts w:ascii="Wingdings" w:hAnsi="Wingdings" w:hint="default"/>
      </w:rPr>
    </w:lvl>
    <w:lvl w:ilvl="6" w:tplc="B1743A70" w:tentative="1">
      <w:start w:val="1"/>
      <w:numFmt w:val="bullet"/>
      <w:lvlText w:val=""/>
      <w:lvlJc w:val="left"/>
      <w:pPr>
        <w:ind w:left="4680" w:hanging="360"/>
      </w:pPr>
      <w:rPr>
        <w:rFonts w:ascii="Symbol" w:hAnsi="Symbol" w:hint="default"/>
      </w:rPr>
    </w:lvl>
    <w:lvl w:ilvl="7" w:tplc="5FA6DB5E" w:tentative="1">
      <w:start w:val="1"/>
      <w:numFmt w:val="bullet"/>
      <w:lvlText w:val="o"/>
      <w:lvlJc w:val="left"/>
      <w:pPr>
        <w:ind w:left="5400" w:hanging="360"/>
      </w:pPr>
      <w:rPr>
        <w:rFonts w:ascii="Courier New" w:hAnsi="Courier New" w:cs="Courier New" w:hint="default"/>
      </w:rPr>
    </w:lvl>
    <w:lvl w:ilvl="8" w:tplc="52B69A60" w:tentative="1">
      <w:start w:val="1"/>
      <w:numFmt w:val="bullet"/>
      <w:lvlText w:val=""/>
      <w:lvlJc w:val="left"/>
      <w:pPr>
        <w:ind w:left="6120" w:hanging="360"/>
      </w:pPr>
      <w:rPr>
        <w:rFonts w:ascii="Wingdings" w:hAnsi="Wingdings" w:hint="default"/>
      </w:rPr>
    </w:lvl>
  </w:abstractNum>
  <w:abstractNum w:abstractNumId="15" w15:restartNumberingAfterBreak="0">
    <w:nsid w:val="2D3D2747"/>
    <w:multiLevelType w:val="hybridMultilevel"/>
    <w:tmpl w:val="861A1576"/>
    <w:lvl w:ilvl="0" w:tplc="254880AA">
      <w:start w:val="1"/>
      <w:numFmt w:val="bullet"/>
      <w:lvlText w:val=""/>
      <w:lvlJc w:val="left"/>
      <w:pPr>
        <w:ind w:left="-351" w:hanging="360"/>
      </w:pPr>
      <w:rPr>
        <w:rFonts w:ascii="Symbol" w:hAnsi="Symbol" w:hint="default"/>
      </w:rPr>
    </w:lvl>
    <w:lvl w:ilvl="1" w:tplc="87AC78B6">
      <w:start w:val="1"/>
      <w:numFmt w:val="bullet"/>
      <w:lvlText w:val="o"/>
      <w:lvlJc w:val="left"/>
      <w:pPr>
        <w:ind w:left="369" w:hanging="360"/>
      </w:pPr>
      <w:rPr>
        <w:rFonts w:ascii="Courier New" w:hAnsi="Courier New" w:cs="Courier New" w:hint="default"/>
      </w:rPr>
    </w:lvl>
    <w:lvl w:ilvl="2" w:tplc="615EC01C" w:tentative="1">
      <w:start w:val="1"/>
      <w:numFmt w:val="bullet"/>
      <w:lvlText w:val=""/>
      <w:lvlJc w:val="left"/>
      <w:pPr>
        <w:ind w:left="1089" w:hanging="360"/>
      </w:pPr>
      <w:rPr>
        <w:rFonts w:ascii="Wingdings" w:hAnsi="Wingdings" w:hint="default"/>
      </w:rPr>
    </w:lvl>
    <w:lvl w:ilvl="3" w:tplc="78D28880" w:tentative="1">
      <w:start w:val="1"/>
      <w:numFmt w:val="bullet"/>
      <w:lvlText w:val=""/>
      <w:lvlJc w:val="left"/>
      <w:pPr>
        <w:ind w:left="1809" w:hanging="360"/>
      </w:pPr>
      <w:rPr>
        <w:rFonts w:ascii="Symbol" w:hAnsi="Symbol" w:hint="default"/>
      </w:rPr>
    </w:lvl>
    <w:lvl w:ilvl="4" w:tplc="054A54DA" w:tentative="1">
      <w:start w:val="1"/>
      <w:numFmt w:val="bullet"/>
      <w:lvlText w:val="o"/>
      <w:lvlJc w:val="left"/>
      <w:pPr>
        <w:ind w:left="2529" w:hanging="360"/>
      </w:pPr>
      <w:rPr>
        <w:rFonts w:ascii="Courier New" w:hAnsi="Courier New" w:cs="Courier New" w:hint="default"/>
      </w:rPr>
    </w:lvl>
    <w:lvl w:ilvl="5" w:tplc="ACC20508" w:tentative="1">
      <w:start w:val="1"/>
      <w:numFmt w:val="bullet"/>
      <w:lvlText w:val=""/>
      <w:lvlJc w:val="left"/>
      <w:pPr>
        <w:ind w:left="3249" w:hanging="360"/>
      </w:pPr>
      <w:rPr>
        <w:rFonts w:ascii="Wingdings" w:hAnsi="Wingdings" w:hint="default"/>
      </w:rPr>
    </w:lvl>
    <w:lvl w:ilvl="6" w:tplc="6F9ADC04" w:tentative="1">
      <w:start w:val="1"/>
      <w:numFmt w:val="bullet"/>
      <w:lvlText w:val=""/>
      <w:lvlJc w:val="left"/>
      <w:pPr>
        <w:ind w:left="3969" w:hanging="360"/>
      </w:pPr>
      <w:rPr>
        <w:rFonts w:ascii="Symbol" w:hAnsi="Symbol" w:hint="default"/>
      </w:rPr>
    </w:lvl>
    <w:lvl w:ilvl="7" w:tplc="FE2C7856" w:tentative="1">
      <w:start w:val="1"/>
      <w:numFmt w:val="bullet"/>
      <w:lvlText w:val="o"/>
      <w:lvlJc w:val="left"/>
      <w:pPr>
        <w:ind w:left="4689" w:hanging="360"/>
      </w:pPr>
      <w:rPr>
        <w:rFonts w:ascii="Courier New" w:hAnsi="Courier New" w:cs="Courier New" w:hint="default"/>
      </w:rPr>
    </w:lvl>
    <w:lvl w:ilvl="8" w:tplc="0B26F030" w:tentative="1">
      <w:start w:val="1"/>
      <w:numFmt w:val="bullet"/>
      <w:lvlText w:val=""/>
      <w:lvlJc w:val="left"/>
      <w:pPr>
        <w:ind w:left="5409" w:hanging="360"/>
      </w:pPr>
      <w:rPr>
        <w:rFonts w:ascii="Wingdings" w:hAnsi="Wingdings" w:hint="default"/>
      </w:rPr>
    </w:lvl>
  </w:abstractNum>
  <w:abstractNum w:abstractNumId="16" w15:restartNumberingAfterBreak="0">
    <w:nsid w:val="2DDE5943"/>
    <w:multiLevelType w:val="hybridMultilevel"/>
    <w:tmpl w:val="723276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E246639"/>
    <w:multiLevelType w:val="hybridMultilevel"/>
    <w:tmpl w:val="5DF86B7E"/>
    <w:lvl w:ilvl="0" w:tplc="D6B2F3FE">
      <w:start w:val="1"/>
      <w:numFmt w:val="bullet"/>
      <w:lvlText w:val=""/>
      <w:lvlJc w:val="left"/>
      <w:pPr>
        <w:ind w:left="360" w:hanging="360"/>
      </w:pPr>
      <w:rPr>
        <w:rFonts w:ascii="Symbol" w:hAnsi="Symbol" w:hint="default"/>
      </w:rPr>
    </w:lvl>
    <w:lvl w:ilvl="1" w:tplc="F8F684D2">
      <w:numFmt w:val="bullet"/>
      <w:lvlText w:val="-"/>
      <w:lvlJc w:val="left"/>
      <w:pPr>
        <w:ind w:left="930" w:hanging="210"/>
      </w:pPr>
      <w:rPr>
        <w:rFonts w:asciiTheme="minorHAnsi" w:eastAsiaTheme="minorHAnsi" w:hAnsiTheme="minorHAnsi" w:cstheme="minorBidi" w:hint="default"/>
      </w:rPr>
    </w:lvl>
    <w:lvl w:ilvl="2" w:tplc="0F720782" w:tentative="1">
      <w:start w:val="1"/>
      <w:numFmt w:val="bullet"/>
      <w:lvlText w:val=""/>
      <w:lvlJc w:val="left"/>
      <w:pPr>
        <w:ind w:left="1800" w:hanging="360"/>
      </w:pPr>
      <w:rPr>
        <w:rFonts w:ascii="Wingdings" w:hAnsi="Wingdings" w:hint="default"/>
      </w:rPr>
    </w:lvl>
    <w:lvl w:ilvl="3" w:tplc="5382379E" w:tentative="1">
      <w:start w:val="1"/>
      <w:numFmt w:val="bullet"/>
      <w:lvlText w:val=""/>
      <w:lvlJc w:val="left"/>
      <w:pPr>
        <w:ind w:left="2520" w:hanging="360"/>
      </w:pPr>
      <w:rPr>
        <w:rFonts w:ascii="Symbol" w:hAnsi="Symbol" w:hint="default"/>
      </w:rPr>
    </w:lvl>
    <w:lvl w:ilvl="4" w:tplc="13864B1C" w:tentative="1">
      <w:start w:val="1"/>
      <w:numFmt w:val="bullet"/>
      <w:lvlText w:val="o"/>
      <w:lvlJc w:val="left"/>
      <w:pPr>
        <w:ind w:left="3240" w:hanging="360"/>
      </w:pPr>
      <w:rPr>
        <w:rFonts w:ascii="Courier New" w:hAnsi="Courier New" w:cs="Courier New" w:hint="default"/>
      </w:rPr>
    </w:lvl>
    <w:lvl w:ilvl="5" w:tplc="DDF475D8" w:tentative="1">
      <w:start w:val="1"/>
      <w:numFmt w:val="bullet"/>
      <w:lvlText w:val=""/>
      <w:lvlJc w:val="left"/>
      <w:pPr>
        <w:ind w:left="3960" w:hanging="360"/>
      </w:pPr>
      <w:rPr>
        <w:rFonts w:ascii="Wingdings" w:hAnsi="Wingdings" w:hint="default"/>
      </w:rPr>
    </w:lvl>
    <w:lvl w:ilvl="6" w:tplc="54D8415C" w:tentative="1">
      <w:start w:val="1"/>
      <w:numFmt w:val="bullet"/>
      <w:lvlText w:val=""/>
      <w:lvlJc w:val="left"/>
      <w:pPr>
        <w:ind w:left="4680" w:hanging="360"/>
      </w:pPr>
      <w:rPr>
        <w:rFonts w:ascii="Symbol" w:hAnsi="Symbol" w:hint="default"/>
      </w:rPr>
    </w:lvl>
    <w:lvl w:ilvl="7" w:tplc="B81242CA" w:tentative="1">
      <w:start w:val="1"/>
      <w:numFmt w:val="bullet"/>
      <w:lvlText w:val="o"/>
      <w:lvlJc w:val="left"/>
      <w:pPr>
        <w:ind w:left="5400" w:hanging="360"/>
      </w:pPr>
      <w:rPr>
        <w:rFonts w:ascii="Courier New" w:hAnsi="Courier New" w:cs="Courier New" w:hint="default"/>
      </w:rPr>
    </w:lvl>
    <w:lvl w:ilvl="8" w:tplc="C7FEF33E" w:tentative="1">
      <w:start w:val="1"/>
      <w:numFmt w:val="bullet"/>
      <w:lvlText w:val=""/>
      <w:lvlJc w:val="left"/>
      <w:pPr>
        <w:ind w:left="6120" w:hanging="360"/>
      </w:pPr>
      <w:rPr>
        <w:rFonts w:ascii="Wingdings" w:hAnsi="Wingdings" w:hint="default"/>
      </w:rPr>
    </w:lvl>
  </w:abstractNum>
  <w:abstractNum w:abstractNumId="18" w15:restartNumberingAfterBreak="0">
    <w:nsid w:val="311407BC"/>
    <w:multiLevelType w:val="hybridMultilevel"/>
    <w:tmpl w:val="C234D446"/>
    <w:lvl w:ilvl="0" w:tplc="77CE82F2">
      <w:start w:val="1"/>
      <w:numFmt w:val="bullet"/>
      <w:lvlText w:val=""/>
      <w:lvlJc w:val="left"/>
      <w:pPr>
        <w:ind w:left="360" w:hanging="360"/>
      </w:pPr>
      <w:rPr>
        <w:rFonts w:ascii="Symbol" w:hAnsi="Symbol" w:hint="default"/>
      </w:rPr>
    </w:lvl>
    <w:lvl w:ilvl="1" w:tplc="DC7E84AA">
      <w:start w:val="1"/>
      <w:numFmt w:val="bullet"/>
      <w:lvlText w:val=""/>
      <w:lvlJc w:val="left"/>
      <w:pPr>
        <w:ind w:left="1080" w:hanging="360"/>
      </w:pPr>
      <w:rPr>
        <w:rFonts w:ascii="Symbol" w:hAnsi="Symbol" w:hint="default"/>
      </w:rPr>
    </w:lvl>
    <w:lvl w:ilvl="2" w:tplc="ED6AB228" w:tentative="1">
      <w:start w:val="1"/>
      <w:numFmt w:val="bullet"/>
      <w:lvlText w:val=""/>
      <w:lvlJc w:val="left"/>
      <w:pPr>
        <w:ind w:left="1800" w:hanging="360"/>
      </w:pPr>
      <w:rPr>
        <w:rFonts w:ascii="Wingdings" w:hAnsi="Wingdings" w:hint="default"/>
      </w:rPr>
    </w:lvl>
    <w:lvl w:ilvl="3" w:tplc="16449B38" w:tentative="1">
      <w:start w:val="1"/>
      <w:numFmt w:val="bullet"/>
      <w:lvlText w:val=""/>
      <w:lvlJc w:val="left"/>
      <w:pPr>
        <w:ind w:left="2520" w:hanging="360"/>
      </w:pPr>
      <w:rPr>
        <w:rFonts w:ascii="Symbol" w:hAnsi="Symbol" w:hint="default"/>
      </w:rPr>
    </w:lvl>
    <w:lvl w:ilvl="4" w:tplc="625A967C" w:tentative="1">
      <w:start w:val="1"/>
      <w:numFmt w:val="bullet"/>
      <w:lvlText w:val="o"/>
      <w:lvlJc w:val="left"/>
      <w:pPr>
        <w:ind w:left="3240" w:hanging="360"/>
      </w:pPr>
      <w:rPr>
        <w:rFonts w:ascii="Courier New" w:hAnsi="Courier New" w:cs="Courier New" w:hint="default"/>
      </w:rPr>
    </w:lvl>
    <w:lvl w:ilvl="5" w:tplc="A554235E" w:tentative="1">
      <w:start w:val="1"/>
      <w:numFmt w:val="bullet"/>
      <w:lvlText w:val=""/>
      <w:lvlJc w:val="left"/>
      <w:pPr>
        <w:ind w:left="3960" w:hanging="360"/>
      </w:pPr>
      <w:rPr>
        <w:rFonts w:ascii="Wingdings" w:hAnsi="Wingdings" w:hint="default"/>
      </w:rPr>
    </w:lvl>
    <w:lvl w:ilvl="6" w:tplc="4104B824" w:tentative="1">
      <w:start w:val="1"/>
      <w:numFmt w:val="bullet"/>
      <w:lvlText w:val=""/>
      <w:lvlJc w:val="left"/>
      <w:pPr>
        <w:ind w:left="4680" w:hanging="360"/>
      </w:pPr>
      <w:rPr>
        <w:rFonts w:ascii="Symbol" w:hAnsi="Symbol" w:hint="default"/>
      </w:rPr>
    </w:lvl>
    <w:lvl w:ilvl="7" w:tplc="E1EA5038" w:tentative="1">
      <w:start w:val="1"/>
      <w:numFmt w:val="bullet"/>
      <w:lvlText w:val="o"/>
      <w:lvlJc w:val="left"/>
      <w:pPr>
        <w:ind w:left="5400" w:hanging="360"/>
      </w:pPr>
      <w:rPr>
        <w:rFonts w:ascii="Courier New" w:hAnsi="Courier New" w:cs="Courier New" w:hint="default"/>
      </w:rPr>
    </w:lvl>
    <w:lvl w:ilvl="8" w:tplc="DBC6E2BE" w:tentative="1">
      <w:start w:val="1"/>
      <w:numFmt w:val="bullet"/>
      <w:lvlText w:val=""/>
      <w:lvlJc w:val="left"/>
      <w:pPr>
        <w:ind w:left="6120" w:hanging="360"/>
      </w:pPr>
      <w:rPr>
        <w:rFonts w:ascii="Wingdings" w:hAnsi="Wingdings" w:hint="default"/>
      </w:rPr>
    </w:lvl>
  </w:abstractNum>
  <w:abstractNum w:abstractNumId="19" w15:restartNumberingAfterBreak="0">
    <w:nsid w:val="312A53A5"/>
    <w:multiLevelType w:val="hybridMultilevel"/>
    <w:tmpl w:val="68667A8A"/>
    <w:lvl w:ilvl="0" w:tplc="EFD6678C">
      <w:start w:val="1"/>
      <w:numFmt w:val="bullet"/>
      <w:lvlText w:val=""/>
      <w:lvlJc w:val="left"/>
      <w:pPr>
        <w:ind w:left="360" w:hanging="360"/>
      </w:pPr>
      <w:rPr>
        <w:rFonts w:ascii="Symbol" w:hAnsi="Symbol" w:hint="default"/>
      </w:rPr>
    </w:lvl>
    <w:lvl w:ilvl="1" w:tplc="C91A6F3A" w:tentative="1">
      <w:start w:val="1"/>
      <w:numFmt w:val="bullet"/>
      <w:lvlText w:val="o"/>
      <w:lvlJc w:val="left"/>
      <w:pPr>
        <w:ind w:left="1080" w:hanging="360"/>
      </w:pPr>
      <w:rPr>
        <w:rFonts w:ascii="Courier New" w:hAnsi="Courier New" w:cs="Courier New" w:hint="default"/>
      </w:rPr>
    </w:lvl>
    <w:lvl w:ilvl="2" w:tplc="76ECC7F0" w:tentative="1">
      <w:start w:val="1"/>
      <w:numFmt w:val="bullet"/>
      <w:lvlText w:val=""/>
      <w:lvlJc w:val="left"/>
      <w:pPr>
        <w:ind w:left="1800" w:hanging="360"/>
      </w:pPr>
      <w:rPr>
        <w:rFonts w:ascii="Wingdings" w:hAnsi="Wingdings" w:hint="default"/>
      </w:rPr>
    </w:lvl>
    <w:lvl w:ilvl="3" w:tplc="B87277EA" w:tentative="1">
      <w:start w:val="1"/>
      <w:numFmt w:val="bullet"/>
      <w:lvlText w:val=""/>
      <w:lvlJc w:val="left"/>
      <w:pPr>
        <w:ind w:left="2520" w:hanging="360"/>
      </w:pPr>
      <w:rPr>
        <w:rFonts w:ascii="Symbol" w:hAnsi="Symbol" w:hint="default"/>
      </w:rPr>
    </w:lvl>
    <w:lvl w:ilvl="4" w:tplc="D5C6C3C8" w:tentative="1">
      <w:start w:val="1"/>
      <w:numFmt w:val="bullet"/>
      <w:lvlText w:val="o"/>
      <w:lvlJc w:val="left"/>
      <w:pPr>
        <w:ind w:left="3240" w:hanging="360"/>
      </w:pPr>
      <w:rPr>
        <w:rFonts w:ascii="Courier New" w:hAnsi="Courier New" w:cs="Courier New" w:hint="default"/>
      </w:rPr>
    </w:lvl>
    <w:lvl w:ilvl="5" w:tplc="54FA81BE" w:tentative="1">
      <w:start w:val="1"/>
      <w:numFmt w:val="bullet"/>
      <w:lvlText w:val=""/>
      <w:lvlJc w:val="left"/>
      <w:pPr>
        <w:ind w:left="3960" w:hanging="360"/>
      </w:pPr>
      <w:rPr>
        <w:rFonts w:ascii="Wingdings" w:hAnsi="Wingdings" w:hint="default"/>
      </w:rPr>
    </w:lvl>
    <w:lvl w:ilvl="6" w:tplc="C1FEB81A" w:tentative="1">
      <w:start w:val="1"/>
      <w:numFmt w:val="bullet"/>
      <w:lvlText w:val=""/>
      <w:lvlJc w:val="left"/>
      <w:pPr>
        <w:ind w:left="4680" w:hanging="360"/>
      </w:pPr>
      <w:rPr>
        <w:rFonts w:ascii="Symbol" w:hAnsi="Symbol" w:hint="default"/>
      </w:rPr>
    </w:lvl>
    <w:lvl w:ilvl="7" w:tplc="51129FA6" w:tentative="1">
      <w:start w:val="1"/>
      <w:numFmt w:val="bullet"/>
      <w:lvlText w:val="o"/>
      <w:lvlJc w:val="left"/>
      <w:pPr>
        <w:ind w:left="5400" w:hanging="360"/>
      </w:pPr>
      <w:rPr>
        <w:rFonts w:ascii="Courier New" w:hAnsi="Courier New" w:cs="Courier New" w:hint="default"/>
      </w:rPr>
    </w:lvl>
    <w:lvl w:ilvl="8" w:tplc="2A92AA54" w:tentative="1">
      <w:start w:val="1"/>
      <w:numFmt w:val="bullet"/>
      <w:lvlText w:val=""/>
      <w:lvlJc w:val="left"/>
      <w:pPr>
        <w:ind w:left="6120" w:hanging="360"/>
      </w:pPr>
      <w:rPr>
        <w:rFonts w:ascii="Wingdings" w:hAnsi="Wingdings" w:hint="default"/>
      </w:rPr>
    </w:lvl>
  </w:abstractNum>
  <w:abstractNum w:abstractNumId="20" w15:restartNumberingAfterBreak="0">
    <w:nsid w:val="38BE1A12"/>
    <w:multiLevelType w:val="hybridMultilevel"/>
    <w:tmpl w:val="AA20F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8C01F0"/>
    <w:multiLevelType w:val="hybridMultilevel"/>
    <w:tmpl w:val="22A45BF2"/>
    <w:lvl w:ilvl="0" w:tplc="B2AE56DC">
      <w:start w:val="1"/>
      <w:numFmt w:val="bullet"/>
      <w:lvlText w:val=""/>
      <w:lvlJc w:val="left"/>
      <w:pPr>
        <w:ind w:left="360" w:hanging="360"/>
      </w:pPr>
      <w:rPr>
        <w:rFonts w:ascii="Symbol" w:hAnsi="Symbol" w:hint="default"/>
      </w:rPr>
    </w:lvl>
    <w:lvl w:ilvl="1" w:tplc="C1709CFA" w:tentative="1">
      <w:start w:val="1"/>
      <w:numFmt w:val="bullet"/>
      <w:lvlText w:val="o"/>
      <w:lvlJc w:val="left"/>
      <w:pPr>
        <w:ind w:left="1080" w:hanging="360"/>
      </w:pPr>
      <w:rPr>
        <w:rFonts w:ascii="Courier New" w:hAnsi="Courier New" w:cs="Courier New" w:hint="default"/>
      </w:rPr>
    </w:lvl>
    <w:lvl w:ilvl="2" w:tplc="B122E3F0" w:tentative="1">
      <w:start w:val="1"/>
      <w:numFmt w:val="bullet"/>
      <w:lvlText w:val=""/>
      <w:lvlJc w:val="left"/>
      <w:pPr>
        <w:ind w:left="1800" w:hanging="360"/>
      </w:pPr>
      <w:rPr>
        <w:rFonts w:ascii="Wingdings" w:hAnsi="Wingdings" w:hint="default"/>
      </w:rPr>
    </w:lvl>
    <w:lvl w:ilvl="3" w:tplc="05A621F4" w:tentative="1">
      <w:start w:val="1"/>
      <w:numFmt w:val="bullet"/>
      <w:lvlText w:val=""/>
      <w:lvlJc w:val="left"/>
      <w:pPr>
        <w:ind w:left="2520" w:hanging="360"/>
      </w:pPr>
      <w:rPr>
        <w:rFonts w:ascii="Symbol" w:hAnsi="Symbol" w:hint="default"/>
      </w:rPr>
    </w:lvl>
    <w:lvl w:ilvl="4" w:tplc="D2801BB0" w:tentative="1">
      <w:start w:val="1"/>
      <w:numFmt w:val="bullet"/>
      <w:lvlText w:val="o"/>
      <w:lvlJc w:val="left"/>
      <w:pPr>
        <w:ind w:left="3240" w:hanging="360"/>
      </w:pPr>
      <w:rPr>
        <w:rFonts w:ascii="Courier New" w:hAnsi="Courier New" w:cs="Courier New" w:hint="default"/>
      </w:rPr>
    </w:lvl>
    <w:lvl w:ilvl="5" w:tplc="75CEF8BE" w:tentative="1">
      <w:start w:val="1"/>
      <w:numFmt w:val="bullet"/>
      <w:lvlText w:val=""/>
      <w:lvlJc w:val="left"/>
      <w:pPr>
        <w:ind w:left="3960" w:hanging="360"/>
      </w:pPr>
      <w:rPr>
        <w:rFonts w:ascii="Wingdings" w:hAnsi="Wingdings" w:hint="default"/>
      </w:rPr>
    </w:lvl>
    <w:lvl w:ilvl="6" w:tplc="4606D4B8" w:tentative="1">
      <w:start w:val="1"/>
      <w:numFmt w:val="bullet"/>
      <w:lvlText w:val=""/>
      <w:lvlJc w:val="left"/>
      <w:pPr>
        <w:ind w:left="4680" w:hanging="360"/>
      </w:pPr>
      <w:rPr>
        <w:rFonts w:ascii="Symbol" w:hAnsi="Symbol" w:hint="default"/>
      </w:rPr>
    </w:lvl>
    <w:lvl w:ilvl="7" w:tplc="476ECF74" w:tentative="1">
      <w:start w:val="1"/>
      <w:numFmt w:val="bullet"/>
      <w:lvlText w:val="o"/>
      <w:lvlJc w:val="left"/>
      <w:pPr>
        <w:ind w:left="5400" w:hanging="360"/>
      </w:pPr>
      <w:rPr>
        <w:rFonts w:ascii="Courier New" w:hAnsi="Courier New" w:cs="Courier New" w:hint="default"/>
      </w:rPr>
    </w:lvl>
    <w:lvl w:ilvl="8" w:tplc="4FF255C0" w:tentative="1">
      <w:start w:val="1"/>
      <w:numFmt w:val="bullet"/>
      <w:lvlText w:val=""/>
      <w:lvlJc w:val="left"/>
      <w:pPr>
        <w:ind w:left="6120" w:hanging="360"/>
      </w:pPr>
      <w:rPr>
        <w:rFonts w:ascii="Wingdings" w:hAnsi="Wingdings" w:hint="default"/>
      </w:rPr>
    </w:lvl>
  </w:abstractNum>
  <w:abstractNum w:abstractNumId="22" w15:restartNumberingAfterBreak="0">
    <w:nsid w:val="3D1766F9"/>
    <w:multiLevelType w:val="multilevel"/>
    <w:tmpl w:val="3DA0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8333FF"/>
    <w:multiLevelType w:val="hybridMultilevel"/>
    <w:tmpl w:val="E17609DC"/>
    <w:lvl w:ilvl="0" w:tplc="63807BF4">
      <w:start w:val="1"/>
      <w:numFmt w:val="bullet"/>
      <w:lvlText w:val=""/>
      <w:lvlJc w:val="left"/>
      <w:pPr>
        <w:ind w:left="360" w:hanging="360"/>
      </w:pPr>
      <w:rPr>
        <w:rFonts w:ascii="Symbol" w:hAnsi="Symbol" w:hint="default"/>
      </w:rPr>
    </w:lvl>
    <w:lvl w:ilvl="1" w:tplc="C37296FC" w:tentative="1">
      <w:start w:val="1"/>
      <w:numFmt w:val="bullet"/>
      <w:lvlText w:val="o"/>
      <w:lvlJc w:val="left"/>
      <w:pPr>
        <w:ind w:left="1080" w:hanging="360"/>
      </w:pPr>
      <w:rPr>
        <w:rFonts w:ascii="Courier New" w:hAnsi="Courier New" w:cs="Courier New" w:hint="default"/>
      </w:rPr>
    </w:lvl>
    <w:lvl w:ilvl="2" w:tplc="BA423080" w:tentative="1">
      <w:start w:val="1"/>
      <w:numFmt w:val="bullet"/>
      <w:lvlText w:val=""/>
      <w:lvlJc w:val="left"/>
      <w:pPr>
        <w:ind w:left="1800" w:hanging="360"/>
      </w:pPr>
      <w:rPr>
        <w:rFonts w:ascii="Wingdings" w:hAnsi="Wingdings" w:hint="default"/>
      </w:rPr>
    </w:lvl>
    <w:lvl w:ilvl="3" w:tplc="2E943DC8" w:tentative="1">
      <w:start w:val="1"/>
      <w:numFmt w:val="bullet"/>
      <w:lvlText w:val=""/>
      <w:lvlJc w:val="left"/>
      <w:pPr>
        <w:ind w:left="2520" w:hanging="360"/>
      </w:pPr>
      <w:rPr>
        <w:rFonts w:ascii="Symbol" w:hAnsi="Symbol" w:hint="default"/>
      </w:rPr>
    </w:lvl>
    <w:lvl w:ilvl="4" w:tplc="88FE164E" w:tentative="1">
      <w:start w:val="1"/>
      <w:numFmt w:val="bullet"/>
      <w:lvlText w:val="o"/>
      <w:lvlJc w:val="left"/>
      <w:pPr>
        <w:ind w:left="3240" w:hanging="360"/>
      </w:pPr>
      <w:rPr>
        <w:rFonts w:ascii="Courier New" w:hAnsi="Courier New" w:cs="Courier New" w:hint="default"/>
      </w:rPr>
    </w:lvl>
    <w:lvl w:ilvl="5" w:tplc="2B945702" w:tentative="1">
      <w:start w:val="1"/>
      <w:numFmt w:val="bullet"/>
      <w:lvlText w:val=""/>
      <w:lvlJc w:val="left"/>
      <w:pPr>
        <w:ind w:left="3960" w:hanging="360"/>
      </w:pPr>
      <w:rPr>
        <w:rFonts w:ascii="Wingdings" w:hAnsi="Wingdings" w:hint="default"/>
      </w:rPr>
    </w:lvl>
    <w:lvl w:ilvl="6" w:tplc="3EF231C0" w:tentative="1">
      <w:start w:val="1"/>
      <w:numFmt w:val="bullet"/>
      <w:lvlText w:val=""/>
      <w:lvlJc w:val="left"/>
      <w:pPr>
        <w:ind w:left="4680" w:hanging="360"/>
      </w:pPr>
      <w:rPr>
        <w:rFonts w:ascii="Symbol" w:hAnsi="Symbol" w:hint="default"/>
      </w:rPr>
    </w:lvl>
    <w:lvl w:ilvl="7" w:tplc="E59A0396" w:tentative="1">
      <w:start w:val="1"/>
      <w:numFmt w:val="bullet"/>
      <w:lvlText w:val="o"/>
      <w:lvlJc w:val="left"/>
      <w:pPr>
        <w:ind w:left="5400" w:hanging="360"/>
      </w:pPr>
      <w:rPr>
        <w:rFonts w:ascii="Courier New" w:hAnsi="Courier New" w:cs="Courier New" w:hint="default"/>
      </w:rPr>
    </w:lvl>
    <w:lvl w:ilvl="8" w:tplc="1494EDC2" w:tentative="1">
      <w:start w:val="1"/>
      <w:numFmt w:val="bullet"/>
      <w:lvlText w:val=""/>
      <w:lvlJc w:val="left"/>
      <w:pPr>
        <w:ind w:left="6120" w:hanging="360"/>
      </w:pPr>
      <w:rPr>
        <w:rFonts w:ascii="Wingdings" w:hAnsi="Wingdings" w:hint="default"/>
      </w:rPr>
    </w:lvl>
  </w:abstractNum>
  <w:abstractNum w:abstractNumId="24" w15:restartNumberingAfterBreak="0">
    <w:nsid w:val="4D6B47DC"/>
    <w:multiLevelType w:val="hybridMultilevel"/>
    <w:tmpl w:val="0F8A8E38"/>
    <w:lvl w:ilvl="0" w:tplc="03CAAB12">
      <w:start w:val="1"/>
      <w:numFmt w:val="bullet"/>
      <w:lvlText w:val=""/>
      <w:lvlJc w:val="left"/>
      <w:pPr>
        <w:ind w:left="360" w:hanging="360"/>
      </w:pPr>
      <w:rPr>
        <w:rFonts w:ascii="Symbol" w:hAnsi="Symbol" w:hint="default"/>
      </w:rPr>
    </w:lvl>
    <w:lvl w:ilvl="1" w:tplc="3E1AD5BE" w:tentative="1">
      <w:start w:val="1"/>
      <w:numFmt w:val="bullet"/>
      <w:lvlText w:val="o"/>
      <w:lvlJc w:val="left"/>
      <w:pPr>
        <w:ind w:left="1080" w:hanging="360"/>
      </w:pPr>
      <w:rPr>
        <w:rFonts w:ascii="Courier New" w:hAnsi="Courier New" w:cs="Courier New" w:hint="default"/>
      </w:rPr>
    </w:lvl>
    <w:lvl w:ilvl="2" w:tplc="6F44DE14" w:tentative="1">
      <w:start w:val="1"/>
      <w:numFmt w:val="bullet"/>
      <w:lvlText w:val=""/>
      <w:lvlJc w:val="left"/>
      <w:pPr>
        <w:ind w:left="1800" w:hanging="360"/>
      </w:pPr>
      <w:rPr>
        <w:rFonts w:ascii="Wingdings" w:hAnsi="Wingdings" w:hint="default"/>
      </w:rPr>
    </w:lvl>
    <w:lvl w:ilvl="3" w:tplc="31C25890" w:tentative="1">
      <w:start w:val="1"/>
      <w:numFmt w:val="bullet"/>
      <w:lvlText w:val=""/>
      <w:lvlJc w:val="left"/>
      <w:pPr>
        <w:ind w:left="2520" w:hanging="360"/>
      </w:pPr>
      <w:rPr>
        <w:rFonts w:ascii="Symbol" w:hAnsi="Symbol" w:hint="default"/>
      </w:rPr>
    </w:lvl>
    <w:lvl w:ilvl="4" w:tplc="F6385962" w:tentative="1">
      <w:start w:val="1"/>
      <w:numFmt w:val="bullet"/>
      <w:lvlText w:val="o"/>
      <w:lvlJc w:val="left"/>
      <w:pPr>
        <w:ind w:left="3240" w:hanging="360"/>
      </w:pPr>
      <w:rPr>
        <w:rFonts w:ascii="Courier New" w:hAnsi="Courier New" w:cs="Courier New" w:hint="default"/>
      </w:rPr>
    </w:lvl>
    <w:lvl w:ilvl="5" w:tplc="5FB2A95A" w:tentative="1">
      <w:start w:val="1"/>
      <w:numFmt w:val="bullet"/>
      <w:lvlText w:val=""/>
      <w:lvlJc w:val="left"/>
      <w:pPr>
        <w:ind w:left="3960" w:hanging="360"/>
      </w:pPr>
      <w:rPr>
        <w:rFonts w:ascii="Wingdings" w:hAnsi="Wingdings" w:hint="default"/>
      </w:rPr>
    </w:lvl>
    <w:lvl w:ilvl="6" w:tplc="780AACA6" w:tentative="1">
      <w:start w:val="1"/>
      <w:numFmt w:val="bullet"/>
      <w:lvlText w:val=""/>
      <w:lvlJc w:val="left"/>
      <w:pPr>
        <w:ind w:left="4680" w:hanging="360"/>
      </w:pPr>
      <w:rPr>
        <w:rFonts w:ascii="Symbol" w:hAnsi="Symbol" w:hint="default"/>
      </w:rPr>
    </w:lvl>
    <w:lvl w:ilvl="7" w:tplc="00FC03DE" w:tentative="1">
      <w:start w:val="1"/>
      <w:numFmt w:val="bullet"/>
      <w:lvlText w:val="o"/>
      <w:lvlJc w:val="left"/>
      <w:pPr>
        <w:ind w:left="5400" w:hanging="360"/>
      </w:pPr>
      <w:rPr>
        <w:rFonts w:ascii="Courier New" w:hAnsi="Courier New" w:cs="Courier New" w:hint="default"/>
      </w:rPr>
    </w:lvl>
    <w:lvl w:ilvl="8" w:tplc="D66C8A38" w:tentative="1">
      <w:start w:val="1"/>
      <w:numFmt w:val="bullet"/>
      <w:lvlText w:val=""/>
      <w:lvlJc w:val="left"/>
      <w:pPr>
        <w:ind w:left="6120" w:hanging="360"/>
      </w:pPr>
      <w:rPr>
        <w:rFonts w:ascii="Wingdings" w:hAnsi="Wingdings" w:hint="default"/>
      </w:rPr>
    </w:lvl>
  </w:abstractNum>
  <w:abstractNum w:abstractNumId="25" w15:restartNumberingAfterBreak="0">
    <w:nsid w:val="4DF43C40"/>
    <w:multiLevelType w:val="hybridMultilevel"/>
    <w:tmpl w:val="3CFACA62"/>
    <w:lvl w:ilvl="0" w:tplc="3E1AE22E">
      <w:start w:val="1"/>
      <w:numFmt w:val="bullet"/>
      <w:lvlText w:val=""/>
      <w:lvlJc w:val="left"/>
      <w:pPr>
        <w:ind w:left="360" w:hanging="360"/>
      </w:pPr>
      <w:rPr>
        <w:rFonts w:ascii="Symbol" w:hAnsi="Symbol" w:hint="default"/>
      </w:rPr>
    </w:lvl>
    <w:lvl w:ilvl="1" w:tplc="9EC8CA0C" w:tentative="1">
      <w:start w:val="1"/>
      <w:numFmt w:val="bullet"/>
      <w:lvlText w:val="o"/>
      <w:lvlJc w:val="left"/>
      <w:pPr>
        <w:ind w:left="1080" w:hanging="360"/>
      </w:pPr>
      <w:rPr>
        <w:rFonts w:ascii="Courier New" w:hAnsi="Courier New" w:cs="Courier New" w:hint="default"/>
      </w:rPr>
    </w:lvl>
    <w:lvl w:ilvl="2" w:tplc="EBC47EC6" w:tentative="1">
      <w:start w:val="1"/>
      <w:numFmt w:val="bullet"/>
      <w:lvlText w:val=""/>
      <w:lvlJc w:val="left"/>
      <w:pPr>
        <w:ind w:left="1800" w:hanging="360"/>
      </w:pPr>
      <w:rPr>
        <w:rFonts w:ascii="Wingdings" w:hAnsi="Wingdings" w:hint="default"/>
      </w:rPr>
    </w:lvl>
    <w:lvl w:ilvl="3" w:tplc="EA00B1EE" w:tentative="1">
      <w:start w:val="1"/>
      <w:numFmt w:val="bullet"/>
      <w:lvlText w:val=""/>
      <w:lvlJc w:val="left"/>
      <w:pPr>
        <w:ind w:left="2520" w:hanging="360"/>
      </w:pPr>
      <w:rPr>
        <w:rFonts w:ascii="Symbol" w:hAnsi="Symbol" w:hint="default"/>
      </w:rPr>
    </w:lvl>
    <w:lvl w:ilvl="4" w:tplc="7F7AD904" w:tentative="1">
      <w:start w:val="1"/>
      <w:numFmt w:val="bullet"/>
      <w:lvlText w:val="o"/>
      <w:lvlJc w:val="left"/>
      <w:pPr>
        <w:ind w:left="3240" w:hanging="360"/>
      </w:pPr>
      <w:rPr>
        <w:rFonts w:ascii="Courier New" w:hAnsi="Courier New" w:cs="Courier New" w:hint="default"/>
      </w:rPr>
    </w:lvl>
    <w:lvl w:ilvl="5" w:tplc="08620BCE" w:tentative="1">
      <w:start w:val="1"/>
      <w:numFmt w:val="bullet"/>
      <w:lvlText w:val=""/>
      <w:lvlJc w:val="left"/>
      <w:pPr>
        <w:ind w:left="3960" w:hanging="360"/>
      </w:pPr>
      <w:rPr>
        <w:rFonts w:ascii="Wingdings" w:hAnsi="Wingdings" w:hint="default"/>
      </w:rPr>
    </w:lvl>
    <w:lvl w:ilvl="6" w:tplc="2320E58E" w:tentative="1">
      <w:start w:val="1"/>
      <w:numFmt w:val="bullet"/>
      <w:lvlText w:val=""/>
      <w:lvlJc w:val="left"/>
      <w:pPr>
        <w:ind w:left="4680" w:hanging="360"/>
      </w:pPr>
      <w:rPr>
        <w:rFonts w:ascii="Symbol" w:hAnsi="Symbol" w:hint="default"/>
      </w:rPr>
    </w:lvl>
    <w:lvl w:ilvl="7" w:tplc="067C3C66" w:tentative="1">
      <w:start w:val="1"/>
      <w:numFmt w:val="bullet"/>
      <w:lvlText w:val="o"/>
      <w:lvlJc w:val="left"/>
      <w:pPr>
        <w:ind w:left="5400" w:hanging="360"/>
      </w:pPr>
      <w:rPr>
        <w:rFonts w:ascii="Courier New" w:hAnsi="Courier New" w:cs="Courier New" w:hint="default"/>
      </w:rPr>
    </w:lvl>
    <w:lvl w:ilvl="8" w:tplc="971EDF80" w:tentative="1">
      <w:start w:val="1"/>
      <w:numFmt w:val="bullet"/>
      <w:lvlText w:val=""/>
      <w:lvlJc w:val="left"/>
      <w:pPr>
        <w:ind w:left="6120" w:hanging="360"/>
      </w:pPr>
      <w:rPr>
        <w:rFonts w:ascii="Wingdings" w:hAnsi="Wingdings" w:hint="default"/>
      </w:rPr>
    </w:lvl>
  </w:abstractNum>
  <w:abstractNum w:abstractNumId="26" w15:restartNumberingAfterBreak="0">
    <w:nsid w:val="51822CE6"/>
    <w:multiLevelType w:val="hybridMultilevel"/>
    <w:tmpl w:val="4E52F4CC"/>
    <w:lvl w:ilvl="0" w:tplc="1C266160">
      <w:start w:val="1"/>
      <w:numFmt w:val="bullet"/>
      <w:lvlText w:val=""/>
      <w:lvlJc w:val="left"/>
      <w:pPr>
        <w:ind w:left="360" w:hanging="360"/>
      </w:pPr>
      <w:rPr>
        <w:rFonts w:ascii="Symbol" w:hAnsi="Symbol" w:hint="default"/>
      </w:rPr>
    </w:lvl>
    <w:lvl w:ilvl="1" w:tplc="2D1292E2" w:tentative="1">
      <w:start w:val="1"/>
      <w:numFmt w:val="bullet"/>
      <w:lvlText w:val="o"/>
      <w:lvlJc w:val="left"/>
      <w:pPr>
        <w:ind w:left="1080" w:hanging="360"/>
      </w:pPr>
      <w:rPr>
        <w:rFonts w:ascii="Courier New" w:hAnsi="Courier New" w:cs="Courier New" w:hint="default"/>
      </w:rPr>
    </w:lvl>
    <w:lvl w:ilvl="2" w:tplc="6270C518" w:tentative="1">
      <w:start w:val="1"/>
      <w:numFmt w:val="bullet"/>
      <w:lvlText w:val=""/>
      <w:lvlJc w:val="left"/>
      <w:pPr>
        <w:ind w:left="1800" w:hanging="360"/>
      </w:pPr>
      <w:rPr>
        <w:rFonts w:ascii="Wingdings" w:hAnsi="Wingdings" w:hint="default"/>
      </w:rPr>
    </w:lvl>
    <w:lvl w:ilvl="3" w:tplc="AE4C4AAE" w:tentative="1">
      <w:start w:val="1"/>
      <w:numFmt w:val="bullet"/>
      <w:lvlText w:val=""/>
      <w:lvlJc w:val="left"/>
      <w:pPr>
        <w:ind w:left="2520" w:hanging="360"/>
      </w:pPr>
      <w:rPr>
        <w:rFonts w:ascii="Symbol" w:hAnsi="Symbol" w:hint="default"/>
      </w:rPr>
    </w:lvl>
    <w:lvl w:ilvl="4" w:tplc="892E2974" w:tentative="1">
      <w:start w:val="1"/>
      <w:numFmt w:val="bullet"/>
      <w:lvlText w:val="o"/>
      <w:lvlJc w:val="left"/>
      <w:pPr>
        <w:ind w:left="3240" w:hanging="360"/>
      </w:pPr>
      <w:rPr>
        <w:rFonts w:ascii="Courier New" w:hAnsi="Courier New" w:cs="Courier New" w:hint="default"/>
      </w:rPr>
    </w:lvl>
    <w:lvl w:ilvl="5" w:tplc="C02CEE00" w:tentative="1">
      <w:start w:val="1"/>
      <w:numFmt w:val="bullet"/>
      <w:lvlText w:val=""/>
      <w:lvlJc w:val="left"/>
      <w:pPr>
        <w:ind w:left="3960" w:hanging="360"/>
      </w:pPr>
      <w:rPr>
        <w:rFonts w:ascii="Wingdings" w:hAnsi="Wingdings" w:hint="default"/>
      </w:rPr>
    </w:lvl>
    <w:lvl w:ilvl="6" w:tplc="13EC9648" w:tentative="1">
      <w:start w:val="1"/>
      <w:numFmt w:val="bullet"/>
      <w:lvlText w:val=""/>
      <w:lvlJc w:val="left"/>
      <w:pPr>
        <w:ind w:left="4680" w:hanging="360"/>
      </w:pPr>
      <w:rPr>
        <w:rFonts w:ascii="Symbol" w:hAnsi="Symbol" w:hint="default"/>
      </w:rPr>
    </w:lvl>
    <w:lvl w:ilvl="7" w:tplc="F0DCC69A" w:tentative="1">
      <w:start w:val="1"/>
      <w:numFmt w:val="bullet"/>
      <w:lvlText w:val="o"/>
      <w:lvlJc w:val="left"/>
      <w:pPr>
        <w:ind w:left="5400" w:hanging="360"/>
      </w:pPr>
      <w:rPr>
        <w:rFonts w:ascii="Courier New" w:hAnsi="Courier New" w:cs="Courier New" w:hint="default"/>
      </w:rPr>
    </w:lvl>
    <w:lvl w:ilvl="8" w:tplc="8586F798" w:tentative="1">
      <w:start w:val="1"/>
      <w:numFmt w:val="bullet"/>
      <w:lvlText w:val=""/>
      <w:lvlJc w:val="left"/>
      <w:pPr>
        <w:ind w:left="6120" w:hanging="360"/>
      </w:pPr>
      <w:rPr>
        <w:rFonts w:ascii="Wingdings" w:hAnsi="Wingdings" w:hint="default"/>
      </w:rPr>
    </w:lvl>
  </w:abstractNum>
  <w:abstractNum w:abstractNumId="27"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AF428F"/>
    <w:multiLevelType w:val="hybridMultilevel"/>
    <w:tmpl w:val="3438C676"/>
    <w:lvl w:ilvl="0" w:tplc="9418F1DA">
      <w:start w:val="1"/>
      <w:numFmt w:val="bullet"/>
      <w:lvlText w:val=""/>
      <w:lvlJc w:val="left"/>
      <w:pPr>
        <w:ind w:left="360" w:hanging="360"/>
      </w:pPr>
      <w:rPr>
        <w:rFonts w:ascii="Symbol" w:hAnsi="Symbol" w:hint="default"/>
      </w:rPr>
    </w:lvl>
    <w:lvl w:ilvl="1" w:tplc="B6C89792">
      <w:start w:val="1"/>
      <w:numFmt w:val="bullet"/>
      <w:lvlText w:val="o"/>
      <w:lvlJc w:val="left"/>
      <w:pPr>
        <w:ind w:left="1080" w:hanging="360"/>
      </w:pPr>
      <w:rPr>
        <w:rFonts w:ascii="Courier New" w:hAnsi="Courier New" w:cs="Courier New" w:hint="default"/>
      </w:rPr>
    </w:lvl>
    <w:lvl w:ilvl="2" w:tplc="2D488B38" w:tentative="1">
      <w:start w:val="1"/>
      <w:numFmt w:val="bullet"/>
      <w:lvlText w:val=""/>
      <w:lvlJc w:val="left"/>
      <w:pPr>
        <w:ind w:left="1800" w:hanging="360"/>
      </w:pPr>
      <w:rPr>
        <w:rFonts w:ascii="Wingdings" w:hAnsi="Wingdings" w:hint="default"/>
      </w:rPr>
    </w:lvl>
    <w:lvl w:ilvl="3" w:tplc="591272B0" w:tentative="1">
      <w:start w:val="1"/>
      <w:numFmt w:val="bullet"/>
      <w:lvlText w:val=""/>
      <w:lvlJc w:val="left"/>
      <w:pPr>
        <w:ind w:left="2520" w:hanging="360"/>
      </w:pPr>
      <w:rPr>
        <w:rFonts w:ascii="Symbol" w:hAnsi="Symbol" w:hint="default"/>
      </w:rPr>
    </w:lvl>
    <w:lvl w:ilvl="4" w:tplc="3C8AE946" w:tentative="1">
      <w:start w:val="1"/>
      <w:numFmt w:val="bullet"/>
      <w:lvlText w:val="o"/>
      <w:lvlJc w:val="left"/>
      <w:pPr>
        <w:ind w:left="3240" w:hanging="360"/>
      </w:pPr>
      <w:rPr>
        <w:rFonts w:ascii="Courier New" w:hAnsi="Courier New" w:cs="Courier New" w:hint="default"/>
      </w:rPr>
    </w:lvl>
    <w:lvl w:ilvl="5" w:tplc="E6365CE4" w:tentative="1">
      <w:start w:val="1"/>
      <w:numFmt w:val="bullet"/>
      <w:lvlText w:val=""/>
      <w:lvlJc w:val="left"/>
      <w:pPr>
        <w:ind w:left="3960" w:hanging="360"/>
      </w:pPr>
      <w:rPr>
        <w:rFonts w:ascii="Wingdings" w:hAnsi="Wingdings" w:hint="default"/>
      </w:rPr>
    </w:lvl>
    <w:lvl w:ilvl="6" w:tplc="25B02E28" w:tentative="1">
      <w:start w:val="1"/>
      <w:numFmt w:val="bullet"/>
      <w:lvlText w:val=""/>
      <w:lvlJc w:val="left"/>
      <w:pPr>
        <w:ind w:left="4680" w:hanging="360"/>
      </w:pPr>
      <w:rPr>
        <w:rFonts w:ascii="Symbol" w:hAnsi="Symbol" w:hint="default"/>
      </w:rPr>
    </w:lvl>
    <w:lvl w:ilvl="7" w:tplc="205603DA" w:tentative="1">
      <w:start w:val="1"/>
      <w:numFmt w:val="bullet"/>
      <w:lvlText w:val="o"/>
      <w:lvlJc w:val="left"/>
      <w:pPr>
        <w:ind w:left="5400" w:hanging="360"/>
      </w:pPr>
      <w:rPr>
        <w:rFonts w:ascii="Courier New" w:hAnsi="Courier New" w:cs="Courier New" w:hint="default"/>
      </w:rPr>
    </w:lvl>
    <w:lvl w:ilvl="8" w:tplc="07409856" w:tentative="1">
      <w:start w:val="1"/>
      <w:numFmt w:val="bullet"/>
      <w:lvlText w:val=""/>
      <w:lvlJc w:val="left"/>
      <w:pPr>
        <w:ind w:left="6120" w:hanging="360"/>
      </w:pPr>
      <w:rPr>
        <w:rFonts w:ascii="Wingdings" w:hAnsi="Wingdings" w:hint="default"/>
      </w:rPr>
    </w:lvl>
  </w:abstractNum>
  <w:abstractNum w:abstractNumId="2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0" w15:restartNumberingAfterBreak="0">
    <w:nsid w:val="5F79784C"/>
    <w:multiLevelType w:val="hybridMultilevel"/>
    <w:tmpl w:val="A7FC0EF8"/>
    <w:lvl w:ilvl="0" w:tplc="04090001">
      <w:start w:val="1"/>
      <w:numFmt w:val="bullet"/>
      <w:lvlText w:val=""/>
      <w:lvlJc w:val="left"/>
      <w:pPr>
        <w:ind w:left="8157" w:hanging="360"/>
      </w:pPr>
      <w:rPr>
        <w:rFonts w:ascii="Symbol" w:hAnsi="Symbol" w:hint="default"/>
      </w:rPr>
    </w:lvl>
    <w:lvl w:ilvl="1" w:tplc="04090003">
      <w:start w:val="1"/>
      <w:numFmt w:val="bullet"/>
      <w:lvlText w:val="o"/>
      <w:lvlJc w:val="left"/>
      <w:pPr>
        <w:ind w:left="8877" w:hanging="360"/>
      </w:pPr>
      <w:rPr>
        <w:rFonts w:ascii="Courier New" w:hAnsi="Courier New" w:cs="Courier New" w:hint="default"/>
      </w:rPr>
    </w:lvl>
    <w:lvl w:ilvl="2" w:tplc="04090005">
      <w:start w:val="1"/>
      <w:numFmt w:val="bullet"/>
      <w:lvlText w:val=""/>
      <w:lvlJc w:val="left"/>
      <w:pPr>
        <w:ind w:left="9597" w:hanging="360"/>
      </w:pPr>
      <w:rPr>
        <w:rFonts w:ascii="Wingdings" w:hAnsi="Wingdings" w:hint="default"/>
      </w:rPr>
    </w:lvl>
    <w:lvl w:ilvl="3" w:tplc="04090001">
      <w:start w:val="1"/>
      <w:numFmt w:val="bullet"/>
      <w:lvlText w:val=""/>
      <w:lvlJc w:val="left"/>
      <w:pPr>
        <w:ind w:left="10317" w:hanging="360"/>
      </w:pPr>
      <w:rPr>
        <w:rFonts w:ascii="Symbol" w:hAnsi="Symbol" w:hint="default"/>
      </w:rPr>
    </w:lvl>
    <w:lvl w:ilvl="4" w:tplc="04090003">
      <w:start w:val="1"/>
      <w:numFmt w:val="bullet"/>
      <w:lvlText w:val="o"/>
      <w:lvlJc w:val="left"/>
      <w:pPr>
        <w:ind w:left="11037" w:hanging="360"/>
      </w:pPr>
      <w:rPr>
        <w:rFonts w:ascii="Courier New" w:hAnsi="Courier New" w:cs="Courier New" w:hint="default"/>
      </w:rPr>
    </w:lvl>
    <w:lvl w:ilvl="5" w:tplc="04090005">
      <w:start w:val="1"/>
      <w:numFmt w:val="bullet"/>
      <w:lvlText w:val=""/>
      <w:lvlJc w:val="left"/>
      <w:pPr>
        <w:ind w:left="11757" w:hanging="360"/>
      </w:pPr>
      <w:rPr>
        <w:rFonts w:ascii="Wingdings" w:hAnsi="Wingdings" w:hint="default"/>
      </w:rPr>
    </w:lvl>
    <w:lvl w:ilvl="6" w:tplc="04090001">
      <w:start w:val="1"/>
      <w:numFmt w:val="bullet"/>
      <w:lvlText w:val=""/>
      <w:lvlJc w:val="left"/>
      <w:pPr>
        <w:ind w:left="12477" w:hanging="360"/>
      </w:pPr>
      <w:rPr>
        <w:rFonts w:ascii="Symbol" w:hAnsi="Symbol" w:hint="default"/>
      </w:rPr>
    </w:lvl>
    <w:lvl w:ilvl="7" w:tplc="04090003">
      <w:start w:val="1"/>
      <w:numFmt w:val="bullet"/>
      <w:lvlText w:val="o"/>
      <w:lvlJc w:val="left"/>
      <w:pPr>
        <w:ind w:left="13197" w:hanging="360"/>
      </w:pPr>
      <w:rPr>
        <w:rFonts w:ascii="Courier New" w:hAnsi="Courier New" w:cs="Courier New" w:hint="default"/>
      </w:rPr>
    </w:lvl>
    <w:lvl w:ilvl="8" w:tplc="04090005">
      <w:start w:val="1"/>
      <w:numFmt w:val="bullet"/>
      <w:lvlText w:val=""/>
      <w:lvlJc w:val="left"/>
      <w:pPr>
        <w:ind w:left="13917" w:hanging="360"/>
      </w:pPr>
      <w:rPr>
        <w:rFonts w:ascii="Wingdings" w:hAnsi="Wingdings" w:hint="default"/>
      </w:rPr>
    </w:lvl>
  </w:abstractNum>
  <w:abstractNum w:abstractNumId="31" w15:restartNumberingAfterBreak="0">
    <w:nsid w:val="5F8D7C5D"/>
    <w:multiLevelType w:val="hybridMultilevel"/>
    <w:tmpl w:val="8DCC5FEE"/>
    <w:lvl w:ilvl="0" w:tplc="E32C8F2C">
      <w:start w:val="1"/>
      <w:numFmt w:val="bullet"/>
      <w:lvlText w:val=""/>
      <w:lvlJc w:val="left"/>
      <w:pPr>
        <w:ind w:left="360" w:hanging="360"/>
      </w:pPr>
      <w:rPr>
        <w:rFonts w:ascii="Symbol" w:hAnsi="Symbol" w:hint="default"/>
      </w:rPr>
    </w:lvl>
    <w:lvl w:ilvl="1" w:tplc="21181F6C" w:tentative="1">
      <w:start w:val="1"/>
      <w:numFmt w:val="bullet"/>
      <w:lvlText w:val="o"/>
      <w:lvlJc w:val="left"/>
      <w:pPr>
        <w:ind w:left="1080" w:hanging="360"/>
      </w:pPr>
      <w:rPr>
        <w:rFonts w:ascii="Courier New" w:hAnsi="Courier New" w:cs="Courier New" w:hint="default"/>
      </w:rPr>
    </w:lvl>
    <w:lvl w:ilvl="2" w:tplc="E00024C6" w:tentative="1">
      <w:start w:val="1"/>
      <w:numFmt w:val="bullet"/>
      <w:lvlText w:val=""/>
      <w:lvlJc w:val="left"/>
      <w:pPr>
        <w:ind w:left="1800" w:hanging="360"/>
      </w:pPr>
      <w:rPr>
        <w:rFonts w:ascii="Wingdings" w:hAnsi="Wingdings" w:hint="default"/>
      </w:rPr>
    </w:lvl>
    <w:lvl w:ilvl="3" w:tplc="045C89BE" w:tentative="1">
      <w:start w:val="1"/>
      <w:numFmt w:val="bullet"/>
      <w:lvlText w:val=""/>
      <w:lvlJc w:val="left"/>
      <w:pPr>
        <w:ind w:left="2520" w:hanging="360"/>
      </w:pPr>
      <w:rPr>
        <w:rFonts w:ascii="Symbol" w:hAnsi="Symbol" w:hint="default"/>
      </w:rPr>
    </w:lvl>
    <w:lvl w:ilvl="4" w:tplc="A508C5F0" w:tentative="1">
      <w:start w:val="1"/>
      <w:numFmt w:val="bullet"/>
      <w:lvlText w:val="o"/>
      <w:lvlJc w:val="left"/>
      <w:pPr>
        <w:ind w:left="3240" w:hanging="360"/>
      </w:pPr>
      <w:rPr>
        <w:rFonts w:ascii="Courier New" w:hAnsi="Courier New" w:cs="Courier New" w:hint="default"/>
      </w:rPr>
    </w:lvl>
    <w:lvl w:ilvl="5" w:tplc="21900148" w:tentative="1">
      <w:start w:val="1"/>
      <w:numFmt w:val="bullet"/>
      <w:lvlText w:val=""/>
      <w:lvlJc w:val="left"/>
      <w:pPr>
        <w:ind w:left="3960" w:hanging="360"/>
      </w:pPr>
      <w:rPr>
        <w:rFonts w:ascii="Wingdings" w:hAnsi="Wingdings" w:hint="default"/>
      </w:rPr>
    </w:lvl>
    <w:lvl w:ilvl="6" w:tplc="94002E94" w:tentative="1">
      <w:start w:val="1"/>
      <w:numFmt w:val="bullet"/>
      <w:lvlText w:val=""/>
      <w:lvlJc w:val="left"/>
      <w:pPr>
        <w:ind w:left="4680" w:hanging="360"/>
      </w:pPr>
      <w:rPr>
        <w:rFonts w:ascii="Symbol" w:hAnsi="Symbol" w:hint="default"/>
      </w:rPr>
    </w:lvl>
    <w:lvl w:ilvl="7" w:tplc="540806FC" w:tentative="1">
      <w:start w:val="1"/>
      <w:numFmt w:val="bullet"/>
      <w:lvlText w:val="o"/>
      <w:lvlJc w:val="left"/>
      <w:pPr>
        <w:ind w:left="5400" w:hanging="360"/>
      </w:pPr>
      <w:rPr>
        <w:rFonts w:ascii="Courier New" w:hAnsi="Courier New" w:cs="Courier New" w:hint="default"/>
      </w:rPr>
    </w:lvl>
    <w:lvl w:ilvl="8" w:tplc="73DAD57E" w:tentative="1">
      <w:start w:val="1"/>
      <w:numFmt w:val="bullet"/>
      <w:lvlText w:val=""/>
      <w:lvlJc w:val="left"/>
      <w:pPr>
        <w:ind w:left="6120" w:hanging="360"/>
      </w:pPr>
      <w:rPr>
        <w:rFonts w:ascii="Wingdings" w:hAnsi="Wingdings" w:hint="default"/>
      </w:rPr>
    </w:lvl>
  </w:abstractNum>
  <w:abstractNum w:abstractNumId="32" w15:restartNumberingAfterBreak="0">
    <w:nsid w:val="68DF0056"/>
    <w:multiLevelType w:val="hybridMultilevel"/>
    <w:tmpl w:val="3FB0A2BE"/>
    <w:lvl w:ilvl="0" w:tplc="E0E0A4FE">
      <w:start w:val="1"/>
      <w:numFmt w:val="bullet"/>
      <w:lvlText w:val=""/>
      <w:lvlJc w:val="left"/>
      <w:pPr>
        <w:ind w:left="360" w:hanging="360"/>
      </w:pPr>
      <w:rPr>
        <w:rFonts w:ascii="Symbol" w:hAnsi="Symbol" w:hint="default"/>
      </w:rPr>
    </w:lvl>
    <w:lvl w:ilvl="1" w:tplc="560C9F9C" w:tentative="1">
      <w:start w:val="1"/>
      <w:numFmt w:val="bullet"/>
      <w:lvlText w:val="o"/>
      <w:lvlJc w:val="left"/>
      <w:pPr>
        <w:ind w:left="1080" w:hanging="360"/>
      </w:pPr>
      <w:rPr>
        <w:rFonts w:ascii="Courier New" w:hAnsi="Courier New" w:cs="Courier New" w:hint="default"/>
      </w:rPr>
    </w:lvl>
    <w:lvl w:ilvl="2" w:tplc="90BE40AA" w:tentative="1">
      <w:start w:val="1"/>
      <w:numFmt w:val="bullet"/>
      <w:lvlText w:val=""/>
      <w:lvlJc w:val="left"/>
      <w:pPr>
        <w:ind w:left="1800" w:hanging="360"/>
      </w:pPr>
      <w:rPr>
        <w:rFonts w:ascii="Wingdings" w:hAnsi="Wingdings" w:hint="default"/>
      </w:rPr>
    </w:lvl>
    <w:lvl w:ilvl="3" w:tplc="18F006F8" w:tentative="1">
      <w:start w:val="1"/>
      <w:numFmt w:val="bullet"/>
      <w:lvlText w:val=""/>
      <w:lvlJc w:val="left"/>
      <w:pPr>
        <w:ind w:left="2520" w:hanging="360"/>
      </w:pPr>
      <w:rPr>
        <w:rFonts w:ascii="Symbol" w:hAnsi="Symbol" w:hint="default"/>
      </w:rPr>
    </w:lvl>
    <w:lvl w:ilvl="4" w:tplc="CD3C10EE" w:tentative="1">
      <w:start w:val="1"/>
      <w:numFmt w:val="bullet"/>
      <w:lvlText w:val="o"/>
      <w:lvlJc w:val="left"/>
      <w:pPr>
        <w:ind w:left="3240" w:hanging="360"/>
      </w:pPr>
      <w:rPr>
        <w:rFonts w:ascii="Courier New" w:hAnsi="Courier New" w:cs="Courier New" w:hint="default"/>
      </w:rPr>
    </w:lvl>
    <w:lvl w:ilvl="5" w:tplc="C81095A0" w:tentative="1">
      <w:start w:val="1"/>
      <w:numFmt w:val="bullet"/>
      <w:lvlText w:val=""/>
      <w:lvlJc w:val="left"/>
      <w:pPr>
        <w:ind w:left="3960" w:hanging="360"/>
      </w:pPr>
      <w:rPr>
        <w:rFonts w:ascii="Wingdings" w:hAnsi="Wingdings" w:hint="default"/>
      </w:rPr>
    </w:lvl>
    <w:lvl w:ilvl="6" w:tplc="894A3B8A" w:tentative="1">
      <w:start w:val="1"/>
      <w:numFmt w:val="bullet"/>
      <w:lvlText w:val=""/>
      <w:lvlJc w:val="left"/>
      <w:pPr>
        <w:ind w:left="4680" w:hanging="360"/>
      </w:pPr>
      <w:rPr>
        <w:rFonts w:ascii="Symbol" w:hAnsi="Symbol" w:hint="default"/>
      </w:rPr>
    </w:lvl>
    <w:lvl w:ilvl="7" w:tplc="74A6A71C" w:tentative="1">
      <w:start w:val="1"/>
      <w:numFmt w:val="bullet"/>
      <w:lvlText w:val="o"/>
      <w:lvlJc w:val="left"/>
      <w:pPr>
        <w:ind w:left="5400" w:hanging="360"/>
      </w:pPr>
      <w:rPr>
        <w:rFonts w:ascii="Courier New" w:hAnsi="Courier New" w:cs="Courier New" w:hint="default"/>
      </w:rPr>
    </w:lvl>
    <w:lvl w:ilvl="8" w:tplc="79BA3F2A" w:tentative="1">
      <w:start w:val="1"/>
      <w:numFmt w:val="bullet"/>
      <w:lvlText w:val=""/>
      <w:lvlJc w:val="left"/>
      <w:pPr>
        <w:ind w:left="6120" w:hanging="360"/>
      </w:pPr>
      <w:rPr>
        <w:rFonts w:ascii="Wingdings" w:hAnsi="Wingdings" w:hint="default"/>
      </w:rPr>
    </w:lvl>
  </w:abstractNum>
  <w:abstractNum w:abstractNumId="33" w15:restartNumberingAfterBreak="0">
    <w:nsid w:val="695B0936"/>
    <w:multiLevelType w:val="hybridMultilevel"/>
    <w:tmpl w:val="09C2D364"/>
    <w:lvl w:ilvl="0" w:tplc="C8B0ADF8">
      <w:start w:val="1"/>
      <w:numFmt w:val="bullet"/>
      <w:lvlText w:val=""/>
      <w:lvlJc w:val="left"/>
      <w:pPr>
        <w:ind w:left="360" w:hanging="360"/>
      </w:pPr>
      <w:rPr>
        <w:rFonts w:ascii="Symbol" w:hAnsi="Symbol" w:hint="default"/>
      </w:rPr>
    </w:lvl>
    <w:lvl w:ilvl="1" w:tplc="B44EB492" w:tentative="1">
      <w:start w:val="1"/>
      <w:numFmt w:val="bullet"/>
      <w:lvlText w:val="o"/>
      <w:lvlJc w:val="left"/>
      <w:pPr>
        <w:ind w:left="1080" w:hanging="360"/>
      </w:pPr>
      <w:rPr>
        <w:rFonts w:ascii="Courier New" w:hAnsi="Courier New" w:cs="Courier New" w:hint="default"/>
      </w:rPr>
    </w:lvl>
    <w:lvl w:ilvl="2" w:tplc="C72C5CAE" w:tentative="1">
      <w:start w:val="1"/>
      <w:numFmt w:val="bullet"/>
      <w:lvlText w:val=""/>
      <w:lvlJc w:val="left"/>
      <w:pPr>
        <w:ind w:left="1800" w:hanging="360"/>
      </w:pPr>
      <w:rPr>
        <w:rFonts w:ascii="Wingdings" w:hAnsi="Wingdings" w:hint="default"/>
      </w:rPr>
    </w:lvl>
    <w:lvl w:ilvl="3" w:tplc="D848BC82" w:tentative="1">
      <w:start w:val="1"/>
      <w:numFmt w:val="bullet"/>
      <w:lvlText w:val=""/>
      <w:lvlJc w:val="left"/>
      <w:pPr>
        <w:ind w:left="2520" w:hanging="360"/>
      </w:pPr>
      <w:rPr>
        <w:rFonts w:ascii="Symbol" w:hAnsi="Symbol" w:hint="default"/>
      </w:rPr>
    </w:lvl>
    <w:lvl w:ilvl="4" w:tplc="4BC40862" w:tentative="1">
      <w:start w:val="1"/>
      <w:numFmt w:val="bullet"/>
      <w:lvlText w:val="o"/>
      <w:lvlJc w:val="left"/>
      <w:pPr>
        <w:ind w:left="3240" w:hanging="360"/>
      </w:pPr>
      <w:rPr>
        <w:rFonts w:ascii="Courier New" w:hAnsi="Courier New" w:cs="Courier New" w:hint="default"/>
      </w:rPr>
    </w:lvl>
    <w:lvl w:ilvl="5" w:tplc="F01849F4" w:tentative="1">
      <w:start w:val="1"/>
      <w:numFmt w:val="bullet"/>
      <w:lvlText w:val=""/>
      <w:lvlJc w:val="left"/>
      <w:pPr>
        <w:ind w:left="3960" w:hanging="360"/>
      </w:pPr>
      <w:rPr>
        <w:rFonts w:ascii="Wingdings" w:hAnsi="Wingdings" w:hint="default"/>
      </w:rPr>
    </w:lvl>
    <w:lvl w:ilvl="6" w:tplc="8C480D48" w:tentative="1">
      <w:start w:val="1"/>
      <w:numFmt w:val="bullet"/>
      <w:lvlText w:val=""/>
      <w:lvlJc w:val="left"/>
      <w:pPr>
        <w:ind w:left="4680" w:hanging="360"/>
      </w:pPr>
      <w:rPr>
        <w:rFonts w:ascii="Symbol" w:hAnsi="Symbol" w:hint="default"/>
      </w:rPr>
    </w:lvl>
    <w:lvl w:ilvl="7" w:tplc="E46C9144" w:tentative="1">
      <w:start w:val="1"/>
      <w:numFmt w:val="bullet"/>
      <w:lvlText w:val="o"/>
      <w:lvlJc w:val="left"/>
      <w:pPr>
        <w:ind w:left="5400" w:hanging="360"/>
      </w:pPr>
      <w:rPr>
        <w:rFonts w:ascii="Courier New" w:hAnsi="Courier New" w:cs="Courier New" w:hint="default"/>
      </w:rPr>
    </w:lvl>
    <w:lvl w:ilvl="8" w:tplc="4E28DEDA" w:tentative="1">
      <w:start w:val="1"/>
      <w:numFmt w:val="bullet"/>
      <w:lvlText w:val=""/>
      <w:lvlJc w:val="left"/>
      <w:pPr>
        <w:ind w:left="6120" w:hanging="360"/>
      </w:pPr>
      <w:rPr>
        <w:rFonts w:ascii="Wingdings" w:hAnsi="Wingdings" w:hint="default"/>
      </w:rPr>
    </w:lvl>
  </w:abstractNum>
  <w:abstractNum w:abstractNumId="3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35D1D"/>
    <w:multiLevelType w:val="hybridMultilevel"/>
    <w:tmpl w:val="B3461BD6"/>
    <w:lvl w:ilvl="0" w:tplc="36002F06">
      <w:start w:val="1"/>
      <w:numFmt w:val="bullet"/>
      <w:lvlText w:val=""/>
      <w:lvlJc w:val="left"/>
      <w:pPr>
        <w:ind w:left="360" w:hanging="360"/>
      </w:pPr>
      <w:rPr>
        <w:rFonts w:ascii="Symbol" w:hAnsi="Symbol" w:hint="default"/>
      </w:rPr>
    </w:lvl>
    <w:lvl w:ilvl="1" w:tplc="81AAD9A6" w:tentative="1">
      <w:start w:val="1"/>
      <w:numFmt w:val="bullet"/>
      <w:lvlText w:val="o"/>
      <w:lvlJc w:val="left"/>
      <w:pPr>
        <w:ind w:left="1080" w:hanging="360"/>
      </w:pPr>
      <w:rPr>
        <w:rFonts w:ascii="Courier New" w:hAnsi="Courier New" w:cs="Courier New" w:hint="default"/>
      </w:rPr>
    </w:lvl>
    <w:lvl w:ilvl="2" w:tplc="72CA2954" w:tentative="1">
      <w:start w:val="1"/>
      <w:numFmt w:val="bullet"/>
      <w:lvlText w:val=""/>
      <w:lvlJc w:val="left"/>
      <w:pPr>
        <w:ind w:left="1800" w:hanging="360"/>
      </w:pPr>
      <w:rPr>
        <w:rFonts w:ascii="Wingdings" w:hAnsi="Wingdings" w:hint="default"/>
      </w:rPr>
    </w:lvl>
    <w:lvl w:ilvl="3" w:tplc="DCE28DD4" w:tentative="1">
      <w:start w:val="1"/>
      <w:numFmt w:val="bullet"/>
      <w:lvlText w:val=""/>
      <w:lvlJc w:val="left"/>
      <w:pPr>
        <w:ind w:left="2520" w:hanging="360"/>
      </w:pPr>
      <w:rPr>
        <w:rFonts w:ascii="Symbol" w:hAnsi="Symbol" w:hint="default"/>
      </w:rPr>
    </w:lvl>
    <w:lvl w:ilvl="4" w:tplc="933AA4E4" w:tentative="1">
      <w:start w:val="1"/>
      <w:numFmt w:val="bullet"/>
      <w:lvlText w:val="o"/>
      <w:lvlJc w:val="left"/>
      <w:pPr>
        <w:ind w:left="3240" w:hanging="360"/>
      </w:pPr>
      <w:rPr>
        <w:rFonts w:ascii="Courier New" w:hAnsi="Courier New" w:cs="Courier New" w:hint="default"/>
      </w:rPr>
    </w:lvl>
    <w:lvl w:ilvl="5" w:tplc="5FF25F66" w:tentative="1">
      <w:start w:val="1"/>
      <w:numFmt w:val="bullet"/>
      <w:lvlText w:val=""/>
      <w:lvlJc w:val="left"/>
      <w:pPr>
        <w:ind w:left="3960" w:hanging="360"/>
      </w:pPr>
      <w:rPr>
        <w:rFonts w:ascii="Wingdings" w:hAnsi="Wingdings" w:hint="default"/>
      </w:rPr>
    </w:lvl>
    <w:lvl w:ilvl="6" w:tplc="25E4098C" w:tentative="1">
      <w:start w:val="1"/>
      <w:numFmt w:val="bullet"/>
      <w:lvlText w:val=""/>
      <w:lvlJc w:val="left"/>
      <w:pPr>
        <w:ind w:left="4680" w:hanging="360"/>
      </w:pPr>
      <w:rPr>
        <w:rFonts w:ascii="Symbol" w:hAnsi="Symbol" w:hint="default"/>
      </w:rPr>
    </w:lvl>
    <w:lvl w:ilvl="7" w:tplc="822A0FF2" w:tentative="1">
      <w:start w:val="1"/>
      <w:numFmt w:val="bullet"/>
      <w:lvlText w:val="o"/>
      <w:lvlJc w:val="left"/>
      <w:pPr>
        <w:ind w:left="5400" w:hanging="360"/>
      </w:pPr>
      <w:rPr>
        <w:rFonts w:ascii="Courier New" w:hAnsi="Courier New" w:cs="Courier New" w:hint="default"/>
      </w:rPr>
    </w:lvl>
    <w:lvl w:ilvl="8" w:tplc="364EA9DC" w:tentative="1">
      <w:start w:val="1"/>
      <w:numFmt w:val="bullet"/>
      <w:lvlText w:val=""/>
      <w:lvlJc w:val="left"/>
      <w:pPr>
        <w:ind w:left="6120" w:hanging="360"/>
      </w:pPr>
      <w:rPr>
        <w:rFonts w:ascii="Wingdings" w:hAnsi="Wingdings" w:hint="default"/>
      </w:rPr>
    </w:lvl>
  </w:abstractNum>
  <w:abstractNum w:abstractNumId="36" w15:restartNumberingAfterBreak="0">
    <w:nsid w:val="7CBB5B42"/>
    <w:multiLevelType w:val="hybridMultilevel"/>
    <w:tmpl w:val="63F8BA42"/>
    <w:lvl w:ilvl="0" w:tplc="AAA02E00">
      <w:start w:val="1"/>
      <w:numFmt w:val="bullet"/>
      <w:lvlText w:val="-"/>
      <w:lvlJc w:val="left"/>
      <w:pPr>
        <w:ind w:left="360" w:hanging="360"/>
      </w:pPr>
      <w:rPr>
        <w:rFonts w:ascii="Calibri" w:eastAsiaTheme="minorHAnsi" w:hAnsi="Calibri" w:cstheme="minorBidi" w:hint="default"/>
      </w:rPr>
    </w:lvl>
    <w:lvl w:ilvl="1" w:tplc="120E2944" w:tentative="1">
      <w:start w:val="1"/>
      <w:numFmt w:val="bullet"/>
      <w:lvlText w:val="o"/>
      <w:lvlJc w:val="left"/>
      <w:pPr>
        <w:ind w:left="1080" w:hanging="360"/>
      </w:pPr>
      <w:rPr>
        <w:rFonts w:ascii="Courier New" w:hAnsi="Courier New" w:cs="Courier New" w:hint="default"/>
      </w:rPr>
    </w:lvl>
    <w:lvl w:ilvl="2" w:tplc="92DA4666" w:tentative="1">
      <w:start w:val="1"/>
      <w:numFmt w:val="bullet"/>
      <w:lvlText w:val=""/>
      <w:lvlJc w:val="left"/>
      <w:pPr>
        <w:ind w:left="1800" w:hanging="360"/>
      </w:pPr>
      <w:rPr>
        <w:rFonts w:ascii="Wingdings" w:hAnsi="Wingdings" w:hint="default"/>
      </w:rPr>
    </w:lvl>
    <w:lvl w:ilvl="3" w:tplc="42763DE6" w:tentative="1">
      <w:start w:val="1"/>
      <w:numFmt w:val="bullet"/>
      <w:lvlText w:val=""/>
      <w:lvlJc w:val="left"/>
      <w:pPr>
        <w:ind w:left="2520" w:hanging="360"/>
      </w:pPr>
      <w:rPr>
        <w:rFonts w:ascii="Symbol" w:hAnsi="Symbol" w:hint="default"/>
      </w:rPr>
    </w:lvl>
    <w:lvl w:ilvl="4" w:tplc="16AC327C" w:tentative="1">
      <w:start w:val="1"/>
      <w:numFmt w:val="bullet"/>
      <w:lvlText w:val="o"/>
      <w:lvlJc w:val="left"/>
      <w:pPr>
        <w:ind w:left="3240" w:hanging="360"/>
      </w:pPr>
      <w:rPr>
        <w:rFonts w:ascii="Courier New" w:hAnsi="Courier New" w:cs="Courier New" w:hint="default"/>
      </w:rPr>
    </w:lvl>
    <w:lvl w:ilvl="5" w:tplc="3280BD7C" w:tentative="1">
      <w:start w:val="1"/>
      <w:numFmt w:val="bullet"/>
      <w:lvlText w:val=""/>
      <w:lvlJc w:val="left"/>
      <w:pPr>
        <w:ind w:left="3960" w:hanging="360"/>
      </w:pPr>
      <w:rPr>
        <w:rFonts w:ascii="Wingdings" w:hAnsi="Wingdings" w:hint="default"/>
      </w:rPr>
    </w:lvl>
    <w:lvl w:ilvl="6" w:tplc="D92C0450" w:tentative="1">
      <w:start w:val="1"/>
      <w:numFmt w:val="bullet"/>
      <w:lvlText w:val=""/>
      <w:lvlJc w:val="left"/>
      <w:pPr>
        <w:ind w:left="4680" w:hanging="360"/>
      </w:pPr>
      <w:rPr>
        <w:rFonts w:ascii="Symbol" w:hAnsi="Symbol" w:hint="default"/>
      </w:rPr>
    </w:lvl>
    <w:lvl w:ilvl="7" w:tplc="C07E43C2" w:tentative="1">
      <w:start w:val="1"/>
      <w:numFmt w:val="bullet"/>
      <w:lvlText w:val="o"/>
      <w:lvlJc w:val="left"/>
      <w:pPr>
        <w:ind w:left="5400" w:hanging="360"/>
      </w:pPr>
      <w:rPr>
        <w:rFonts w:ascii="Courier New" w:hAnsi="Courier New" w:cs="Courier New" w:hint="default"/>
      </w:rPr>
    </w:lvl>
    <w:lvl w:ilvl="8" w:tplc="ECFC410A" w:tentative="1">
      <w:start w:val="1"/>
      <w:numFmt w:val="bullet"/>
      <w:lvlText w:val=""/>
      <w:lvlJc w:val="left"/>
      <w:pPr>
        <w:ind w:left="6120" w:hanging="360"/>
      </w:pPr>
      <w:rPr>
        <w:rFonts w:ascii="Wingdings" w:hAnsi="Wingdings" w:hint="default"/>
      </w:rPr>
    </w:lvl>
  </w:abstractNum>
  <w:abstractNum w:abstractNumId="37" w15:restartNumberingAfterBreak="0">
    <w:nsid w:val="7E8A4003"/>
    <w:multiLevelType w:val="hybridMultilevel"/>
    <w:tmpl w:val="2704172E"/>
    <w:lvl w:ilvl="0" w:tplc="11BA8B04">
      <w:start w:val="1"/>
      <w:numFmt w:val="bullet"/>
      <w:lvlText w:val="-"/>
      <w:lvlJc w:val="left"/>
      <w:pPr>
        <w:ind w:left="360" w:hanging="360"/>
      </w:pPr>
      <w:rPr>
        <w:rFonts w:ascii="Calibri" w:eastAsiaTheme="minorHAnsi" w:hAnsi="Calibri" w:cstheme="minorBidi" w:hint="default"/>
      </w:rPr>
    </w:lvl>
    <w:lvl w:ilvl="1" w:tplc="9E3CE4FA">
      <w:numFmt w:val="bullet"/>
      <w:lvlText w:val="•"/>
      <w:lvlJc w:val="left"/>
      <w:pPr>
        <w:ind w:left="1800" w:hanging="1080"/>
      </w:pPr>
      <w:rPr>
        <w:rFonts w:asciiTheme="minorHAnsi" w:eastAsiaTheme="minorHAnsi" w:hAnsiTheme="minorHAnsi" w:cstheme="minorBidi" w:hint="default"/>
      </w:rPr>
    </w:lvl>
    <w:lvl w:ilvl="2" w:tplc="F3CEE8F8" w:tentative="1">
      <w:start w:val="1"/>
      <w:numFmt w:val="bullet"/>
      <w:lvlText w:val=""/>
      <w:lvlJc w:val="left"/>
      <w:pPr>
        <w:ind w:left="1800" w:hanging="360"/>
      </w:pPr>
      <w:rPr>
        <w:rFonts w:ascii="Wingdings" w:hAnsi="Wingdings" w:hint="default"/>
      </w:rPr>
    </w:lvl>
    <w:lvl w:ilvl="3" w:tplc="15DABA36" w:tentative="1">
      <w:start w:val="1"/>
      <w:numFmt w:val="bullet"/>
      <w:lvlText w:val=""/>
      <w:lvlJc w:val="left"/>
      <w:pPr>
        <w:ind w:left="2520" w:hanging="360"/>
      </w:pPr>
      <w:rPr>
        <w:rFonts w:ascii="Symbol" w:hAnsi="Symbol" w:hint="default"/>
      </w:rPr>
    </w:lvl>
    <w:lvl w:ilvl="4" w:tplc="2F1E1E8E" w:tentative="1">
      <w:start w:val="1"/>
      <w:numFmt w:val="bullet"/>
      <w:lvlText w:val="o"/>
      <w:lvlJc w:val="left"/>
      <w:pPr>
        <w:ind w:left="3240" w:hanging="360"/>
      </w:pPr>
      <w:rPr>
        <w:rFonts w:ascii="Courier New" w:hAnsi="Courier New" w:cs="Courier New" w:hint="default"/>
      </w:rPr>
    </w:lvl>
    <w:lvl w:ilvl="5" w:tplc="76E48256" w:tentative="1">
      <w:start w:val="1"/>
      <w:numFmt w:val="bullet"/>
      <w:lvlText w:val=""/>
      <w:lvlJc w:val="left"/>
      <w:pPr>
        <w:ind w:left="3960" w:hanging="360"/>
      </w:pPr>
      <w:rPr>
        <w:rFonts w:ascii="Wingdings" w:hAnsi="Wingdings" w:hint="default"/>
      </w:rPr>
    </w:lvl>
    <w:lvl w:ilvl="6" w:tplc="B150E898" w:tentative="1">
      <w:start w:val="1"/>
      <w:numFmt w:val="bullet"/>
      <w:lvlText w:val=""/>
      <w:lvlJc w:val="left"/>
      <w:pPr>
        <w:ind w:left="4680" w:hanging="360"/>
      </w:pPr>
      <w:rPr>
        <w:rFonts w:ascii="Symbol" w:hAnsi="Symbol" w:hint="default"/>
      </w:rPr>
    </w:lvl>
    <w:lvl w:ilvl="7" w:tplc="AE2EBA42" w:tentative="1">
      <w:start w:val="1"/>
      <w:numFmt w:val="bullet"/>
      <w:lvlText w:val="o"/>
      <w:lvlJc w:val="left"/>
      <w:pPr>
        <w:ind w:left="5400" w:hanging="360"/>
      </w:pPr>
      <w:rPr>
        <w:rFonts w:ascii="Courier New" w:hAnsi="Courier New" w:cs="Courier New" w:hint="default"/>
      </w:rPr>
    </w:lvl>
    <w:lvl w:ilvl="8" w:tplc="FD2E52CC" w:tentative="1">
      <w:start w:val="1"/>
      <w:numFmt w:val="bullet"/>
      <w:lvlText w:val=""/>
      <w:lvlJc w:val="left"/>
      <w:pPr>
        <w:ind w:left="6120" w:hanging="360"/>
      </w:pPr>
      <w:rPr>
        <w:rFonts w:ascii="Wingdings" w:hAnsi="Wingdings" w:hint="default"/>
      </w:rPr>
    </w:lvl>
  </w:abstractNum>
  <w:num w:numId="1">
    <w:abstractNumId w:val="28"/>
  </w:num>
  <w:num w:numId="2">
    <w:abstractNumId w:val="3"/>
  </w:num>
  <w:num w:numId="3">
    <w:abstractNumId w:val="26"/>
  </w:num>
  <w:num w:numId="4">
    <w:abstractNumId w:val="31"/>
  </w:num>
  <w:num w:numId="5">
    <w:abstractNumId w:val="32"/>
  </w:num>
  <w:num w:numId="6">
    <w:abstractNumId w:val="15"/>
  </w:num>
  <w:num w:numId="7">
    <w:abstractNumId w:val="10"/>
  </w:num>
  <w:num w:numId="8">
    <w:abstractNumId w:val="27"/>
  </w:num>
  <w:num w:numId="9">
    <w:abstractNumId w:val="5"/>
  </w:num>
  <w:num w:numId="10">
    <w:abstractNumId w:val="0"/>
  </w:num>
  <w:num w:numId="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34"/>
  </w:num>
  <w:num w:numId="13">
    <w:abstractNumId w:val="4"/>
  </w:num>
  <w:num w:numId="14">
    <w:abstractNumId w:val="29"/>
  </w:num>
  <w:num w:numId="15">
    <w:abstractNumId w:val="6"/>
  </w:num>
  <w:num w:numId="16">
    <w:abstractNumId w:val="16"/>
  </w:num>
  <w:num w:numId="17">
    <w:abstractNumId w:val="7"/>
  </w:num>
  <w:num w:numId="18">
    <w:abstractNumId w:val="20"/>
  </w:num>
  <w:num w:numId="19">
    <w:abstractNumId w:val="13"/>
  </w:num>
  <w:num w:numId="20">
    <w:abstractNumId w:val="35"/>
  </w:num>
  <w:num w:numId="21">
    <w:abstractNumId w:val="8"/>
  </w:num>
  <w:num w:numId="22">
    <w:abstractNumId w:val="24"/>
  </w:num>
  <w:num w:numId="23">
    <w:abstractNumId w:val="2"/>
  </w:num>
  <w:num w:numId="24">
    <w:abstractNumId w:val="9"/>
  </w:num>
  <w:num w:numId="25">
    <w:abstractNumId w:val="11"/>
  </w:num>
  <w:num w:numId="26">
    <w:abstractNumId w:val="14"/>
  </w:num>
  <w:num w:numId="27">
    <w:abstractNumId w:val="33"/>
  </w:num>
  <w:num w:numId="28">
    <w:abstractNumId w:val="25"/>
  </w:num>
  <w:num w:numId="29">
    <w:abstractNumId w:val="12"/>
  </w:num>
  <w:num w:numId="30">
    <w:abstractNumId w:val="17"/>
  </w:num>
  <w:num w:numId="31">
    <w:abstractNumId w:val="21"/>
  </w:num>
  <w:num w:numId="32">
    <w:abstractNumId w:val="19"/>
  </w:num>
  <w:num w:numId="33">
    <w:abstractNumId w:val="18"/>
  </w:num>
  <w:num w:numId="34">
    <w:abstractNumId w:val="23"/>
  </w:num>
  <w:num w:numId="35">
    <w:abstractNumId w:val="22"/>
  </w:num>
  <w:num w:numId="36">
    <w:abstractNumId w:val="30"/>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FE"/>
    <w:rsid w:val="00002716"/>
    <w:rsid w:val="00003ABE"/>
    <w:rsid w:val="00005791"/>
    <w:rsid w:val="000131AF"/>
    <w:rsid w:val="00015A89"/>
    <w:rsid w:val="0002520B"/>
    <w:rsid w:val="000373F8"/>
    <w:rsid w:val="000377C0"/>
    <w:rsid w:val="00037A9E"/>
    <w:rsid w:val="00037E57"/>
    <w:rsid w:val="00037F91"/>
    <w:rsid w:val="000539F1"/>
    <w:rsid w:val="0005431F"/>
    <w:rsid w:val="00055A2A"/>
    <w:rsid w:val="000612E6"/>
    <w:rsid w:val="000615C1"/>
    <w:rsid w:val="000647AF"/>
    <w:rsid w:val="00087496"/>
    <w:rsid w:val="00091428"/>
    <w:rsid w:val="0009225C"/>
    <w:rsid w:val="000A17C4"/>
    <w:rsid w:val="000A346A"/>
    <w:rsid w:val="000B2352"/>
    <w:rsid w:val="000B7402"/>
    <w:rsid w:val="000C1147"/>
    <w:rsid w:val="000C7B84"/>
    <w:rsid w:val="000D261B"/>
    <w:rsid w:val="000D58A3"/>
    <w:rsid w:val="000E3ED4"/>
    <w:rsid w:val="000F5B88"/>
    <w:rsid w:val="000F6644"/>
    <w:rsid w:val="00100833"/>
    <w:rsid w:val="00103CBD"/>
    <w:rsid w:val="00113EE8"/>
    <w:rsid w:val="0011455A"/>
    <w:rsid w:val="001147DC"/>
    <w:rsid w:val="00114A65"/>
    <w:rsid w:val="001262B6"/>
    <w:rsid w:val="00141699"/>
    <w:rsid w:val="00145F53"/>
    <w:rsid w:val="00147000"/>
    <w:rsid w:val="001512D8"/>
    <w:rsid w:val="00157BC1"/>
    <w:rsid w:val="00162A53"/>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441E"/>
    <w:rsid w:val="001B357F"/>
    <w:rsid w:val="001B7229"/>
    <w:rsid w:val="001C3702"/>
    <w:rsid w:val="001C4656"/>
    <w:rsid w:val="001C6F8F"/>
    <w:rsid w:val="001C772C"/>
    <w:rsid w:val="001D1C1E"/>
    <w:rsid w:val="001E1117"/>
    <w:rsid w:val="001E358E"/>
    <w:rsid w:val="001F1B3F"/>
    <w:rsid w:val="001F23E6"/>
    <w:rsid w:val="001F4238"/>
    <w:rsid w:val="00200A38"/>
    <w:rsid w:val="00200A46"/>
    <w:rsid w:val="00204152"/>
    <w:rsid w:val="00211B6F"/>
    <w:rsid w:val="00213F61"/>
    <w:rsid w:val="00217CC3"/>
    <w:rsid w:val="00220AB6"/>
    <w:rsid w:val="0022120F"/>
    <w:rsid w:val="00224A4B"/>
    <w:rsid w:val="00226043"/>
    <w:rsid w:val="0022754A"/>
    <w:rsid w:val="002301AA"/>
    <w:rsid w:val="00236560"/>
    <w:rsid w:val="0023662E"/>
    <w:rsid w:val="002370E1"/>
    <w:rsid w:val="00240533"/>
    <w:rsid w:val="00245D0F"/>
    <w:rsid w:val="0025023C"/>
    <w:rsid w:val="002548C3"/>
    <w:rsid w:val="00257ACD"/>
    <w:rsid w:val="00262908"/>
    <w:rsid w:val="002650F4"/>
    <w:rsid w:val="002715FD"/>
    <w:rsid w:val="00274588"/>
    <w:rsid w:val="002823EA"/>
    <w:rsid w:val="00285B33"/>
    <w:rsid w:val="002A1AF0"/>
    <w:rsid w:val="002A65F1"/>
    <w:rsid w:val="002A6684"/>
    <w:rsid w:val="002A79C0"/>
    <w:rsid w:val="002B0FE4"/>
    <w:rsid w:val="002B146A"/>
    <w:rsid w:val="002B34A3"/>
    <w:rsid w:val="002C1EC7"/>
    <w:rsid w:val="002C7EA3"/>
    <w:rsid w:val="002D20AE"/>
    <w:rsid w:val="002D6C61"/>
    <w:rsid w:val="002E2104"/>
    <w:rsid w:val="002E4DA2"/>
    <w:rsid w:val="002E6963"/>
    <w:rsid w:val="002F05D8"/>
    <w:rsid w:val="002F2DE0"/>
    <w:rsid w:val="002F5E25"/>
    <w:rsid w:val="002F5EF5"/>
    <w:rsid w:val="003125C3"/>
    <w:rsid w:val="00312AE6"/>
    <w:rsid w:val="00317D1A"/>
    <w:rsid w:val="003211FF"/>
    <w:rsid w:val="003231EB"/>
    <w:rsid w:val="00327247"/>
    <w:rsid w:val="00327A9D"/>
    <w:rsid w:val="0033130E"/>
    <w:rsid w:val="00334BEF"/>
    <w:rsid w:val="00342E67"/>
    <w:rsid w:val="003453EF"/>
    <w:rsid w:val="00360B73"/>
    <w:rsid w:val="0038365A"/>
    <w:rsid w:val="00386A89"/>
    <w:rsid w:val="0039648E"/>
    <w:rsid w:val="003A5AFE"/>
    <w:rsid w:val="003A5D5F"/>
    <w:rsid w:val="003A7FFE"/>
    <w:rsid w:val="003B0A63"/>
    <w:rsid w:val="003B37BC"/>
    <w:rsid w:val="003B50E1"/>
    <w:rsid w:val="003C1746"/>
    <w:rsid w:val="003C58BF"/>
    <w:rsid w:val="003D451D"/>
    <w:rsid w:val="003F2DD8"/>
    <w:rsid w:val="003F50B2"/>
    <w:rsid w:val="00401BFF"/>
    <w:rsid w:val="00410EB7"/>
    <w:rsid w:val="004122C5"/>
    <w:rsid w:val="00413B78"/>
    <w:rsid w:val="00416DDE"/>
    <w:rsid w:val="00430B54"/>
    <w:rsid w:val="00437DFF"/>
    <w:rsid w:val="0044411E"/>
    <w:rsid w:val="00453435"/>
    <w:rsid w:val="00466398"/>
    <w:rsid w:val="0049128B"/>
    <w:rsid w:val="004924D3"/>
    <w:rsid w:val="00492983"/>
    <w:rsid w:val="00493B49"/>
    <w:rsid w:val="00495214"/>
    <w:rsid w:val="00495501"/>
    <w:rsid w:val="0049605A"/>
    <w:rsid w:val="004A070A"/>
    <w:rsid w:val="004A320E"/>
    <w:rsid w:val="004A4E9C"/>
    <w:rsid w:val="004B1A3C"/>
    <w:rsid w:val="004B58F7"/>
    <w:rsid w:val="004B7885"/>
    <w:rsid w:val="004C5C6B"/>
    <w:rsid w:val="004D2CC3"/>
    <w:rsid w:val="004D35CB"/>
    <w:rsid w:val="004D7BF1"/>
    <w:rsid w:val="004E20E5"/>
    <w:rsid w:val="004E64EA"/>
    <w:rsid w:val="004E7828"/>
    <w:rsid w:val="004F46AA"/>
    <w:rsid w:val="004F6A70"/>
    <w:rsid w:val="00502ABF"/>
    <w:rsid w:val="00504DB0"/>
    <w:rsid w:val="0051527E"/>
    <w:rsid w:val="005275F7"/>
    <w:rsid w:val="0053446F"/>
    <w:rsid w:val="0054420E"/>
    <w:rsid w:val="00544D1B"/>
    <w:rsid w:val="00545DC0"/>
    <w:rsid w:val="00545F6C"/>
    <w:rsid w:val="00554989"/>
    <w:rsid w:val="0055720C"/>
    <w:rsid w:val="0056423B"/>
    <w:rsid w:val="005709B8"/>
    <w:rsid w:val="00573424"/>
    <w:rsid w:val="0057402F"/>
    <w:rsid w:val="005849D6"/>
    <w:rsid w:val="00585367"/>
    <w:rsid w:val="005860E9"/>
    <w:rsid w:val="00586388"/>
    <w:rsid w:val="00592518"/>
    <w:rsid w:val="00592E87"/>
    <w:rsid w:val="00593571"/>
    <w:rsid w:val="00594C4D"/>
    <w:rsid w:val="00596CFA"/>
    <w:rsid w:val="005A33B0"/>
    <w:rsid w:val="005A3E62"/>
    <w:rsid w:val="005B725F"/>
    <w:rsid w:val="005C2DC2"/>
    <w:rsid w:val="005C304A"/>
    <w:rsid w:val="005D2AA4"/>
    <w:rsid w:val="005D300E"/>
    <w:rsid w:val="005D57C8"/>
    <w:rsid w:val="005D7761"/>
    <w:rsid w:val="005E0278"/>
    <w:rsid w:val="005E311D"/>
    <w:rsid w:val="005E3CA0"/>
    <w:rsid w:val="005E44B1"/>
    <w:rsid w:val="005E67B0"/>
    <w:rsid w:val="005E6DFB"/>
    <w:rsid w:val="005E7047"/>
    <w:rsid w:val="005E777F"/>
    <w:rsid w:val="005F0EAD"/>
    <w:rsid w:val="005F1CA7"/>
    <w:rsid w:val="005F2963"/>
    <w:rsid w:val="005F3D30"/>
    <w:rsid w:val="005F43DD"/>
    <w:rsid w:val="005F51A9"/>
    <w:rsid w:val="005F7416"/>
    <w:rsid w:val="00600C11"/>
    <w:rsid w:val="00601C23"/>
    <w:rsid w:val="00603838"/>
    <w:rsid w:val="00606B89"/>
    <w:rsid w:val="00611F4B"/>
    <w:rsid w:val="00620716"/>
    <w:rsid w:val="00624047"/>
    <w:rsid w:val="00625FB8"/>
    <w:rsid w:val="006261BD"/>
    <w:rsid w:val="00636284"/>
    <w:rsid w:val="00642FFE"/>
    <w:rsid w:val="0064734E"/>
    <w:rsid w:val="00650137"/>
    <w:rsid w:val="006509D7"/>
    <w:rsid w:val="0065342D"/>
    <w:rsid w:val="0065521B"/>
    <w:rsid w:val="00671EF6"/>
    <w:rsid w:val="0067205B"/>
    <w:rsid w:val="006748F8"/>
    <w:rsid w:val="00680489"/>
    <w:rsid w:val="006A021D"/>
    <w:rsid w:val="006A439A"/>
    <w:rsid w:val="006A7710"/>
    <w:rsid w:val="006A7A61"/>
    <w:rsid w:val="006B2B58"/>
    <w:rsid w:val="006B2FFB"/>
    <w:rsid w:val="006B5A93"/>
    <w:rsid w:val="006B791E"/>
    <w:rsid w:val="006C10A2"/>
    <w:rsid w:val="006C1F18"/>
    <w:rsid w:val="006C6C2C"/>
    <w:rsid w:val="006C73F8"/>
    <w:rsid w:val="006D40D5"/>
    <w:rsid w:val="006E5462"/>
    <w:rsid w:val="006F009A"/>
    <w:rsid w:val="006F3D93"/>
    <w:rsid w:val="007019B1"/>
    <w:rsid w:val="007037C2"/>
    <w:rsid w:val="00703E66"/>
    <w:rsid w:val="00714EE3"/>
    <w:rsid w:val="00717FED"/>
    <w:rsid w:val="00720D8F"/>
    <w:rsid w:val="00721534"/>
    <w:rsid w:val="00721657"/>
    <w:rsid w:val="00727B1A"/>
    <w:rsid w:val="00732D67"/>
    <w:rsid w:val="00745F13"/>
    <w:rsid w:val="00746CB0"/>
    <w:rsid w:val="007518B2"/>
    <w:rsid w:val="00751EE7"/>
    <w:rsid w:val="00752258"/>
    <w:rsid w:val="00762880"/>
    <w:rsid w:val="00762F17"/>
    <w:rsid w:val="00772290"/>
    <w:rsid w:val="00775D71"/>
    <w:rsid w:val="00777265"/>
    <w:rsid w:val="007805E7"/>
    <w:rsid w:val="0078222A"/>
    <w:rsid w:val="00787D48"/>
    <w:rsid w:val="00794C66"/>
    <w:rsid w:val="007A4E50"/>
    <w:rsid w:val="007B18A7"/>
    <w:rsid w:val="007B250E"/>
    <w:rsid w:val="007B29A3"/>
    <w:rsid w:val="007C27FC"/>
    <w:rsid w:val="007C51FF"/>
    <w:rsid w:val="007C6827"/>
    <w:rsid w:val="007D50E4"/>
    <w:rsid w:val="007E631D"/>
    <w:rsid w:val="007E6349"/>
    <w:rsid w:val="007E7E2E"/>
    <w:rsid w:val="008028CE"/>
    <w:rsid w:val="00802AE2"/>
    <w:rsid w:val="0080332E"/>
    <w:rsid w:val="008141E0"/>
    <w:rsid w:val="00816EE1"/>
    <w:rsid w:val="00816F88"/>
    <w:rsid w:val="00822323"/>
    <w:rsid w:val="00823118"/>
    <w:rsid w:val="008264DE"/>
    <w:rsid w:val="00833024"/>
    <w:rsid w:val="0083575F"/>
    <w:rsid w:val="00844A56"/>
    <w:rsid w:val="00852081"/>
    <w:rsid w:val="008717AC"/>
    <w:rsid w:val="00874DFD"/>
    <w:rsid w:val="00875021"/>
    <w:rsid w:val="00882895"/>
    <w:rsid w:val="00882DC2"/>
    <w:rsid w:val="00883086"/>
    <w:rsid w:val="008879FD"/>
    <w:rsid w:val="00887EDF"/>
    <w:rsid w:val="00894C37"/>
    <w:rsid w:val="008A00EA"/>
    <w:rsid w:val="008A3F93"/>
    <w:rsid w:val="008A6236"/>
    <w:rsid w:val="008A6E1C"/>
    <w:rsid w:val="008A72FD"/>
    <w:rsid w:val="008B2EDF"/>
    <w:rsid w:val="008B54CB"/>
    <w:rsid w:val="008B5A3D"/>
    <w:rsid w:val="008C2B02"/>
    <w:rsid w:val="008C4010"/>
    <w:rsid w:val="008C4FDF"/>
    <w:rsid w:val="008C6B1F"/>
    <w:rsid w:val="008D5E4F"/>
    <w:rsid w:val="008F14F5"/>
    <w:rsid w:val="008F5A2D"/>
    <w:rsid w:val="008F71C1"/>
    <w:rsid w:val="00902D41"/>
    <w:rsid w:val="00914004"/>
    <w:rsid w:val="00915C8E"/>
    <w:rsid w:val="00917BAE"/>
    <w:rsid w:val="00922EC1"/>
    <w:rsid w:val="009301F1"/>
    <w:rsid w:val="009312DD"/>
    <w:rsid w:val="009359B8"/>
    <w:rsid w:val="009431F8"/>
    <w:rsid w:val="00947984"/>
    <w:rsid w:val="00947A35"/>
    <w:rsid w:val="00966CB5"/>
    <w:rsid w:val="00975786"/>
    <w:rsid w:val="00981CB7"/>
    <w:rsid w:val="00983E1F"/>
    <w:rsid w:val="00993F46"/>
    <w:rsid w:val="00997358"/>
    <w:rsid w:val="009A452B"/>
    <w:rsid w:val="009B050C"/>
    <w:rsid w:val="009B087F"/>
    <w:rsid w:val="009C110B"/>
    <w:rsid w:val="009C5441"/>
    <w:rsid w:val="009D119F"/>
    <w:rsid w:val="009E1805"/>
    <w:rsid w:val="009F3940"/>
    <w:rsid w:val="009F3EB2"/>
    <w:rsid w:val="009F6EB1"/>
    <w:rsid w:val="00A00BCE"/>
    <w:rsid w:val="00A20267"/>
    <w:rsid w:val="00A24022"/>
    <w:rsid w:val="00A2773F"/>
    <w:rsid w:val="00A3158C"/>
    <w:rsid w:val="00A33E32"/>
    <w:rsid w:val="00A41AFF"/>
    <w:rsid w:val="00A50BB3"/>
    <w:rsid w:val="00A53E7C"/>
    <w:rsid w:val="00A60087"/>
    <w:rsid w:val="00A67D34"/>
    <w:rsid w:val="00A705E8"/>
    <w:rsid w:val="00A90D22"/>
    <w:rsid w:val="00A9392C"/>
    <w:rsid w:val="00A9462B"/>
    <w:rsid w:val="00A954F9"/>
    <w:rsid w:val="00A97D59"/>
    <w:rsid w:val="00AA193B"/>
    <w:rsid w:val="00AA2DBB"/>
    <w:rsid w:val="00AA3E09"/>
    <w:rsid w:val="00AA4AEB"/>
    <w:rsid w:val="00AA4BEF"/>
    <w:rsid w:val="00AB4962"/>
    <w:rsid w:val="00AB4E22"/>
    <w:rsid w:val="00AB5D9F"/>
    <w:rsid w:val="00AB740F"/>
    <w:rsid w:val="00AC30E4"/>
    <w:rsid w:val="00AC5E81"/>
    <w:rsid w:val="00AC7221"/>
    <w:rsid w:val="00AD0A21"/>
    <w:rsid w:val="00AD559B"/>
    <w:rsid w:val="00AE5961"/>
    <w:rsid w:val="00AF4971"/>
    <w:rsid w:val="00AF690D"/>
    <w:rsid w:val="00B01046"/>
    <w:rsid w:val="00B26741"/>
    <w:rsid w:val="00B310F9"/>
    <w:rsid w:val="00B37866"/>
    <w:rsid w:val="00B412FB"/>
    <w:rsid w:val="00B44A72"/>
    <w:rsid w:val="00B4576B"/>
    <w:rsid w:val="00B46350"/>
    <w:rsid w:val="00B5686C"/>
    <w:rsid w:val="00B62662"/>
    <w:rsid w:val="00B63067"/>
    <w:rsid w:val="00B655D7"/>
    <w:rsid w:val="00B66262"/>
    <w:rsid w:val="00B736AB"/>
    <w:rsid w:val="00B7755F"/>
    <w:rsid w:val="00B83D5E"/>
    <w:rsid w:val="00B8460A"/>
    <w:rsid w:val="00B85344"/>
    <w:rsid w:val="00B854C4"/>
    <w:rsid w:val="00B8650D"/>
    <w:rsid w:val="00B879B4"/>
    <w:rsid w:val="00B90F07"/>
    <w:rsid w:val="00B97BB9"/>
    <w:rsid w:val="00BA0009"/>
    <w:rsid w:val="00BA4D75"/>
    <w:rsid w:val="00BB1863"/>
    <w:rsid w:val="00BB25EE"/>
    <w:rsid w:val="00BB363A"/>
    <w:rsid w:val="00BC10A0"/>
    <w:rsid w:val="00BC7BA2"/>
    <w:rsid w:val="00BD361C"/>
    <w:rsid w:val="00BD426B"/>
    <w:rsid w:val="00BD79F0"/>
    <w:rsid w:val="00BE2B4D"/>
    <w:rsid w:val="00C015F8"/>
    <w:rsid w:val="00C07E26"/>
    <w:rsid w:val="00C1011C"/>
    <w:rsid w:val="00C14D0D"/>
    <w:rsid w:val="00C177C5"/>
    <w:rsid w:val="00C20919"/>
    <w:rsid w:val="00C4038C"/>
    <w:rsid w:val="00C42BA2"/>
    <w:rsid w:val="00C44066"/>
    <w:rsid w:val="00C44E13"/>
    <w:rsid w:val="00C522A4"/>
    <w:rsid w:val="00C57230"/>
    <w:rsid w:val="00C60A41"/>
    <w:rsid w:val="00C62DE8"/>
    <w:rsid w:val="00C62DFB"/>
    <w:rsid w:val="00C66F4D"/>
    <w:rsid w:val="00C80273"/>
    <w:rsid w:val="00C80F5B"/>
    <w:rsid w:val="00C81A30"/>
    <w:rsid w:val="00C86600"/>
    <w:rsid w:val="00C87BCA"/>
    <w:rsid w:val="00C94506"/>
    <w:rsid w:val="00C954BC"/>
    <w:rsid w:val="00C97A86"/>
    <w:rsid w:val="00CA1F0B"/>
    <w:rsid w:val="00CA6D38"/>
    <w:rsid w:val="00CB110F"/>
    <w:rsid w:val="00CB2A2E"/>
    <w:rsid w:val="00CB338A"/>
    <w:rsid w:val="00CB79C5"/>
    <w:rsid w:val="00CC411F"/>
    <w:rsid w:val="00CC4B75"/>
    <w:rsid w:val="00CC732E"/>
    <w:rsid w:val="00CD1EAB"/>
    <w:rsid w:val="00CD7207"/>
    <w:rsid w:val="00CE0DBE"/>
    <w:rsid w:val="00CE4229"/>
    <w:rsid w:val="00CE5E4D"/>
    <w:rsid w:val="00CE7448"/>
    <w:rsid w:val="00CF02C4"/>
    <w:rsid w:val="00CF167F"/>
    <w:rsid w:val="00CF227E"/>
    <w:rsid w:val="00CF72E5"/>
    <w:rsid w:val="00D01F54"/>
    <w:rsid w:val="00D10FC7"/>
    <w:rsid w:val="00D20E99"/>
    <w:rsid w:val="00D21C83"/>
    <w:rsid w:val="00D22131"/>
    <w:rsid w:val="00D2582D"/>
    <w:rsid w:val="00D30A31"/>
    <w:rsid w:val="00D3120B"/>
    <w:rsid w:val="00D35BDD"/>
    <w:rsid w:val="00D41D3B"/>
    <w:rsid w:val="00D50A91"/>
    <w:rsid w:val="00D63006"/>
    <w:rsid w:val="00D72301"/>
    <w:rsid w:val="00D8141B"/>
    <w:rsid w:val="00D91B97"/>
    <w:rsid w:val="00D93ACC"/>
    <w:rsid w:val="00D93C08"/>
    <w:rsid w:val="00D94A6B"/>
    <w:rsid w:val="00D95DAC"/>
    <w:rsid w:val="00DB1171"/>
    <w:rsid w:val="00DB1519"/>
    <w:rsid w:val="00DB1522"/>
    <w:rsid w:val="00DB2666"/>
    <w:rsid w:val="00DB2840"/>
    <w:rsid w:val="00DD30F8"/>
    <w:rsid w:val="00DD6430"/>
    <w:rsid w:val="00DD66B4"/>
    <w:rsid w:val="00DE1972"/>
    <w:rsid w:val="00DE27AB"/>
    <w:rsid w:val="00DF2AB3"/>
    <w:rsid w:val="00DF7250"/>
    <w:rsid w:val="00DF7AE9"/>
    <w:rsid w:val="00E00CAA"/>
    <w:rsid w:val="00E03EBF"/>
    <w:rsid w:val="00E05209"/>
    <w:rsid w:val="00E068E3"/>
    <w:rsid w:val="00E1053F"/>
    <w:rsid w:val="00E1298A"/>
    <w:rsid w:val="00E142DE"/>
    <w:rsid w:val="00E2258E"/>
    <w:rsid w:val="00E260C2"/>
    <w:rsid w:val="00E32596"/>
    <w:rsid w:val="00E368F7"/>
    <w:rsid w:val="00E36EB8"/>
    <w:rsid w:val="00E37FB8"/>
    <w:rsid w:val="00E40B07"/>
    <w:rsid w:val="00E42326"/>
    <w:rsid w:val="00E43544"/>
    <w:rsid w:val="00E44D89"/>
    <w:rsid w:val="00E477EA"/>
    <w:rsid w:val="00E608D2"/>
    <w:rsid w:val="00E62D5A"/>
    <w:rsid w:val="00E63B14"/>
    <w:rsid w:val="00E76F79"/>
    <w:rsid w:val="00E82CE8"/>
    <w:rsid w:val="00E83810"/>
    <w:rsid w:val="00E86933"/>
    <w:rsid w:val="00E97298"/>
    <w:rsid w:val="00E97753"/>
    <w:rsid w:val="00E97E58"/>
    <w:rsid w:val="00EA2BC2"/>
    <w:rsid w:val="00EA7BEC"/>
    <w:rsid w:val="00EA7DE7"/>
    <w:rsid w:val="00EB23AC"/>
    <w:rsid w:val="00EB4A85"/>
    <w:rsid w:val="00EB78A1"/>
    <w:rsid w:val="00EB7A8A"/>
    <w:rsid w:val="00EC75C7"/>
    <w:rsid w:val="00ED2F74"/>
    <w:rsid w:val="00ED6F3E"/>
    <w:rsid w:val="00EE3A64"/>
    <w:rsid w:val="00EE717B"/>
    <w:rsid w:val="00EF01CF"/>
    <w:rsid w:val="00EF550A"/>
    <w:rsid w:val="00F03590"/>
    <w:rsid w:val="00F03622"/>
    <w:rsid w:val="00F066F0"/>
    <w:rsid w:val="00F077FD"/>
    <w:rsid w:val="00F204F3"/>
    <w:rsid w:val="00F238B3"/>
    <w:rsid w:val="00F25586"/>
    <w:rsid w:val="00F2651D"/>
    <w:rsid w:val="00F27C43"/>
    <w:rsid w:val="00F31498"/>
    <w:rsid w:val="00F32FEF"/>
    <w:rsid w:val="00F34EBA"/>
    <w:rsid w:val="00F35407"/>
    <w:rsid w:val="00F42E13"/>
    <w:rsid w:val="00F42F1C"/>
    <w:rsid w:val="00F43B44"/>
    <w:rsid w:val="00F440E5"/>
    <w:rsid w:val="00F448F6"/>
    <w:rsid w:val="00F523DB"/>
    <w:rsid w:val="00F52741"/>
    <w:rsid w:val="00F53D8A"/>
    <w:rsid w:val="00F574F9"/>
    <w:rsid w:val="00F626F7"/>
    <w:rsid w:val="00F6279C"/>
    <w:rsid w:val="00F648B6"/>
    <w:rsid w:val="00F6542C"/>
    <w:rsid w:val="00F67D03"/>
    <w:rsid w:val="00F86B35"/>
    <w:rsid w:val="00F9211C"/>
    <w:rsid w:val="00F93D2E"/>
    <w:rsid w:val="00F94208"/>
    <w:rsid w:val="00FA095D"/>
    <w:rsid w:val="00FA1136"/>
    <w:rsid w:val="00FA2E5A"/>
    <w:rsid w:val="00FA598D"/>
    <w:rsid w:val="00FA6C8B"/>
    <w:rsid w:val="00FB3CEA"/>
    <w:rsid w:val="00FB4139"/>
    <w:rsid w:val="00FB476E"/>
    <w:rsid w:val="00FC0A4F"/>
    <w:rsid w:val="00FC0D90"/>
    <w:rsid w:val="00FC7D8C"/>
    <w:rsid w:val="00FD2B55"/>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D50C5883-FF4B-4532-BB3E-DD75BE94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styleId="ListParagraph">
    <w:name w:val="List Paragraph"/>
    <w:aliases w:val="List Paragraph1,List Paragraph11,Recommendation"/>
    <w:basedOn w:val="Normal"/>
    <w:link w:val="ListParagraphChar"/>
    <w:uiPriority w:val="34"/>
    <w:qFormat/>
    <w:rsid w:val="005709B8"/>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List Paragraph11 Char,Recommendation Char"/>
    <w:basedOn w:val="DefaultParagraphFont"/>
    <w:link w:val="ListParagraph"/>
    <w:uiPriority w:val="34"/>
    <w:rsid w:val="005709B8"/>
    <w:rPr>
      <w:rFonts w:asciiTheme="minorHAnsi" w:eastAsia="Times New Roman" w:hAnsiTheme="minorHAnsi"/>
      <w:sz w:val="24"/>
      <w:lang w:val="en-GB" w:eastAsia="en-US"/>
    </w:rPr>
  </w:style>
  <w:style w:type="character" w:styleId="FollowedHyperlink">
    <w:name w:val="FollowedHyperlink"/>
    <w:basedOn w:val="DefaultParagraphFont"/>
    <w:unhideWhenUsed/>
    <w:rsid w:val="005709B8"/>
    <w:rPr>
      <w:color w:val="800080" w:themeColor="followedHyperlink"/>
      <w:u w:val="single"/>
    </w:rPr>
  </w:style>
  <w:style w:type="character" w:customStyle="1" w:styleId="FootnoteTextChar">
    <w:name w:val="Footnote Text Char"/>
    <w:basedOn w:val="DefaultParagraphFont"/>
    <w:link w:val="FootnoteText"/>
    <w:rsid w:val="00015A89"/>
    <w:rPr>
      <w:rFonts w:asciiTheme="minorHAnsi" w:hAnsiTheme="minorHAnsi"/>
      <w:sz w:val="24"/>
      <w:lang w:val="en-GB" w:eastAsia="en-US"/>
    </w:rPr>
  </w:style>
  <w:style w:type="paragraph" w:customStyle="1" w:styleId="Reasons">
    <w:name w:val="Reasons"/>
    <w:basedOn w:val="Normal"/>
    <w:qFormat/>
    <w:rsid w:val="00213F61"/>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Emphasis">
    <w:name w:val="Emphasis"/>
    <w:basedOn w:val="DefaultParagraphFont"/>
    <w:uiPriority w:val="20"/>
    <w:qFormat/>
    <w:rsid w:val="002F5EF5"/>
    <w:rPr>
      <w:i/>
      <w:iCs/>
    </w:rPr>
  </w:style>
  <w:style w:type="character" w:customStyle="1" w:styleId="Heading2Char">
    <w:name w:val="Heading 2 Char"/>
    <w:basedOn w:val="DefaultParagraphFont"/>
    <w:link w:val="Heading2"/>
    <w:rsid w:val="001D1C1E"/>
    <w:rPr>
      <w:rFonts w:asciiTheme="minorHAnsi" w:hAnsiTheme="minorHAnsi"/>
      <w:b/>
      <w:sz w:val="24"/>
      <w:lang w:val="en-GB" w:eastAsia="en-US"/>
    </w:rPr>
  </w:style>
  <w:style w:type="table" w:customStyle="1" w:styleId="TableGrid1">
    <w:name w:val="Table Grid1"/>
    <w:basedOn w:val="TableNormal"/>
    <w:next w:val="TableGrid"/>
    <w:uiPriority w:val="59"/>
    <w:rsid w:val="001D1C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number">
    <w:name w:val="Docnumber"/>
    <w:basedOn w:val="Normal"/>
    <w:link w:val="DocnumberChar"/>
    <w:qFormat/>
    <w:rsid w:val="001B7229"/>
    <w:pPr>
      <w:jc w:val="right"/>
    </w:pPr>
    <w:rPr>
      <w:rFonts w:ascii="Times New Roman" w:eastAsia="SimSun" w:hAnsi="Times New Roman"/>
      <w:b/>
      <w:sz w:val="40"/>
    </w:rPr>
  </w:style>
  <w:style w:type="character" w:customStyle="1" w:styleId="DocnumberChar">
    <w:name w:val="Docnumber Char"/>
    <w:link w:val="Docnumber"/>
    <w:rsid w:val="001B7229"/>
    <w:rPr>
      <w:rFonts w:ascii="Times New Roman" w:eastAsia="SimSun" w:hAnsi="Times New Roman"/>
      <w:b/>
      <w:sz w:val="40"/>
      <w:lang w:val="en-GB" w:eastAsia="en-US"/>
    </w:rPr>
  </w:style>
  <w:style w:type="paragraph" w:customStyle="1" w:styleId="Agendaitem">
    <w:name w:val="Agenda_item"/>
    <w:basedOn w:val="Normal"/>
    <w:next w:val="Normal"/>
    <w:qFormat/>
    <w:rsid w:val="00BD361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BD361C"/>
    <w:pPr>
      <w:tabs>
        <w:tab w:val="clear" w:pos="794"/>
        <w:tab w:val="clear" w:pos="1191"/>
        <w:tab w:val="clear" w:pos="1588"/>
        <w:tab w:val="clear" w:pos="1985"/>
        <w:tab w:val="left" w:pos="1134"/>
        <w:tab w:val="left" w:pos="1871"/>
        <w:tab w:val="left" w:pos="2268"/>
      </w:tabs>
    </w:pPr>
  </w:style>
  <w:style w:type="paragraph" w:customStyle="1" w:styleId="Figure">
    <w:name w:val="Figure"/>
    <w:basedOn w:val="Normal"/>
    <w:next w:val="Normal"/>
    <w:rsid w:val="00BD361C"/>
    <w:pPr>
      <w:keepNext/>
      <w:keepLines/>
      <w:tabs>
        <w:tab w:val="clear" w:pos="794"/>
        <w:tab w:val="clear" w:pos="1191"/>
        <w:tab w:val="clear" w:pos="1588"/>
        <w:tab w:val="clear" w:pos="1985"/>
        <w:tab w:val="left" w:pos="1134"/>
        <w:tab w:val="left" w:pos="1871"/>
        <w:tab w:val="left" w:pos="2268"/>
      </w:tabs>
      <w:jc w:val="center"/>
    </w:pPr>
  </w:style>
  <w:style w:type="paragraph" w:customStyle="1" w:styleId="Section1">
    <w:name w:val="Section_1"/>
    <w:basedOn w:val="Normal"/>
    <w:rsid w:val="00BD361C"/>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BD361C"/>
    <w:rPr>
      <w:b w:val="0"/>
      <w:i/>
    </w:rPr>
  </w:style>
  <w:style w:type="paragraph" w:customStyle="1" w:styleId="Section3">
    <w:name w:val="Section_3"/>
    <w:basedOn w:val="Section1"/>
    <w:rsid w:val="00BD361C"/>
    <w:rPr>
      <w:b w:val="0"/>
    </w:rPr>
  </w:style>
  <w:style w:type="paragraph" w:customStyle="1" w:styleId="Subsection1">
    <w:name w:val="Subsection_1"/>
    <w:basedOn w:val="Section1"/>
    <w:next w:val="Normalaftertitle"/>
    <w:qFormat/>
    <w:rsid w:val="00BD361C"/>
  </w:style>
  <w:style w:type="paragraph" w:customStyle="1" w:styleId="Normalend">
    <w:name w:val="Normal_end"/>
    <w:basedOn w:val="Normal"/>
    <w:next w:val="Normal"/>
    <w:qFormat/>
    <w:rsid w:val="00BD361C"/>
    <w:pPr>
      <w:tabs>
        <w:tab w:val="clear" w:pos="794"/>
        <w:tab w:val="clear" w:pos="1191"/>
        <w:tab w:val="clear" w:pos="1588"/>
        <w:tab w:val="clear" w:pos="1985"/>
        <w:tab w:val="left" w:pos="1134"/>
        <w:tab w:val="left" w:pos="1871"/>
        <w:tab w:val="left" w:pos="2268"/>
      </w:tabs>
    </w:pPr>
    <w:rPr>
      <w:lang w:val="en-US"/>
    </w:rPr>
  </w:style>
  <w:style w:type="paragraph" w:customStyle="1" w:styleId="Proposal">
    <w:name w:val="Proposal"/>
    <w:basedOn w:val="Normal"/>
    <w:next w:val="Normal"/>
    <w:rsid w:val="00BD361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art1">
    <w:name w:val="Part_1"/>
    <w:basedOn w:val="Section1"/>
    <w:next w:val="Section1"/>
    <w:qFormat/>
    <w:rsid w:val="00BD361C"/>
  </w:style>
  <w:style w:type="paragraph" w:customStyle="1" w:styleId="AppArtNo">
    <w:name w:val="App_Art_No"/>
    <w:basedOn w:val="ArtNo"/>
    <w:qFormat/>
    <w:rsid w:val="00BD361C"/>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BD361C"/>
    <w:pPr>
      <w:tabs>
        <w:tab w:val="clear" w:pos="794"/>
        <w:tab w:val="clear" w:pos="1191"/>
        <w:tab w:val="clear" w:pos="1588"/>
        <w:tab w:val="clear" w:pos="1985"/>
        <w:tab w:val="left" w:pos="1134"/>
        <w:tab w:val="left" w:pos="1871"/>
        <w:tab w:val="left" w:pos="2268"/>
      </w:tabs>
    </w:pPr>
  </w:style>
  <w:style w:type="paragraph" w:customStyle="1" w:styleId="Opiniontitle">
    <w:name w:val="Opinion_title"/>
    <w:basedOn w:val="Rectitle"/>
    <w:next w:val="Normalaftertitle"/>
    <w:qFormat/>
    <w:rsid w:val="00BD361C"/>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BD361C"/>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BD361C"/>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BD361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BD361C"/>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BD361C"/>
    <w:rPr>
      <w:rFonts w:asciiTheme="minorHAnsi" w:hAnsiTheme="minorHAnsi"/>
      <w:sz w:val="24"/>
      <w:lang w:val="en-GB" w:eastAsia="en-US"/>
    </w:rPr>
  </w:style>
  <w:style w:type="paragraph" w:customStyle="1" w:styleId="CEOcontributionStart">
    <w:name w:val="CEO_contributionStart"/>
    <w:next w:val="Normal"/>
    <w:rsid w:val="00BD361C"/>
    <w:pPr>
      <w:spacing w:before="360" w:after="120"/>
    </w:pPr>
    <w:rPr>
      <w:rFonts w:ascii="Calibri" w:eastAsia="SimHei" w:hAnsi="Calibri" w:cs="Simplified Arabic"/>
      <w:sz w:val="24"/>
      <w:szCs w:val="28"/>
      <w:lang w:val="en-GB" w:eastAsia="en-US"/>
    </w:rPr>
  </w:style>
  <w:style w:type="paragraph" w:styleId="Date">
    <w:name w:val="Date"/>
    <w:basedOn w:val="Normal"/>
    <w:link w:val="DateChar"/>
    <w:rsid w:val="00BD361C"/>
    <w:pPr>
      <w:framePr w:hSpace="181" w:wrap="notBeside" w:vAnchor="page" w:hAnchor="page" w:x="1135" w:y="852"/>
      <w:tabs>
        <w:tab w:val="left" w:pos="1843"/>
        <w:tab w:val="left" w:pos="2269"/>
        <w:tab w:val="left" w:pos="3544"/>
        <w:tab w:val="left" w:pos="3969"/>
      </w:tabs>
      <w:spacing w:before="192" w:line="240" w:lineRule="atLeast"/>
      <w:jc w:val="center"/>
    </w:pPr>
    <w:rPr>
      <w:rFonts w:ascii="Calibri" w:eastAsia="Times New Roman" w:hAnsi="Calibri"/>
      <w:sz w:val="20"/>
      <w:lang w:val="ru-RU"/>
    </w:rPr>
  </w:style>
  <w:style w:type="character" w:customStyle="1" w:styleId="DateChar">
    <w:name w:val="Date Char"/>
    <w:basedOn w:val="DefaultParagraphFont"/>
    <w:link w:val="Date"/>
    <w:rsid w:val="00BD361C"/>
    <w:rPr>
      <w:rFonts w:ascii="Calibri" w:eastAsia="Times New Roman" w:hAnsi="Calibri"/>
      <w:lang w:val="ru-RU" w:eastAsia="en-US"/>
    </w:rPr>
  </w:style>
  <w:style w:type="paragraph" w:customStyle="1" w:styleId="firstfooter0">
    <w:name w:val="firstfooter"/>
    <w:basedOn w:val="Normal"/>
    <w:rsid w:val="00BD361C"/>
    <w:pPr>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customStyle="1" w:styleId="Heading1Char">
    <w:name w:val="Heading 1 Char"/>
    <w:basedOn w:val="DefaultParagraphFont"/>
    <w:link w:val="Heading1"/>
    <w:rsid w:val="00BD361C"/>
    <w:rPr>
      <w:rFonts w:asciiTheme="minorHAnsi" w:hAnsiTheme="minorHAnsi"/>
      <w:b/>
      <w:sz w:val="24"/>
      <w:lang w:val="en-GB" w:eastAsia="en-US"/>
    </w:rPr>
  </w:style>
  <w:style w:type="character" w:customStyle="1" w:styleId="Heading3Char">
    <w:name w:val="Heading 3 Char"/>
    <w:basedOn w:val="DefaultParagraphFont"/>
    <w:link w:val="Heading3"/>
    <w:rsid w:val="00BD361C"/>
    <w:rPr>
      <w:rFonts w:asciiTheme="minorHAnsi" w:hAnsiTheme="minorHAnsi"/>
      <w:b/>
      <w:sz w:val="24"/>
      <w:lang w:val="en-GB" w:eastAsia="en-US"/>
    </w:rPr>
  </w:style>
  <w:style w:type="character" w:customStyle="1" w:styleId="Heading4Char">
    <w:name w:val="Heading 4 Char"/>
    <w:basedOn w:val="DefaultParagraphFont"/>
    <w:link w:val="Heading4"/>
    <w:rsid w:val="00BD361C"/>
    <w:rPr>
      <w:rFonts w:asciiTheme="minorHAnsi" w:hAnsiTheme="minorHAnsi"/>
      <w:b/>
      <w:sz w:val="24"/>
      <w:lang w:val="en-GB" w:eastAsia="en-US"/>
    </w:rPr>
  </w:style>
  <w:style w:type="character" w:customStyle="1" w:styleId="Heading5Char">
    <w:name w:val="Heading 5 Char"/>
    <w:basedOn w:val="DefaultParagraphFont"/>
    <w:link w:val="Heading5"/>
    <w:rsid w:val="00BD361C"/>
    <w:rPr>
      <w:rFonts w:asciiTheme="minorHAnsi" w:hAnsiTheme="minorHAnsi"/>
      <w:b/>
      <w:sz w:val="24"/>
      <w:lang w:val="en-GB" w:eastAsia="en-US"/>
    </w:rPr>
  </w:style>
  <w:style w:type="character" w:customStyle="1" w:styleId="Heading6Char">
    <w:name w:val="Heading 6 Char"/>
    <w:basedOn w:val="DefaultParagraphFont"/>
    <w:link w:val="Heading6"/>
    <w:rsid w:val="00BD361C"/>
    <w:rPr>
      <w:rFonts w:asciiTheme="minorHAnsi" w:hAnsiTheme="minorHAnsi"/>
      <w:b/>
      <w:sz w:val="24"/>
      <w:lang w:val="en-GB" w:eastAsia="en-US"/>
    </w:rPr>
  </w:style>
  <w:style w:type="character" w:customStyle="1" w:styleId="Heading7Char">
    <w:name w:val="Heading 7 Char"/>
    <w:basedOn w:val="DefaultParagraphFont"/>
    <w:link w:val="Heading7"/>
    <w:rsid w:val="00BD361C"/>
    <w:rPr>
      <w:rFonts w:asciiTheme="minorHAnsi" w:hAnsiTheme="minorHAnsi"/>
      <w:b/>
      <w:sz w:val="24"/>
      <w:lang w:val="en-GB" w:eastAsia="en-US"/>
    </w:rPr>
  </w:style>
  <w:style w:type="character" w:customStyle="1" w:styleId="Heading8Char">
    <w:name w:val="Heading 8 Char"/>
    <w:basedOn w:val="DefaultParagraphFont"/>
    <w:link w:val="Heading8"/>
    <w:rsid w:val="00BD361C"/>
    <w:rPr>
      <w:rFonts w:asciiTheme="minorHAnsi" w:hAnsiTheme="minorHAnsi"/>
      <w:b/>
      <w:sz w:val="24"/>
      <w:lang w:val="en-GB" w:eastAsia="en-US"/>
    </w:rPr>
  </w:style>
  <w:style w:type="character" w:customStyle="1" w:styleId="Heading9Char">
    <w:name w:val="Heading 9 Char"/>
    <w:basedOn w:val="DefaultParagraphFont"/>
    <w:link w:val="Heading9"/>
    <w:rsid w:val="00BD361C"/>
    <w:rPr>
      <w:rFonts w:asciiTheme="minorHAnsi" w:hAnsiTheme="minorHAnsi"/>
      <w:b/>
      <w:sz w:val="24"/>
      <w:lang w:val="en-GB" w:eastAsia="en-US"/>
    </w:rPr>
  </w:style>
  <w:style w:type="paragraph" w:customStyle="1" w:styleId="MinusFootnote">
    <w:name w:val="MinusFootnote"/>
    <w:basedOn w:val="Normal"/>
    <w:rsid w:val="00BD361C"/>
    <w:pPr>
      <w:ind w:left="-1701" w:hanging="284"/>
    </w:pPr>
    <w:rPr>
      <w:rFonts w:ascii="Calibri" w:eastAsia="Times New Roman" w:hAnsi="Calibri"/>
      <w:lang w:val="ru-RU"/>
    </w:rPr>
  </w:style>
  <w:style w:type="paragraph" w:customStyle="1" w:styleId="Part">
    <w:name w:val="Part"/>
    <w:basedOn w:val="Normal"/>
    <w:next w:val="Normal"/>
    <w:rsid w:val="00BD361C"/>
    <w:pPr>
      <w:spacing w:before="600"/>
      <w:jc w:val="center"/>
    </w:pPr>
    <w:rPr>
      <w:rFonts w:ascii="Calibri" w:eastAsia="Times New Roman" w:hAnsi="Calibri"/>
      <w:caps/>
      <w:sz w:val="26"/>
      <w:lang w:val="ru-RU"/>
    </w:rPr>
  </w:style>
  <w:style w:type="paragraph" w:customStyle="1" w:styleId="Section10">
    <w:name w:val="Section 1"/>
    <w:basedOn w:val="ChapNo"/>
    <w:next w:val="Normal"/>
    <w:rsid w:val="00BD361C"/>
    <w:pPr>
      <w:keepNext w:val="0"/>
      <w:keepLines w:val="0"/>
      <w:spacing w:before="600"/>
    </w:pPr>
    <w:rPr>
      <w:rFonts w:ascii="Calibri" w:eastAsia="Times New Roman" w:hAnsi="Calibri"/>
      <w:b w:val="0"/>
      <w:caps w:val="0"/>
      <w:sz w:val="26"/>
      <w:lang w:val="ru-RU"/>
    </w:rPr>
  </w:style>
  <w:style w:type="paragraph" w:customStyle="1" w:styleId="Section20">
    <w:name w:val="Section 2"/>
    <w:basedOn w:val="Section10"/>
    <w:next w:val="Normal"/>
    <w:rsid w:val="00BD361C"/>
    <w:pPr>
      <w:spacing w:before="240"/>
    </w:pPr>
    <w:rPr>
      <w:b/>
      <w:i/>
    </w:rPr>
  </w:style>
  <w:style w:type="paragraph" w:customStyle="1" w:styleId="normalWSIS">
    <w:name w:val="normal WSIS"/>
    <w:basedOn w:val="ListParagraph"/>
    <w:link w:val="normalWSISChar"/>
    <w:qFormat/>
    <w:rsid w:val="00BD361C"/>
    <w:pPr>
      <w:tabs>
        <w:tab w:val="clear" w:pos="1134"/>
        <w:tab w:val="clear" w:pos="1871"/>
        <w:tab w:val="clear" w:pos="2268"/>
        <w:tab w:val="left" w:pos="426"/>
      </w:tabs>
      <w:overflowPunct/>
      <w:autoSpaceDE/>
      <w:autoSpaceDN/>
      <w:adjustRightInd/>
      <w:spacing w:after="200"/>
      <w:ind w:left="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link w:val="normalWSIS"/>
    <w:rsid w:val="00BD361C"/>
    <w:rPr>
      <w:rFonts w:ascii="Calibri" w:eastAsia="SimSun" w:hAnsi="Calibri" w:cs="Arial"/>
      <w:sz w:val="22"/>
      <w:szCs w:val="22"/>
    </w:rPr>
  </w:style>
  <w:style w:type="character" w:customStyle="1" w:styleId="BDTNormalChar">
    <w:name w:val="BDT_Normal Char"/>
    <w:link w:val="BDTNormal"/>
    <w:uiPriority w:val="99"/>
    <w:locked/>
    <w:rsid w:val="00BD361C"/>
    <w:rPr>
      <w:rFonts w:ascii="Calibri" w:eastAsia="SimSun" w:hAnsi="Calibri" w:cs="Traditional Arabic"/>
      <w:szCs w:val="30"/>
      <w:lang w:val="es-ES" w:eastAsia="en-US"/>
    </w:rPr>
  </w:style>
  <w:style w:type="paragraph" w:customStyle="1" w:styleId="BDTNormal">
    <w:name w:val="BDT_Normal"/>
    <w:link w:val="BDTNormalChar"/>
    <w:uiPriority w:val="99"/>
    <w:rsid w:val="00BD361C"/>
    <w:pPr>
      <w:spacing w:before="120" w:after="120"/>
    </w:pPr>
    <w:rPr>
      <w:rFonts w:ascii="Calibri" w:eastAsia="SimSun" w:hAnsi="Calibri" w:cs="Traditional Arabic"/>
      <w:szCs w:val="30"/>
      <w:lang w:val="es-ES" w:eastAsia="en-US"/>
    </w:rPr>
  </w:style>
  <w:style w:type="paragraph" w:customStyle="1" w:styleId="CEOMainDocParagraph">
    <w:name w:val="CEO_MainDoc_Paragraph"/>
    <w:basedOn w:val="Normal"/>
    <w:qFormat/>
    <w:rsid w:val="00BD361C"/>
    <w:pPr>
      <w:tabs>
        <w:tab w:val="clear" w:pos="794"/>
        <w:tab w:val="clear" w:pos="1191"/>
        <w:tab w:val="clear" w:pos="1588"/>
        <w:tab w:val="clear" w:pos="1985"/>
      </w:tabs>
      <w:overflowPunct/>
      <w:autoSpaceDE/>
      <w:autoSpaceDN/>
      <w:adjustRightInd/>
      <w:spacing w:after="120" w:line="259" w:lineRule="auto"/>
      <w:textAlignment w:val="auto"/>
    </w:pPr>
    <w:rPr>
      <w:rFonts w:eastAsia="SimSun" w:cstheme="minorBidi"/>
      <w:sz w:val="22"/>
      <w:szCs w:val="19"/>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net4/ITU-D/CDS/sg/blkmeetings.asp?lg=1&amp;sp=2018&amp;blk=20350" TargetMode="External"/><Relationship Id="rId18" Type="http://schemas.openxmlformats.org/officeDocument/2006/relationships/hyperlink" Target="https://academy.itu.int/index.php?option=com_content&amp;view=article&amp;id=236&amp;Itemid=688&amp;lang=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net4/ITU-D/CDS/sg/blkmeetings.asp?lg=1&amp;sp=2018&amp;blk=20349" TargetMode="External"/><Relationship Id="rId17" Type="http://schemas.openxmlformats.org/officeDocument/2006/relationships/hyperlink" Target="https://www.itu.int/en/ITU-D/Capacity-Building/Pages/events/CBS/2018/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ademy.itu.int/index.php?lang=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D/CDS/sg/blkmeetings.asp?lg=1&amp;sp=2018&amp;blk=20348"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go/Maps" TargetMode="External"/><Relationship Id="rId23" Type="http://schemas.openxmlformats.org/officeDocument/2006/relationships/header" Target="header3.xml"/><Relationship Id="rId10" Type="http://schemas.openxmlformats.org/officeDocument/2006/relationships/hyperlink" Target="https://www.itu.int/en/ITU-D/Conferences/WTDC/WTDC17/Documents/WTDC17_final_report_en.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ITU-D/TIES_Protected/PerfReport2018.pdf" TargetMode="External"/><Relationship Id="rId14" Type="http://schemas.openxmlformats.org/officeDocument/2006/relationships/hyperlink" Target="https://www.itu.int/net4/ITU-D/CDS/sg/blkmeetings.asp?lg=1&amp;sp=2018&amp;blk=20351"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AB6E-0081-4688-BD0C-43D92B74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15</TotalTime>
  <Pages>16</Pages>
  <Words>14258</Words>
  <Characters>4325</Characters>
  <Application>Microsoft Office Word</Application>
  <DocSecurity>0</DocSecurity>
  <Lines>36</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BDT</cp:lastModifiedBy>
  <cp:revision>4</cp:revision>
  <cp:lastPrinted>2014-06-10T13:01:00Z</cp:lastPrinted>
  <dcterms:created xsi:type="dcterms:W3CDTF">2019-03-07T12:54:00Z</dcterms:created>
  <dcterms:modified xsi:type="dcterms:W3CDTF">2019-03-07T15:13:00Z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