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7C13EC" w14:paraId="68C7328A" w14:textId="77777777" w:rsidTr="005A395B">
        <w:trPr>
          <w:cantSplit/>
          <w:trHeight w:val="1134"/>
        </w:trPr>
        <w:tc>
          <w:tcPr>
            <w:tcW w:w="6804" w:type="dxa"/>
          </w:tcPr>
          <w:p w14:paraId="4041D5FA" w14:textId="77777777" w:rsidR="007C13EC" w:rsidRDefault="007C13EC" w:rsidP="007C13EC">
            <w:pPr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38BA9DCE" w14:textId="1B07AC4D" w:rsidR="007C13EC" w:rsidRPr="00844A56" w:rsidRDefault="000F7E94" w:rsidP="007C13EC">
            <w:pPr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EE0CA8">
              <w:rPr>
                <w:b/>
                <w:bCs/>
                <w:sz w:val="26"/>
                <w:szCs w:val="26"/>
              </w:rPr>
              <w:t>25th Meeting, Geneva, 2-5 June 2020</w:t>
            </w:r>
          </w:p>
        </w:tc>
        <w:tc>
          <w:tcPr>
            <w:tcW w:w="3227" w:type="dxa"/>
          </w:tcPr>
          <w:p w14:paraId="6A44B456" w14:textId="4E2FCD45" w:rsidR="007C13EC" w:rsidRPr="00683C32" w:rsidRDefault="000F7E94" w:rsidP="007C13EC">
            <w:pPr>
              <w:spacing w:before="0"/>
              <w:ind w:right="142"/>
              <w:jc w:val="right"/>
            </w:pPr>
            <w:r>
              <w:rPr>
                <w:noProof/>
                <w:lang w:val="en-US"/>
              </w:rPr>
              <w:drawing>
                <wp:inline distT="0" distB="0" distL="0" distR="0" wp14:anchorId="1AE29F91" wp14:editId="03104CCE">
                  <wp:extent cx="838200" cy="838200"/>
                  <wp:effectExtent l="0" t="0" r="0" b="0"/>
                  <wp:docPr id="1" name="Picture 1" descr="C:\Users\comas\AppData\Local\Temp\Rar$DRa0.735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comas\AppData\Local\Temp\Rar$DRa0.735\jpg\ITU official logo_blue_RG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3EC" w:rsidRPr="00C324A8" w14:paraId="34AD4842" w14:textId="77777777" w:rsidTr="00B951D0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3CEAB62B" w14:textId="77777777" w:rsidR="007C13EC" w:rsidRPr="00997358" w:rsidRDefault="007C13EC" w:rsidP="007C13EC">
            <w:pPr>
              <w:spacing w:before="0"/>
              <w:rPr>
                <w:rFonts w:cs="Arial"/>
                <w:b/>
                <w:bCs/>
                <w:sz w:val="20"/>
              </w:rPr>
            </w:pPr>
            <w:bookmarkStart w:id="0" w:name="dhead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135B67E4" w14:textId="77777777" w:rsidR="007C13EC" w:rsidRPr="00997358" w:rsidRDefault="007C13EC" w:rsidP="007C13EC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0F7E94" w:rsidRPr="0038489B" w14:paraId="23F2375D" w14:textId="77777777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76B9C8D1" w14:textId="77777777" w:rsidR="000F7E94" w:rsidRPr="007F1CC7" w:rsidRDefault="000F7E94" w:rsidP="000F7E94">
            <w:pPr>
              <w:pStyle w:val="Committee"/>
              <w:framePr w:hSpace="0" w:wrap="auto" w:hAnchor="text" w:yAlign="inline"/>
              <w:rPr>
                <w:b w:val="0"/>
              </w:rPr>
            </w:pPr>
            <w:bookmarkStart w:id="1" w:name="dnum" w:colFirst="1" w:colLast="1"/>
            <w:bookmarkStart w:id="2" w:name="dmeeting" w:colFirst="0" w:colLast="0"/>
            <w:bookmarkEnd w:id="0"/>
          </w:p>
        </w:tc>
        <w:tc>
          <w:tcPr>
            <w:tcW w:w="3227" w:type="dxa"/>
          </w:tcPr>
          <w:p w14:paraId="5059E6A5" w14:textId="31023502" w:rsidR="000F7E94" w:rsidRPr="007F1CC7" w:rsidRDefault="000F7E94" w:rsidP="001979AC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3" w:name="DocRef1"/>
            <w:bookmarkEnd w:id="3"/>
            <w:r w:rsidRPr="001E1B8B">
              <w:rPr>
                <w:b/>
                <w:bCs/>
              </w:rPr>
              <w:t>TDAG-20/</w:t>
            </w:r>
            <w:r>
              <w:rPr>
                <w:b/>
                <w:bCs/>
              </w:rPr>
              <w:t>5</w:t>
            </w:r>
            <w:r w:rsidR="001979AC">
              <w:rPr>
                <w:b/>
                <w:bCs/>
              </w:rPr>
              <w:t>7</w:t>
            </w:r>
            <w:r w:rsidRPr="001E1B8B">
              <w:rPr>
                <w:b/>
                <w:bCs/>
              </w:rPr>
              <w:t>-E</w:t>
            </w:r>
          </w:p>
        </w:tc>
      </w:tr>
      <w:tr w:rsidR="000F7E94" w:rsidRPr="00C324A8" w14:paraId="21FE5EE8" w14:textId="77777777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1E42A216" w14:textId="77777777" w:rsidR="000F7E94" w:rsidRPr="007F1CC7" w:rsidRDefault="000F7E94" w:rsidP="000F7E94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  <w:bookmarkStart w:id="4" w:name="ddate" w:colFirst="1" w:colLast="1"/>
            <w:bookmarkStart w:id="5" w:name="dblank" w:colFirst="0" w:colLast="0"/>
            <w:bookmarkEnd w:id="1"/>
            <w:bookmarkEnd w:id="2"/>
          </w:p>
        </w:tc>
        <w:tc>
          <w:tcPr>
            <w:tcW w:w="3227" w:type="dxa"/>
          </w:tcPr>
          <w:p w14:paraId="7D50DB6A" w14:textId="704BAB06" w:rsidR="000F7E94" w:rsidRPr="007F1CC7" w:rsidRDefault="004B7065" w:rsidP="000F7E94">
            <w:pPr>
              <w:spacing w:before="0"/>
              <w:rPr>
                <w:b/>
                <w:szCs w:val="24"/>
              </w:rPr>
            </w:pPr>
            <w:bookmarkStart w:id="6" w:name="CreationDate"/>
            <w:bookmarkEnd w:id="6"/>
            <w:r>
              <w:rPr>
                <w:b/>
                <w:szCs w:val="24"/>
              </w:rPr>
              <w:t>17</w:t>
            </w:r>
            <w:bookmarkStart w:id="7" w:name="_GoBack"/>
            <w:bookmarkEnd w:id="7"/>
            <w:r w:rsidR="000F7E94">
              <w:rPr>
                <w:b/>
                <w:szCs w:val="24"/>
              </w:rPr>
              <w:t xml:space="preserve"> June 2020</w:t>
            </w:r>
          </w:p>
        </w:tc>
      </w:tr>
      <w:bookmarkEnd w:id="4"/>
      <w:bookmarkEnd w:id="5"/>
      <w:tr w:rsidR="000F7E94" w:rsidRPr="00C324A8" w14:paraId="4E2B0143" w14:textId="77777777" w:rsidTr="00B951D0">
        <w:trPr>
          <w:cantSplit/>
          <w:trHeight w:val="23"/>
        </w:trPr>
        <w:tc>
          <w:tcPr>
            <w:tcW w:w="6804" w:type="dxa"/>
            <w:shd w:val="clear" w:color="auto" w:fill="auto"/>
          </w:tcPr>
          <w:p w14:paraId="368BA540" w14:textId="77777777" w:rsidR="000F7E94" w:rsidRPr="007F1CC7" w:rsidRDefault="000F7E94" w:rsidP="000F7E94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27" w:type="dxa"/>
          </w:tcPr>
          <w:p w14:paraId="264F6038" w14:textId="4EDDF06C" w:rsidR="000F7E94" w:rsidRPr="007F1CC7" w:rsidRDefault="000F7E94" w:rsidP="000F7E94">
            <w:pPr>
              <w:spacing w:before="0"/>
              <w:rPr>
                <w:szCs w:val="24"/>
              </w:rPr>
            </w:pPr>
            <w:r>
              <w:rPr>
                <w:b/>
              </w:rPr>
              <w:t>English only</w:t>
            </w:r>
          </w:p>
        </w:tc>
      </w:tr>
      <w:tr w:rsidR="00D83BF5" w:rsidRPr="00C324A8" w14:paraId="34DD48FB" w14:textId="77777777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2DC34AA" w14:textId="77777777" w:rsidR="00D83BF5" w:rsidRPr="00D83BF5" w:rsidRDefault="000422F6" w:rsidP="00B911B2">
            <w:pPr>
              <w:pStyle w:val="Source"/>
              <w:spacing w:before="240" w:after="240"/>
            </w:pPr>
            <w:bookmarkStart w:id="8" w:name="dbluepink" w:colFirst="0" w:colLast="0"/>
            <w:bookmarkStart w:id="9" w:name="dorlang" w:colFirst="1" w:colLast="1"/>
            <w:r w:rsidRPr="000422F6">
              <w:t>Director, Telecommunication Development Bureau</w:t>
            </w:r>
          </w:p>
        </w:tc>
      </w:tr>
      <w:tr w:rsidR="00D83BF5" w:rsidRPr="00C324A8" w14:paraId="11881FA4" w14:textId="77777777" w:rsidTr="007F735C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8459C41" w14:textId="77777777" w:rsidR="00D83BF5" w:rsidRDefault="00245059" w:rsidP="007F735C">
            <w:pPr>
              <w:pStyle w:val="Title1"/>
              <w:spacing w:before="120" w:after="120"/>
            </w:pPr>
            <w:r>
              <w:rPr>
                <w:szCs w:val="28"/>
              </w:rPr>
              <w:t xml:space="preserve">Final </w:t>
            </w:r>
            <w:r w:rsidR="000422F6" w:rsidRPr="000422F6">
              <w:rPr>
                <w:szCs w:val="28"/>
              </w:rPr>
              <w:t>LIST OF DOCUMENTS</w:t>
            </w:r>
          </w:p>
        </w:tc>
      </w:tr>
      <w:tr w:rsidR="00D83BF5" w:rsidRPr="00C324A8" w14:paraId="63B06F37" w14:textId="77777777" w:rsidTr="00B951D0">
        <w:trPr>
          <w:cantSplit/>
          <w:trHeight w:val="23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3288A2" w14:textId="77777777" w:rsidR="00D83BF5" w:rsidRPr="00B911B2" w:rsidRDefault="00D83BF5" w:rsidP="00B911B2">
            <w:pPr>
              <w:pStyle w:val="Title1"/>
              <w:spacing w:before="120" w:after="120"/>
              <w:jc w:val="left"/>
              <w:rPr>
                <w:rFonts w:cs="Times New Roman Bold"/>
                <w:caps w:val="0"/>
                <w:szCs w:val="28"/>
              </w:rPr>
            </w:pPr>
          </w:p>
        </w:tc>
      </w:tr>
      <w:bookmarkEnd w:id="8"/>
      <w:bookmarkEnd w:id="9"/>
    </w:tbl>
    <w:p w14:paraId="02A76BF3" w14:textId="77777777" w:rsidR="001E252D" w:rsidRDefault="001E252D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</w:p>
    <w:p w14:paraId="6BE4EA05" w14:textId="77777777" w:rsidR="000422F6" w:rsidRPr="00EF06F0" w:rsidRDefault="000422F6" w:rsidP="000422F6">
      <w:pPr>
        <w:keepNext/>
        <w:keepLines/>
        <w:spacing w:before="240" w:after="120"/>
        <w:ind w:left="794" w:hanging="794"/>
        <w:outlineLvl w:val="0"/>
        <w:rPr>
          <w:rFonts w:ascii="Calibri" w:hAnsi="Calibri"/>
          <w:b/>
          <w:szCs w:val="24"/>
        </w:rPr>
      </w:pPr>
      <w:r w:rsidRPr="00EF06F0">
        <w:rPr>
          <w:rFonts w:ascii="Calibri" w:hAnsi="Calibri"/>
          <w:b/>
          <w:szCs w:val="24"/>
        </w:rPr>
        <w:t>Contributions</w:t>
      </w:r>
    </w:p>
    <w:tbl>
      <w:tblPr>
        <w:tblW w:w="5228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8"/>
        <w:gridCol w:w="1984"/>
        <w:gridCol w:w="6670"/>
      </w:tblGrid>
      <w:tr w:rsidR="006B026E" w:rsidRPr="00EF06F0" w14:paraId="1C3D6358" w14:textId="77777777" w:rsidTr="001E1C11">
        <w:trPr>
          <w:tblHeader/>
        </w:trPr>
        <w:tc>
          <w:tcPr>
            <w:tcW w:w="704" w:type="pct"/>
            <w:noWrap/>
          </w:tcPr>
          <w:p w14:paraId="47F2AA1E" w14:textId="77777777" w:rsidR="000422F6" w:rsidRPr="00EF06F0" w:rsidRDefault="000422F6" w:rsidP="007C13EC">
            <w:pPr>
              <w:keepNext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b/>
                <w:sz w:val="22"/>
                <w:szCs w:val="22"/>
              </w:rPr>
              <w:t>Document number</w:t>
            </w:r>
          </w:p>
        </w:tc>
        <w:tc>
          <w:tcPr>
            <w:tcW w:w="985" w:type="pct"/>
            <w:noWrap/>
          </w:tcPr>
          <w:p w14:paraId="43752BD2" w14:textId="77777777" w:rsidR="000422F6" w:rsidRPr="00EF06F0" w:rsidRDefault="000422F6" w:rsidP="004A221E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  <w:tc>
          <w:tcPr>
            <w:tcW w:w="3311" w:type="pct"/>
            <w:noWrap/>
          </w:tcPr>
          <w:p w14:paraId="011EF8DA" w14:textId="77777777" w:rsidR="000422F6" w:rsidRPr="00EF06F0" w:rsidRDefault="000422F6" w:rsidP="004A221E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</w:tr>
      <w:tr w:rsidR="006B026E" w:rsidRPr="00EF06F0" w14:paraId="25E525F2" w14:textId="77777777" w:rsidTr="001E1C11">
        <w:tc>
          <w:tcPr>
            <w:tcW w:w="704" w:type="pct"/>
          </w:tcPr>
          <w:p w14:paraId="7A18D785" w14:textId="08F6D115" w:rsidR="000422F6" w:rsidRPr="00EF06F0" w:rsidRDefault="004B7065" w:rsidP="00D05AE3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13" w:history="1">
              <w:r w:rsidR="000422F6" w:rsidRPr="00EF06F0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</w:hyperlink>
            <w:r w:rsidR="000F6B1B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0F6B1B" w:rsidRPr="000F6B1B">
              <w:rPr>
                <w:rFonts w:ascii="Calibri" w:hAnsi="Calibri"/>
                <w:color w:val="FF0000"/>
                <w:sz w:val="22"/>
                <w:szCs w:val="22"/>
              </w:rPr>
              <w:t>(Rev.1-</w:t>
            </w:r>
            <w:r w:rsidR="000F7E94"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="000F6B1B" w:rsidRPr="000F6B1B">
              <w:rPr>
                <w:rFonts w:ascii="Calibri" w:hAnsi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985" w:type="pct"/>
          </w:tcPr>
          <w:p w14:paraId="261109A2" w14:textId="77777777" w:rsidR="000422F6" w:rsidRPr="00EF06F0" w:rsidRDefault="000422F6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76AB54E7" w14:textId="0CFE841B" w:rsidR="000422F6" w:rsidRPr="00EF06F0" w:rsidRDefault="000422F6" w:rsidP="000422F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Draft agenda</w:t>
            </w:r>
            <w:r w:rsidR="000F7E94">
              <w:rPr>
                <w:rFonts w:ascii="Calibri" w:hAnsi="Calibri"/>
                <w:sz w:val="22"/>
                <w:szCs w:val="22"/>
              </w:rPr>
              <w:br/>
            </w:r>
            <w:r w:rsidR="000F7E94" w:rsidRPr="000F7E94">
              <w:rPr>
                <w:rFonts w:ascii="Calibri" w:hAnsi="Calibri"/>
                <w:color w:val="FF0000"/>
                <w:sz w:val="22"/>
                <w:szCs w:val="22"/>
              </w:rPr>
              <w:t>Revisions 1, 2 and 3 concern all languages</w:t>
            </w:r>
          </w:p>
        </w:tc>
      </w:tr>
      <w:tr w:rsidR="000F7E94" w:rsidRPr="00EF06F0" w14:paraId="55232B3B" w14:textId="77777777" w:rsidTr="001E1C11">
        <w:tc>
          <w:tcPr>
            <w:tcW w:w="704" w:type="pct"/>
          </w:tcPr>
          <w:p w14:paraId="62ED6A7C" w14:textId="1B3D4803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14" w:history="1">
              <w:r w:rsidR="000F7E94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</w:hyperlink>
          </w:p>
        </w:tc>
        <w:tc>
          <w:tcPr>
            <w:tcW w:w="985" w:type="pct"/>
          </w:tcPr>
          <w:p w14:paraId="491B1261" w14:textId="13B5BB2F" w:rsidR="000F7E94" w:rsidRPr="00EF06F0" w:rsidRDefault="000F7E94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2E9CEC54" w14:textId="3401B62D" w:rsidR="000F7E94" w:rsidRPr="00EF06F0" w:rsidRDefault="000F7E94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F7E94">
              <w:rPr>
                <w:rFonts w:ascii="Calibri" w:hAnsi="Calibri"/>
                <w:sz w:val="22"/>
                <w:szCs w:val="22"/>
              </w:rPr>
              <w:t xml:space="preserve">2019 Progress Report on the implementation of the Buenos Aires Action Plan  </w:t>
            </w:r>
          </w:p>
        </w:tc>
      </w:tr>
      <w:tr w:rsidR="000F7E94" w:rsidRPr="00EF06F0" w14:paraId="26578375" w14:textId="77777777" w:rsidTr="001E1C11">
        <w:tc>
          <w:tcPr>
            <w:tcW w:w="704" w:type="pct"/>
          </w:tcPr>
          <w:p w14:paraId="413E52AC" w14:textId="41C15997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15" w:history="1">
              <w:r w:rsidR="000F7E94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</w:hyperlink>
            <w:r w:rsidR="000F7E94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0F7E94" w:rsidRPr="000F6B1B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14:paraId="0EF65AF7" w14:textId="473F3CAB" w:rsidR="000F7E94" w:rsidRPr="00EF06F0" w:rsidRDefault="000F7E94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1C0C7E57" w14:textId="5AD142DC" w:rsidR="000F7E94" w:rsidRPr="00EF06F0" w:rsidRDefault="000F7E94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F7E94">
              <w:rPr>
                <w:rFonts w:ascii="Calibri" w:hAnsi="Calibri"/>
                <w:sz w:val="22"/>
                <w:szCs w:val="22"/>
              </w:rPr>
              <w:t>ITU-D contribution to the implementation of the WSIS Outcomes and the 2030 Agenda for Sustainable Development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0F7E94">
              <w:rPr>
                <w:rFonts w:ascii="Calibri" w:hAnsi="Calibri"/>
                <w:color w:val="FF0000"/>
                <w:sz w:val="22"/>
                <w:szCs w:val="22"/>
              </w:rPr>
              <w:t>Revision 1 concerns all languages</w:t>
            </w:r>
          </w:p>
        </w:tc>
      </w:tr>
      <w:tr w:rsidR="000F7E94" w:rsidRPr="00EF06F0" w14:paraId="29C7FAB0" w14:textId="77777777" w:rsidTr="001E1C11">
        <w:tc>
          <w:tcPr>
            <w:tcW w:w="704" w:type="pct"/>
          </w:tcPr>
          <w:p w14:paraId="065AEDA8" w14:textId="5ECE3D46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16" w:history="1">
              <w:r w:rsidR="00737D86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</w:hyperlink>
            <w:r w:rsidR="00737D86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737D86" w:rsidRPr="000F6B1B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14:paraId="695C0AD0" w14:textId="64C4910F" w:rsidR="000F7E94" w:rsidRPr="00EF06F0" w:rsidRDefault="00737D8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F06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139B6E5E" w14:textId="77777777" w:rsidR="00737D86" w:rsidRPr="00737D86" w:rsidRDefault="00737D86" w:rsidP="00737D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37D86">
              <w:rPr>
                <w:rFonts w:ascii="Calibri" w:hAnsi="Calibri"/>
                <w:sz w:val="22"/>
                <w:szCs w:val="22"/>
              </w:rPr>
              <w:t xml:space="preserve">Outcomes of WRC-19, RA-19 and CPM23-1 related to ITU-D  </w:t>
            </w:r>
          </w:p>
          <w:p w14:paraId="0B17C407" w14:textId="4CE5D401" w:rsidR="000F7E94" w:rsidRPr="00EF06F0" w:rsidRDefault="00737D86" w:rsidP="00737D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37D86">
              <w:rPr>
                <w:rFonts w:ascii="Calibri" w:hAnsi="Calibri"/>
                <w:color w:val="FF0000"/>
                <w:sz w:val="22"/>
                <w:szCs w:val="22"/>
              </w:rPr>
              <w:t>Revision 1 concerns all languages</w:t>
            </w:r>
          </w:p>
        </w:tc>
      </w:tr>
      <w:tr w:rsidR="000F7E94" w:rsidRPr="00EF06F0" w14:paraId="78D1295C" w14:textId="77777777" w:rsidTr="001E1C11">
        <w:tc>
          <w:tcPr>
            <w:tcW w:w="704" w:type="pct"/>
          </w:tcPr>
          <w:p w14:paraId="77E909FA" w14:textId="406B6E3F" w:rsidR="000F7E94" w:rsidRDefault="004B7065" w:rsidP="000F7E94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17" w:history="1">
              <w:r w:rsidR="00737D86">
                <w:rPr>
                  <w:rStyle w:val="Hyperlink"/>
                  <w:rFonts w:ascii="Calibri" w:hAnsi="Calibri"/>
                  <w:sz w:val="22"/>
                  <w:szCs w:val="22"/>
                </w:rPr>
                <w:t>5</w:t>
              </w:r>
            </w:hyperlink>
            <w:r w:rsidR="00737D86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737D86" w:rsidRPr="000F6B1B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14:paraId="4230A612" w14:textId="4BFEEACA" w:rsidR="000F7E94" w:rsidRPr="00EF06F0" w:rsidRDefault="00737D8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37D86">
              <w:rPr>
                <w:rFonts w:ascii="Calibri" w:hAnsi="Calibri"/>
                <w:sz w:val="22"/>
                <w:szCs w:val="22"/>
              </w:rPr>
              <w:t>Chairman, ISCG</w:t>
            </w:r>
          </w:p>
        </w:tc>
        <w:tc>
          <w:tcPr>
            <w:tcW w:w="3311" w:type="pct"/>
          </w:tcPr>
          <w:p w14:paraId="1498E7A1" w14:textId="77777777" w:rsidR="00737D86" w:rsidRPr="00737D86" w:rsidRDefault="00737D86" w:rsidP="00737D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37D86">
              <w:rPr>
                <w:rFonts w:ascii="Calibri" w:hAnsi="Calibri"/>
                <w:sz w:val="22"/>
                <w:szCs w:val="22"/>
              </w:rPr>
              <w:t xml:space="preserve">Progress Report of the inter-Sector Coordination Group (ISCG) on issues of mutual interest  </w:t>
            </w:r>
          </w:p>
          <w:p w14:paraId="5F5FC9E4" w14:textId="48FAB72C" w:rsidR="000F7E94" w:rsidRPr="00EF4EF0" w:rsidRDefault="00737D86" w:rsidP="00737D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37D86">
              <w:rPr>
                <w:rFonts w:ascii="Calibri" w:hAnsi="Calibri"/>
                <w:color w:val="FF0000"/>
                <w:sz w:val="22"/>
                <w:szCs w:val="22"/>
              </w:rPr>
              <w:t>Revision 1 concerns all languages</w:t>
            </w:r>
          </w:p>
        </w:tc>
      </w:tr>
      <w:tr w:rsidR="000F7E94" w:rsidRPr="00EF06F0" w14:paraId="52CB4747" w14:textId="77777777" w:rsidTr="001E1C11">
        <w:tc>
          <w:tcPr>
            <w:tcW w:w="704" w:type="pct"/>
          </w:tcPr>
          <w:p w14:paraId="0B2CA017" w14:textId="77C6BC60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18" w:history="1">
              <w:r w:rsidR="001762B6">
                <w:rPr>
                  <w:rStyle w:val="Hyperlink"/>
                  <w:rFonts w:ascii="Calibri" w:hAnsi="Calibri"/>
                  <w:sz w:val="22"/>
                  <w:szCs w:val="22"/>
                </w:rPr>
                <w:t>6</w:t>
              </w:r>
            </w:hyperlink>
          </w:p>
        </w:tc>
        <w:tc>
          <w:tcPr>
            <w:tcW w:w="985" w:type="pct"/>
          </w:tcPr>
          <w:p w14:paraId="4A065AF6" w14:textId="66239475" w:rsidR="000F7E94" w:rsidRPr="00EF06F0" w:rsidRDefault="001762B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70DC6994" w14:textId="3DFF1F2D" w:rsidR="000F7E94" w:rsidRPr="00EF06F0" w:rsidRDefault="001762B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 xml:space="preserve">ITU Draft Operational Plan 2021-2024  </w:t>
            </w:r>
          </w:p>
        </w:tc>
      </w:tr>
      <w:tr w:rsidR="000F7E94" w:rsidRPr="00EF06F0" w14:paraId="1AFDE5E2" w14:textId="77777777" w:rsidTr="001E1C11">
        <w:tc>
          <w:tcPr>
            <w:tcW w:w="704" w:type="pct"/>
          </w:tcPr>
          <w:p w14:paraId="5B7A5A04" w14:textId="4810F2FE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19" w:history="1">
              <w:r w:rsidR="001762B6">
                <w:rPr>
                  <w:rStyle w:val="Hyperlink"/>
                  <w:rFonts w:ascii="Calibri" w:hAnsi="Calibri"/>
                  <w:sz w:val="22"/>
                  <w:szCs w:val="22"/>
                </w:rPr>
                <w:t>7</w:t>
              </w:r>
            </w:hyperlink>
            <w:r w:rsidR="001762B6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1762B6" w:rsidRPr="000F6B1B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14:paraId="7FDC2284" w14:textId="281C204B" w:rsidR="000F7E94" w:rsidRPr="00EF06F0" w:rsidRDefault="001762B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3D14E99A" w14:textId="77777777" w:rsidR="001762B6" w:rsidRPr="001762B6" w:rsidRDefault="001762B6" w:rsidP="001762B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 xml:space="preserve">ITU-D Partnership and resource mobilization  </w:t>
            </w:r>
          </w:p>
          <w:p w14:paraId="3B2524B4" w14:textId="665281EC" w:rsidR="000F7E94" w:rsidRPr="00EF06F0" w:rsidRDefault="001762B6" w:rsidP="001762B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color w:val="FF0000"/>
                <w:sz w:val="22"/>
                <w:szCs w:val="22"/>
              </w:rPr>
              <w:t>Revision 1 concerns all languages</w:t>
            </w:r>
          </w:p>
        </w:tc>
      </w:tr>
      <w:tr w:rsidR="000F7E94" w:rsidRPr="00EF06F0" w14:paraId="6737AE39" w14:textId="77777777" w:rsidTr="001E1C11">
        <w:tc>
          <w:tcPr>
            <w:tcW w:w="704" w:type="pct"/>
          </w:tcPr>
          <w:p w14:paraId="1968D670" w14:textId="2D4AA817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0" w:history="1">
              <w:r w:rsidR="001762B6">
                <w:rPr>
                  <w:rStyle w:val="Hyperlink"/>
                  <w:rFonts w:ascii="Calibri" w:hAnsi="Calibri"/>
                  <w:sz w:val="22"/>
                  <w:szCs w:val="22"/>
                </w:rPr>
                <w:t>8</w:t>
              </w:r>
            </w:hyperlink>
          </w:p>
        </w:tc>
        <w:tc>
          <w:tcPr>
            <w:tcW w:w="985" w:type="pct"/>
          </w:tcPr>
          <w:p w14:paraId="65F7372A" w14:textId="5A0FA3E7" w:rsidR="000F7E94" w:rsidRPr="00EF06F0" w:rsidRDefault="001762B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580C341A" w14:textId="17837A6F" w:rsidR="000F7E94" w:rsidRPr="00EF06F0" w:rsidRDefault="001762B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 xml:space="preserve">Preparations for WTDC-21  </w:t>
            </w:r>
          </w:p>
        </w:tc>
      </w:tr>
      <w:tr w:rsidR="000F7E94" w:rsidRPr="00EF06F0" w14:paraId="74CDD02A" w14:textId="77777777" w:rsidTr="001E1C11">
        <w:tc>
          <w:tcPr>
            <w:tcW w:w="704" w:type="pct"/>
          </w:tcPr>
          <w:p w14:paraId="5E23A64F" w14:textId="779D2DC4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1" w:history="1">
              <w:r w:rsidR="001762B6">
                <w:rPr>
                  <w:rStyle w:val="Hyperlink"/>
                  <w:rFonts w:ascii="Calibri" w:hAnsi="Calibri"/>
                  <w:sz w:val="22"/>
                  <w:szCs w:val="22"/>
                </w:rPr>
                <w:t>9</w:t>
              </w:r>
            </w:hyperlink>
            <w:r w:rsidR="001762B6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1762B6" w:rsidRPr="000F6B1B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14:paraId="18B00A3B" w14:textId="250FB9C6" w:rsidR="000F7E94" w:rsidRPr="00EF06F0" w:rsidRDefault="001762B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348531A1" w14:textId="7B7BD245" w:rsidR="000F7E94" w:rsidRPr="00EF06F0" w:rsidRDefault="001762B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>Expert Group on the International Telecommunication Regulations (EG-ITRS): Progress Report to TDAG</w:t>
            </w:r>
          </w:p>
        </w:tc>
      </w:tr>
      <w:tr w:rsidR="000F7E94" w:rsidRPr="00EF06F0" w14:paraId="4A2A1BD1" w14:textId="77777777" w:rsidTr="001E1C11">
        <w:tc>
          <w:tcPr>
            <w:tcW w:w="704" w:type="pct"/>
          </w:tcPr>
          <w:p w14:paraId="16B7E3EE" w14:textId="49B7B46B" w:rsidR="000F7E94" w:rsidRPr="001762B6" w:rsidRDefault="004B7065" w:rsidP="000F7E94">
            <w:pPr>
              <w:keepNext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2" w:history="1">
              <w:r w:rsidR="001762B6" w:rsidRPr="001762B6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1762B6" w:rsidRPr="001762B6">
                <w:rPr>
                  <w:rStyle w:val="Hyperlink"/>
                  <w:sz w:val="22"/>
                  <w:szCs w:val="22"/>
                </w:rPr>
                <w:t>0</w:t>
              </w:r>
            </w:hyperlink>
          </w:p>
        </w:tc>
        <w:tc>
          <w:tcPr>
            <w:tcW w:w="985" w:type="pct"/>
          </w:tcPr>
          <w:p w14:paraId="27AFE0ED" w14:textId="6756A723" w:rsidR="000F7E94" w:rsidRPr="00EF06F0" w:rsidRDefault="001762B6" w:rsidP="000F7E94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2154B82B" w14:textId="10A8A9D5" w:rsidR="000F7E94" w:rsidRPr="00EF06F0" w:rsidRDefault="001762B6" w:rsidP="000F7E94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 xml:space="preserve">ITU-D Projects  </w:t>
            </w:r>
          </w:p>
        </w:tc>
      </w:tr>
      <w:tr w:rsidR="000F7E94" w:rsidRPr="00EF06F0" w14:paraId="36A9EC66" w14:textId="77777777" w:rsidTr="001E1C11">
        <w:tc>
          <w:tcPr>
            <w:tcW w:w="704" w:type="pct"/>
          </w:tcPr>
          <w:p w14:paraId="4C7A04BB" w14:textId="0B42AF27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3" w:history="1">
              <w:r w:rsidR="001762B6" w:rsidRPr="001762B6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1762B6">
                <w:rPr>
                  <w:rStyle w:val="Hyperlink"/>
                  <w:sz w:val="22"/>
                  <w:szCs w:val="22"/>
                </w:rPr>
                <w:t>1</w:t>
              </w:r>
            </w:hyperlink>
          </w:p>
        </w:tc>
        <w:tc>
          <w:tcPr>
            <w:tcW w:w="985" w:type="pct"/>
          </w:tcPr>
          <w:p w14:paraId="001451AE" w14:textId="0256CB20" w:rsidR="000F7E94" w:rsidRPr="00EF06F0" w:rsidRDefault="001762B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268E2839" w14:textId="49042611" w:rsidR="000F7E94" w:rsidRPr="00EF06F0" w:rsidRDefault="001762B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 xml:space="preserve">ITU-D Sector Members, Associates and Academia  </w:t>
            </w:r>
          </w:p>
        </w:tc>
      </w:tr>
      <w:tr w:rsidR="000F7E94" w:rsidRPr="00EF06F0" w14:paraId="61BA1729" w14:textId="77777777" w:rsidTr="001E1C11">
        <w:tc>
          <w:tcPr>
            <w:tcW w:w="704" w:type="pct"/>
          </w:tcPr>
          <w:p w14:paraId="2FDED66E" w14:textId="46BFC535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4" w:history="1">
              <w:r w:rsidR="001762B6" w:rsidRPr="001762B6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1762B6" w:rsidRPr="001762B6">
                <w:rPr>
                  <w:rStyle w:val="Hyperlink"/>
                  <w:sz w:val="22"/>
                  <w:szCs w:val="22"/>
                </w:rPr>
                <w:t>2</w:t>
              </w:r>
            </w:hyperlink>
            <w:r w:rsidR="001762B6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1762B6" w:rsidRPr="000F6B1B">
              <w:rPr>
                <w:rFonts w:ascii="Calibri" w:hAnsi="Calibri"/>
                <w:color w:val="FF0000"/>
                <w:sz w:val="22"/>
                <w:szCs w:val="22"/>
              </w:rPr>
              <w:t>(Rev.1</w:t>
            </w:r>
            <w:r w:rsidR="001762B6">
              <w:rPr>
                <w:rFonts w:ascii="Calibri" w:hAnsi="Calibri"/>
                <w:color w:val="FF0000"/>
                <w:sz w:val="22"/>
                <w:szCs w:val="22"/>
              </w:rPr>
              <w:t>-2</w:t>
            </w:r>
            <w:r w:rsidR="001762B6" w:rsidRPr="000F6B1B">
              <w:rPr>
                <w:rFonts w:ascii="Calibri" w:hAnsi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985" w:type="pct"/>
          </w:tcPr>
          <w:p w14:paraId="12D4F77B" w14:textId="3E3A3E9D" w:rsidR="000F7E94" w:rsidRPr="00EF06F0" w:rsidRDefault="001762B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>Chairman, ITU-D Study Group 1</w:t>
            </w:r>
          </w:p>
        </w:tc>
        <w:tc>
          <w:tcPr>
            <w:tcW w:w="3311" w:type="pct"/>
          </w:tcPr>
          <w:p w14:paraId="29D9D666" w14:textId="77777777" w:rsidR="001762B6" w:rsidRPr="001762B6" w:rsidRDefault="001762B6" w:rsidP="001762B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 xml:space="preserve">ITU-D Study Group 1 - Activities and progress  </w:t>
            </w:r>
          </w:p>
          <w:p w14:paraId="0F26E208" w14:textId="2502CE9D" w:rsidR="000F7E94" w:rsidRPr="00EF06F0" w:rsidRDefault="001762B6" w:rsidP="001762B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color w:val="FF0000"/>
                <w:sz w:val="22"/>
                <w:szCs w:val="22"/>
              </w:rPr>
              <w:t>Revisions 1 and 2 concern all languages</w:t>
            </w:r>
          </w:p>
        </w:tc>
      </w:tr>
      <w:tr w:rsidR="000F7E94" w:rsidRPr="00EF06F0" w14:paraId="0B95CCE2" w14:textId="77777777" w:rsidTr="001E1C11">
        <w:tc>
          <w:tcPr>
            <w:tcW w:w="704" w:type="pct"/>
          </w:tcPr>
          <w:p w14:paraId="3B1759F5" w14:textId="55797C3D" w:rsidR="000F7E94" w:rsidRPr="00EF06F0" w:rsidRDefault="004B7065" w:rsidP="00885346">
            <w:pPr>
              <w:keepNext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5" w:history="1">
              <w:r w:rsidR="001762B6" w:rsidRPr="001762B6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1762B6" w:rsidRPr="001762B6">
                <w:rPr>
                  <w:rStyle w:val="Hyperlink"/>
                  <w:sz w:val="22"/>
                  <w:szCs w:val="22"/>
                </w:rPr>
                <w:t>3</w:t>
              </w:r>
            </w:hyperlink>
            <w:r w:rsidR="001762B6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1762B6" w:rsidRPr="000F6B1B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14:paraId="09E2F296" w14:textId="062F3F12" w:rsidR="000F7E94" w:rsidRPr="00EF06F0" w:rsidRDefault="001762B6" w:rsidP="00885346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 xml:space="preserve">Chairman, ITU-D Study Group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311" w:type="pct"/>
          </w:tcPr>
          <w:p w14:paraId="163AF8A6" w14:textId="77777777" w:rsidR="001762B6" w:rsidRPr="001762B6" w:rsidRDefault="001762B6" w:rsidP="00885346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sz w:val="22"/>
                <w:szCs w:val="22"/>
              </w:rPr>
              <w:t xml:space="preserve">ITU-D Study Group 2 - Activities and progress  </w:t>
            </w:r>
          </w:p>
          <w:p w14:paraId="62810B27" w14:textId="6F61BF2F" w:rsidR="000F7E94" w:rsidRPr="00EF06F0" w:rsidRDefault="001762B6" w:rsidP="00885346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1762B6">
              <w:rPr>
                <w:rFonts w:ascii="Calibri" w:hAnsi="Calibri"/>
                <w:color w:val="FF0000"/>
                <w:sz w:val="22"/>
                <w:szCs w:val="22"/>
              </w:rPr>
              <w:t>Revision 1 concerns all languages</w:t>
            </w:r>
          </w:p>
        </w:tc>
      </w:tr>
      <w:tr w:rsidR="000F7E94" w:rsidRPr="00EF06F0" w14:paraId="42BA9499" w14:textId="77777777" w:rsidTr="001E1C11">
        <w:tc>
          <w:tcPr>
            <w:tcW w:w="704" w:type="pct"/>
          </w:tcPr>
          <w:p w14:paraId="0CE1BB4B" w14:textId="423C9FFD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6" w:history="1">
              <w:r w:rsidR="00A01376" w:rsidRPr="001762B6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A01376">
                <w:rPr>
                  <w:rStyle w:val="Hyperlink"/>
                  <w:sz w:val="22"/>
                  <w:szCs w:val="22"/>
                </w:rPr>
                <w:t>4</w:t>
              </w:r>
            </w:hyperlink>
          </w:p>
        </w:tc>
        <w:tc>
          <w:tcPr>
            <w:tcW w:w="985" w:type="pct"/>
          </w:tcPr>
          <w:p w14:paraId="4ADAE0C5" w14:textId="4EA74AB6" w:rsidR="000F7E94" w:rsidRPr="00EF06F0" w:rsidRDefault="00A0137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01376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49EDCC11" w14:textId="51D8923B" w:rsidR="000F7E94" w:rsidRPr="00EF06F0" w:rsidRDefault="00A0137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01376">
              <w:rPr>
                <w:rFonts w:ascii="Calibri" w:hAnsi="Calibri"/>
                <w:sz w:val="22"/>
                <w:szCs w:val="22"/>
              </w:rPr>
              <w:t>COVID-19 related initiatives undertaken by BDT</w:t>
            </w:r>
          </w:p>
        </w:tc>
      </w:tr>
      <w:tr w:rsidR="000F7E94" w:rsidRPr="00EF06F0" w14:paraId="3338B37A" w14:textId="77777777" w:rsidTr="001E1C11">
        <w:tc>
          <w:tcPr>
            <w:tcW w:w="704" w:type="pct"/>
          </w:tcPr>
          <w:p w14:paraId="0AE3850E" w14:textId="037B6129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7" w:history="1">
              <w:r w:rsidR="00A01376" w:rsidRPr="001762B6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A01376">
                <w:rPr>
                  <w:rStyle w:val="Hyperlink"/>
                  <w:sz w:val="22"/>
                  <w:szCs w:val="22"/>
                </w:rPr>
                <w:t>5</w:t>
              </w:r>
            </w:hyperlink>
          </w:p>
        </w:tc>
        <w:tc>
          <w:tcPr>
            <w:tcW w:w="985" w:type="pct"/>
          </w:tcPr>
          <w:p w14:paraId="55742AE6" w14:textId="0356909B" w:rsidR="000F7E94" w:rsidRPr="00EF06F0" w:rsidRDefault="00A0137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01376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649E97F6" w14:textId="525B7DAA" w:rsidR="000F7E94" w:rsidRPr="00EF06F0" w:rsidRDefault="00A0137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01376">
              <w:rPr>
                <w:rFonts w:ascii="Calibri" w:hAnsi="Calibri"/>
                <w:sz w:val="22"/>
                <w:szCs w:val="22"/>
              </w:rPr>
              <w:t>Calendar of ITU-D events</w:t>
            </w:r>
          </w:p>
        </w:tc>
      </w:tr>
      <w:tr w:rsidR="000F7E94" w:rsidRPr="00EF06F0" w14:paraId="0C6C86CE" w14:textId="77777777" w:rsidTr="001E1C11">
        <w:tc>
          <w:tcPr>
            <w:tcW w:w="704" w:type="pct"/>
          </w:tcPr>
          <w:p w14:paraId="214A1382" w14:textId="7BA69B41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8" w:history="1">
              <w:r w:rsidR="00A01376" w:rsidRPr="001762B6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A01376">
                <w:rPr>
                  <w:rStyle w:val="Hyperlink"/>
                  <w:sz w:val="22"/>
                  <w:szCs w:val="22"/>
                </w:rPr>
                <w:t>6</w:t>
              </w:r>
            </w:hyperlink>
          </w:p>
        </w:tc>
        <w:tc>
          <w:tcPr>
            <w:tcW w:w="985" w:type="pct"/>
          </w:tcPr>
          <w:p w14:paraId="31DB20F1" w14:textId="33709370" w:rsidR="000F7E94" w:rsidRPr="00EF06F0" w:rsidRDefault="00A0137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01376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3E8B98AA" w14:textId="1397476C" w:rsidR="000F7E94" w:rsidRPr="00EF06F0" w:rsidRDefault="00A01376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01376">
              <w:rPr>
                <w:rFonts w:ascii="Calibri" w:hAnsi="Calibri"/>
                <w:sz w:val="22"/>
                <w:szCs w:val="22"/>
              </w:rPr>
              <w:t xml:space="preserve">Draft Youth Strategy  </w:t>
            </w:r>
          </w:p>
        </w:tc>
      </w:tr>
      <w:tr w:rsidR="000F7E94" w:rsidRPr="00EF06F0" w14:paraId="6086FDFE" w14:textId="77777777" w:rsidTr="001E1C11">
        <w:tc>
          <w:tcPr>
            <w:tcW w:w="704" w:type="pct"/>
          </w:tcPr>
          <w:p w14:paraId="3A7C4688" w14:textId="1BEB86A3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29" w:history="1">
              <w:r w:rsidR="00817073" w:rsidRPr="001762B6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817073">
                <w:rPr>
                  <w:rStyle w:val="Hyperlink"/>
                  <w:sz w:val="22"/>
                  <w:szCs w:val="22"/>
                </w:rPr>
                <w:t>7</w:t>
              </w:r>
            </w:hyperlink>
          </w:p>
        </w:tc>
        <w:tc>
          <w:tcPr>
            <w:tcW w:w="985" w:type="pct"/>
          </w:tcPr>
          <w:p w14:paraId="4CAAA400" w14:textId="468210FF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17073">
              <w:rPr>
                <w:rFonts w:ascii="Calibri" w:hAnsi="Calibri"/>
                <w:sz w:val="22"/>
                <w:szCs w:val="22"/>
              </w:rPr>
              <w:t xml:space="preserve">Guinea (Republic of)  </w:t>
            </w:r>
          </w:p>
        </w:tc>
        <w:tc>
          <w:tcPr>
            <w:tcW w:w="3311" w:type="pct"/>
          </w:tcPr>
          <w:p w14:paraId="4962709C" w14:textId="6B4F4C33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17073">
              <w:rPr>
                <w:rFonts w:ascii="Calibri" w:hAnsi="Calibri"/>
                <w:sz w:val="22"/>
                <w:szCs w:val="22"/>
              </w:rPr>
              <w:t>Assistance to developing countries</w:t>
            </w:r>
          </w:p>
        </w:tc>
      </w:tr>
      <w:tr w:rsidR="000F7E94" w:rsidRPr="00EF06F0" w14:paraId="4C0F3496" w14:textId="77777777" w:rsidTr="001E1C11">
        <w:tc>
          <w:tcPr>
            <w:tcW w:w="704" w:type="pct"/>
          </w:tcPr>
          <w:p w14:paraId="35CAD3A3" w14:textId="2A2153CB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0" w:history="1">
              <w:r w:rsidR="00817073" w:rsidRPr="001762B6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817073">
                <w:rPr>
                  <w:rStyle w:val="Hyperlink"/>
                  <w:sz w:val="22"/>
                  <w:szCs w:val="22"/>
                </w:rPr>
                <w:t>8</w:t>
              </w:r>
            </w:hyperlink>
            <w:r w:rsidR="00817073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817073">
              <w:rPr>
                <w:rFonts w:ascii="Calibri" w:hAnsi="Calibri"/>
                <w:color w:val="FF0000"/>
                <w:sz w:val="22"/>
                <w:szCs w:val="22"/>
              </w:rPr>
              <w:t>+Ann.1-2</w:t>
            </w:r>
          </w:p>
        </w:tc>
        <w:tc>
          <w:tcPr>
            <w:tcW w:w="985" w:type="pct"/>
          </w:tcPr>
          <w:p w14:paraId="4125F04D" w14:textId="23623CA8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17073">
              <w:rPr>
                <w:rFonts w:ascii="Calibri" w:hAnsi="Calibri"/>
                <w:sz w:val="22"/>
                <w:szCs w:val="22"/>
              </w:rPr>
              <w:t xml:space="preserve">ITU-T Study Group 5  </w:t>
            </w:r>
          </w:p>
        </w:tc>
        <w:tc>
          <w:tcPr>
            <w:tcW w:w="3311" w:type="pct"/>
          </w:tcPr>
          <w:p w14:paraId="67809CE0" w14:textId="7210D1DF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17073">
              <w:rPr>
                <w:rFonts w:ascii="Calibri" w:hAnsi="Calibri"/>
                <w:sz w:val="22"/>
                <w:szCs w:val="22"/>
              </w:rPr>
              <w:t>Incoming LS - LS/r on ITU inter-Sector coordination (reply to TSAG LS13)</w:t>
            </w:r>
          </w:p>
        </w:tc>
      </w:tr>
      <w:tr w:rsidR="000F7E94" w:rsidRPr="00EF06F0" w14:paraId="1BAA0C32" w14:textId="77777777" w:rsidTr="001E1C11">
        <w:tc>
          <w:tcPr>
            <w:tcW w:w="704" w:type="pct"/>
          </w:tcPr>
          <w:p w14:paraId="7E6137F4" w14:textId="68253B9B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1" w:history="1">
              <w:r w:rsidR="00817073" w:rsidRPr="001762B6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817073">
                <w:rPr>
                  <w:rStyle w:val="Hyperlink"/>
                  <w:sz w:val="22"/>
                  <w:szCs w:val="22"/>
                </w:rPr>
                <w:t>9</w:t>
              </w:r>
            </w:hyperlink>
          </w:p>
        </w:tc>
        <w:tc>
          <w:tcPr>
            <w:tcW w:w="985" w:type="pct"/>
          </w:tcPr>
          <w:p w14:paraId="72AC8732" w14:textId="01E1B18A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17073">
              <w:rPr>
                <w:rFonts w:ascii="Calibri" w:hAnsi="Calibri"/>
                <w:sz w:val="22"/>
                <w:szCs w:val="22"/>
              </w:rPr>
              <w:t>ITU-T Study Group 11</w:t>
            </w:r>
          </w:p>
        </w:tc>
        <w:tc>
          <w:tcPr>
            <w:tcW w:w="3311" w:type="pct"/>
          </w:tcPr>
          <w:p w14:paraId="5FCB773B" w14:textId="2BB70762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17073">
              <w:rPr>
                <w:rFonts w:ascii="Calibri" w:hAnsi="Calibri"/>
                <w:sz w:val="22"/>
                <w:szCs w:val="22"/>
              </w:rPr>
              <w:t xml:space="preserve">Incoming LS - LS/r on ITU inter-Sector coordination (reply to TSAG LS13)  </w:t>
            </w:r>
          </w:p>
        </w:tc>
      </w:tr>
      <w:tr w:rsidR="000F7E94" w:rsidRPr="00EF06F0" w14:paraId="5784C10A" w14:textId="77777777" w:rsidTr="001E1C11">
        <w:tc>
          <w:tcPr>
            <w:tcW w:w="704" w:type="pct"/>
          </w:tcPr>
          <w:p w14:paraId="65A29402" w14:textId="3D8ADE3A" w:rsidR="000F7E94" w:rsidRPr="00817073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2" w:history="1">
              <w:r w:rsidR="00817073" w:rsidRPr="00817073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  <w:r w:rsidR="00817073" w:rsidRPr="00817073">
                <w:rPr>
                  <w:rStyle w:val="Hyperlink"/>
                  <w:sz w:val="22"/>
                  <w:szCs w:val="22"/>
                </w:rPr>
                <w:t>0</w:t>
              </w:r>
            </w:hyperlink>
          </w:p>
        </w:tc>
        <w:tc>
          <w:tcPr>
            <w:tcW w:w="985" w:type="pct"/>
          </w:tcPr>
          <w:p w14:paraId="2914F342" w14:textId="5DCDA7F5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17073">
              <w:rPr>
                <w:rFonts w:ascii="Calibri" w:hAnsi="Calibri"/>
                <w:sz w:val="22"/>
                <w:szCs w:val="22"/>
              </w:rPr>
              <w:t>ITU-T Study Group 17</w:t>
            </w:r>
          </w:p>
        </w:tc>
        <w:tc>
          <w:tcPr>
            <w:tcW w:w="3311" w:type="pct"/>
          </w:tcPr>
          <w:p w14:paraId="23C4FF59" w14:textId="59782202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17073">
              <w:rPr>
                <w:rFonts w:ascii="Calibri" w:hAnsi="Calibri"/>
                <w:sz w:val="22"/>
                <w:szCs w:val="22"/>
              </w:rPr>
              <w:t xml:space="preserve">Incoming LS - LS/r on ITU inter-Sector coordination  </w:t>
            </w:r>
          </w:p>
        </w:tc>
      </w:tr>
      <w:tr w:rsidR="000F7E94" w:rsidRPr="00EF06F0" w14:paraId="5C2FD252" w14:textId="77777777" w:rsidTr="001E1C11">
        <w:tc>
          <w:tcPr>
            <w:tcW w:w="704" w:type="pct"/>
          </w:tcPr>
          <w:p w14:paraId="1AEE6FF5" w14:textId="6C8B7E0C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3" w:history="1">
              <w:r w:rsidR="00817073" w:rsidRPr="00817073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  <w:r w:rsidR="00817073">
                <w:rPr>
                  <w:rStyle w:val="Hyperlink"/>
                  <w:sz w:val="22"/>
                  <w:szCs w:val="22"/>
                </w:rPr>
                <w:t>1</w:t>
              </w:r>
            </w:hyperlink>
          </w:p>
        </w:tc>
        <w:tc>
          <w:tcPr>
            <w:tcW w:w="985" w:type="pct"/>
          </w:tcPr>
          <w:p w14:paraId="4849BCE1" w14:textId="50878A13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17073">
              <w:rPr>
                <w:rFonts w:ascii="Calibri" w:hAnsi="Calibri"/>
                <w:sz w:val="22"/>
                <w:szCs w:val="22"/>
              </w:rPr>
              <w:t xml:space="preserve">ITU-T Study Group 20  </w:t>
            </w:r>
          </w:p>
        </w:tc>
        <w:tc>
          <w:tcPr>
            <w:tcW w:w="3311" w:type="pct"/>
          </w:tcPr>
          <w:p w14:paraId="4FDFEA64" w14:textId="27767127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17073">
              <w:rPr>
                <w:rFonts w:ascii="Calibri" w:hAnsi="Calibri"/>
                <w:sz w:val="22"/>
                <w:szCs w:val="22"/>
              </w:rPr>
              <w:t xml:space="preserve">Incoming LS - LS/r on ITU inter-Sector coordination (reply to TSAG LS13)  </w:t>
            </w:r>
          </w:p>
        </w:tc>
      </w:tr>
      <w:tr w:rsidR="000F7E94" w:rsidRPr="00EF06F0" w14:paraId="413B7806" w14:textId="77777777" w:rsidTr="001E1C11">
        <w:tc>
          <w:tcPr>
            <w:tcW w:w="704" w:type="pct"/>
          </w:tcPr>
          <w:p w14:paraId="31A48562" w14:textId="2D0F68D7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4" w:history="1">
              <w:r w:rsidR="00817073" w:rsidRPr="00817073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  <w:r w:rsidR="00817073">
                <w:rPr>
                  <w:rStyle w:val="Hyperlink"/>
                  <w:sz w:val="22"/>
                  <w:szCs w:val="22"/>
                </w:rPr>
                <w:t>2</w:t>
              </w:r>
            </w:hyperlink>
          </w:p>
        </w:tc>
        <w:tc>
          <w:tcPr>
            <w:tcW w:w="985" w:type="pct"/>
          </w:tcPr>
          <w:p w14:paraId="0F9DC22B" w14:textId="028FED53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TSAG</w:t>
            </w:r>
          </w:p>
        </w:tc>
        <w:tc>
          <w:tcPr>
            <w:tcW w:w="3311" w:type="pct"/>
          </w:tcPr>
          <w:p w14:paraId="322E9CA0" w14:textId="06DFB39D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17073">
              <w:rPr>
                <w:rFonts w:ascii="Calibri" w:hAnsi="Calibri"/>
                <w:sz w:val="22"/>
                <w:szCs w:val="22"/>
              </w:rPr>
              <w:t xml:space="preserve">Incoming LS - LS/r on streamlining Resolutions  </w:t>
            </w:r>
          </w:p>
        </w:tc>
      </w:tr>
      <w:tr w:rsidR="000F7E94" w:rsidRPr="00EF06F0" w14:paraId="362AFB3D" w14:textId="77777777" w:rsidTr="001E1C11">
        <w:tc>
          <w:tcPr>
            <w:tcW w:w="704" w:type="pct"/>
          </w:tcPr>
          <w:p w14:paraId="2178461D" w14:textId="61054E16" w:rsidR="000F7E94" w:rsidRPr="00C0388E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5" w:history="1">
              <w:r w:rsidR="00817073" w:rsidRPr="00817073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  <w:r w:rsidR="00817073">
                <w:rPr>
                  <w:rStyle w:val="Hyperlink"/>
                  <w:sz w:val="22"/>
                  <w:szCs w:val="22"/>
                </w:rPr>
                <w:t>3</w:t>
              </w:r>
            </w:hyperlink>
          </w:p>
        </w:tc>
        <w:tc>
          <w:tcPr>
            <w:tcW w:w="985" w:type="pct"/>
          </w:tcPr>
          <w:p w14:paraId="1E268866" w14:textId="57108F80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TSAG</w:t>
            </w:r>
          </w:p>
        </w:tc>
        <w:tc>
          <w:tcPr>
            <w:tcW w:w="3311" w:type="pct"/>
          </w:tcPr>
          <w:p w14:paraId="474B7DEE" w14:textId="36A2237B" w:rsidR="000F7E94" w:rsidRPr="00EF06F0" w:rsidRDefault="00817073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817073">
              <w:rPr>
                <w:rFonts w:ascii="Calibri" w:hAnsi="Calibri"/>
                <w:sz w:val="22"/>
                <w:szCs w:val="22"/>
              </w:rPr>
              <w:t xml:space="preserve">Incoming LS - LS/r on ITU inter-Sector coordination  </w:t>
            </w:r>
          </w:p>
        </w:tc>
      </w:tr>
      <w:tr w:rsidR="000F7E94" w:rsidRPr="00EF06F0" w14:paraId="77D68031" w14:textId="77777777" w:rsidTr="001E1C11">
        <w:tc>
          <w:tcPr>
            <w:tcW w:w="704" w:type="pct"/>
          </w:tcPr>
          <w:p w14:paraId="29F51C97" w14:textId="6CB62154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6" w:history="1">
              <w:r w:rsidR="00B527C2" w:rsidRPr="00817073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  <w:r w:rsidR="00B527C2">
                <w:rPr>
                  <w:rStyle w:val="Hyperlink"/>
                  <w:sz w:val="22"/>
                  <w:szCs w:val="22"/>
                </w:rPr>
                <w:t>4</w:t>
              </w:r>
            </w:hyperlink>
          </w:p>
        </w:tc>
        <w:tc>
          <w:tcPr>
            <w:tcW w:w="985" w:type="pct"/>
          </w:tcPr>
          <w:p w14:paraId="3B56A6FF" w14:textId="73A7BC1E" w:rsidR="000F7E94" w:rsidRPr="00EF06F0" w:rsidRDefault="00B527C2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27C2">
              <w:rPr>
                <w:rFonts w:ascii="Calibri" w:hAnsi="Calibri"/>
                <w:sz w:val="22"/>
                <w:szCs w:val="22"/>
              </w:rPr>
              <w:t xml:space="preserve">Director, BDT  </w:t>
            </w:r>
          </w:p>
        </w:tc>
        <w:tc>
          <w:tcPr>
            <w:tcW w:w="3311" w:type="pct"/>
          </w:tcPr>
          <w:p w14:paraId="06514BD3" w14:textId="36F515A1" w:rsidR="000F7E94" w:rsidRPr="00EF06F0" w:rsidRDefault="00B527C2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27C2">
              <w:rPr>
                <w:rFonts w:ascii="Calibri" w:hAnsi="Calibri"/>
                <w:sz w:val="22"/>
                <w:szCs w:val="22"/>
              </w:rPr>
              <w:t xml:space="preserve">Progress Report on the ITU Index  </w:t>
            </w:r>
          </w:p>
        </w:tc>
      </w:tr>
      <w:tr w:rsidR="000F7E94" w:rsidRPr="00EF06F0" w14:paraId="3D89D01E" w14:textId="77777777" w:rsidTr="001E1C11">
        <w:tc>
          <w:tcPr>
            <w:tcW w:w="704" w:type="pct"/>
          </w:tcPr>
          <w:p w14:paraId="7B00CDE2" w14:textId="0686C3B6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7" w:history="1">
              <w:r w:rsidR="00B527C2" w:rsidRPr="00817073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  <w:r w:rsidR="00B527C2">
                <w:rPr>
                  <w:rStyle w:val="Hyperlink"/>
                  <w:sz w:val="22"/>
                  <w:szCs w:val="22"/>
                </w:rPr>
                <w:t>5</w:t>
              </w:r>
            </w:hyperlink>
            <w:r w:rsidR="00B527C2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B527C2" w:rsidRPr="000F6B1B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14:paraId="68E7617E" w14:textId="0925FAA8" w:rsidR="000F7E94" w:rsidRPr="00EF06F0" w:rsidRDefault="00B527C2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27C2">
              <w:rPr>
                <w:rFonts w:ascii="Calibri" w:hAnsi="Calibri"/>
                <w:sz w:val="22"/>
                <w:szCs w:val="22"/>
              </w:rPr>
              <w:t xml:space="preserve">Director, BDT  </w:t>
            </w:r>
          </w:p>
        </w:tc>
        <w:tc>
          <w:tcPr>
            <w:tcW w:w="3311" w:type="pct"/>
          </w:tcPr>
          <w:p w14:paraId="1079CA56" w14:textId="77777777" w:rsidR="00B527C2" w:rsidRPr="00B527C2" w:rsidRDefault="00B527C2" w:rsidP="00B527C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27C2">
              <w:rPr>
                <w:rFonts w:ascii="Calibri" w:hAnsi="Calibri"/>
                <w:sz w:val="22"/>
                <w:szCs w:val="22"/>
              </w:rPr>
              <w:t xml:space="preserve">Review of ITU Regional Presence  </w:t>
            </w:r>
          </w:p>
          <w:p w14:paraId="0F940B7F" w14:textId="2B53FD5D" w:rsidR="000F7E94" w:rsidRPr="00EF06F0" w:rsidRDefault="00B527C2" w:rsidP="00B527C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27C2">
              <w:rPr>
                <w:rFonts w:ascii="Calibri" w:hAnsi="Calibri"/>
                <w:color w:val="FF0000"/>
                <w:sz w:val="22"/>
                <w:szCs w:val="22"/>
              </w:rPr>
              <w:t>Revision 1 concerns all languages</w:t>
            </w:r>
          </w:p>
        </w:tc>
      </w:tr>
      <w:tr w:rsidR="000F7E94" w:rsidRPr="00EF06F0" w14:paraId="104C46C7" w14:textId="77777777" w:rsidTr="001E1C11">
        <w:tc>
          <w:tcPr>
            <w:tcW w:w="704" w:type="pct"/>
          </w:tcPr>
          <w:p w14:paraId="6B01E597" w14:textId="399E16B9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8" w:history="1">
              <w:r w:rsidR="00B527C2" w:rsidRPr="00817073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  <w:r w:rsidR="00B527C2">
                <w:rPr>
                  <w:rStyle w:val="Hyperlink"/>
                  <w:sz w:val="22"/>
                  <w:szCs w:val="22"/>
                </w:rPr>
                <w:t>6</w:t>
              </w:r>
            </w:hyperlink>
          </w:p>
        </w:tc>
        <w:tc>
          <w:tcPr>
            <w:tcW w:w="985" w:type="pct"/>
          </w:tcPr>
          <w:p w14:paraId="42D1B1C4" w14:textId="2BE536B7" w:rsidR="000F7E94" w:rsidRPr="00EF06F0" w:rsidRDefault="00B527C2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27C2">
              <w:rPr>
                <w:rFonts w:ascii="Calibri" w:hAnsi="Calibri"/>
                <w:sz w:val="22"/>
                <w:szCs w:val="22"/>
              </w:rPr>
              <w:t xml:space="preserve">Director, BDT  </w:t>
            </w:r>
          </w:p>
        </w:tc>
        <w:tc>
          <w:tcPr>
            <w:tcW w:w="3311" w:type="pct"/>
          </w:tcPr>
          <w:p w14:paraId="019D72DD" w14:textId="42FA5806" w:rsidR="000F7E94" w:rsidRPr="00EF06F0" w:rsidRDefault="00B527C2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27C2">
              <w:rPr>
                <w:rFonts w:ascii="Calibri" w:hAnsi="Calibri"/>
                <w:sz w:val="22"/>
                <w:szCs w:val="22"/>
              </w:rPr>
              <w:t xml:space="preserve">Status on a feasibility study to establish a capacity-building institute in ITU  </w:t>
            </w:r>
          </w:p>
        </w:tc>
      </w:tr>
      <w:tr w:rsidR="000F7E94" w:rsidRPr="00EF06F0" w14:paraId="2A0F476C" w14:textId="77777777" w:rsidTr="001E1C11">
        <w:tc>
          <w:tcPr>
            <w:tcW w:w="704" w:type="pct"/>
          </w:tcPr>
          <w:p w14:paraId="59440680" w14:textId="689F5A53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39" w:history="1">
              <w:r w:rsidR="00B527C2" w:rsidRPr="00817073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  <w:r w:rsidR="00B527C2">
                <w:rPr>
                  <w:rStyle w:val="Hyperlink"/>
                  <w:sz w:val="22"/>
                  <w:szCs w:val="22"/>
                </w:rPr>
                <w:t>7</w:t>
              </w:r>
            </w:hyperlink>
          </w:p>
        </w:tc>
        <w:tc>
          <w:tcPr>
            <w:tcW w:w="985" w:type="pct"/>
          </w:tcPr>
          <w:p w14:paraId="21BA4969" w14:textId="67E8E532" w:rsidR="000F7E94" w:rsidRPr="00EF06F0" w:rsidRDefault="00B527C2" w:rsidP="000F7E94">
            <w:pPr>
              <w:spacing w:before="40" w:after="40"/>
              <w:rPr>
                <w:rFonts w:ascii="Calibri" w:hAnsi="Calibri"/>
                <w:sz w:val="22"/>
                <w:szCs w:val="22"/>
                <w:lang w:val="en-US"/>
              </w:rPr>
            </w:pPr>
            <w:r w:rsidRPr="00B527C2">
              <w:rPr>
                <w:rFonts w:ascii="Calibri" w:hAnsi="Calibri"/>
                <w:sz w:val="22"/>
                <w:szCs w:val="22"/>
                <w:lang w:val="en-US"/>
              </w:rPr>
              <w:t xml:space="preserve">Chairman, GCBI  </w:t>
            </w:r>
          </w:p>
        </w:tc>
        <w:tc>
          <w:tcPr>
            <w:tcW w:w="3311" w:type="pct"/>
          </w:tcPr>
          <w:p w14:paraId="029F0855" w14:textId="613DE64E" w:rsidR="000F7E94" w:rsidRPr="00EF06F0" w:rsidRDefault="00B527C2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27C2">
              <w:rPr>
                <w:rFonts w:ascii="Calibri" w:hAnsi="Calibri"/>
                <w:sz w:val="22"/>
                <w:szCs w:val="22"/>
              </w:rPr>
              <w:t xml:space="preserve">Report on the work of the Group on Capacity Building Initiatives (GCBI) to TDAG  </w:t>
            </w:r>
          </w:p>
        </w:tc>
      </w:tr>
      <w:tr w:rsidR="000F7E94" w:rsidRPr="00EF06F0" w14:paraId="48BAE908" w14:textId="77777777" w:rsidTr="001E1C11">
        <w:tc>
          <w:tcPr>
            <w:tcW w:w="704" w:type="pct"/>
          </w:tcPr>
          <w:p w14:paraId="2733C9F6" w14:textId="4AB82A10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40" w:history="1">
              <w:r w:rsidR="00B527C2" w:rsidRPr="00817073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  <w:r w:rsidR="00B527C2">
                <w:rPr>
                  <w:rStyle w:val="Hyperlink"/>
                  <w:sz w:val="22"/>
                  <w:szCs w:val="22"/>
                </w:rPr>
                <w:t>8</w:t>
              </w:r>
            </w:hyperlink>
            <w:r w:rsidR="00B527C2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B527C2" w:rsidRPr="000F6B1B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14:paraId="08D7B70A" w14:textId="35DCC5B5" w:rsidR="000F7E94" w:rsidRPr="00EF06F0" w:rsidRDefault="00B527C2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27C2">
              <w:rPr>
                <w:rFonts w:ascii="Calibri" w:hAnsi="Calibri"/>
                <w:sz w:val="22"/>
                <w:szCs w:val="22"/>
              </w:rPr>
              <w:t xml:space="preserve">Director, BDT  </w:t>
            </w:r>
          </w:p>
        </w:tc>
        <w:tc>
          <w:tcPr>
            <w:tcW w:w="3311" w:type="pct"/>
          </w:tcPr>
          <w:p w14:paraId="0FF77795" w14:textId="77777777" w:rsidR="00B527C2" w:rsidRPr="00B527C2" w:rsidRDefault="00B527C2" w:rsidP="00B527C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27C2">
              <w:rPr>
                <w:rFonts w:ascii="Calibri" w:hAnsi="Calibri"/>
                <w:sz w:val="22"/>
                <w:szCs w:val="22"/>
              </w:rPr>
              <w:t xml:space="preserve">2019 Progress Report on the implementation of results-based management in BDT  </w:t>
            </w:r>
          </w:p>
          <w:p w14:paraId="5695B7D9" w14:textId="23B33D70" w:rsidR="000F7E94" w:rsidRPr="00EF06F0" w:rsidRDefault="00B527C2" w:rsidP="00B527C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B527C2">
              <w:rPr>
                <w:rFonts w:ascii="Calibri" w:hAnsi="Calibri"/>
                <w:color w:val="FF0000"/>
                <w:sz w:val="22"/>
                <w:szCs w:val="22"/>
              </w:rPr>
              <w:t>Revision 1 concerns all languages</w:t>
            </w:r>
          </w:p>
        </w:tc>
      </w:tr>
      <w:tr w:rsidR="000F7E94" w:rsidRPr="00EF06F0" w14:paraId="28C0AED7" w14:textId="77777777" w:rsidTr="001E1C11">
        <w:tc>
          <w:tcPr>
            <w:tcW w:w="704" w:type="pct"/>
          </w:tcPr>
          <w:p w14:paraId="458AB2A5" w14:textId="217F3E81" w:rsidR="000F7E94" w:rsidRPr="00EF06F0" w:rsidRDefault="00092644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985" w:type="pct"/>
          </w:tcPr>
          <w:p w14:paraId="74F43C81" w14:textId="7F46981F" w:rsidR="000F7E94" w:rsidRPr="00EF06F0" w:rsidRDefault="00092644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3311" w:type="pct"/>
          </w:tcPr>
          <w:p w14:paraId="58C21587" w14:textId="11BAF1B5" w:rsidR="000F7E94" w:rsidRPr="00092644" w:rsidRDefault="00092644" w:rsidP="000F7E94">
            <w:pPr>
              <w:spacing w:before="40" w:after="40"/>
              <w:rPr>
                <w:rFonts w:ascii="Calibri" w:hAnsi="Calibri"/>
                <w:color w:val="FF0000"/>
                <w:sz w:val="22"/>
                <w:szCs w:val="22"/>
              </w:rPr>
            </w:pPr>
            <w:r w:rsidRPr="00092644">
              <w:rPr>
                <w:rFonts w:ascii="Calibri" w:hAnsi="Calibri"/>
                <w:color w:val="FF0000"/>
                <w:sz w:val="22"/>
                <w:szCs w:val="22"/>
              </w:rPr>
              <w:t>This contribution is withdrawn.</w:t>
            </w:r>
          </w:p>
        </w:tc>
      </w:tr>
      <w:tr w:rsidR="000F7E94" w:rsidRPr="00EF06F0" w14:paraId="5D07BC86" w14:textId="77777777" w:rsidTr="001E1C11">
        <w:tc>
          <w:tcPr>
            <w:tcW w:w="704" w:type="pct"/>
          </w:tcPr>
          <w:p w14:paraId="03003CEF" w14:textId="6933497E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41" w:history="1">
              <w:r w:rsidR="00092644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  <w:r w:rsidR="00092644" w:rsidRPr="00092644">
                <w:rPr>
                  <w:rStyle w:val="Hyperlink"/>
                  <w:sz w:val="22"/>
                  <w:szCs w:val="18"/>
                </w:rPr>
                <w:t>0</w:t>
              </w:r>
            </w:hyperlink>
          </w:p>
        </w:tc>
        <w:tc>
          <w:tcPr>
            <w:tcW w:w="985" w:type="pct"/>
          </w:tcPr>
          <w:p w14:paraId="3B2E5399" w14:textId="72481ABC" w:rsidR="000F7E94" w:rsidRPr="00EF06F0" w:rsidRDefault="00092644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92644">
              <w:rPr>
                <w:rFonts w:ascii="Calibri" w:hAnsi="Calibri"/>
                <w:sz w:val="22"/>
                <w:szCs w:val="22"/>
              </w:rPr>
              <w:t>United Kingdom of Great Britain and Northern Ireland</w:t>
            </w:r>
          </w:p>
        </w:tc>
        <w:tc>
          <w:tcPr>
            <w:tcW w:w="3311" w:type="pct"/>
          </w:tcPr>
          <w:p w14:paraId="7B49E5F4" w14:textId="140A2044" w:rsidR="000F7E94" w:rsidRPr="00EF06F0" w:rsidRDefault="00092644" w:rsidP="000F7E94">
            <w:pPr>
              <w:spacing w:before="40" w:after="40"/>
              <w:rPr>
                <w:sz w:val="22"/>
                <w:szCs w:val="22"/>
              </w:rPr>
            </w:pPr>
            <w:r w:rsidRPr="00092644">
              <w:rPr>
                <w:sz w:val="22"/>
                <w:szCs w:val="22"/>
              </w:rPr>
              <w:t>Increasing the value of ITU'S statistical products through better visibility of the challenges faced by LLDCs and SIDS</w:t>
            </w:r>
          </w:p>
        </w:tc>
      </w:tr>
      <w:tr w:rsidR="000F7E94" w:rsidRPr="00EF06F0" w14:paraId="430BBCD8" w14:textId="77777777" w:rsidTr="00E311B8">
        <w:trPr>
          <w:trHeight w:val="136"/>
        </w:trPr>
        <w:tc>
          <w:tcPr>
            <w:tcW w:w="704" w:type="pct"/>
          </w:tcPr>
          <w:p w14:paraId="0CD83654" w14:textId="17BEF870" w:rsidR="000F7E94" w:rsidRPr="00092644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42" w:history="1">
              <w:r w:rsidR="00092644" w:rsidRPr="00092644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  <w:r w:rsidR="00092644" w:rsidRPr="00092644">
                <w:rPr>
                  <w:rStyle w:val="Hyperlink"/>
                  <w:sz w:val="22"/>
                  <w:szCs w:val="22"/>
                </w:rPr>
                <w:t>1</w:t>
              </w:r>
            </w:hyperlink>
          </w:p>
        </w:tc>
        <w:tc>
          <w:tcPr>
            <w:tcW w:w="985" w:type="pct"/>
          </w:tcPr>
          <w:p w14:paraId="5DA8D93B" w14:textId="3785FA55" w:rsidR="000F7E94" w:rsidRPr="00EF06F0" w:rsidRDefault="00092644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92644">
              <w:rPr>
                <w:rFonts w:ascii="Calibri" w:hAnsi="Calibri"/>
                <w:sz w:val="22"/>
                <w:szCs w:val="22"/>
              </w:rPr>
              <w:t>United Kingdom of Great Britain and Northern Ireland</w:t>
            </w:r>
          </w:p>
        </w:tc>
        <w:tc>
          <w:tcPr>
            <w:tcW w:w="3311" w:type="pct"/>
          </w:tcPr>
          <w:p w14:paraId="31A2866C" w14:textId="7C2B1FE8" w:rsidR="000F7E94" w:rsidRPr="00EF06F0" w:rsidRDefault="00092644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92644">
              <w:rPr>
                <w:rFonts w:ascii="Calibri" w:hAnsi="Calibri"/>
                <w:sz w:val="22"/>
                <w:szCs w:val="22"/>
              </w:rPr>
              <w:t>Improving access to ITU resources related to the Digital Divide</w:t>
            </w:r>
          </w:p>
        </w:tc>
      </w:tr>
      <w:tr w:rsidR="000F7E94" w:rsidRPr="00EF06F0" w14:paraId="45CE319F" w14:textId="77777777" w:rsidTr="001E1C11">
        <w:tc>
          <w:tcPr>
            <w:tcW w:w="704" w:type="pct"/>
          </w:tcPr>
          <w:p w14:paraId="34587B9E" w14:textId="6A425025" w:rsidR="000F7E94" w:rsidRPr="00EF06F0" w:rsidRDefault="004B7065" w:rsidP="000F7E9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43" w:history="1">
              <w:r w:rsidR="00092644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  <w:r w:rsidR="00092644" w:rsidRPr="00092644">
                <w:rPr>
                  <w:rStyle w:val="Hyperlink"/>
                  <w:sz w:val="22"/>
                  <w:szCs w:val="18"/>
                </w:rPr>
                <w:t>2</w:t>
              </w:r>
            </w:hyperlink>
          </w:p>
        </w:tc>
        <w:tc>
          <w:tcPr>
            <w:tcW w:w="985" w:type="pct"/>
          </w:tcPr>
          <w:p w14:paraId="418B2B60" w14:textId="016AE899" w:rsidR="000F7E94" w:rsidRPr="00EF06F0" w:rsidRDefault="00092644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Cuba</w:t>
            </w:r>
          </w:p>
        </w:tc>
        <w:tc>
          <w:tcPr>
            <w:tcW w:w="3311" w:type="pct"/>
          </w:tcPr>
          <w:p w14:paraId="130BC696" w14:textId="36BC045F" w:rsidR="000F7E94" w:rsidRPr="00EF06F0" w:rsidRDefault="00092644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92644">
              <w:rPr>
                <w:rFonts w:ascii="Calibri" w:hAnsi="Calibri"/>
                <w:sz w:val="22"/>
                <w:szCs w:val="22"/>
              </w:rPr>
              <w:t xml:space="preserve">Best practices and accessibility of ICTs  </w:t>
            </w:r>
          </w:p>
        </w:tc>
      </w:tr>
      <w:tr w:rsidR="000F7E94" w:rsidRPr="00EF06F0" w14:paraId="416D0DCF" w14:textId="77777777" w:rsidTr="001E1C11">
        <w:tc>
          <w:tcPr>
            <w:tcW w:w="704" w:type="pct"/>
          </w:tcPr>
          <w:p w14:paraId="12528565" w14:textId="26238E37" w:rsidR="000F7E94" w:rsidRPr="00092644" w:rsidRDefault="004B7065" w:rsidP="000F7E94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4" w:history="1">
              <w:r w:rsidR="00092644" w:rsidRPr="00092644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  <w:r w:rsidR="00092644" w:rsidRPr="00092644">
                <w:rPr>
                  <w:rStyle w:val="Hyperlink"/>
                  <w:sz w:val="22"/>
                  <w:szCs w:val="22"/>
                </w:rPr>
                <w:t>3</w:t>
              </w:r>
            </w:hyperlink>
          </w:p>
        </w:tc>
        <w:tc>
          <w:tcPr>
            <w:tcW w:w="985" w:type="pct"/>
          </w:tcPr>
          <w:p w14:paraId="02D42500" w14:textId="2A6C23CC" w:rsidR="000F7E94" w:rsidRPr="00EF06F0" w:rsidRDefault="00092644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92644">
              <w:rPr>
                <w:rFonts w:ascii="Calibri" w:hAnsi="Calibri"/>
                <w:sz w:val="22"/>
                <w:szCs w:val="22"/>
              </w:rPr>
              <w:t xml:space="preserve">Bhutan (Kingdom of)  </w:t>
            </w:r>
          </w:p>
        </w:tc>
        <w:tc>
          <w:tcPr>
            <w:tcW w:w="3311" w:type="pct"/>
          </w:tcPr>
          <w:p w14:paraId="1F9C120C" w14:textId="0CF7B743" w:rsidR="000F7E94" w:rsidRPr="00EF06F0" w:rsidRDefault="00092644" w:rsidP="000F7E9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92644">
              <w:rPr>
                <w:rFonts w:ascii="Calibri" w:hAnsi="Calibri"/>
                <w:sz w:val="22"/>
                <w:szCs w:val="22"/>
              </w:rPr>
              <w:t xml:space="preserve">Rationalisation of </w:t>
            </w:r>
            <w:proofErr w:type="gramStart"/>
            <w:r w:rsidRPr="00092644">
              <w:rPr>
                <w:rFonts w:ascii="Calibri" w:hAnsi="Calibri"/>
                <w:sz w:val="22"/>
                <w:szCs w:val="22"/>
              </w:rPr>
              <w:t>high level</w:t>
            </w:r>
            <w:proofErr w:type="gramEnd"/>
            <w:r w:rsidRPr="00092644">
              <w:rPr>
                <w:rFonts w:ascii="Calibri" w:hAnsi="Calibri"/>
                <w:sz w:val="22"/>
                <w:szCs w:val="22"/>
              </w:rPr>
              <w:t xml:space="preserve"> meetings and capacity enhancement  </w:t>
            </w:r>
          </w:p>
        </w:tc>
      </w:tr>
      <w:tr w:rsidR="00817073" w:rsidRPr="00EF06F0" w14:paraId="72DF3536" w14:textId="77777777" w:rsidTr="001E1C11">
        <w:tc>
          <w:tcPr>
            <w:tcW w:w="704" w:type="pct"/>
          </w:tcPr>
          <w:p w14:paraId="0FB79891" w14:textId="1DD4858E" w:rsidR="00817073" w:rsidRPr="00092644" w:rsidRDefault="004B7065" w:rsidP="00817073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5" w:history="1">
              <w:r w:rsidR="00092644" w:rsidRPr="00092644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  <w:r w:rsidR="00092644" w:rsidRPr="00092644">
                <w:rPr>
                  <w:rStyle w:val="Hyperlink"/>
                  <w:sz w:val="22"/>
                  <w:szCs w:val="22"/>
                </w:rPr>
                <w:t>4</w:t>
              </w:r>
            </w:hyperlink>
            <w:r w:rsidR="00092644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092644">
              <w:rPr>
                <w:rFonts w:ascii="Calibri" w:hAnsi="Calibri"/>
                <w:color w:val="FF0000"/>
                <w:sz w:val="22"/>
                <w:szCs w:val="22"/>
              </w:rPr>
              <w:t>+Ann.1-6</w:t>
            </w:r>
          </w:p>
        </w:tc>
        <w:tc>
          <w:tcPr>
            <w:tcW w:w="985" w:type="pct"/>
          </w:tcPr>
          <w:p w14:paraId="1164A867" w14:textId="7A4CF4BD" w:rsidR="00817073" w:rsidRPr="00EF06F0" w:rsidRDefault="00092644" w:rsidP="0081707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TSAG</w:t>
            </w:r>
          </w:p>
        </w:tc>
        <w:tc>
          <w:tcPr>
            <w:tcW w:w="3311" w:type="pct"/>
          </w:tcPr>
          <w:p w14:paraId="5D9D33F5" w14:textId="37B0D2E4" w:rsidR="00817073" w:rsidRPr="00EF06F0" w:rsidRDefault="00092644" w:rsidP="0081707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92644">
              <w:rPr>
                <w:rFonts w:ascii="Calibri" w:hAnsi="Calibri"/>
                <w:sz w:val="22"/>
                <w:szCs w:val="22"/>
              </w:rPr>
              <w:t xml:space="preserve">Incoming LS - LS on Streamlining Resolutions  </w:t>
            </w:r>
          </w:p>
        </w:tc>
      </w:tr>
      <w:tr w:rsidR="00817073" w:rsidRPr="00EF06F0" w14:paraId="54E82A57" w14:textId="77777777" w:rsidTr="001E1C11">
        <w:tc>
          <w:tcPr>
            <w:tcW w:w="704" w:type="pct"/>
          </w:tcPr>
          <w:p w14:paraId="78095871" w14:textId="004006AC" w:rsidR="00817073" w:rsidRPr="00092644" w:rsidRDefault="004B7065" w:rsidP="00817073">
            <w:pPr>
              <w:tabs>
                <w:tab w:val="center" w:pos="601"/>
                <w:tab w:val="left" w:pos="1195"/>
              </w:tabs>
              <w:spacing w:before="40" w:after="40"/>
              <w:jc w:val="center"/>
              <w:rPr>
                <w:sz w:val="22"/>
                <w:szCs w:val="22"/>
              </w:rPr>
            </w:pPr>
            <w:hyperlink r:id="rId46" w:history="1">
              <w:r w:rsidR="00092644" w:rsidRPr="00092644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  <w:r w:rsidR="00092644" w:rsidRPr="00092644">
                <w:rPr>
                  <w:rStyle w:val="Hyperlink"/>
                  <w:sz w:val="22"/>
                  <w:szCs w:val="22"/>
                </w:rPr>
                <w:t>5</w:t>
              </w:r>
            </w:hyperlink>
            <w:r w:rsidR="00092644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092644">
              <w:rPr>
                <w:rFonts w:ascii="Calibri" w:hAnsi="Calibri"/>
                <w:color w:val="FF0000"/>
                <w:sz w:val="22"/>
                <w:szCs w:val="22"/>
              </w:rPr>
              <w:t>+Ann.1-2</w:t>
            </w:r>
          </w:p>
        </w:tc>
        <w:tc>
          <w:tcPr>
            <w:tcW w:w="985" w:type="pct"/>
          </w:tcPr>
          <w:p w14:paraId="1992E2C3" w14:textId="1AC07E53" w:rsidR="00817073" w:rsidRPr="00EF06F0" w:rsidRDefault="00092644" w:rsidP="0081707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TSAG</w:t>
            </w:r>
          </w:p>
        </w:tc>
        <w:tc>
          <w:tcPr>
            <w:tcW w:w="3311" w:type="pct"/>
          </w:tcPr>
          <w:p w14:paraId="3312021F" w14:textId="253D3285" w:rsidR="00817073" w:rsidRPr="00EF06F0" w:rsidRDefault="00092644" w:rsidP="0081707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92644">
              <w:rPr>
                <w:rFonts w:ascii="Calibri" w:hAnsi="Calibri"/>
                <w:sz w:val="22"/>
                <w:szCs w:val="22"/>
              </w:rPr>
              <w:t>Incoming LS - LS on ITU inter-Sector coordination</w:t>
            </w:r>
          </w:p>
        </w:tc>
      </w:tr>
      <w:tr w:rsidR="00817073" w:rsidRPr="00EF06F0" w14:paraId="675EA73B" w14:textId="77777777" w:rsidTr="001E1C11">
        <w:tc>
          <w:tcPr>
            <w:tcW w:w="704" w:type="pct"/>
          </w:tcPr>
          <w:p w14:paraId="69AD2598" w14:textId="7054B028" w:rsidR="00817073" w:rsidRPr="00EF06F0" w:rsidRDefault="004B7065" w:rsidP="00817073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7" w:history="1">
              <w:r w:rsidR="00092644" w:rsidRPr="00092644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  <w:r w:rsidR="00092644" w:rsidRPr="00092644">
                <w:rPr>
                  <w:rStyle w:val="Hyperlink"/>
                  <w:sz w:val="22"/>
                  <w:szCs w:val="22"/>
                </w:rPr>
                <w:t>6</w:t>
              </w:r>
            </w:hyperlink>
          </w:p>
        </w:tc>
        <w:tc>
          <w:tcPr>
            <w:tcW w:w="985" w:type="pct"/>
          </w:tcPr>
          <w:p w14:paraId="328817D4" w14:textId="193FF4EC" w:rsidR="00817073" w:rsidRPr="00EF06F0" w:rsidRDefault="00092644" w:rsidP="0081707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92644">
              <w:rPr>
                <w:rFonts w:ascii="Calibri" w:hAnsi="Calibri"/>
                <w:sz w:val="22"/>
                <w:szCs w:val="22"/>
              </w:rPr>
              <w:t>ITU-R Study Group 6</w:t>
            </w:r>
          </w:p>
        </w:tc>
        <w:tc>
          <w:tcPr>
            <w:tcW w:w="3311" w:type="pct"/>
          </w:tcPr>
          <w:p w14:paraId="2A06F12A" w14:textId="5E79D8AD" w:rsidR="00817073" w:rsidRPr="00EF06F0" w:rsidRDefault="00092644" w:rsidP="0081707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92644">
              <w:rPr>
                <w:rFonts w:ascii="Calibri" w:hAnsi="Calibri"/>
                <w:sz w:val="22"/>
                <w:szCs w:val="22"/>
              </w:rPr>
              <w:t xml:space="preserve">Incoming LS - LS on ITU inter-Sector coordination  </w:t>
            </w:r>
          </w:p>
        </w:tc>
      </w:tr>
      <w:tr w:rsidR="00817073" w:rsidRPr="00EF06F0" w14:paraId="04D1C79C" w14:textId="77777777" w:rsidTr="001E1C11">
        <w:tc>
          <w:tcPr>
            <w:tcW w:w="704" w:type="pct"/>
          </w:tcPr>
          <w:p w14:paraId="35426D82" w14:textId="3F67E607" w:rsidR="00817073" w:rsidRPr="00EF06F0" w:rsidRDefault="004B7065" w:rsidP="00817073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48" w:history="1">
              <w:r w:rsidR="00EC6A80" w:rsidRPr="00EC6A80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  <w:r w:rsidR="00EC6A80" w:rsidRPr="00EC6A80">
                <w:rPr>
                  <w:rStyle w:val="Hyperlink"/>
                  <w:sz w:val="22"/>
                  <w:szCs w:val="22"/>
                </w:rPr>
                <w:t>7</w:t>
              </w:r>
            </w:hyperlink>
            <w:r w:rsidR="00EC6A80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EC6A80">
              <w:rPr>
                <w:rFonts w:ascii="Calibri" w:hAnsi="Calibri"/>
                <w:color w:val="FF0000"/>
                <w:sz w:val="22"/>
                <w:szCs w:val="22"/>
              </w:rPr>
              <w:t>(Rev.1-2)</w:t>
            </w:r>
          </w:p>
        </w:tc>
        <w:tc>
          <w:tcPr>
            <w:tcW w:w="985" w:type="pct"/>
          </w:tcPr>
          <w:p w14:paraId="506FDD5B" w14:textId="252CE1C6" w:rsidR="00817073" w:rsidRPr="00EF06F0" w:rsidRDefault="00EC6A80" w:rsidP="0081707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C6A80">
              <w:rPr>
                <w:rFonts w:ascii="Calibri" w:hAnsi="Calibri"/>
                <w:sz w:val="22"/>
                <w:szCs w:val="22"/>
              </w:rPr>
              <w:t xml:space="preserve">Canada  </w:t>
            </w:r>
          </w:p>
        </w:tc>
        <w:tc>
          <w:tcPr>
            <w:tcW w:w="3311" w:type="pct"/>
          </w:tcPr>
          <w:p w14:paraId="3917E40C" w14:textId="77777777" w:rsidR="00EC6A80" w:rsidRPr="00EC6A80" w:rsidRDefault="00EC6A80" w:rsidP="00EC6A8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C6A80">
              <w:rPr>
                <w:rFonts w:ascii="Calibri" w:hAnsi="Calibri"/>
                <w:sz w:val="22"/>
                <w:szCs w:val="22"/>
              </w:rPr>
              <w:t xml:space="preserve">Achieving organizational and operational efficiencies at WTDC-21  </w:t>
            </w:r>
          </w:p>
          <w:p w14:paraId="6E8BD0AF" w14:textId="64947241" w:rsidR="00817073" w:rsidRPr="00EF06F0" w:rsidRDefault="00EC6A80" w:rsidP="00EC6A8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EC6A80">
              <w:rPr>
                <w:rFonts w:ascii="Calibri" w:hAnsi="Calibri"/>
                <w:sz w:val="22"/>
                <w:szCs w:val="22"/>
              </w:rPr>
              <w:t>Revisions 1 and 2 concern all languages</w:t>
            </w:r>
          </w:p>
        </w:tc>
      </w:tr>
      <w:tr w:rsidR="00817073" w:rsidRPr="00EF06F0" w14:paraId="028F15B0" w14:textId="77777777" w:rsidTr="001E1C11">
        <w:tc>
          <w:tcPr>
            <w:tcW w:w="704" w:type="pct"/>
          </w:tcPr>
          <w:p w14:paraId="7EE34CDD" w14:textId="35D3358E" w:rsidR="00817073" w:rsidRPr="00EF06F0" w:rsidRDefault="004B7065" w:rsidP="00817073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49" w:history="1">
              <w:r w:rsidR="00DF5C86" w:rsidRPr="00EC6A80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  <w:r w:rsidR="00DF5C86">
                <w:rPr>
                  <w:rStyle w:val="Hyperlink"/>
                  <w:sz w:val="22"/>
                  <w:szCs w:val="22"/>
                </w:rPr>
                <w:t>8</w:t>
              </w:r>
            </w:hyperlink>
          </w:p>
        </w:tc>
        <w:tc>
          <w:tcPr>
            <w:tcW w:w="985" w:type="pct"/>
          </w:tcPr>
          <w:p w14:paraId="7108A608" w14:textId="280BAEBC" w:rsidR="00817073" w:rsidRPr="00426B62" w:rsidRDefault="00DF5C86" w:rsidP="0081707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73D66289" w14:textId="6063C5FB" w:rsidR="00817073" w:rsidRPr="00426B62" w:rsidRDefault="00DF5C86" w:rsidP="00817073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 xml:space="preserve">Appointment of a Vice-Chairman of TDAG  </w:t>
            </w:r>
          </w:p>
        </w:tc>
      </w:tr>
      <w:tr w:rsidR="00092644" w:rsidRPr="00EF06F0" w14:paraId="292F09F8" w14:textId="77777777" w:rsidTr="001E1C11">
        <w:tc>
          <w:tcPr>
            <w:tcW w:w="704" w:type="pct"/>
          </w:tcPr>
          <w:p w14:paraId="463FB46A" w14:textId="3736D5F8" w:rsidR="00092644" w:rsidRPr="00DF5C86" w:rsidRDefault="004B7065" w:rsidP="00092644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50" w:history="1">
              <w:r w:rsidR="00DF5C86" w:rsidRPr="00DF5C86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  <w:r w:rsidR="00DF5C86" w:rsidRPr="00DF5C86">
                <w:rPr>
                  <w:rStyle w:val="Hyperlink"/>
                  <w:sz w:val="22"/>
                  <w:szCs w:val="22"/>
                </w:rPr>
                <w:t>9</w:t>
              </w:r>
            </w:hyperlink>
          </w:p>
        </w:tc>
        <w:tc>
          <w:tcPr>
            <w:tcW w:w="985" w:type="pct"/>
          </w:tcPr>
          <w:p w14:paraId="14F9182F" w14:textId="40E17FA9" w:rsidR="00092644" w:rsidRPr="00513CA6" w:rsidRDefault="00DF5C86" w:rsidP="0009264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 xml:space="preserve">Brazil (Federative Republic of)  </w:t>
            </w:r>
          </w:p>
        </w:tc>
        <w:tc>
          <w:tcPr>
            <w:tcW w:w="3311" w:type="pct"/>
          </w:tcPr>
          <w:p w14:paraId="33218D1B" w14:textId="39A2E91D" w:rsidR="00092644" w:rsidRPr="00D137B5" w:rsidRDefault="00DF5C86" w:rsidP="0009264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 xml:space="preserve">Wide dissemination of ITU-D publications through regional and area offices  </w:t>
            </w:r>
          </w:p>
        </w:tc>
      </w:tr>
      <w:tr w:rsidR="00092644" w:rsidRPr="00EF06F0" w14:paraId="4778EC61" w14:textId="77777777" w:rsidTr="001E1C11">
        <w:tc>
          <w:tcPr>
            <w:tcW w:w="704" w:type="pct"/>
          </w:tcPr>
          <w:p w14:paraId="0C9E3BAD" w14:textId="640B0426" w:rsidR="00092644" w:rsidRPr="00DF5C86" w:rsidRDefault="004B7065" w:rsidP="00092644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51" w:history="1">
              <w:r w:rsidR="00DF5C86" w:rsidRPr="00DF5C86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  <w:r w:rsidR="00DF5C86" w:rsidRPr="00DF5C86">
                <w:rPr>
                  <w:rStyle w:val="Hyperlink"/>
                  <w:sz w:val="22"/>
                  <w:szCs w:val="22"/>
                </w:rPr>
                <w:t>0</w:t>
              </w:r>
            </w:hyperlink>
          </w:p>
        </w:tc>
        <w:tc>
          <w:tcPr>
            <w:tcW w:w="985" w:type="pct"/>
          </w:tcPr>
          <w:p w14:paraId="2D640163" w14:textId="1505DC90" w:rsidR="00092644" w:rsidRPr="00CE3D00" w:rsidRDefault="00DF5C86" w:rsidP="0009264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 xml:space="preserve">Brazil (Federative Republic of)  </w:t>
            </w:r>
          </w:p>
        </w:tc>
        <w:tc>
          <w:tcPr>
            <w:tcW w:w="3311" w:type="pct"/>
          </w:tcPr>
          <w:p w14:paraId="70960CE0" w14:textId="15B6C3FA" w:rsidR="00092644" w:rsidRPr="00CE3D00" w:rsidRDefault="00DF5C86" w:rsidP="00092644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 xml:space="preserve">ITU-D Study Group and Question deliverables  </w:t>
            </w:r>
          </w:p>
        </w:tc>
      </w:tr>
      <w:tr w:rsidR="00EC6A80" w:rsidRPr="00EF06F0" w14:paraId="1763AAE7" w14:textId="77777777" w:rsidTr="001E1C11">
        <w:tc>
          <w:tcPr>
            <w:tcW w:w="704" w:type="pct"/>
          </w:tcPr>
          <w:p w14:paraId="05111A96" w14:textId="21EF66C8" w:rsidR="00EC6A80" w:rsidRPr="00DF5C86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52" w:history="1">
              <w:r w:rsidR="00DF5C86" w:rsidRPr="00DF5C86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  <w:r w:rsidR="00DF5C86" w:rsidRPr="00DF5C86">
                <w:rPr>
                  <w:rStyle w:val="Hyperlink"/>
                  <w:sz w:val="22"/>
                  <w:szCs w:val="22"/>
                </w:rPr>
                <w:t>1</w:t>
              </w:r>
            </w:hyperlink>
          </w:p>
        </w:tc>
        <w:tc>
          <w:tcPr>
            <w:tcW w:w="985" w:type="pct"/>
          </w:tcPr>
          <w:p w14:paraId="7C359BB2" w14:textId="3556CD99" w:rsidR="00EC6A80" w:rsidRPr="00CE3D00" w:rsidRDefault="00DF5C86" w:rsidP="00EC6A8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 xml:space="preserve">Brazil (Federative Republic of)  </w:t>
            </w:r>
          </w:p>
        </w:tc>
        <w:tc>
          <w:tcPr>
            <w:tcW w:w="3311" w:type="pct"/>
          </w:tcPr>
          <w:p w14:paraId="2FA2E623" w14:textId="43F22F2F" w:rsidR="00EC6A80" w:rsidRPr="00CE3D00" w:rsidRDefault="00DF5C86" w:rsidP="00EC6A8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 xml:space="preserve">The BDT new cluster-based approach  </w:t>
            </w:r>
          </w:p>
        </w:tc>
      </w:tr>
      <w:tr w:rsidR="00EC6A80" w:rsidRPr="00EF06F0" w14:paraId="5804DB21" w14:textId="77777777" w:rsidTr="001E1C11">
        <w:tc>
          <w:tcPr>
            <w:tcW w:w="704" w:type="pct"/>
          </w:tcPr>
          <w:p w14:paraId="60AE3EE0" w14:textId="2337220A" w:rsidR="00EC6A80" w:rsidRPr="00C0388E" w:rsidRDefault="004B7065" w:rsidP="00EC6A80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53" w:history="1">
              <w:r w:rsidR="00DF5C86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  <w:r w:rsidR="00DF5C86" w:rsidRPr="00DF5C86">
                <w:rPr>
                  <w:rStyle w:val="Hyperlink"/>
                  <w:sz w:val="22"/>
                  <w:szCs w:val="18"/>
                </w:rPr>
                <w:t>2</w:t>
              </w:r>
            </w:hyperlink>
          </w:p>
        </w:tc>
        <w:tc>
          <w:tcPr>
            <w:tcW w:w="985" w:type="pct"/>
          </w:tcPr>
          <w:p w14:paraId="17AF024D" w14:textId="32260370" w:rsidR="00EC6A80" w:rsidRDefault="00DF5C86" w:rsidP="00EC6A8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 xml:space="preserve">Brazil (Federative Republic of)  </w:t>
            </w:r>
          </w:p>
        </w:tc>
        <w:tc>
          <w:tcPr>
            <w:tcW w:w="3311" w:type="pct"/>
          </w:tcPr>
          <w:p w14:paraId="2FF7FF2B" w14:textId="12713999" w:rsidR="00EC6A80" w:rsidRPr="00C0388E" w:rsidRDefault="00DF5C86" w:rsidP="00EC6A80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>WTDC-21 workshops</w:t>
            </w:r>
          </w:p>
        </w:tc>
      </w:tr>
      <w:tr w:rsidR="00DF5C86" w:rsidRPr="00EF06F0" w14:paraId="1321E0EE" w14:textId="77777777" w:rsidTr="001E1C11">
        <w:tc>
          <w:tcPr>
            <w:tcW w:w="704" w:type="pct"/>
          </w:tcPr>
          <w:p w14:paraId="63F369D5" w14:textId="22EA4713" w:rsidR="00DF5C86" w:rsidRPr="00C0388E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54" w:history="1">
              <w:r w:rsidR="00C113D5" w:rsidRPr="00C113D5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  <w:r w:rsidR="00C113D5" w:rsidRPr="00C113D5">
                <w:rPr>
                  <w:rStyle w:val="Hyperlink"/>
                  <w:sz w:val="22"/>
                  <w:szCs w:val="22"/>
                </w:rPr>
                <w:t>3</w:t>
              </w:r>
            </w:hyperlink>
            <w:r w:rsidR="00DF5C86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DF5C86">
              <w:rPr>
                <w:rFonts w:ascii="Calibri" w:hAnsi="Calibri"/>
                <w:color w:val="FF0000"/>
                <w:sz w:val="22"/>
                <w:szCs w:val="22"/>
              </w:rPr>
              <w:t>+Add.1</w:t>
            </w:r>
          </w:p>
        </w:tc>
        <w:tc>
          <w:tcPr>
            <w:tcW w:w="985" w:type="pct"/>
          </w:tcPr>
          <w:p w14:paraId="0C2FF263" w14:textId="5AA2FBE6" w:rsidR="00DF5C86" w:rsidRDefault="00DF5C86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>Russian Federation</w:t>
            </w:r>
          </w:p>
        </w:tc>
        <w:tc>
          <w:tcPr>
            <w:tcW w:w="3311" w:type="pct"/>
          </w:tcPr>
          <w:p w14:paraId="66B10997" w14:textId="77777777" w:rsidR="00DF5C86" w:rsidRPr="00DF5C86" w:rsidRDefault="00DF5C86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 xml:space="preserve">Preparation for the World Telecommunication Development Conference 2021  </w:t>
            </w:r>
          </w:p>
          <w:p w14:paraId="267289EC" w14:textId="471C5DB7" w:rsidR="00DF5C86" w:rsidRPr="00C0388E" w:rsidRDefault="00DF5C86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color w:val="FF0000"/>
                <w:sz w:val="22"/>
                <w:szCs w:val="22"/>
              </w:rPr>
              <w:t>The addendum for contributions 43 and 44 is identical</w:t>
            </w:r>
          </w:p>
        </w:tc>
      </w:tr>
      <w:tr w:rsidR="00DF5C86" w:rsidRPr="00EF06F0" w14:paraId="2A5A33B1" w14:textId="77777777" w:rsidTr="001E1C11">
        <w:tc>
          <w:tcPr>
            <w:tcW w:w="704" w:type="pct"/>
          </w:tcPr>
          <w:p w14:paraId="6EDEA00F" w14:textId="1D76D88F" w:rsidR="00DF5C86" w:rsidRPr="00C0388E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55" w:history="1">
              <w:r w:rsidR="00C113D5" w:rsidRPr="00C113D5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  <w:r w:rsidR="00C113D5">
                <w:rPr>
                  <w:rStyle w:val="Hyperlink"/>
                  <w:sz w:val="22"/>
                  <w:szCs w:val="22"/>
                </w:rPr>
                <w:t>4</w:t>
              </w:r>
            </w:hyperlink>
            <w:r w:rsidR="00C113D5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C113D5">
              <w:rPr>
                <w:rFonts w:ascii="Calibri" w:hAnsi="Calibri"/>
                <w:color w:val="FF0000"/>
                <w:sz w:val="22"/>
                <w:szCs w:val="22"/>
              </w:rPr>
              <w:t>+Add.1</w:t>
            </w:r>
          </w:p>
        </w:tc>
        <w:tc>
          <w:tcPr>
            <w:tcW w:w="985" w:type="pct"/>
          </w:tcPr>
          <w:p w14:paraId="6DAF5E73" w14:textId="571BE964" w:rsidR="00DF5C86" w:rsidRDefault="00DF5C86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>Russian Federation</w:t>
            </w:r>
          </w:p>
        </w:tc>
        <w:tc>
          <w:tcPr>
            <w:tcW w:w="3311" w:type="pct"/>
          </w:tcPr>
          <w:p w14:paraId="64FBA588" w14:textId="77777777" w:rsidR="00C113D5" w:rsidRPr="00C113D5" w:rsidRDefault="00C113D5" w:rsidP="00C113D5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113D5">
              <w:rPr>
                <w:rFonts w:ascii="Calibri" w:hAnsi="Calibri"/>
                <w:sz w:val="22"/>
                <w:szCs w:val="22"/>
              </w:rPr>
              <w:t xml:space="preserve">Revision of ITU-D Study Group Questions  </w:t>
            </w:r>
          </w:p>
          <w:p w14:paraId="7BC75D7B" w14:textId="12F13752" w:rsidR="00DF5C86" w:rsidRPr="00C0388E" w:rsidRDefault="00C113D5" w:rsidP="00C113D5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113D5">
              <w:rPr>
                <w:rFonts w:ascii="Calibri" w:hAnsi="Calibri"/>
                <w:color w:val="FF0000"/>
                <w:sz w:val="22"/>
                <w:szCs w:val="22"/>
              </w:rPr>
              <w:t>The addendum for contributions 43 and 44 is identical</w:t>
            </w:r>
          </w:p>
        </w:tc>
      </w:tr>
      <w:tr w:rsidR="00DF5C86" w:rsidRPr="00EF06F0" w14:paraId="06BCBC7E" w14:textId="77777777" w:rsidTr="001E1C11">
        <w:tc>
          <w:tcPr>
            <w:tcW w:w="704" w:type="pct"/>
          </w:tcPr>
          <w:p w14:paraId="46757790" w14:textId="40E9E29A" w:rsidR="00DF5C86" w:rsidRPr="00C0388E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56" w:history="1">
              <w:r w:rsidR="00C113D5" w:rsidRPr="00C113D5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  <w:r w:rsidR="00C113D5">
                <w:rPr>
                  <w:rStyle w:val="Hyperlink"/>
                  <w:sz w:val="22"/>
                  <w:szCs w:val="22"/>
                </w:rPr>
                <w:t>5</w:t>
              </w:r>
            </w:hyperlink>
          </w:p>
        </w:tc>
        <w:tc>
          <w:tcPr>
            <w:tcW w:w="985" w:type="pct"/>
          </w:tcPr>
          <w:p w14:paraId="23789AC4" w14:textId="550240D0" w:rsidR="00DF5C86" w:rsidRDefault="00DF5C86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>Russian Federation</w:t>
            </w:r>
          </w:p>
        </w:tc>
        <w:tc>
          <w:tcPr>
            <w:tcW w:w="3311" w:type="pct"/>
          </w:tcPr>
          <w:p w14:paraId="64D627AB" w14:textId="49FDB277" w:rsidR="00DF5C86" w:rsidRPr="00C0388E" w:rsidRDefault="00C113D5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113D5">
              <w:rPr>
                <w:rFonts w:ascii="Calibri" w:hAnsi="Calibri"/>
                <w:sz w:val="22"/>
                <w:szCs w:val="22"/>
              </w:rPr>
              <w:t>Draft revision of Resolution 8 (Rev. Buenos Aires, 2017) "Collection and dissemination of information and statistical data"</w:t>
            </w:r>
          </w:p>
        </w:tc>
      </w:tr>
      <w:tr w:rsidR="00DF5C86" w:rsidRPr="00EF06F0" w14:paraId="108BB971" w14:textId="77777777" w:rsidTr="001E1C11">
        <w:tc>
          <w:tcPr>
            <w:tcW w:w="704" w:type="pct"/>
          </w:tcPr>
          <w:p w14:paraId="51BE1F66" w14:textId="3110AF1D" w:rsidR="00DF5C86" w:rsidRPr="00C0388E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57" w:history="1">
              <w:r w:rsidR="00C113D5" w:rsidRPr="00C113D5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  <w:r w:rsidR="00C113D5">
                <w:rPr>
                  <w:rStyle w:val="Hyperlink"/>
                  <w:sz w:val="22"/>
                  <w:szCs w:val="22"/>
                </w:rPr>
                <w:t>6</w:t>
              </w:r>
            </w:hyperlink>
          </w:p>
        </w:tc>
        <w:tc>
          <w:tcPr>
            <w:tcW w:w="985" w:type="pct"/>
          </w:tcPr>
          <w:p w14:paraId="05C76560" w14:textId="20BEA678" w:rsidR="00DF5C86" w:rsidRDefault="00DF5C86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F5C86">
              <w:rPr>
                <w:rFonts w:ascii="Calibri" w:hAnsi="Calibri"/>
                <w:sz w:val="22"/>
                <w:szCs w:val="22"/>
              </w:rPr>
              <w:t>Russian Federation</w:t>
            </w:r>
          </w:p>
        </w:tc>
        <w:tc>
          <w:tcPr>
            <w:tcW w:w="3311" w:type="pct"/>
          </w:tcPr>
          <w:p w14:paraId="4D88B4C5" w14:textId="2334B8A1" w:rsidR="00DF5C86" w:rsidRPr="00C0388E" w:rsidRDefault="00C113D5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113D5">
              <w:rPr>
                <w:rFonts w:ascii="Calibri" w:hAnsi="Calibri"/>
                <w:sz w:val="22"/>
                <w:szCs w:val="22"/>
              </w:rPr>
              <w:t>Streamlining PP Resolution 58 and WTDC Resolution 31</w:t>
            </w:r>
          </w:p>
        </w:tc>
      </w:tr>
      <w:tr w:rsidR="00DF5C86" w:rsidRPr="00EF06F0" w14:paraId="338F762A" w14:textId="77777777" w:rsidTr="001E1C11">
        <w:tc>
          <w:tcPr>
            <w:tcW w:w="704" w:type="pct"/>
          </w:tcPr>
          <w:p w14:paraId="4D7DCA87" w14:textId="51DF5BAE" w:rsidR="00DF5C86" w:rsidRPr="00C0388E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58" w:history="1">
              <w:r w:rsidR="00C9424D" w:rsidRPr="00C113D5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  <w:r w:rsidR="00C9424D">
                <w:rPr>
                  <w:rStyle w:val="Hyperlink"/>
                  <w:sz w:val="22"/>
                  <w:szCs w:val="22"/>
                </w:rPr>
                <w:t>7</w:t>
              </w:r>
            </w:hyperlink>
          </w:p>
        </w:tc>
        <w:tc>
          <w:tcPr>
            <w:tcW w:w="985" w:type="pct"/>
          </w:tcPr>
          <w:p w14:paraId="6DCF79BA" w14:textId="1D62C8AD" w:rsidR="00DF5C86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4B7DC8DC" w14:textId="5F29382F" w:rsidR="00DF5C86" w:rsidRPr="00C0388E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 xml:space="preserve">Girls in ICT Day 2020  </w:t>
            </w:r>
          </w:p>
        </w:tc>
      </w:tr>
      <w:tr w:rsidR="00DF5C86" w:rsidRPr="00EF06F0" w14:paraId="64D7EB17" w14:textId="77777777" w:rsidTr="001E1C11">
        <w:tc>
          <w:tcPr>
            <w:tcW w:w="704" w:type="pct"/>
          </w:tcPr>
          <w:p w14:paraId="162BCA30" w14:textId="5F610503" w:rsidR="00DF5C86" w:rsidRPr="00C0388E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59" w:history="1">
              <w:r w:rsidR="00C9424D" w:rsidRPr="00C113D5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  <w:r w:rsidR="00C9424D">
                <w:rPr>
                  <w:rStyle w:val="Hyperlink"/>
                  <w:sz w:val="22"/>
                  <w:szCs w:val="22"/>
                </w:rPr>
                <w:t>8</w:t>
              </w:r>
            </w:hyperlink>
          </w:p>
        </w:tc>
        <w:tc>
          <w:tcPr>
            <w:tcW w:w="985" w:type="pct"/>
          </w:tcPr>
          <w:p w14:paraId="28F85706" w14:textId="105D4A19" w:rsidR="00DF5C86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5A2F54E0" w14:textId="4A941FD3" w:rsidR="00DF5C86" w:rsidRPr="00C0388E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 xml:space="preserve">Child Online Protection (COP) Guidelines  </w:t>
            </w:r>
          </w:p>
        </w:tc>
      </w:tr>
      <w:tr w:rsidR="00C9424D" w:rsidRPr="00EF06F0" w14:paraId="2CD47AF1" w14:textId="77777777" w:rsidTr="001E1C11">
        <w:tc>
          <w:tcPr>
            <w:tcW w:w="704" w:type="pct"/>
          </w:tcPr>
          <w:p w14:paraId="77B4938C" w14:textId="4CA3B02C" w:rsidR="00C9424D" w:rsidRPr="00C0388E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60" w:history="1">
              <w:r w:rsidR="00C9424D" w:rsidRPr="00C113D5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  <w:r w:rsidR="00C9424D">
                <w:rPr>
                  <w:rStyle w:val="Hyperlink"/>
                  <w:sz w:val="22"/>
                  <w:szCs w:val="22"/>
                </w:rPr>
                <w:t>9</w:t>
              </w:r>
            </w:hyperlink>
          </w:p>
        </w:tc>
        <w:tc>
          <w:tcPr>
            <w:tcW w:w="985" w:type="pct"/>
          </w:tcPr>
          <w:p w14:paraId="658D485C" w14:textId="5BDC1899" w:rsidR="00C9424D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781DDDD7" w14:textId="20A1D0D3" w:rsidR="00C9424D" w:rsidRPr="00C0388E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>GIGA UNICEF-ITU global initiative</w:t>
            </w:r>
          </w:p>
        </w:tc>
      </w:tr>
      <w:tr w:rsidR="00C9424D" w:rsidRPr="00EF06F0" w14:paraId="00FCEE79" w14:textId="77777777" w:rsidTr="001E1C11">
        <w:tc>
          <w:tcPr>
            <w:tcW w:w="704" w:type="pct"/>
          </w:tcPr>
          <w:p w14:paraId="466F86FA" w14:textId="03B71271" w:rsidR="00C9424D" w:rsidRPr="00C0388E" w:rsidRDefault="00C9424D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  <w:t>50</w:t>
            </w:r>
          </w:p>
        </w:tc>
        <w:tc>
          <w:tcPr>
            <w:tcW w:w="985" w:type="pct"/>
          </w:tcPr>
          <w:p w14:paraId="3F99FA9D" w14:textId="41563F45" w:rsidR="00C9424D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3311" w:type="pct"/>
          </w:tcPr>
          <w:p w14:paraId="1130320E" w14:textId="4505ED97" w:rsidR="00C9424D" w:rsidRPr="00C0388E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>Available number</w:t>
            </w:r>
          </w:p>
        </w:tc>
      </w:tr>
      <w:tr w:rsidR="00C9424D" w:rsidRPr="00EF06F0" w14:paraId="3116D861" w14:textId="77777777" w:rsidTr="001E1C11">
        <w:tc>
          <w:tcPr>
            <w:tcW w:w="704" w:type="pct"/>
          </w:tcPr>
          <w:p w14:paraId="05EBD38F" w14:textId="5E2D5829" w:rsidR="00C9424D" w:rsidRPr="00C9424D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61" w:history="1">
              <w:r w:rsidR="00C9424D" w:rsidRPr="00C9424D">
                <w:rPr>
                  <w:rStyle w:val="Hyperlink"/>
                  <w:rFonts w:ascii="Calibri" w:hAnsi="Calibri"/>
                  <w:sz w:val="22"/>
                  <w:szCs w:val="22"/>
                </w:rPr>
                <w:t>5</w:t>
              </w:r>
              <w:r w:rsidR="00C9424D" w:rsidRPr="00C9424D">
                <w:rPr>
                  <w:rStyle w:val="Hyperlink"/>
                  <w:sz w:val="22"/>
                  <w:szCs w:val="22"/>
                </w:rPr>
                <w:t>1</w:t>
              </w:r>
            </w:hyperlink>
            <w:r w:rsidR="00C9424D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C9424D">
              <w:rPr>
                <w:rFonts w:ascii="Calibri" w:hAnsi="Calibri"/>
                <w:color w:val="FF0000"/>
                <w:sz w:val="22"/>
                <w:szCs w:val="22"/>
              </w:rPr>
              <w:t>+Ann.1</w:t>
            </w:r>
          </w:p>
        </w:tc>
        <w:tc>
          <w:tcPr>
            <w:tcW w:w="985" w:type="pct"/>
          </w:tcPr>
          <w:p w14:paraId="431FC457" w14:textId="6A0EFDAB" w:rsidR="00C9424D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1" w:type="pct"/>
          </w:tcPr>
          <w:p w14:paraId="34BC2652" w14:textId="48B68064" w:rsidR="00C9424D" w:rsidRPr="00C0388E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>Web Dialogues on WTDC reform</w:t>
            </w:r>
          </w:p>
        </w:tc>
      </w:tr>
      <w:tr w:rsidR="00C9424D" w:rsidRPr="00EF06F0" w14:paraId="3F400B87" w14:textId="77777777" w:rsidTr="001E1C11">
        <w:tc>
          <w:tcPr>
            <w:tcW w:w="704" w:type="pct"/>
          </w:tcPr>
          <w:p w14:paraId="522BD6C9" w14:textId="3738CB18" w:rsidR="00C9424D" w:rsidRPr="00C0388E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62" w:history="1">
              <w:r w:rsidR="00C9424D">
                <w:rPr>
                  <w:rStyle w:val="Hyperlink"/>
                  <w:rFonts w:ascii="Calibri" w:hAnsi="Calibri"/>
                  <w:sz w:val="22"/>
                  <w:szCs w:val="22"/>
                </w:rPr>
                <w:t>5</w:t>
              </w:r>
              <w:r w:rsidR="00C9424D" w:rsidRPr="00C9424D">
                <w:rPr>
                  <w:rStyle w:val="Hyperlink"/>
                  <w:sz w:val="22"/>
                  <w:szCs w:val="18"/>
                </w:rPr>
                <w:t>2</w:t>
              </w:r>
            </w:hyperlink>
          </w:p>
        </w:tc>
        <w:tc>
          <w:tcPr>
            <w:tcW w:w="985" w:type="pct"/>
          </w:tcPr>
          <w:p w14:paraId="76DBCF95" w14:textId="3C3A143F" w:rsidR="00C9424D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 xml:space="preserve">United States of America  </w:t>
            </w:r>
          </w:p>
        </w:tc>
        <w:tc>
          <w:tcPr>
            <w:tcW w:w="3311" w:type="pct"/>
          </w:tcPr>
          <w:p w14:paraId="69B77CEA" w14:textId="63E452A7" w:rsidR="00C9424D" w:rsidRPr="00C0388E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>WTDC reform and innovation</w:t>
            </w:r>
          </w:p>
        </w:tc>
      </w:tr>
      <w:tr w:rsidR="00C9424D" w:rsidRPr="00EF06F0" w14:paraId="61C2D2FB" w14:textId="77777777" w:rsidTr="001E1C11">
        <w:tc>
          <w:tcPr>
            <w:tcW w:w="704" w:type="pct"/>
          </w:tcPr>
          <w:p w14:paraId="44E656B3" w14:textId="57F5021F" w:rsidR="00C9424D" w:rsidRPr="00C0388E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63" w:history="1">
              <w:r w:rsidR="00C9424D">
                <w:rPr>
                  <w:rStyle w:val="Hyperlink"/>
                  <w:rFonts w:ascii="Calibri" w:hAnsi="Calibri"/>
                  <w:sz w:val="22"/>
                  <w:szCs w:val="22"/>
                </w:rPr>
                <w:t>5</w:t>
              </w:r>
              <w:r w:rsidR="00C9424D" w:rsidRPr="00C9424D">
                <w:rPr>
                  <w:rStyle w:val="Hyperlink"/>
                  <w:sz w:val="22"/>
                  <w:szCs w:val="18"/>
                </w:rPr>
                <w:t>3</w:t>
              </w:r>
            </w:hyperlink>
          </w:p>
        </w:tc>
        <w:tc>
          <w:tcPr>
            <w:tcW w:w="985" w:type="pct"/>
          </w:tcPr>
          <w:p w14:paraId="5398FA13" w14:textId="3A97F146" w:rsidR="00C9424D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 xml:space="preserve">United States of America  </w:t>
            </w:r>
          </w:p>
        </w:tc>
        <w:tc>
          <w:tcPr>
            <w:tcW w:w="3311" w:type="pct"/>
          </w:tcPr>
          <w:p w14:paraId="2EBE9E12" w14:textId="0D686483" w:rsidR="00C9424D" w:rsidRPr="00C0388E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 xml:space="preserve">ITU-D Study Group innovation  </w:t>
            </w:r>
          </w:p>
        </w:tc>
      </w:tr>
      <w:tr w:rsidR="00C9424D" w:rsidRPr="00EF06F0" w14:paraId="6691F795" w14:textId="77777777" w:rsidTr="001E1C11">
        <w:tc>
          <w:tcPr>
            <w:tcW w:w="704" w:type="pct"/>
          </w:tcPr>
          <w:p w14:paraId="1B60B748" w14:textId="16C99D75" w:rsidR="00C9424D" w:rsidRPr="00C0388E" w:rsidRDefault="00C9424D" w:rsidP="00C9424D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  <w:t>54</w:t>
            </w:r>
          </w:p>
        </w:tc>
        <w:tc>
          <w:tcPr>
            <w:tcW w:w="985" w:type="pct"/>
          </w:tcPr>
          <w:p w14:paraId="68641301" w14:textId="44EB0CF4" w:rsidR="00C9424D" w:rsidRDefault="00C9424D" w:rsidP="00C9424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3311" w:type="pct"/>
          </w:tcPr>
          <w:p w14:paraId="623A0300" w14:textId="085CD4DF" w:rsidR="00C9424D" w:rsidRPr="00C0388E" w:rsidRDefault="00C9424D" w:rsidP="00C9424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>Available number</w:t>
            </w:r>
          </w:p>
        </w:tc>
      </w:tr>
      <w:tr w:rsidR="00C9424D" w:rsidRPr="00EF06F0" w14:paraId="34173E4F" w14:textId="77777777" w:rsidTr="001E1C11">
        <w:tc>
          <w:tcPr>
            <w:tcW w:w="704" w:type="pct"/>
          </w:tcPr>
          <w:p w14:paraId="22B33B68" w14:textId="5A629C7A" w:rsidR="00C9424D" w:rsidRPr="00C0388E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64" w:history="1">
              <w:r w:rsidR="00C9424D">
                <w:rPr>
                  <w:rStyle w:val="Hyperlink"/>
                  <w:rFonts w:ascii="Calibri" w:hAnsi="Calibri"/>
                  <w:sz w:val="22"/>
                  <w:szCs w:val="22"/>
                </w:rPr>
                <w:t>5</w:t>
              </w:r>
              <w:r w:rsidR="00C9424D">
                <w:rPr>
                  <w:rStyle w:val="Hyperlink"/>
                  <w:sz w:val="22"/>
                  <w:szCs w:val="18"/>
                </w:rPr>
                <w:t>5</w:t>
              </w:r>
            </w:hyperlink>
          </w:p>
        </w:tc>
        <w:tc>
          <w:tcPr>
            <w:tcW w:w="985" w:type="pct"/>
          </w:tcPr>
          <w:p w14:paraId="50FABF60" w14:textId="1F91B953" w:rsidR="00C9424D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 xml:space="preserve">Chairman, ITU-D Study Group 2   </w:t>
            </w:r>
          </w:p>
        </w:tc>
        <w:tc>
          <w:tcPr>
            <w:tcW w:w="3311" w:type="pct"/>
          </w:tcPr>
          <w:p w14:paraId="3E8CA15D" w14:textId="2212793D" w:rsidR="00C9424D" w:rsidRPr="00C0388E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 xml:space="preserve">Appointment of a new Co-Rapporteur in ITU-D Study Group 2  </w:t>
            </w:r>
          </w:p>
        </w:tc>
      </w:tr>
      <w:tr w:rsidR="00C9424D" w:rsidRPr="00EF06F0" w14:paraId="43665D02" w14:textId="77777777" w:rsidTr="001E1C11">
        <w:tc>
          <w:tcPr>
            <w:tcW w:w="704" w:type="pct"/>
          </w:tcPr>
          <w:p w14:paraId="4907B52E" w14:textId="478E6AA7" w:rsidR="00C9424D" w:rsidRPr="00C0388E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65" w:history="1">
              <w:r w:rsidR="00C9424D">
                <w:rPr>
                  <w:rStyle w:val="Hyperlink"/>
                  <w:rFonts w:ascii="Calibri" w:hAnsi="Calibri"/>
                  <w:sz w:val="22"/>
                  <w:szCs w:val="22"/>
                </w:rPr>
                <w:t>5</w:t>
              </w:r>
              <w:r w:rsidR="00C9424D">
                <w:rPr>
                  <w:rStyle w:val="Hyperlink"/>
                  <w:sz w:val="22"/>
                  <w:szCs w:val="18"/>
                </w:rPr>
                <w:t>6</w:t>
              </w:r>
            </w:hyperlink>
          </w:p>
        </w:tc>
        <w:tc>
          <w:tcPr>
            <w:tcW w:w="985" w:type="pct"/>
          </w:tcPr>
          <w:p w14:paraId="47BE882B" w14:textId="156F0544" w:rsidR="00C9424D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 xml:space="preserve">ITU-T Study Group 9  </w:t>
            </w:r>
          </w:p>
        </w:tc>
        <w:tc>
          <w:tcPr>
            <w:tcW w:w="3311" w:type="pct"/>
          </w:tcPr>
          <w:p w14:paraId="737AA705" w14:textId="0DA66700" w:rsidR="00C9424D" w:rsidRPr="00C0388E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9424D">
              <w:rPr>
                <w:rFonts w:ascii="Calibri" w:hAnsi="Calibri"/>
                <w:sz w:val="22"/>
                <w:szCs w:val="22"/>
              </w:rPr>
              <w:t xml:space="preserve">Incoming LS - LS/r on ITU inter-Sector coordination (TSAG-LS22R1)  </w:t>
            </w:r>
          </w:p>
        </w:tc>
      </w:tr>
      <w:tr w:rsidR="00C9424D" w:rsidRPr="00EF06F0" w14:paraId="776A2F31" w14:textId="77777777" w:rsidTr="001E1C11">
        <w:tc>
          <w:tcPr>
            <w:tcW w:w="704" w:type="pct"/>
          </w:tcPr>
          <w:p w14:paraId="5FA35EC7" w14:textId="2BE45858" w:rsidR="00C9424D" w:rsidRPr="00C0388E" w:rsidRDefault="004B7065" w:rsidP="00DF5C86">
            <w:pPr>
              <w:spacing w:before="40" w:after="40"/>
              <w:jc w:val="center"/>
              <w:rPr>
                <w:rStyle w:val="Hyperlink"/>
                <w:rFonts w:ascii="Calibri" w:hAnsi="Calibri"/>
                <w:color w:val="auto"/>
                <w:sz w:val="22"/>
                <w:szCs w:val="22"/>
                <w:u w:val="none"/>
              </w:rPr>
            </w:pPr>
            <w:hyperlink r:id="rId66" w:history="1">
              <w:r w:rsidR="00C9424D">
                <w:rPr>
                  <w:rStyle w:val="Hyperlink"/>
                  <w:rFonts w:ascii="Calibri" w:hAnsi="Calibri"/>
                  <w:sz w:val="22"/>
                  <w:szCs w:val="22"/>
                </w:rPr>
                <w:t>5</w:t>
              </w:r>
              <w:r w:rsidR="00C9424D">
                <w:rPr>
                  <w:rStyle w:val="Hyperlink"/>
                  <w:sz w:val="22"/>
                  <w:szCs w:val="18"/>
                </w:rPr>
                <w:t>7</w:t>
              </w:r>
            </w:hyperlink>
          </w:p>
        </w:tc>
        <w:tc>
          <w:tcPr>
            <w:tcW w:w="985" w:type="pct"/>
          </w:tcPr>
          <w:p w14:paraId="1977D522" w14:textId="22F6A378" w:rsidR="00C9424D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</w:t>
            </w:r>
            <w:r w:rsidRPr="00C9424D">
              <w:rPr>
                <w:rFonts w:ascii="Calibri" w:hAnsi="Calibri"/>
                <w:sz w:val="22"/>
                <w:szCs w:val="22"/>
              </w:rPr>
              <w:t>ctor, BDT</w:t>
            </w:r>
          </w:p>
        </w:tc>
        <w:tc>
          <w:tcPr>
            <w:tcW w:w="3311" w:type="pct"/>
          </w:tcPr>
          <w:p w14:paraId="25382EDA" w14:textId="735E6307" w:rsidR="00C9424D" w:rsidRPr="00C0388E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Final list of documents</w:t>
            </w:r>
          </w:p>
        </w:tc>
      </w:tr>
      <w:tr w:rsidR="00C9424D" w:rsidRPr="00EF06F0" w14:paraId="0C6A0CF2" w14:textId="77777777" w:rsidTr="001E1C11">
        <w:tc>
          <w:tcPr>
            <w:tcW w:w="704" w:type="pct"/>
          </w:tcPr>
          <w:p w14:paraId="774413D5" w14:textId="5195EC39" w:rsidR="00C9424D" w:rsidRPr="00C113D5" w:rsidRDefault="004B7065" w:rsidP="00DF5C86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67" w:history="1">
              <w:r w:rsidR="00C9424D">
                <w:rPr>
                  <w:rStyle w:val="Hyperlink"/>
                  <w:rFonts w:ascii="Calibri" w:hAnsi="Calibri"/>
                  <w:sz w:val="22"/>
                  <w:szCs w:val="22"/>
                </w:rPr>
                <w:t>5</w:t>
              </w:r>
              <w:r w:rsidR="00C9424D">
                <w:rPr>
                  <w:rStyle w:val="Hyperlink"/>
                  <w:sz w:val="22"/>
                  <w:szCs w:val="18"/>
                </w:rPr>
                <w:t>8</w:t>
              </w:r>
            </w:hyperlink>
          </w:p>
        </w:tc>
        <w:tc>
          <w:tcPr>
            <w:tcW w:w="985" w:type="pct"/>
          </w:tcPr>
          <w:p w14:paraId="09B9BF41" w14:textId="36706E76" w:rsidR="00C9424D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</w:t>
            </w:r>
            <w:r w:rsidRPr="00C9424D">
              <w:rPr>
                <w:rFonts w:ascii="Calibri" w:hAnsi="Calibri"/>
                <w:sz w:val="22"/>
                <w:szCs w:val="22"/>
              </w:rPr>
              <w:t>ctor, BDT</w:t>
            </w:r>
          </w:p>
        </w:tc>
        <w:tc>
          <w:tcPr>
            <w:tcW w:w="3311" w:type="pct"/>
          </w:tcPr>
          <w:p w14:paraId="35EAD13E" w14:textId="4853B9C4" w:rsidR="00C9424D" w:rsidRDefault="00C9424D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Final list of participants</w:t>
            </w:r>
          </w:p>
        </w:tc>
      </w:tr>
      <w:tr w:rsidR="00764693" w:rsidRPr="00EF06F0" w14:paraId="2DD29237" w14:textId="77777777" w:rsidTr="001E1C11">
        <w:tc>
          <w:tcPr>
            <w:tcW w:w="704" w:type="pct"/>
          </w:tcPr>
          <w:p w14:paraId="02229FC8" w14:textId="64E3519E" w:rsidR="00764693" w:rsidRDefault="004B7065" w:rsidP="00DF5C86">
            <w:pPr>
              <w:spacing w:before="40" w:after="40"/>
              <w:jc w:val="center"/>
            </w:pPr>
            <w:hyperlink r:id="rId68" w:history="1">
              <w:r w:rsidR="00764693">
                <w:rPr>
                  <w:rStyle w:val="Hyperlink"/>
                  <w:rFonts w:ascii="Calibri" w:hAnsi="Calibri"/>
                  <w:sz w:val="22"/>
                  <w:szCs w:val="22"/>
                </w:rPr>
                <w:t>5</w:t>
              </w:r>
              <w:r w:rsidR="00764693">
                <w:rPr>
                  <w:rStyle w:val="Hyperlink"/>
                  <w:sz w:val="22"/>
                  <w:szCs w:val="18"/>
                </w:rPr>
                <w:t>9</w:t>
              </w:r>
            </w:hyperlink>
          </w:p>
        </w:tc>
        <w:tc>
          <w:tcPr>
            <w:tcW w:w="985" w:type="pct"/>
          </w:tcPr>
          <w:p w14:paraId="05586518" w14:textId="5873408D" w:rsidR="00764693" w:rsidRDefault="00764693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Dire</w:t>
            </w:r>
            <w:r w:rsidRPr="00C9424D">
              <w:rPr>
                <w:rFonts w:ascii="Calibri" w:hAnsi="Calibri"/>
                <w:sz w:val="22"/>
                <w:szCs w:val="22"/>
              </w:rPr>
              <w:t>ctor, BDT</w:t>
            </w:r>
          </w:p>
        </w:tc>
        <w:tc>
          <w:tcPr>
            <w:tcW w:w="3311" w:type="pct"/>
          </w:tcPr>
          <w:p w14:paraId="2B2B0E5B" w14:textId="7BE936DC" w:rsidR="00764693" w:rsidRDefault="00764693" w:rsidP="00DF5C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764693">
              <w:rPr>
                <w:rFonts w:ascii="Calibri" w:hAnsi="Calibri"/>
                <w:sz w:val="22"/>
                <w:szCs w:val="22"/>
              </w:rPr>
              <w:t>R</w:t>
            </w:r>
            <w:r>
              <w:rPr>
                <w:rFonts w:ascii="Calibri" w:hAnsi="Calibri"/>
                <w:sz w:val="22"/>
                <w:szCs w:val="22"/>
              </w:rPr>
              <w:t xml:space="preserve">eport of the </w:t>
            </w:r>
            <w:r w:rsidRPr="00764693">
              <w:rPr>
                <w:rFonts w:ascii="Calibri" w:hAnsi="Calibri"/>
                <w:sz w:val="22"/>
                <w:szCs w:val="22"/>
              </w:rPr>
              <w:t>25</w:t>
            </w:r>
            <w:r w:rsidRPr="00764693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764693">
              <w:rPr>
                <w:rFonts w:ascii="Calibri" w:hAnsi="Calibri"/>
                <w:sz w:val="22"/>
                <w:szCs w:val="22"/>
              </w:rPr>
              <w:t xml:space="preserve">DAG </w:t>
            </w:r>
            <w:r>
              <w:rPr>
                <w:rFonts w:ascii="Calibri" w:hAnsi="Calibri"/>
                <w:sz w:val="22"/>
                <w:szCs w:val="22"/>
              </w:rPr>
              <w:t>meeting</w:t>
            </w:r>
          </w:p>
        </w:tc>
      </w:tr>
    </w:tbl>
    <w:p w14:paraId="65A01FC1" w14:textId="77777777" w:rsidR="00FD20E5" w:rsidRPr="00EF06F0" w:rsidRDefault="00FD20E5" w:rsidP="00A75ABD">
      <w:pPr>
        <w:keepNext/>
        <w:keepLines/>
        <w:spacing w:before="240" w:after="120"/>
        <w:ind w:left="794" w:hanging="794"/>
        <w:outlineLvl w:val="0"/>
        <w:rPr>
          <w:rFonts w:ascii="Calibri" w:hAnsi="Calibri"/>
          <w:b/>
          <w:szCs w:val="24"/>
        </w:rPr>
      </w:pPr>
      <w:r w:rsidRPr="00EF06F0">
        <w:rPr>
          <w:rFonts w:ascii="Calibri" w:hAnsi="Calibri"/>
          <w:b/>
          <w:szCs w:val="24"/>
        </w:rPr>
        <w:lastRenderedPageBreak/>
        <w:t xml:space="preserve">Temporary </w:t>
      </w:r>
      <w:r w:rsidR="00A75ABD" w:rsidRPr="00EF06F0">
        <w:rPr>
          <w:rFonts w:ascii="Calibri" w:hAnsi="Calibri"/>
          <w:b/>
          <w:szCs w:val="24"/>
        </w:rPr>
        <w:t>d</w:t>
      </w:r>
      <w:r w:rsidRPr="00EF06F0">
        <w:rPr>
          <w:rFonts w:ascii="Calibri" w:hAnsi="Calibri"/>
          <w:b/>
          <w:szCs w:val="24"/>
        </w:rPr>
        <w:t>ocuments</w:t>
      </w:r>
    </w:p>
    <w:tbl>
      <w:tblPr>
        <w:tblW w:w="52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6"/>
        <w:gridCol w:w="1984"/>
        <w:gridCol w:w="6670"/>
      </w:tblGrid>
      <w:tr w:rsidR="00FD20E5" w:rsidRPr="00952328" w14:paraId="5C9C970A" w14:textId="77777777" w:rsidTr="005A395B">
        <w:trPr>
          <w:tblHeader/>
        </w:trPr>
        <w:tc>
          <w:tcPr>
            <w:tcW w:w="703" w:type="pct"/>
            <w:noWrap/>
          </w:tcPr>
          <w:p w14:paraId="4AEF2606" w14:textId="77777777" w:rsidR="00FD20E5" w:rsidRPr="00952328" w:rsidRDefault="00FD20E5" w:rsidP="00952328">
            <w:pPr>
              <w:keepNext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b/>
                <w:sz w:val="22"/>
                <w:szCs w:val="22"/>
              </w:rPr>
              <w:t>Document number</w:t>
            </w:r>
          </w:p>
        </w:tc>
        <w:tc>
          <w:tcPr>
            <w:tcW w:w="985" w:type="pct"/>
            <w:noWrap/>
          </w:tcPr>
          <w:p w14:paraId="53929822" w14:textId="77777777" w:rsidR="00FD20E5" w:rsidRPr="00952328" w:rsidRDefault="00FD20E5" w:rsidP="004A221E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  <w:tc>
          <w:tcPr>
            <w:tcW w:w="3312" w:type="pct"/>
            <w:noWrap/>
          </w:tcPr>
          <w:p w14:paraId="39E33608" w14:textId="77777777" w:rsidR="00FD20E5" w:rsidRPr="00952328" w:rsidRDefault="00FD20E5" w:rsidP="004A221E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</w:tr>
      <w:tr w:rsidR="00FD20E5" w:rsidRPr="00952328" w14:paraId="15170B54" w14:textId="77777777" w:rsidTr="005A395B">
        <w:tc>
          <w:tcPr>
            <w:tcW w:w="703" w:type="pct"/>
          </w:tcPr>
          <w:p w14:paraId="7E5B3511" w14:textId="15C9FDAC" w:rsidR="00FD20E5" w:rsidRPr="00952328" w:rsidRDefault="004B7065" w:rsidP="0057243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69" w:history="1">
              <w:r w:rsidR="00A605CF" w:rsidRPr="00952328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</w:hyperlink>
            <w:r w:rsidR="00572431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572431" w:rsidRPr="000F6B1B">
              <w:rPr>
                <w:rFonts w:ascii="Calibri" w:hAnsi="Calibri"/>
                <w:color w:val="FF0000"/>
                <w:sz w:val="22"/>
                <w:szCs w:val="22"/>
              </w:rPr>
              <w:t>(Rev.1-</w:t>
            </w:r>
            <w:r w:rsidR="00F40C97">
              <w:rPr>
                <w:rFonts w:ascii="Calibri" w:hAnsi="Calibri"/>
                <w:color w:val="FF0000"/>
                <w:sz w:val="22"/>
                <w:szCs w:val="22"/>
              </w:rPr>
              <w:t>11</w:t>
            </w:r>
            <w:r w:rsidR="00572431" w:rsidRPr="000F6B1B">
              <w:rPr>
                <w:rFonts w:ascii="Calibri" w:hAnsi="Calibri"/>
                <w:color w:val="FF0000"/>
                <w:sz w:val="22"/>
                <w:szCs w:val="22"/>
              </w:rPr>
              <w:t>)</w:t>
            </w:r>
          </w:p>
        </w:tc>
        <w:tc>
          <w:tcPr>
            <w:tcW w:w="985" w:type="pct"/>
          </w:tcPr>
          <w:p w14:paraId="0C0FD699" w14:textId="77777777" w:rsidR="00FD20E5" w:rsidRPr="00952328" w:rsidRDefault="00A605CF" w:rsidP="005A395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56A86427" w14:textId="0C900E8D" w:rsidR="00FD20E5" w:rsidRPr="00952328" w:rsidRDefault="00F40C97" w:rsidP="00AC6A87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40C97">
              <w:rPr>
                <w:rFonts w:ascii="Calibri" w:hAnsi="Calibri"/>
                <w:sz w:val="22"/>
                <w:szCs w:val="22"/>
              </w:rPr>
              <w:t xml:space="preserve">Time management plan  </w:t>
            </w:r>
          </w:p>
        </w:tc>
      </w:tr>
      <w:tr w:rsidR="00FD20E5" w:rsidRPr="00952328" w14:paraId="6366BF9A" w14:textId="77777777" w:rsidTr="005A395B">
        <w:tc>
          <w:tcPr>
            <w:tcW w:w="703" w:type="pct"/>
          </w:tcPr>
          <w:p w14:paraId="301A6338" w14:textId="479985D4" w:rsidR="00FD20E5" w:rsidRPr="00952328" w:rsidRDefault="004B7065" w:rsidP="00952328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70" w:history="1">
              <w:r w:rsidR="00F40C97" w:rsidRPr="00F40C97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</w:hyperlink>
          </w:p>
        </w:tc>
        <w:tc>
          <w:tcPr>
            <w:tcW w:w="985" w:type="pct"/>
          </w:tcPr>
          <w:p w14:paraId="7F5D1CAD" w14:textId="46552967" w:rsidR="00FD20E5" w:rsidRPr="00952328" w:rsidRDefault="00F40C97" w:rsidP="005A395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32222809" w14:textId="4CCDE79D" w:rsidR="00FD20E5" w:rsidRPr="00952328" w:rsidRDefault="00F40C97" w:rsidP="005A395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40C97">
              <w:rPr>
                <w:rFonts w:ascii="Calibri" w:hAnsi="Calibri"/>
                <w:sz w:val="22"/>
                <w:szCs w:val="22"/>
              </w:rPr>
              <w:t>TDAG Breakout Session: WTDC Reform</w:t>
            </w:r>
          </w:p>
        </w:tc>
      </w:tr>
      <w:tr w:rsidR="00D62986" w:rsidRPr="00952328" w14:paraId="3BB0AE91" w14:textId="77777777" w:rsidTr="005A395B">
        <w:tc>
          <w:tcPr>
            <w:tcW w:w="703" w:type="pct"/>
          </w:tcPr>
          <w:p w14:paraId="77D16B15" w14:textId="25DB7AEF" w:rsidR="00D62986" w:rsidRPr="00952328" w:rsidRDefault="004B7065" w:rsidP="00952328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71" w:history="1">
              <w:r w:rsidR="00F40C97" w:rsidRPr="00F40C97">
                <w:rPr>
                  <w:rStyle w:val="Hyperlink"/>
                  <w:sz w:val="22"/>
                  <w:szCs w:val="22"/>
                </w:rPr>
                <w:t>3</w:t>
              </w:r>
            </w:hyperlink>
          </w:p>
        </w:tc>
        <w:tc>
          <w:tcPr>
            <w:tcW w:w="985" w:type="pct"/>
          </w:tcPr>
          <w:p w14:paraId="3805F34C" w14:textId="4C221C20" w:rsidR="00D62986" w:rsidRPr="00952328" w:rsidRDefault="00F40C97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952328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57538F63" w14:textId="0936F77A" w:rsidR="00D62986" w:rsidRPr="00952328" w:rsidRDefault="00F40C97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40C97">
              <w:rPr>
                <w:rFonts w:ascii="Calibri" w:hAnsi="Calibri"/>
                <w:sz w:val="22"/>
                <w:szCs w:val="22"/>
              </w:rPr>
              <w:t>Guidance for a virtual TDAG</w:t>
            </w:r>
          </w:p>
        </w:tc>
      </w:tr>
      <w:tr w:rsidR="00952328" w:rsidRPr="00952328" w14:paraId="0E6E2FD0" w14:textId="77777777" w:rsidTr="005A395B">
        <w:tc>
          <w:tcPr>
            <w:tcW w:w="703" w:type="pct"/>
          </w:tcPr>
          <w:p w14:paraId="0425D635" w14:textId="264E872A" w:rsidR="00952328" w:rsidRPr="00952328" w:rsidRDefault="004B7065" w:rsidP="00952328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72" w:history="1">
              <w:r w:rsidR="00F40C97" w:rsidRPr="00F40C97">
                <w:rPr>
                  <w:rStyle w:val="Hyperlink"/>
                  <w:sz w:val="22"/>
                  <w:szCs w:val="22"/>
                </w:rPr>
                <w:t>4</w:t>
              </w:r>
            </w:hyperlink>
          </w:p>
        </w:tc>
        <w:tc>
          <w:tcPr>
            <w:tcW w:w="985" w:type="pct"/>
          </w:tcPr>
          <w:p w14:paraId="3A976773" w14:textId="20D4CFDB" w:rsidR="00952328" w:rsidRPr="00952328" w:rsidRDefault="00F40C97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40C97">
              <w:rPr>
                <w:rFonts w:ascii="Calibri" w:hAnsi="Calibri"/>
                <w:sz w:val="22"/>
                <w:szCs w:val="22"/>
              </w:rPr>
              <w:t xml:space="preserve">Chairperson, TDAG  </w:t>
            </w:r>
          </w:p>
        </w:tc>
        <w:tc>
          <w:tcPr>
            <w:tcW w:w="3312" w:type="pct"/>
          </w:tcPr>
          <w:p w14:paraId="5D688975" w14:textId="36AFE9FD" w:rsidR="00952328" w:rsidRPr="00952328" w:rsidRDefault="00F40C97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40C97">
              <w:rPr>
                <w:rFonts w:ascii="Calibri" w:hAnsi="Calibri"/>
                <w:sz w:val="22"/>
                <w:szCs w:val="22"/>
              </w:rPr>
              <w:t xml:space="preserve">TDAG scope and </w:t>
            </w:r>
            <w:proofErr w:type="spellStart"/>
            <w:r w:rsidRPr="00F40C97">
              <w:rPr>
                <w:rFonts w:ascii="Calibri" w:hAnsi="Calibri"/>
                <w:sz w:val="22"/>
                <w:szCs w:val="22"/>
              </w:rPr>
              <w:t>responsabilities</w:t>
            </w:r>
            <w:proofErr w:type="spellEnd"/>
            <w:r w:rsidRPr="00F40C97">
              <w:rPr>
                <w:rFonts w:ascii="Calibri" w:hAnsi="Calibri"/>
                <w:sz w:val="22"/>
                <w:szCs w:val="22"/>
              </w:rPr>
              <w:t xml:space="preserve">, TDAG Web Dialogues and WTDC reform  </w:t>
            </w:r>
          </w:p>
        </w:tc>
      </w:tr>
      <w:tr w:rsidR="00952328" w:rsidRPr="00952328" w14:paraId="7E15E63C" w14:textId="77777777" w:rsidTr="005A395B">
        <w:tc>
          <w:tcPr>
            <w:tcW w:w="703" w:type="pct"/>
          </w:tcPr>
          <w:p w14:paraId="342CFE07" w14:textId="013D2EBB" w:rsidR="00952328" w:rsidRPr="00952328" w:rsidRDefault="004B7065" w:rsidP="00952328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73" w:history="1">
              <w:r w:rsidR="00F40C97" w:rsidRPr="00F40C97">
                <w:rPr>
                  <w:rStyle w:val="Hyperlink"/>
                  <w:sz w:val="22"/>
                  <w:szCs w:val="22"/>
                </w:rPr>
                <w:t>5</w:t>
              </w:r>
            </w:hyperlink>
          </w:p>
        </w:tc>
        <w:tc>
          <w:tcPr>
            <w:tcW w:w="985" w:type="pct"/>
          </w:tcPr>
          <w:p w14:paraId="3D1A269D" w14:textId="0D7F7E20" w:rsidR="00952328" w:rsidRPr="00952328" w:rsidRDefault="00F40C97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40C97">
              <w:rPr>
                <w:rFonts w:ascii="Calibri" w:hAnsi="Calibri"/>
                <w:sz w:val="22"/>
                <w:szCs w:val="22"/>
              </w:rPr>
              <w:t xml:space="preserve">Canada  </w:t>
            </w:r>
          </w:p>
        </w:tc>
        <w:tc>
          <w:tcPr>
            <w:tcW w:w="3312" w:type="pct"/>
          </w:tcPr>
          <w:p w14:paraId="2F48273C" w14:textId="2D290F12" w:rsidR="00952328" w:rsidRPr="00952328" w:rsidRDefault="00F40C97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40C97">
              <w:rPr>
                <w:rFonts w:ascii="Calibri" w:hAnsi="Calibri"/>
                <w:sz w:val="22"/>
                <w:szCs w:val="22"/>
              </w:rPr>
              <w:t>TDAG Working Group on WTDC Reform - Follow-up</w:t>
            </w:r>
          </w:p>
        </w:tc>
      </w:tr>
      <w:tr w:rsidR="00952328" w:rsidRPr="00952328" w14:paraId="77639BF6" w14:textId="77777777" w:rsidTr="005A395B">
        <w:tc>
          <w:tcPr>
            <w:tcW w:w="703" w:type="pct"/>
          </w:tcPr>
          <w:p w14:paraId="292E89E7" w14:textId="62B89F9E" w:rsidR="00952328" w:rsidRPr="00952328" w:rsidRDefault="004B7065" w:rsidP="00952328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74" w:history="1">
              <w:r w:rsidR="00F40C97" w:rsidRPr="00F40C97">
                <w:rPr>
                  <w:rStyle w:val="Hyperlink"/>
                  <w:sz w:val="22"/>
                  <w:szCs w:val="22"/>
                </w:rPr>
                <w:t>6</w:t>
              </w:r>
            </w:hyperlink>
          </w:p>
        </w:tc>
        <w:tc>
          <w:tcPr>
            <w:tcW w:w="985" w:type="pct"/>
          </w:tcPr>
          <w:p w14:paraId="796D315D" w14:textId="2CAE6E9E" w:rsidR="00952328" w:rsidRPr="00952328" w:rsidRDefault="00F40C97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40C97">
              <w:rPr>
                <w:rFonts w:ascii="Calibri" w:hAnsi="Calibri"/>
                <w:sz w:val="22"/>
                <w:szCs w:val="22"/>
              </w:rPr>
              <w:t>Coordinator, Ad hoc group</w:t>
            </w:r>
          </w:p>
        </w:tc>
        <w:tc>
          <w:tcPr>
            <w:tcW w:w="3312" w:type="pct"/>
          </w:tcPr>
          <w:p w14:paraId="6D0BC3CE" w14:textId="7A43C446" w:rsidR="00952328" w:rsidRPr="00952328" w:rsidRDefault="00F40C97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40C97">
              <w:rPr>
                <w:rFonts w:ascii="Calibri" w:hAnsi="Calibri"/>
                <w:sz w:val="22"/>
                <w:szCs w:val="22"/>
              </w:rPr>
              <w:t xml:space="preserve">Proposals on the working groups to prepare WTDC  </w:t>
            </w:r>
          </w:p>
        </w:tc>
      </w:tr>
      <w:tr w:rsidR="00952328" w:rsidRPr="00952328" w14:paraId="5C27E88B" w14:textId="77777777" w:rsidTr="005A395B">
        <w:tc>
          <w:tcPr>
            <w:tcW w:w="703" w:type="pct"/>
          </w:tcPr>
          <w:p w14:paraId="43631C63" w14:textId="42769EA3" w:rsidR="00952328" w:rsidRPr="00952328" w:rsidRDefault="004B7065" w:rsidP="00952328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75" w:history="1">
              <w:r w:rsidR="00F40C97" w:rsidRPr="00F40C97">
                <w:rPr>
                  <w:rStyle w:val="Hyperlink"/>
                  <w:sz w:val="22"/>
                  <w:szCs w:val="22"/>
                </w:rPr>
                <w:t>7</w:t>
              </w:r>
            </w:hyperlink>
          </w:p>
        </w:tc>
        <w:tc>
          <w:tcPr>
            <w:tcW w:w="985" w:type="pct"/>
          </w:tcPr>
          <w:p w14:paraId="4C44CAB8" w14:textId="5F1E16E2" w:rsidR="00952328" w:rsidRPr="00952328" w:rsidRDefault="00F40C97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40C97">
              <w:rPr>
                <w:rFonts w:ascii="Calibri" w:hAnsi="Calibri"/>
                <w:sz w:val="22"/>
                <w:szCs w:val="22"/>
              </w:rPr>
              <w:t>Vice-Chairperson, TDAG</w:t>
            </w:r>
          </w:p>
        </w:tc>
        <w:tc>
          <w:tcPr>
            <w:tcW w:w="3312" w:type="pct"/>
          </w:tcPr>
          <w:p w14:paraId="0621DCFF" w14:textId="5676FC9F" w:rsidR="00952328" w:rsidRPr="00952328" w:rsidRDefault="00F40C97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40C97">
              <w:rPr>
                <w:rFonts w:ascii="Calibri" w:hAnsi="Calibri"/>
                <w:sz w:val="22"/>
                <w:szCs w:val="22"/>
              </w:rPr>
              <w:t xml:space="preserve">TDAG Working Group on Strategic and Operational Plans  </w:t>
            </w:r>
          </w:p>
        </w:tc>
      </w:tr>
      <w:tr w:rsidR="00952328" w:rsidRPr="00952328" w14:paraId="4CAED326" w14:textId="77777777" w:rsidTr="005A395B">
        <w:tc>
          <w:tcPr>
            <w:tcW w:w="703" w:type="pct"/>
          </w:tcPr>
          <w:p w14:paraId="02110866" w14:textId="663C869A" w:rsidR="00952328" w:rsidRPr="00952328" w:rsidRDefault="004B7065" w:rsidP="00952328">
            <w:pPr>
              <w:spacing w:before="40" w:after="40"/>
              <w:jc w:val="center"/>
              <w:rPr>
                <w:rStyle w:val="Hyperlink"/>
                <w:sz w:val="22"/>
                <w:szCs w:val="22"/>
              </w:rPr>
            </w:pPr>
            <w:hyperlink r:id="rId76" w:history="1">
              <w:r w:rsidR="00F40C97" w:rsidRPr="00F40C97">
                <w:rPr>
                  <w:rStyle w:val="Hyperlink"/>
                  <w:sz w:val="22"/>
                  <w:szCs w:val="22"/>
                </w:rPr>
                <w:t>8</w:t>
              </w:r>
            </w:hyperlink>
          </w:p>
        </w:tc>
        <w:tc>
          <w:tcPr>
            <w:tcW w:w="985" w:type="pct"/>
          </w:tcPr>
          <w:p w14:paraId="627BD3BF" w14:textId="520D0CE0" w:rsidR="00952328" w:rsidRPr="00952328" w:rsidRDefault="00F40C97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40C97">
              <w:rPr>
                <w:rFonts w:ascii="Calibri" w:hAnsi="Calibri"/>
                <w:sz w:val="22"/>
                <w:szCs w:val="22"/>
              </w:rPr>
              <w:t>Coordinator, Ad hoc group</w:t>
            </w:r>
          </w:p>
        </w:tc>
        <w:tc>
          <w:tcPr>
            <w:tcW w:w="3312" w:type="pct"/>
          </w:tcPr>
          <w:p w14:paraId="4377240D" w14:textId="49F75CA0" w:rsidR="00952328" w:rsidRPr="00952328" w:rsidRDefault="00F40C97" w:rsidP="00D62986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F40C97">
              <w:rPr>
                <w:rFonts w:ascii="Calibri" w:hAnsi="Calibri"/>
                <w:sz w:val="22"/>
                <w:szCs w:val="22"/>
              </w:rPr>
              <w:t>Terms of reference for working groups to prepare WTDC-21</w:t>
            </w:r>
          </w:p>
        </w:tc>
      </w:tr>
    </w:tbl>
    <w:p w14:paraId="7CB956A5" w14:textId="77777777" w:rsidR="00A75ABD" w:rsidRPr="00EF06F0" w:rsidRDefault="00A75ABD" w:rsidP="00A75ABD">
      <w:pPr>
        <w:keepNext/>
        <w:keepLines/>
        <w:spacing w:before="240" w:after="120"/>
        <w:ind w:left="794" w:hanging="794"/>
        <w:outlineLvl w:val="0"/>
        <w:rPr>
          <w:rFonts w:ascii="Calibri" w:hAnsi="Calibri"/>
          <w:b/>
          <w:szCs w:val="24"/>
        </w:rPr>
      </w:pPr>
      <w:r w:rsidRPr="00EF06F0">
        <w:rPr>
          <w:rFonts w:ascii="Calibri" w:hAnsi="Calibri"/>
          <w:b/>
          <w:szCs w:val="24"/>
        </w:rPr>
        <w:t>Information documents</w:t>
      </w:r>
    </w:p>
    <w:tbl>
      <w:tblPr>
        <w:tblW w:w="52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6"/>
        <w:gridCol w:w="1984"/>
        <w:gridCol w:w="6670"/>
      </w:tblGrid>
      <w:tr w:rsidR="00A75ABD" w:rsidRPr="00AC4B84" w14:paraId="4BBE3C3C" w14:textId="77777777" w:rsidTr="005A395B">
        <w:trPr>
          <w:tblHeader/>
        </w:trPr>
        <w:tc>
          <w:tcPr>
            <w:tcW w:w="703" w:type="pct"/>
            <w:noWrap/>
          </w:tcPr>
          <w:p w14:paraId="6D3E028E" w14:textId="77777777" w:rsidR="00A75ABD" w:rsidRPr="00AC4B84" w:rsidRDefault="00A75ABD" w:rsidP="00AC4B84">
            <w:pPr>
              <w:keepNext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b/>
                <w:sz w:val="22"/>
                <w:szCs w:val="22"/>
              </w:rPr>
              <w:t>Document number</w:t>
            </w:r>
          </w:p>
        </w:tc>
        <w:tc>
          <w:tcPr>
            <w:tcW w:w="985" w:type="pct"/>
            <w:noWrap/>
          </w:tcPr>
          <w:p w14:paraId="7EF50349" w14:textId="77777777" w:rsidR="00A75ABD" w:rsidRPr="00AC4B84" w:rsidRDefault="00A75ABD" w:rsidP="004A221E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  <w:tc>
          <w:tcPr>
            <w:tcW w:w="3312" w:type="pct"/>
            <w:noWrap/>
          </w:tcPr>
          <w:p w14:paraId="188BF18C" w14:textId="77777777" w:rsidR="00A75ABD" w:rsidRPr="00AC4B84" w:rsidRDefault="00A75ABD" w:rsidP="004A221E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</w:tr>
      <w:tr w:rsidR="00536D3A" w:rsidRPr="00AC4B84" w14:paraId="75CC7255" w14:textId="77777777" w:rsidTr="005A395B">
        <w:tc>
          <w:tcPr>
            <w:tcW w:w="703" w:type="pct"/>
          </w:tcPr>
          <w:p w14:paraId="5C19A25C" w14:textId="7EE53EBE" w:rsidR="00536D3A" w:rsidRPr="00AC4B84" w:rsidRDefault="004B7065" w:rsidP="00AC4B8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77" w:history="1">
              <w:r w:rsidR="00CC04F0" w:rsidRPr="00CC04F0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</w:hyperlink>
          </w:p>
        </w:tc>
        <w:tc>
          <w:tcPr>
            <w:tcW w:w="985" w:type="pct"/>
          </w:tcPr>
          <w:p w14:paraId="5E769815" w14:textId="1679F855" w:rsidR="00536D3A" w:rsidRPr="00AC4B84" w:rsidRDefault="00CC04F0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C04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06B556B8" w14:textId="378F2E18" w:rsidR="00536D3A" w:rsidRPr="00AC4B84" w:rsidRDefault="00CC04F0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C04F0">
              <w:rPr>
                <w:rFonts w:ascii="Calibri" w:hAnsi="Calibri"/>
                <w:sz w:val="22"/>
                <w:szCs w:val="22"/>
              </w:rPr>
              <w:t xml:space="preserve">Meeting facilities and general information  </w:t>
            </w:r>
          </w:p>
        </w:tc>
      </w:tr>
      <w:tr w:rsidR="00536D3A" w:rsidRPr="00AC4B84" w14:paraId="1E8C3EDE" w14:textId="77777777" w:rsidTr="005A395B">
        <w:tc>
          <w:tcPr>
            <w:tcW w:w="703" w:type="pct"/>
          </w:tcPr>
          <w:p w14:paraId="3F4B2E80" w14:textId="00878224" w:rsidR="00536D3A" w:rsidRPr="00AC4B84" w:rsidRDefault="004B7065" w:rsidP="00AC4B8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78" w:history="1">
              <w:r w:rsidR="00CC04F0" w:rsidRPr="00CC04F0">
                <w:rPr>
                  <w:rStyle w:val="Hyperlink"/>
                  <w:rFonts w:ascii="Calibri" w:hAnsi="Calibri"/>
                  <w:sz w:val="22"/>
                  <w:szCs w:val="22"/>
                </w:rPr>
                <w:t>2</w:t>
              </w:r>
            </w:hyperlink>
            <w:r w:rsidR="00CC04F0">
              <w:rPr>
                <w:rFonts w:ascii="Calibri" w:hAnsi="Calibri"/>
                <w:sz w:val="22"/>
                <w:szCs w:val="22"/>
              </w:rPr>
              <w:br/>
            </w:r>
            <w:r w:rsidR="00CC04F0" w:rsidRPr="000F6B1B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14:paraId="4243B5A6" w14:textId="60D5FBAB" w:rsidR="00536D3A" w:rsidRPr="00AC4B84" w:rsidRDefault="00CC04F0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C04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3A9C7048" w14:textId="02E1FA6A" w:rsidR="00536D3A" w:rsidRPr="00AC4B84" w:rsidRDefault="00CC04F0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C04F0">
              <w:rPr>
                <w:rFonts w:ascii="Calibri" w:hAnsi="Calibri"/>
                <w:sz w:val="22"/>
                <w:szCs w:val="22"/>
              </w:rPr>
              <w:t xml:space="preserve">2019 Partnerships with and without financial contributions  </w:t>
            </w:r>
          </w:p>
        </w:tc>
      </w:tr>
      <w:tr w:rsidR="00D8506F" w:rsidRPr="00AC4B84" w14:paraId="20E33CD4" w14:textId="77777777" w:rsidTr="005A395B">
        <w:tc>
          <w:tcPr>
            <w:tcW w:w="703" w:type="pct"/>
          </w:tcPr>
          <w:p w14:paraId="055493C8" w14:textId="37538C81" w:rsidR="00D8506F" w:rsidRDefault="004B7065" w:rsidP="00D8506F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79" w:history="1">
              <w:r w:rsidR="00CC04F0" w:rsidRPr="00CC04F0">
                <w:rPr>
                  <w:rStyle w:val="Hyperlink"/>
                  <w:rFonts w:ascii="Calibri" w:hAnsi="Calibri"/>
                  <w:sz w:val="22"/>
                  <w:szCs w:val="22"/>
                </w:rPr>
                <w:t>3</w:t>
              </w:r>
            </w:hyperlink>
          </w:p>
        </w:tc>
        <w:tc>
          <w:tcPr>
            <w:tcW w:w="985" w:type="pct"/>
          </w:tcPr>
          <w:p w14:paraId="18B61DED" w14:textId="29F096E3" w:rsidR="00D8506F" w:rsidRPr="00AC4B84" w:rsidRDefault="00CC04F0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C04F0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1DA6BE67" w14:textId="1EA2CBA0" w:rsidR="00D8506F" w:rsidRPr="00AC4B84" w:rsidRDefault="00CC04F0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C04F0">
              <w:rPr>
                <w:rFonts w:ascii="Calibri" w:hAnsi="Calibri"/>
                <w:sz w:val="22"/>
                <w:szCs w:val="22"/>
              </w:rPr>
              <w:t>Detailed information on the implementation of WTDC Resolution 9</w:t>
            </w:r>
          </w:p>
        </w:tc>
      </w:tr>
      <w:tr w:rsidR="006D19C0" w:rsidRPr="00AC4B84" w14:paraId="497C9CF5" w14:textId="77777777" w:rsidTr="005A395B">
        <w:tc>
          <w:tcPr>
            <w:tcW w:w="703" w:type="pct"/>
          </w:tcPr>
          <w:p w14:paraId="48A14876" w14:textId="5F5187C8" w:rsidR="006D19C0" w:rsidRDefault="004B7065" w:rsidP="006D19C0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80" w:history="1">
              <w:r w:rsidR="00CC04F0">
                <w:rPr>
                  <w:rStyle w:val="Hyperlink"/>
                  <w:rFonts w:ascii="Calibri" w:hAnsi="Calibri"/>
                  <w:sz w:val="22"/>
                  <w:szCs w:val="22"/>
                </w:rPr>
                <w:t>4</w:t>
              </w:r>
            </w:hyperlink>
          </w:p>
        </w:tc>
        <w:tc>
          <w:tcPr>
            <w:tcW w:w="985" w:type="pct"/>
          </w:tcPr>
          <w:p w14:paraId="6E65C097" w14:textId="0BCC9751" w:rsidR="006D19C0" w:rsidRPr="00D8506F" w:rsidRDefault="00CC04F0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C04F0">
              <w:rPr>
                <w:rFonts w:ascii="Calibri" w:hAnsi="Calibri"/>
                <w:sz w:val="22"/>
                <w:szCs w:val="22"/>
              </w:rPr>
              <w:t>Comoros (Union of the)</w:t>
            </w:r>
          </w:p>
        </w:tc>
        <w:tc>
          <w:tcPr>
            <w:tcW w:w="3312" w:type="pct"/>
          </w:tcPr>
          <w:p w14:paraId="509A4602" w14:textId="6C2AED0E" w:rsidR="006D19C0" w:rsidRPr="00D8506F" w:rsidRDefault="00CC04F0" w:rsidP="00536D3A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CC04F0">
              <w:rPr>
                <w:rFonts w:ascii="Calibri" w:hAnsi="Calibri"/>
                <w:sz w:val="22"/>
                <w:szCs w:val="22"/>
              </w:rPr>
              <w:t>L'impact</w:t>
            </w:r>
            <w:proofErr w:type="spellEnd"/>
            <w:r w:rsidRPr="00CC04F0">
              <w:rPr>
                <w:rFonts w:ascii="Calibri" w:hAnsi="Calibri"/>
                <w:sz w:val="22"/>
                <w:szCs w:val="22"/>
              </w:rPr>
              <w:t xml:space="preserve"> des TIC dans </w:t>
            </w:r>
            <w:proofErr w:type="spellStart"/>
            <w:r w:rsidRPr="00CC04F0">
              <w:rPr>
                <w:rFonts w:ascii="Calibri" w:hAnsi="Calibri"/>
                <w:sz w:val="22"/>
                <w:szCs w:val="22"/>
              </w:rPr>
              <w:t>l'e</w:t>
            </w:r>
            <w:proofErr w:type="spellEnd"/>
            <w:r w:rsidRPr="00CC04F0">
              <w:rPr>
                <w:rFonts w:ascii="Calibri" w:hAnsi="Calibri"/>
                <w:sz w:val="22"/>
                <w:szCs w:val="22"/>
              </w:rPr>
              <w:t xml:space="preserve">-commerce et </w:t>
            </w:r>
            <w:proofErr w:type="spellStart"/>
            <w:r w:rsidRPr="00CC04F0">
              <w:rPr>
                <w:rFonts w:ascii="Calibri" w:hAnsi="Calibri"/>
                <w:sz w:val="22"/>
                <w:szCs w:val="22"/>
              </w:rPr>
              <w:t>l'e-tourisme</w:t>
            </w:r>
            <w:proofErr w:type="spellEnd"/>
            <w:r w:rsidRPr="00CC04F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CC04F0">
              <w:rPr>
                <w:rFonts w:ascii="Calibri" w:hAnsi="Calibri"/>
                <w:sz w:val="22"/>
                <w:szCs w:val="22"/>
              </w:rPr>
              <w:t>en</w:t>
            </w:r>
            <w:proofErr w:type="spellEnd"/>
            <w:r w:rsidRPr="00CC04F0">
              <w:rPr>
                <w:rFonts w:ascii="Calibri" w:hAnsi="Calibri"/>
                <w:sz w:val="22"/>
                <w:szCs w:val="22"/>
              </w:rPr>
              <w:t xml:space="preserve"> Union des </w:t>
            </w:r>
            <w:proofErr w:type="spellStart"/>
            <w:r w:rsidRPr="00CC04F0">
              <w:rPr>
                <w:rFonts w:ascii="Calibri" w:hAnsi="Calibri"/>
                <w:sz w:val="22"/>
                <w:szCs w:val="22"/>
              </w:rPr>
              <w:t>Comores</w:t>
            </w:r>
            <w:proofErr w:type="spellEnd"/>
            <w:r w:rsidRPr="00CC04F0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961EEE" w:rsidRPr="00AC4B84" w14:paraId="17CE2968" w14:textId="77777777" w:rsidTr="005A395B">
        <w:tc>
          <w:tcPr>
            <w:tcW w:w="703" w:type="pct"/>
          </w:tcPr>
          <w:p w14:paraId="4C9E41DD" w14:textId="57CEE8F5" w:rsidR="00961EEE" w:rsidRDefault="004B7065" w:rsidP="00961EEE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81" w:history="1">
              <w:r w:rsidR="00CC04F0">
                <w:rPr>
                  <w:rStyle w:val="Hyperlink"/>
                  <w:rFonts w:ascii="Calibri" w:hAnsi="Calibri"/>
                  <w:sz w:val="22"/>
                  <w:szCs w:val="22"/>
                </w:rPr>
                <w:t>5</w:t>
              </w:r>
            </w:hyperlink>
            <w:r w:rsidR="00CC04F0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CC04F0" w:rsidRPr="000F6B1B">
              <w:rPr>
                <w:rFonts w:ascii="Calibri" w:hAnsi="Calibri"/>
                <w:color w:val="FF0000"/>
                <w:sz w:val="22"/>
                <w:szCs w:val="22"/>
              </w:rPr>
              <w:t>(Rev.1)</w:t>
            </w:r>
            <w:r w:rsidR="00CC04F0">
              <w:rPr>
                <w:rFonts w:ascii="Calibri" w:hAnsi="Calibri"/>
                <w:color w:val="FF0000"/>
                <w:sz w:val="22"/>
                <w:szCs w:val="22"/>
              </w:rPr>
              <w:br/>
            </w:r>
            <w:r w:rsidR="00CC04F0" w:rsidRPr="00CC04F0">
              <w:rPr>
                <w:rStyle w:val="Hyperlink"/>
                <w:rFonts w:ascii="Calibri" w:hAnsi="Calibri"/>
                <w:color w:val="FF0000"/>
                <w:sz w:val="22"/>
                <w:szCs w:val="22"/>
                <w:u w:val="none"/>
              </w:rPr>
              <w:t>+</w:t>
            </w:r>
            <w:r w:rsidR="00CC04F0" w:rsidRPr="00CC04F0">
              <w:rPr>
                <w:rStyle w:val="Hyperlink"/>
                <w:color w:val="FF0000"/>
                <w:sz w:val="22"/>
                <w:szCs w:val="22"/>
                <w:u w:val="none"/>
              </w:rPr>
              <w:t>Ann.1-2</w:t>
            </w:r>
          </w:p>
        </w:tc>
        <w:tc>
          <w:tcPr>
            <w:tcW w:w="985" w:type="pct"/>
          </w:tcPr>
          <w:p w14:paraId="6E519379" w14:textId="1140D119" w:rsidR="00961EEE" w:rsidRPr="00D8506F" w:rsidRDefault="00CC04F0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TSB</w:t>
            </w:r>
          </w:p>
        </w:tc>
        <w:tc>
          <w:tcPr>
            <w:tcW w:w="3312" w:type="pct"/>
          </w:tcPr>
          <w:p w14:paraId="4A938124" w14:textId="3995EBB4" w:rsidR="00961EEE" w:rsidRPr="006D19C0" w:rsidRDefault="00CC04F0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CC04F0">
              <w:rPr>
                <w:rFonts w:ascii="Calibri" w:hAnsi="Calibri"/>
                <w:sz w:val="22"/>
                <w:szCs w:val="22"/>
              </w:rPr>
              <w:t xml:space="preserve">Evaluation of kaleidoscope 2019 papers with respect to relevance in ITU activities and ITU kaleidoscope 2020  </w:t>
            </w:r>
          </w:p>
        </w:tc>
      </w:tr>
      <w:tr w:rsidR="00961EEE" w:rsidRPr="00AC4B84" w14:paraId="20CC14FA" w14:textId="77777777" w:rsidTr="005A395B">
        <w:tc>
          <w:tcPr>
            <w:tcW w:w="703" w:type="pct"/>
          </w:tcPr>
          <w:p w14:paraId="5B1740C3" w14:textId="2DCA261D" w:rsidR="00961EEE" w:rsidRDefault="004B7065" w:rsidP="00961EEE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82" w:history="1">
              <w:r w:rsidR="005A395B">
                <w:rPr>
                  <w:rStyle w:val="Hyperlink"/>
                  <w:rFonts w:ascii="Calibri" w:hAnsi="Calibri"/>
                  <w:sz w:val="22"/>
                  <w:szCs w:val="22"/>
                </w:rPr>
                <w:t>6</w:t>
              </w:r>
            </w:hyperlink>
          </w:p>
        </w:tc>
        <w:tc>
          <w:tcPr>
            <w:tcW w:w="985" w:type="pct"/>
          </w:tcPr>
          <w:p w14:paraId="261C6BB5" w14:textId="2200AA80" w:rsidR="00961EEE" w:rsidRPr="00D8506F" w:rsidRDefault="005A395B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A395B">
              <w:rPr>
                <w:rFonts w:ascii="Calibri" w:hAnsi="Calibri"/>
                <w:sz w:val="22"/>
                <w:szCs w:val="22"/>
              </w:rPr>
              <w:t>Burkina Faso</w:t>
            </w:r>
          </w:p>
        </w:tc>
        <w:tc>
          <w:tcPr>
            <w:tcW w:w="3312" w:type="pct"/>
          </w:tcPr>
          <w:p w14:paraId="2B5CC3B1" w14:textId="33270A1D" w:rsidR="00961EEE" w:rsidRPr="00961EEE" w:rsidRDefault="005A395B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A395B">
              <w:rPr>
                <w:rFonts w:ascii="Calibri" w:hAnsi="Calibri"/>
                <w:sz w:val="22"/>
                <w:szCs w:val="22"/>
              </w:rPr>
              <w:t>Projet</w:t>
            </w:r>
            <w:proofErr w:type="spellEnd"/>
            <w:r w:rsidRPr="005A395B">
              <w:rPr>
                <w:rFonts w:ascii="Calibri" w:hAnsi="Calibri"/>
                <w:sz w:val="22"/>
                <w:szCs w:val="22"/>
              </w:rPr>
              <w:t xml:space="preserve"> de </w:t>
            </w:r>
            <w:proofErr w:type="spellStart"/>
            <w:r w:rsidRPr="005A395B">
              <w:rPr>
                <w:rFonts w:ascii="Calibri" w:hAnsi="Calibri"/>
                <w:sz w:val="22"/>
                <w:szCs w:val="22"/>
              </w:rPr>
              <w:t>connectivité</w:t>
            </w:r>
            <w:proofErr w:type="spellEnd"/>
            <w:r w:rsidRPr="005A395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A395B">
              <w:rPr>
                <w:rFonts w:ascii="Calibri" w:hAnsi="Calibri"/>
                <w:sz w:val="22"/>
                <w:szCs w:val="22"/>
              </w:rPr>
              <w:t>hertzienne</w:t>
            </w:r>
            <w:proofErr w:type="spellEnd"/>
            <w:r w:rsidRPr="005A395B">
              <w:rPr>
                <w:rFonts w:ascii="Calibri" w:hAnsi="Calibri"/>
                <w:sz w:val="22"/>
                <w:szCs w:val="22"/>
              </w:rPr>
              <w:t xml:space="preserve"> large </w:t>
            </w:r>
            <w:proofErr w:type="spellStart"/>
            <w:r w:rsidRPr="005A395B">
              <w:rPr>
                <w:rFonts w:ascii="Calibri" w:hAnsi="Calibri"/>
                <w:sz w:val="22"/>
                <w:szCs w:val="22"/>
              </w:rPr>
              <w:t>bande</w:t>
            </w:r>
            <w:proofErr w:type="spellEnd"/>
            <w:r w:rsidRPr="005A395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A395B">
              <w:rPr>
                <w:rFonts w:ascii="Calibri" w:hAnsi="Calibri"/>
                <w:sz w:val="22"/>
                <w:szCs w:val="22"/>
              </w:rPr>
              <w:t>communément</w:t>
            </w:r>
            <w:proofErr w:type="spellEnd"/>
            <w:r w:rsidRPr="005A395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5A395B">
              <w:rPr>
                <w:rFonts w:ascii="Calibri" w:hAnsi="Calibri"/>
                <w:sz w:val="22"/>
                <w:szCs w:val="22"/>
              </w:rPr>
              <w:t>dénomée</w:t>
            </w:r>
            <w:proofErr w:type="spellEnd"/>
            <w:r w:rsidRPr="005A395B">
              <w:rPr>
                <w:rFonts w:ascii="Calibri" w:hAnsi="Calibri"/>
                <w:sz w:val="22"/>
                <w:szCs w:val="22"/>
              </w:rPr>
              <w:t xml:space="preserve"> «</w:t>
            </w:r>
            <w:proofErr w:type="spellStart"/>
            <w:r w:rsidRPr="005A395B">
              <w:rPr>
                <w:rFonts w:ascii="Calibri" w:hAnsi="Calibri"/>
                <w:sz w:val="22"/>
                <w:szCs w:val="22"/>
              </w:rPr>
              <w:t>Projet</w:t>
            </w:r>
            <w:proofErr w:type="spellEnd"/>
            <w:r w:rsidRPr="005A395B">
              <w:rPr>
                <w:rFonts w:ascii="Calibri" w:hAnsi="Calibri"/>
                <w:sz w:val="22"/>
                <w:szCs w:val="22"/>
              </w:rPr>
              <w:t xml:space="preserve"> MCCAW»   </w:t>
            </w:r>
          </w:p>
        </w:tc>
      </w:tr>
      <w:tr w:rsidR="00961EEE" w:rsidRPr="00AC4B84" w14:paraId="193D2ED4" w14:textId="77777777" w:rsidTr="005A395B">
        <w:tc>
          <w:tcPr>
            <w:tcW w:w="703" w:type="pct"/>
          </w:tcPr>
          <w:p w14:paraId="504D6CB9" w14:textId="3861AF0C" w:rsidR="00961EEE" w:rsidRDefault="004B7065" w:rsidP="00961EEE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83" w:history="1">
              <w:r w:rsidR="005A395B">
                <w:rPr>
                  <w:rStyle w:val="Hyperlink"/>
                  <w:rFonts w:ascii="Calibri" w:hAnsi="Calibri"/>
                  <w:sz w:val="22"/>
                  <w:szCs w:val="22"/>
                </w:rPr>
                <w:t>7</w:t>
              </w:r>
            </w:hyperlink>
          </w:p>
        </w:tc>
        <w:tc>
          <w:tcPr>
            <w:tcW w:w="985" w:type="pct"/>
          </w:tcPr>
          <w:p w14:paraId="4550CDFF" w14:textId="641EE837" w:rsidR="00961EEE" w:rsidRPr="00D8506F" w:rsidRDefault="005A395B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A395B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47FB92D7" w14:textId="6EF11B0C" w:rsidR="00961EEE" w:rsidRPr="00961EEE" w:rsidRDefault="005A395B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A395B">
              <w:rPr>
                <w:rFonts w:ascii="Calibri" w:hAnsi="Calibri"/>
                <w:sz w:val="22"/>
                <w:szCs w:val="22"/>
              </w:rPr>
              <w:t>TDAG Web Dialogue - High-level summary of TDAG Web Dialogue on WTDC</w:t>
            </w:r>
          </w:p>
        </w:tc>
      </w:tr>
      <w:tr w:rsidR="00961EEE" w:rsidRPr="00AC4B84" w14:paraId="7F0A7E40" w14:textId="77777777" w:rsidTr="005A395B">
        <w:tc>
          <w:tcPr>
            <w:tcW w:w="703" w:type="pct"/>
          </w:tcPr>
          <w:p w14:paraId="5B3A43FF" w14:textId="7CE46C02" w:rsidR="00961EEE" w:rsidRDefault="004B7065" w:rsidP="00961EEE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84" w:history="1">
              <w:r w:rsidR="005A395B">
                <w:rPr>
                  <w:rStyle w:val="Hyperlink"/>
                  <w:rFonts w:ascii="Calibri" w:hAnsi="Calibri"/>
                  <w:sz w:val="22"/>
                  <w:szCs w:val="22"/>
                </w:rPr>
                <w:t>8</w:t>
              </w:r>
            </w:hyperlink>
          </w:p>
        </w:tc>
        <w:tc>
          <w:tcPr>
            <w:tcW w:w="985" w:type="pct"/>
          </w:tcPr>
          <w:p w14:paraId="654F6454" w14:textId="1A611ABB" w:rsidR="00961EEE" w:rsidRPr="00D8506F" w:rsidRDefault="005A395B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A395B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31C8CA6D" w14:textId="3FA4FE0D" w:rsidR="00961EEE" w:rsidRPr="00961EEE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610CA">
              <w:rPr>
                <w:rFonts w:ascii="Calibri" w:hAnsi="Calibri"/>
                <w:sz w:val="22"/>
                <w:szCs w:val="22"/>
              </w:rPr>
              <w:t xml:space="preserve">TDAG Web Dialogue - Summary of TDAG Web Dialogue on the new ITU index  </w:t>
            </w:r>
          </w:p>
        </w:tc>
      </w:tr>
      <w:tr w:rsidR="00961EEE" w:rsidRPr="00AC4B84" w14:paraId="3A2E9074" w14:textId="77777777" w:rsidTr="005A395B">
        <w:tc>
          <w:tcPr>
            <w:tcW w:w="703" w:type="pct"/>
          </w:tcPr>
          <w:p w14:paraId="509A6877" w14:textId="7765F647" w:rsidR="00961EEE" w:rsidRDefault="004B7065" w:rsidP="00961EEE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85" w:history="1">
              <w:r w:rsidR="005A395B">
                <w:rPr>
                  <w:rStyle w:val="Hyperlink"/>
                  <w:rFonts w:ascii="Calibri" w:hAnsi="Calibri"/>
                  <w:sz w:val="22"/>
                  <w:szCs w:val="22"/>
                </w:rPr>
                <w:t>9</w:t>
              </w:r>
            </w:hyperlink>
          </w:p>
        </w:tc>
        <w:tc>
          <w:tcPr>
            <w:tcW w:w="985" w:type="pct"/>
          </w:tcPr>
          <w:p w14:paraId="4EA689F3" w14:textId="1A4B2558" w:rsidR="00961EEE" w:rsidRPr="00D8506F" w:rsidRDefault="005A395B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A395B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66071E9E" w14:textId="208493D5" w:rsidR="00961EEE" w:rsidRPr="00961EEE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610CA">
              <w:rPr>
                <w:rFonts w:ascii="Calibri" w:hAnsi="Calibri"/>
                <w:sz w:val="22"/>
                <w:szCs w:val="22"/>
              </w:rPr>
              <w:t xml:space="preserve">TDAG Web Dialogue - High-level summary of TDAG Web Dialogue on Regional Presence  </w:t>
            </w:r>
          </w:p>
        </w:tc>
      </w:tr>
      <w:tr w:rsidR="00961EEE" w:rsidRPr="00AC4B84" w14:paraId="779A7013" w14:textId="77777777" w:rsidTr="005A395B">
        <w:tc>
          <w:tcPr>
            <w:tcW w:w="703" w:type="pct"/>
          </w:tcPr>
          <w:p w14:paraId="2768920D" w14:textId="0510E690" w:rsidR="00961EEE" w:rsidRDefault="004B7065" w:rsidP="0064133D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86" w:history="1">
              <w:r w:rsidR="005A395B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5A395B" w:rsidRPr="005A395B">
                <w:rPr>
                  <w:rStyle w:val="Hyperlink"/>
                  <w:sz w:val="22"/>
                  <w:szCs w:val="18"/>
                </w:rPr>
                <w:t>0</w:t>
              </w:r>
            </w:hyperlink>
          </w:p>
        </w:tc>
        <w:tc>
          <w:tcPr>
            <w:tcW w:w="985" w:type="pct"/>
          </w:tcPr>
          <w:p w14:paraId="71B7C361" w14:textId="4FE4574B" w:rsidR="00961EEE" w:rsidRPr="00D8506F" w:rsidRDefault="005A395B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A395B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31CF4518" w14:textId="28D09F39" w:rsidR="00961EEE" w:rsidRPr="00961EEE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610CA">
              <w:rPr>
                <w:rFonts w:ascii="Calibri" w:hAnsi="Calibri"/>
                <w:sz w:val="22"/>
                <w:szCs w:val="22"/>
              </w:rPr>
              <w:t>TDAG Web Dialogue - Summary of the 2nd TDAG Web Dialogue on WTDC</w:t>
            </w:r>
          </w:p>
        </w:tc>
      </w:tr>
      <w:tr w:rsidR="005A395B" w:rsidRPr="00AC4B84" w14:paraId="7D0DF3D5" w14:textId="77777777" w:rsidTr="005A395B">
        <w:tc>
          <w:tcPr>
            <w:tcW w:w="703" w:type="pct"/>
          </w:tcPr>
          <w:p w14:paraId="2AD715CB" w14:textId="40EBFE88" w:rsidR="005A395B" w:rsidRDefault="004B7065" w:rsidP="0064133D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87" w:history="1">
              <w:r w:rsidR="005A395B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5A395B">
                <w:rPr>
                  <w:rStyle w:val="Hyperlink"/>
                  <w:sz w:val="22"/>
                  <w:szCs w:val="18"/>
                </w:rPr>
                <w:t>1</w:t>
              </w:r>
            </w:hyperlink>
          </w:p>
        </w:tc>
        <w:tc>
          <w:tcPr>
            <w:tcW w:w="985" w:type="pct"/>
          </w:tcPr>
          <w:p w14:paraId="186BC8FE" w14:textId="7664ADF7" w:rsidR="005A395B" w:rsidRPr="005A395B" w:rsidRDefault="005A395B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A395B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7A0A6D3F" w14:textId="0FCFF073" w:rsidR="005A395B" w:rsidRPr="00961EEE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610CA">
              <w:rPr>
                <w:rFonts w:ascii="Calibri" w:hAnsi="Calibri"/>
                <w:sz w:val="22"/>
                <w:szCs w:val="22"/>
              </w:rPr>
              <w:t xml:space="preserve">Summary of the survey results on WTDC reform  </w:t>
            </w:r>
          </w:p>
        </w:tc>
      </w:tr>
      <w:tr w:rsidR="005A395B" w:rsidRPr="00AC4B84" w14:paraId="5BACDFC0" w14:textId="77777777" w:rsidTr="005A395B">
        <w:tc>
          <w:tcPr>
            <w:tcW w:w="703" w:type="pct"/>
          </w:tcPr>
          <w:p w14:paraId="197EFA55" w14:textId="442F80F6" w:rsidR="005A395B" w:rsidRDefault="004B7065" w:rsidP="0064133D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88" w:history="1">
              <w:r w:rsidR="005A395B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5A395B">
                <w:rPr>
                  <w:rStyle w:val="Hyperlink"/>
                  <w:sz w:val="22"/>
                  <w:szCs w:val="18"/>
                </w:rPr>
                <w:t>2</w:t>
              </w:r>
            </w:hyperlink>
          </w:p>
        </w:tc>
        <w:tc>
          <w:tcPr>
            <w:tcW w:w="985" w:type="pct"/>
          </w:tcPr>
          <w:p w14:paraId="37564FC5" w14:textId="0F72D358" w:rsidR="005A395B" w:rsidRPr="005A395B" w:rsidRDefault="005A395B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A395B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053EF796" w14:textId="2158A920" w:rsidR="005A395B" w:rsidRPr="00961EEE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610CA">
              <w:rPr>
                <w:rFonts w:ascii="Calibri" w:hAnsi="Calibri"/>
                <w:sz w:val="22"/>
                <w:szCs w:val="22"/>
              </w:rPr>
              <w:t>Implementation of WTDC-17 Regional Initiatives</w:t>
            </w:r>
          </w:p>
        </w:tc>
      </w:tr>
      <w:tr w:rsidR="005A395B" w:rsidRPr="00AC4B84" w14:paraId="5E7BBC35" w14:textId="77777777" w:rsidTr="005A395B">
        <w:tc>
          <w:tcPr>
            <w:tcW w:w="703" w:type="pct"/>
          </w:tcPr>
          <w:p w14:paraId="35F2CEC8" w14:textId="7751B25E" w:rsidR="005A395B" w:rsidRDefault="004B7065" w:rsidP="0064133D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89" w:history="1">
              <w:r w:rsidR="005A395B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5A395B">
                <w:rPr>
                  <w:rStyle w:val="Hyperlink"/>
                  <w:sz w:val="22"/>
                  <w:szCs w:val="18"/>
                </w:rPr>
                <w:t>3</w:t>
              </w:r>
            </w:hyperlink>
          </w:p>
        </w:tc>
        <w:tc>
          <w:tcPr>
            <w:tcW w:w="985" w:type="pct"/>
          </w:tcPr>
          <w:p w14:paraId="3EF39D1B" w14:textId="43229F20" w:rsidR="005A395B" w:rsidRPr="005A395B" w:rsidRDefault="005A395B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A395B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22DEF578" w14:textId="1D315CDB" w:rsidR="005A395B" w:rsidRPr="00961EEE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610CA">
              <w:rPr>
                <w:rFonts w:ascii="Calibri" w:hAnsi="Calibri"/>
                <w:sz w:val="22"/>
                <w:szCs w:val="22"/>
              </w:rPr>
              <w:t xml:space="preserve">Draft Terms of Reference of the Industry Advisory Group on Development Issues and Private Sector Chief Regulatory Officers Meeting (IAGDI-CRO)  </w:t>
            </w:r>
          </w:p>
        </w:tc>
      </w:tr>
      <w:tr w:rsidR="005A395B" w:rsidRPr="00AC4B84" w14:paraId="30569A6D" w14:textId="77777777" w:rsidTr="005A395B">
        <w:tc>
          <w:tcPr>
            <w:tcW w:w="703" w:type="pct"/>
          </w:tcPr>
          <w:p w14:paraId="742E952B" w14:textId="41346FC4" w:rsidR="005A395B" w:rsidRDefault="004B7065" w:rsidP="0064133D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90" w:history="1">
              <w:r w:rsidR="00D610CA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D610CA">
                <w:rPr>
                  <w:rStyle w:val="Hyperlink"/>
                  <w:sz w:val="22"/>
                  <w:szCs w:val="18"/>
                </w:rPr>
                <w:t>4</w:t>
              </w:r>
            </w:hyperlink>
          </w:p>
        </w:tc>
        <w:tc>
          <w:tcPr>
            <w:tcW w:w="985" w:type="pct"/>
          </w:tcPr>
          <w:p w14:paraId="3A1D8483" w14:textId="223F6565" w:rsidR="005A395B" w:rsidRPr="005A395B" w:rsidRDefault="005A395B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A395B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19717307" w14:textId="21EFE677" w:rsidR="005A395B" w:rsidRPr="00961EEE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610CA">
              <w:rPr>
                <w:rFonts w:ascii="Calibri" w:hAnsi="Calibri"/>
                <w:sz w:val="22"/>
                <w:szCs w:val="22"/>
              </w:rPr>
              <w:t xml:space="preserve">2020 Youth </w:t>
            </w:r>
            <w:proofErr w:type="spellStart"/>
            <w:r w:rsidRPr="00D610CA">
              <w:rPr>
                <w:rFonts w:ascii="Calibri" w:hAnsi="Calibri"/>
                <w:sz w:val="22"/>
                <w:szCs w:val="22"/>
              </w:rPr>
              <w:t>Enagement</w:t>
            </w:r>
            <w:proofErr w:type="spellEnd"/>
            <w:r w:rsidRPr="00D610CA">
              <w:rPr>
                <w:rFonts w:ascii="Calibri" w:hAnsi="Calibri"/>
                <w:sz w:val="22"/>
                <w:szCs w:val="22"/>
              </w:rPr>
              <w:t xml:space="preserve"> Survey</w:t>
            </w:r>
          </w:p>
        </w:tc>
      </w:tr>
      <w:tr w:rsidR="005A395B" w:rsidRPr="00AC4B84" w14:paraId="45129ED8" w14:textId="77777777" w:rsidTr="005A395B">
        <w:tc>
          <w:tcPr>
            <w:tcW w:w="703" w:type="pct"/>
          </w:tcPr>
          <w:p w14:paraId="77257159" w14:textId="6CC31F35" w:rsidR="005A395B" w:rsidRDefault="004B7065" w:rsidP="0064133D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91" w:history="1">
              <w:r w:rsidR="00D610CA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D610CA">
                <w:rPr>
                  <w:rStyle w:val="Hyperlink"/>
                  <w:sz w:val="22"/>
                  <w:szCs w:val="18"/>
                </w:rPr>
                <w:t>5</w:t>
              </w:r>
            </w:hyperlink>
          </w:p>
        </w:tc>
        <w:tc>
          <w:tcPr>
            <w:tcW w:w="985" w:type="pct"/>
          </w:tcPr>
          <w:p w14:paraId="727A5166" w14:textId="75219434" w:rsidR="005A395B" w:rsidRPr="005A395B" w:rsidRDefault="005A395B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A395B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5991AFD0" w14:textId="1047BB75" w:rsidR="005A395B" w:rsidRPr="00961EEE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610CA">
              <w:rPr>
                <w:rFonts w:ascii="Calibri" w:hAnsi="Calibri"/>
                <w:sz w:val="22"/>
                <w:szCs w:val="22"/>
              </w:rPr>
              <w:t xml:space="preserve">Speech by Ms </w:t>
            </w:r>
            <w:proofErr w:type="spellStart"/>
            <w:r w:rsidRPr="00D610CA">
              <w:rPr>
                <w:rFonts w:ascii="Calibri" w:hAnsi="Calibri"/>
                <w:sz w:val="22"/>
                <w:szCs w:val="22"/>
              </w:rPr>
              <w:t>Gessienne</w:t>
            </w:r>
            <w:proofErr w:type="spellEnd"/>
            <w:r w:rsidRPr="00D610CA">
              <w:rPr>
                <w:rFonts w:ascii="Calibri" w:hAnsi="Calibri"/>
                <w:sz w:val="22"/>
                <w:szCs w:val="22"/>
              </w:rPr>
              <w:t xml:space="preserve"> Grey, </w:t>
            </w:r>
            <w:proofErr w:type="spellStart"/>
            <w:r w:rsidRPr="00D610CA">
              <w:rPr>
                <w:rFonts w:ascii="Calibri" w:hAnsi="Calibri"/>
                <w:sz w:val="22"/>
                <w:szCs w:val="22"/>
              </w:rPr>
              <w:t>FerMUN</w:t>
            </w:r>
            <w:proofErr w:type="spellEnd"/>
            <w:r w:rsidRPr="00D610CA">
              <w:rPr>
                <w:rFonts w:ascii="Calibri" w:hAnsi="Calibri"/>
                <w:sz w:val="22"/>
                <w:szCs w:val="22"/>
              </w:rPr>
              <w:t xml:space="preserve"> 2020 Secretary-General</w:t>
            </w:r>
          </w:p>
        </w:tc>
      </w:tr>
      <w:tr w:rsidR="005A395B" w:rsidRPr="00AC4B84" w14:paraId="39D47B72" w14:textId="77777777" w:rsidTr="005A395B">
        <w:tc>
          <w:tcPr>
            <w:tcW w:w="703" w:type="pct"/>
          </w:tcPr>
          <w:p w14:paraId="42485802" w14:textId="20F6CE1C" w:rsidR="005A395B" w:rsidRDefault="004B7065" w:rsidP="0064133D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92" w:history="1">
              <w:r w:rsidR="00D610CA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D610CA">
                <w:rPr>
                  <w:rStyle w:val="Hyperlink"/>
                  <w:sz w:val="22"/>
                  <w:szCs w:val="18"/>
                </w:rPr>
                <w:t>6</w:t>
              </w:r>
            </w:hyperlink>
            <w:r w:rsidR="00D610CA">
              <w:rPr>
                <w:rStyle w:val="Hyperlink"/>
                <w:rFonts w:ascii="Calibri" w:hAnsi="Calibri"/>
                <w:sz w:val="22"/>
                <w:szCs w:val="22"/>
              </w:rPr>
              <w:br/>
            </w:r>
            <w:r w:rsidR="00D610CA" w:rsidRPr="00CC04F0">
              <w:rPr>
                <w:rStyle w:val="Hyperlink"/>
                <w:rFonts w:ascii="Calibri" w:hAnsi="Calibri"/>
                <w:color w:val="FF0000"/>
                <w:sz w:val="22"/>
                <w:szCs w:val="22"/>
                <w:u w:val="none"/>
              </w:rPr>
              <w:t>+</w:t>
            </w:r>
            <w:r w:rsidR="00D610CA" w:rsidRPr="00CC04F0">
              <w:rPr>
                <w:rStyle w:val="Hyperlink"/>
                <w:color w:val="FF0000"/>
                <w:sz w:val="22"/>
                <w:szCs w:val="22"/>
                <w:u w:val="none"/>
              </w:rPr>
              <w:t>Ann.1</w:t>
            </w:r>
          </w:p>
        </w:tc>
        <w:tc>
          <w:tcPr>
            <w:tcW w:w="985" w:type="pct"/>
          </w:tcPr>
          <w:p w14:paraId="6C65259B" w14:textId="06F8EDCA" w:rsidR="005A395B" w:rsidRPr="005A395B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A395B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7F60A630" w14:textId="7D232239" w:rsidR="005A395B" w:rsidRPr="00961EEE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610CA">
              <w:rPr>
                <w:rFonts w:ascii="Calibri" w:hAnsi="Calibri"/>
                <w:sz w:val="22"/>
                <w:szCs w:val="22"/>
              </w:rPr>
              <w:t xml:space="preserve">Presentation on agenda items 7 and 20  </w:t>
            </w:r>
          </w:p>
        </w:tc>
      </w:tr>
      <w:tr w:rsidR="00D610CA" w:rsidRPr="00AC4B84" w14:paraId="78DA0D98" w14:textId="77777777" w:rsidTr="005A395B">
        <w:tc>
          <w:tcPr>
            <w:tcW w:w="703" w:type="pct"/>
          </w:tcPr>
          <w:p w14:paraId="0B92778A" w14:textId="7536299E" w:rsidR="00D610CA" w:rsidRDefault="004B7065" w:rsidP="0064133D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93" w:history="1">
              <w:r w:rsidR="00D610CA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D610CA">
                <w:rPr>
                  <w:rStyle w:val="Hyperlink"/>
                  <w:sz w:val="22"/>
                  <w:szCs w:val="18"/>
                </w:rPr>
                <w:t>7</w:t>
              </w:r>
            </w:hyperlink>
          </w:p>
        </w:tc>
        <w:tc>
          <w:tcPr>
            <w:tcW w:w="985" w:type="pct"/>
          </w:tcPr>
          <w:p w14:paraId="0D00A1EF" w14:textId="5EB25479" w:rsidR="00D610CA" w:rsidRPr="005A395B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610CA">
              <w:rPr>
                <w:rFonts w:ascii="Calibri" w:hAnsi="Calibri"/>
                <w:sz w:val="22"/>
                <w:szCs w:val="22"/>
              </w:rPr>
              <w:t xml:space="preserve">Ethiopia (Federal Democratic Republic of)  </w:t>
            </w:r>
          </w:p>
        </w:tc>
        <w:tc>
          <w:tcPr>
            <w:tcW w:w="3312" w:type="pct"/>
          </w:tcPr>
          <w:p w14:paraId="6C50F529" w14:textId="02031BDF" w:rsidR="00D610CA" w:rsidRPr="00D610CA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610CA">
              <w:rPr>
                <w:rFonts w:ascii="Calibri" w:hAnsi="Calibri"/>
                <w:sz w:val="22"/>
                <w:szCs w:val="22"/>
              </w:rPr>
              <w:t xml:space="preserve">Speech by H.E. </w:t>
            </w:r>
            <w:proofErr w:type="spellStart"/>
            <w:r w:rsidRPr="00D610CA">
              <w:rPr>
                <w:rFonts w:ascii="Calibri" w:hAnsi="Calibri"/>
                <w:sz w:val="22"/>
                <w:szCs w:val="22"/>
              </w:rPr>
              <w:t>Abrham</w:t>
            </w:r>
            <w:proofErr w:type="spellEnd"/>
            <w:r w:rsidRPr="00D610CA">
              <w:rPr>
                <w:rFonts w:ascii="Calibri" w:hAnsi="Calibri"/>
                <w:sz w:val="22"/>
                <w:szCs w:val="22"/>
              </w:rPr>
              <w:t xml:space="preserve"> Belay, Minister of Innovation and Technology (</w:t>
            </w:r>
            <w:proofErr w:type="spellStart"/>
            <w:r w:rsidRPr="00D610CA">
              <w:rPr>
                <w:rFonts w:ascii="Calibri" w:hAnsi="Calibri"/>
                <w:sz w:val="22"/>
                <w:szCs w:val="22"/>
              </w:rPr>
              <w:t>MInT</w:t>
            </w:r>
            <w:proofErr w:type="spellEnd"/>
            <w:r w:rsidRPr="00D610CA">
              <w:rPr>
                <w:rFonts w:ascii="Calibri" w:hAnsi="Calibri"/>
                <w:sz w:val="22"/>
                <w:szCs w:val="22"/>
              </w:rPr>
              <w:t xml:space="preserve">), Ethiopia  </w:t>
            </w:r>
          </w:p>
        </w:tc>
      </w:tr>
      <w:tr w:rsidR="00D610CA" w:rsidRPr="00AC4B84" w14:paraId="69420EB4" w14:textId="77777777" w:rsidTr="005A395B">
        <w:tc>
          <w:tcPr>
            <w:tcW w:w="703" w:type="pct"/>
          </w:tcPr>
          <w:p w14:paraId="6C464426" w14:textId="3AB8ADFC" w:rsidR="00D610CA" w:rsidRDefault="004B7065" w:rsidP="0064133D">
            <w:pPr>
              <w:spacing w:before="40" w:after="40"/>
              <w:jc w:val="center"/>
              <w:rPr>
                <w:rStyle w:val="Hyperlink"/>
                <w:rFonts w:ascii="Calibri" w:hAnsi="Calibri"/>
                <w:sz w:val="22"/>
                <w:szCs w:val="22"/>
              </w:rPr>
            </w:pPr>
            <w:hyperlink r:id="rId94" w:history="1">
              <w:r w:rsidR="00D610CA">
                <w:rPr>
                  <w:rStyle w:val="Hyperlink"/>
                  <w:rFonts w:ascii="Calibri" w:hAnsi="Calibri"/>
                  <w:sz w:val="22"/>
                  <w:szCs w:val="22"/>
                </w:rPr>
                <w:t>1</w:t>
              </w:r>
              <w:r w:rsidR="00D610CA">
                <w:rPr>
                  <w:rStyle w:val="Hyperlink"/>
                  <w:sz w:val="22"/>
                  <w:szCs w:val="18"/>
                </w:rPr>
                <w:t>8</w:t>
              </w:r>
            </w:hyperlink>
          </w:p>
        </w:tc>
        <w:tc>
          <w:tcPr>
            <w:tcW w:w="985" w:type="pct"/>
          </w:tcPr>
          <w:p w14:paraId="5EB14796" w14:textId="3AE5D69E" w:rsidR="00D610CA" w:rsidRPr="005A395B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5A395B">
              <w:rPr>
                <w:rFonts w:ascii="Calibri" w:hAnsi="Calibri"/>
                <w:sz w:val="22"/>
                <w:szCs w:val="22"/>
              </w:rPr>
              <w:t>Director, BDT</w:t>
            </w:r>
          </w:p>
        </w:tc>
        <w:tc>
          <w:tcPr>
            <w:tcW w:w="3312" w:type="pct"/>
          </w:tcPr>
          <w:p w14:paraId="521420FB" w14:textId="0ED6ABA4" w:rsidR="00D610CA" w:rsidRPr="00D610CA" w:rsidRDefault="00D610CA" w:rsidP="00961EEE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D610CA">
              <w:rPr>
                <w:rFonts w:ascii="Calibri" w:hAnsi="Calibri"/>
                <w:sz w:val="22"/>
                <w:szCs w:val="22"/>
              </w:rPr>
              <w:t xml:space="preserve">Opening remarks by Ms Doreen Bogdan-Martin, Director, Telecommunication Development Bureau  </w:t>
            </w:r>
          </w:p>
        </w:tc>
      </w:tr>
    </w:tbl>
    <w:p w14:paraId="7ACA783E" w14:textId="77777777" w:rsidR="00536D3A" w:rsidRPr="00EF06F0" w:rsidRDefault="00536D3A" w:rsidP="00536D3A">
      <w:pPr>
        <w:keepNext/>
        <w:keepLines/>
        <w:spacing w:before="240" w:after="120"/>
        <w:ind w:left="794" w:hanging="794"/>
        <w:outlineLvl w:val="0"/>
        <w:rPr>
          <w:rFonts w:ascii="Calibri" w:hAnsi="Calibri"/>
          <w:b/>
          <w:szCs w:val="24"/>
        </w:rPr>
      </w:pPr>
      <w:r w:rsidRPr="00EF06F0">
        <w:rPr>
          <w:rFonts w:ascii="Calibri" w:hAnsi="Calibri"/>
          <w:b/>
          <w:szCs w:val="24"/>
        </w:rPr>
        <w:t>Administrative documents</w:t>
      </w:r>
    </w:p>
    <w:tbl>
      <w:tblPr>
        <w:tblW w:w="52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20" w:firstRow="1" w:lastRow="0" w:firstColumn="0" w:lastColumn="0" w:noHBand="0" w:noVBand="0"/>
      </w:tblPr>
      <w:tblGrid>
        <w:gridCol w:w="1416"/>
        <w:gridCol w:w="1984"/>
        <w:gridCol w:w="6670"/>
      </w:tblGrid>
      <w:tr w:rsidR="00536D3A" w:rsidRPr="00AC4B84" w14:paraId="3739DB04" w14:textId="77777777" w:rsidTr="005A395B">
        <w:trPr>
          <w:tblHeader/>
        </w:trPr>
        <w:tc>
          <w:tcPr>
            <w:tcW w:w="703" w:type="pct"/>
            <w:noWrap/>
          </w:tcPr>
          <w:p w14:paraId="4473DFBB" w14:textId="77777777" w:rsidR="00536D3A" w:rsidRPr="00AC4B84" w:rsidRDefault="00536D3A" w:rsidP="00AC4B84">
            <w:pPr>
              <w:keepNext/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b/>
                <w:sz w:val="22"/>
                <w:szCs w:val="22"/>
              </w:rPr>
              <w:t>Document number</w:t>
            </w:r>
          </w:p>
        </w:tc>
        <w:tc>
          <w:tcPr>
            <w:tcW w:w="985" w:type="pct"/>
            <w:noWrap/>
          </w:tcPr>
          <w:p w14:paraId="2C5AD07E" w14:textId="77777777" w:rsidR="00536D3A" w:rsidRPr="00AC4B84" w:rsidRDefault="00536D3A" w:rsidP="005A395B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  <w:tc>
          <w:tcPr>
            <w:tcW w:w="3312" w:type="pct"/>
            <w:noWrap/>
          </w:tcPr>
          <w:p w14:paraId="32FD3728" w14:textId="77777777" w:rsidR="00536D3A" w:rsidRPr="00AC4B84" w:rsidRDefault="00536D3A" w:rsidP="005A395B">
            <w:pPr>
              <w:keepNext/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AC4B84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</w:tr>
      <w:tr w:rsidR="00B202AC" w:rsidRPr="00AC4B84" w14:paraId="220AE7E5" w14:textId="77777777" w:rsidTr="005A395B">
        <w:trPr>
          <w:tblHeader/>
        </w:trPr>
        <w:tc>
          <w:tcPr>
            <w:tcW w:w="703" w:type="pct"/>
            <w:noWrap/>
          </w:tcPr>
          <w:p w14:paraId="4193E7FE" w14:textId="479220AD" w:rsidR="00B202AC" w:rsidRPr="00052D52" w:rsidRDefault="004B7065" w:rsidP="00B202AC">
            <w:pPr>
              <w:keepNext/>
              <w:spacing w:before="40" w:after="40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5" w:history="1">
              <w:r w:rsidR="00052D52" w:rsidRPr="00052D52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1</w:t>
              </w:r>
            </w:hyperlink>
            <w:r w:rsidR="00052D52">
              <w:rPr>
                <w:rFonts w:ascii="Calibri" w:hAnsi="Calibri"/>
                <w:bCs/>
                <w:sz w:val="22"/>
                <w:szCs w:val="22"/>
              </w:rPr>
              <w:br/>
            </w:r>
            <w:r w:rsidR="00052D52" w:rsidRPr="00052D52">
              <w:rPr>
                <w:rFonts w:ascii="Calibri" w:hAnsi="Calibri"/>
                <w:bCs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  <w:noWrap/>
          </w:tcPr>
          <w:p w14:paraId="6237D64F" w14:textId="7231472D" w:rsidR="00B202AC" w:rsidRPr="00052D52" w:rsidRDefault="00052D52" w:rsidP="005A395B">
            <w:pPr>
              <w:keepNext/>
              <w:spacing w:before="40" w:after="40"/>
              <w:rPr>
                <w:rFonts w:ascii="Calibri" w:hAnsi="Calibri"/>
                <w:bCs/>
                <w:sz w:val="22"/>
                <w:szCs w:val="22"/>
              </w:rPr>
            </w:pPr>
            <w:r w:rsidRPr="00052D52">
              <w:rPr>
                <w:rFonts w:ascii="Calibri" w:hAnsi="Calibri"/>
                <w:bCs/>
                <w:sz w:val="22"/>
                <w:szCs w:val="22"/>
              </w:rPr>
              <w:t xml:space="preserve">BDT, Director  </w:t>
            </w:r>
          </w:p>
        </w:tc>
        <w:tc>
          <w:tcPr>
            <w:tcW w:w="3312" w:type="pct"/>
            <w:noWrap/>
          </w:tcPr>
          <w:p w14:paraId="13258924" w14:textId="4A9499D8" w:rsidR="00B202AC" w:rsidRPr="00404A6C" w:rsidRDefault="0032157B" w:rsidP="00245059">
            <w:pPr>
              <w:keepNext/>
              <w:spacing w:before="40" w:after="40"/>
              <w:rPr>
                <w:rFonts w:ascii="Calibri" w:hAnsi="Calibri"/>
                <w:bCs/>
                <w:sz w:val="22"/>
                <w:szCs w:val="22"/>
              </w:rPr>
            </w:pPr>
            <w:r w:rsidRPr="0032157B">
              <w:rPr>
                <w:rFonts w:ascii="Calibri" w:hAnsi="Calibri"/>
                <w:bCs/>
                <w:sz w:val="22"/>
                <w:szCs w:val="22"/>
              </w:rPr>
              <w:t xml:space="preserve">List of registered participants  </w:t>
            </w:r>
          </w:p>
        </w:tc>
      </w:tr>
      <w:tr w:rsidR="00536D3A" w:rsidRPr="00AC4B84" w14:paraId="25CB6A8D" w14:textId="77777777" w:rsidTr="005A395B">
        <w:tc>
          <w:tcPr>
            <w:tcW w:w="703" w:type="pct"/>
          </w:tcPr>
          <w:p w14:paraId="176F106A" w14:textId="57CF97A1" w:rsidR="00536D3A" w:rsidRPr="00AC4B84" w:rsidRDefault="004B7065" w:rsidP="00AC4B84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</w:rPr>
            </w:pPr>
            <w:hyperlink r:id="rId96" w:history="1">
              <w:r w:rsidR="00052D52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2</w:t>
              </w:r>
            </w:hyperlink>
            <w:r w:rsidR="00052D52">
              <w:rPr>
                <w:rFonts w:ascii="Calibri" w:hAnsi="Calibri"/>
                <w:bCs/>
                <w:sz w:val="22"/>
                <w:szCs w:val="22"/>
              </w:rPr>
              <w:br/>
            </w:r>
            <w:r w:rsidR="00052D52" w:rsidRPr="00052D52">
              <w:rPr>
                <w:rFonts w:ascii="Calibri" w:hAnsi="Calibri"/>
                <w:bCs/>
                <w:color w:val="FF0000"/>
                <w:sz w:val="22"/>
                <w:szCs w:val="22"/>
              </w:rPr>
              <w:t>(Rev.1)</w:t>
            </w:r>
          </w:p>
        </w:tc>
        <w:tc>
          <w:tcPr>
            <w:tcW w:w="985" w:type="pct"/>
          </w:tcPr>
          <w:p w14:paraId="1AD56C48" w14:textId="0577D892" w:rsidR="00536D3A" w:rsidRPr="00AC4B84" w:rsidRDefault="00052D52" w:rsidP="005A395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52D52">
              <w:rPr>
                <w:rFonts w:ascii="Calibri" w:hAnsi="Calibri"/>
                <w:sz w:val="22"/>
                <w:szCs w:val="22"/>
              </w:rPr>
              <w:t xml:space="preserve">BDT, Director  </w:t>
            </w:r>
          </w:p>
        </w:tc>
        <w:tc>
          <w:tcPr>
            <w:tcW w:w="3312" w:type="pct"/>
          </w:tcPr>
          <w:p w14:paraId="314C63CF" w14:textId="77777777" w:rsidR="00052D52" w:rsidRPr="00052D52" w:rsidRDefault="00052D52" w:rsidP="00052D5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52D52">
              <w:rPr>
                <w:rFonts w:ascii="Calibri" w:hAnsi="Calibri"/>
                <w:sz w:val="22"/>
                <w:szCs w:val="22"/>
              </w:rPr>
              <w:t xml:space="preserve">Draft schedule of TDAG meetings  </w:t>
            </w:r>
          </w:p>
          <w:p w14:paraId="08A7BB5C" w14:textId="71043383" w:rsidR="00536D3A" w:rsidRPr="00AC4B84" w:rsidRDefault="00052D52" w:rsidP="00052D52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52D52">
              <w:rPr>
                <w:rFonts w:ascii="Calibri" w:hAnsi="Calibri"/>
                <w:color w:val="FF0000"/>
                <w:sz w:val="22"/>
                <w:szCs w:val="22"/>
              </w:rPr>
              <w:t>This document has been superseded by DT/1 as from 28 February 2020</w:t>
            </w:r>
          </w:p>
        </w:tc>
      </w:tr>
      <w:tr w:rsidR="0032157B" w:rsidRPr="00AC4B84" w14:paraId="5EC4A300" w14:textId="77777777" w:rsidTr="005A395B">
        <w:tc>
          <w:tcPr>
            <w:tcW w:w="703" w:type="pct"/>
          </w:tcPr>
          <w:p w14:paraId="7C2117E9" w14:textId="111E5770" w:rsidR="0032157B" w:rsidRDefault="004B7065" w:rsidP="00AC4B84">
            <w:pPr>
              <w:spacing w:before="40" w:after="40"/>
              <w:jc w:val="center"/>
            </w:pPr>
            <w:hyperlink r:id="rId97" w:history="1">
              <w:r w:rsidR="00052D52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3</w:t>
              </w:r>
            </w:hyperlink>
            <w:r w:rsidR="00052D52">
              <w:rPr>
                <w:rFonts w:ascii="Calibri" w:hAnsi="Calibri"/>
                <w:bCs/>
                <w:sz w:val="22"/>
                <w:szCs w:val="22"/>
              </w:rPr>
              <w:br/>
            </w:r>
            <w:r w:rsidR="00052D52">
              <w:rPr>
                <w:rFonts w:ascii="Calibri" w:hAnsi="Calibri"/>
                <w:bCs/>
                <w:color w:val="FF0000"/>
                <w:sz w:val="22"/>
                <w:szCs w:val="22"/>
              </w:rPr>
              <w:t>+Ann.1</w:t>
            </w:r>
          </w:p>
        </w:tc>
        <w:tc>
          <w:tcPr>
            <w:tcW w:w="985" w:type="pct"/>
          </w:tcPr>
          <w:p w14:paraId="1C9F4A0C" w14:textId="71252165" w:rsidR="0032157B" w:rsidRPr="00AC4B84" w:rsidRDefault="00052D52" w:rsidP="005A395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52D52">
              <w:rPr>
                <w:rFonts w:ascii="Calibri" w:hAnsi="Calibri"/>
                <w:sz w:val="22"/>
                <w:szCs w:val="22"/>
              </w:rPr>
              <w:t xml:space="preserve">BDT, Director  </w:t>
            </w:r>
          </w:p>
        </w:tc>
        <w:tc>
          <w:tcPr>
            <w:tcW w:w="3312" w:type="pct"/>
          </w:tcPr>
          <w:p w14:paraId="25E86057" w14:textId="376DB661" w:rsidR="0032157B" w:rsidRPr="00AC4B84" w:rsidRDefault="00052D52" w:rsidP="0025307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52D52">
              <w:rPr>
                <w:rFonts w:ascii="Calibri" w:hAnsi="Calibri"/>
                <w:sz w:val="22"/>
                <w:szCs w:val="22"/>
              </w:rPr>
              <w:t xml:space="preserve">Text from captioning transcription for TDAG on Tuesday 2 June 2020 (13:00-16:00)  </w:t>
            </w:r>
          </w:p>
        </w:tc>
      </w:tr>
      <w:tr w:rsidR="0032157B" w:rsidRPr="00AC4B84" w14:paraId="5DE0E80D" w14:textId="77777777" w:rsidTr="005A395B">
        <w:tc>
          <w:tcPr>
            <w:tcW w:w="703" w:type="pct"/>
          </w:tcPr>
          <w:p w14:paraId="4ACE75FE" w14:textId="42A11743" w:rsidR="0032157B" w:rsidRDefault="004B7065" w:rsidP="00AC4B84">
            <w:pPr>
              <w:spacing w:before="40" w:after="40"/>
              <w:jc w:val="center"/>
            </w:pPr>
            <w:hyperlink r:id="rId98" w:history="1">
              <w:r w:rsidR="00052D52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4</w:t>
              </w:r>
            </w:hyperlink>
            <w:r w:rsidR="00052D52">
              <w:rPr>
                <w:rFonts w:ascii="Calibri" w:hAnsi="Calibri"/>
                <w:bCs/>
                <w:sz w:val="22"/>
                <w:szCs w:val="22"/>
              </w:rPr>
              <w:br/>
            </w:r>
            <w:r w:rsidR="00052D52">
              <w:rPr>
                <w:rFonts w:ascii="Calibri" w:hAnsi="Calibri"/>
                <w:bCs/>
                <w:color w:val="FF0000"/>
                <w:sz w:val="22"/>
                <w:szCs w:val="22"/>
              </w:rPr>
              <w:t>+Ann.1</w:t>
            </w:r>
          </w:p>
        </w:tc>
        <w:tc>
          <w:tcPr>
            <w:tcW w:w="985" w:type="pct"/>
          </w:tcPr>
          <w:p w14:paraId="6D91730D" w14:textId="1CE6BB2C" w:rsidR="0032157B" w:rsidRPr="00AC4B84" w:rsidRDefault="00052D52" w:rsidP="005A395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52D52">
              <w:rPr>
                <w:rFonts w:ascii="Calibri" w:hAnsi="Calibri"/>
                <w:sz w:val="22"/>
                <w:szCs w:val="22"/>
              </w:rPr>
              <w:t xml:space="preserve">BDT, Director  </w:t>
            </w:r>
          </w:p>
        </w:tc>
        <w:tc>
          <w:tcPr>
            <w:tcW w:w="3312" w:type="pct"/>
          </w:tcPr>
          <w:p w14:paraId="7FF7BB7F" w14:textId="5FCA3F6E" w:rsidR="0032157B" w:rsidRPr="00AC4B84" w:rsidRDefault="00052D52" w:rsidP="0025307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52D52">
              <w:rPr>
                <w:rFonts w:ascii="Calibri" w:hAnsi="Calibri"/>
                <w:sz w:val="22"/>
                <w:szCs w:val="22"/>
              </w:rPr>
              <w:t>Text from captioning transcription for TDAG on Wednesday 3 June 2020 (13:00-16:00)</w:t>
            </w:r>
          </w:p>
        </w:tc>
      </w:tr>
      <w:tr w:rsidR="00052D52" w:rsidRPr="00AC4B84" w14:paraId="3BFD4F85" w14:textId="77777777" w:rsidTr="005A395B">
        <w:tc>
          <w:tcPr>
            <w:tcW w:w="703" w:type="pct"/>
          </w:tcPr>
          <w:p w14:paraId="669E2C36" w14:textId="6E51C8F5" w:rsidR="00052D52" w:rsidRDefault="004B7065" w:rsidP="00AC4B84">
            <w:pPr>
              <w:spacing w:before="40" w:after="40"/>
              <w:jc w:val="center"/>
            </w:pPr>
            <w:hyperlink r:id="rId99" w:history="1">
              <w:r w:rsidR="00052D52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5</w:t>
              </w:r>
            </w:hyperlink>
            <w:r w:rsidR="00052D52">
              <w:rPr>
                <w:rFonts w:ascii="Calibri" w:hAnsi="Calibri"/>
                <w:bCs/>
                <w:sz w:val="22"/>
                <w:szCs w:val="22"/>
              </w:rPr>
              <w:br/>
            </w:r>
            <w:r w:rsidR="00052D52">
              <w:rPr>
                <w:rFonts w:ascii="Calibri" w:hAnsi="Calibri"/>
                <w:bCs/>
                <w:color w:val="FF0000"/>
                <w:sz w:val="22"/>
                <w:szCs w:val="22"/>
              </w:rPr>
              <w:t>+Ann.1</w:t>
            </w:r>
          </w:p>
        </w:tc>
        <w:tc>
          <w:tcPr>
            <w:tcW w:w="985" w:type="pct"/>
          </w:tcPr>
          <w:p w14:paraId="5D1309B4" w14:textId="4A293C08" w:rsidR="00052D52" w:rsidRPr="00052D52" w:rsidRDefault="00052D52" w:rsidP="005A395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52D52">
              <w:rPr>
                <w:rFonts w:ascii="Calibri" w:hAnsi="Calibri"/>
                <w:sz w:val="22"/>
                <w:szCs w:val="22"/>
              </w:rPr>
              <w:t xml:space="preserve">BDT, Director  </w:t>
            </w:r>
          </w:p>
        </w:tc>
        <w:tc>
          <w:tcPr>
            <w:tcW w:w="3312" w:type="pct"/>
          </w:tcPr>
          <w:p w14:paraId="3E68226C" w14:textId="673F41D9" w:rsidR="00052D52" w:rsidRPr="00AC4B84" w:rsidRDefault="00052D52" w:rsidP="0025307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52D52">
              <w:rPr>
                <w:rFonts w:ascii="Calibri" w:hAnsi="Calibri"/>
                <w:sz w:val="22"/>
                <w:szCs w:val="22"/>
              </w:rPr>
              <w:t xml:space="preserve">Text from captioning transcription for TDAG on Thursday 4 June 2020 (13:00-16:00)  </w:t>
            </w:r>
          </w:p>
        </w:tc>
      </w:tr>
      <w:tr w:rsidR="00052D52" w:rsidRPr="00AC4B84" w14:paraId="4DB59B54" w14:textId="77777777" w:rsidTr="005A395B">
        <w:tc>
          <w:tcPr>
            <w:tcW w:w="703" w:type="pct"/>
          </w:tcPr>
          <w:p w14:paraId="4E085565" w14:textId="0EE63D4F" w:rsidR="00052D52" w:rsidRDefault="004B7065" w:rsidP="00AC4B84">
            <w:pPr>
              <w:spacing w:before="40" w:after="40"/>
              <w:jc w:val="center"/>
            </w:pPr>
            <w:hyperlink r:id="rId100" w:history="1">
              <w:r w:rsidR="00052D52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6</w:t>
              </w:r>
            </w:hyperlink>
            <w:r w:rsidR="00052D52">
              <w:rPr>
                <w:rFonts w:ascii="Calibri" w:hAnsi="Calibri"/>
                <w:bCs/>
                <w:sz w:val="22"/>
                <w:szCs w:val="22"/>
              </w:rPr>
              <w:br/>
            </w:r>
            <w:r w:rsidR="00052D52">
              <w:rPr>
                <w:rFonts w:ascii="Calibri" w:hAnsi="Calibri"/>
                <w:bCs/>
                <w:color w:val="FF0000"/>
                <w:sz w:val="22"/>
                <w:szCs w:val="22"/>
              </w:rPr>
              <w:t>+Ann.1</w:t>
            </w:r>
          </w:p>
        </w:tc>
        <w:tc>
          <w:tcPr>
            <w:tcW w:w="985" w:type="pct"/>
          </w:tcPr>
          <w:p w14:paraId="30C0E28D" w14:textId="77D76265" w:rsidR="00052D52" w:rsidRPr="00052D52" w:rsidRDefault="00052D52" w:rsidP="005A395B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52D52">
              <w:rPr>
                <w:rFonts w:ascii="Calibri" w:hAnsi="Calibri"/>
                <w:sz w:val="22"/>
                <w:szCs w:val="22"/>
              </w:rPr>
              <w:t xml:space="preserve">BDT, Director  </w:t>
            </w:r>
          </w:p>
        </w:tc>
        <w:tc>
          <w:tcPr>
            <w:tcW w:w="3312" w:type="pct"/>
          </w:tcPr>
          <w:p w14:paraId="72C01369" w14:textId="6A45F08E" w:rsidR="00052D52" w:rsidRPr="00AC4B84" w:rsidRDefault="00052D52" w:rsidP="0025307D">
            <w:pPr>
              <w:spacing w:before="40" w:after="40"/>
              <w:rPr>
                <w:rFonts w:ascii="Calibri" w:hAnsi="Calibri"/>
                <w:sz w:val="22"/>
                <w:szCs w:val="22"/>
              </w:rPr>
            </w:pPr>
            <w:r w:rsidRPr="00052D52">
              <w:rPr>
                <w:rFonts w:ascii="Calibri" w:hAnsi="Calibri"/>
                <w:sz w:val="22"/>
                <w:szCs w:val="22"/>
              </w:rPr>
              <w:t xml:space="preserve">Text from captioning transcription for TDAG on Friday 5 June 2020 (13:00-16:00)  </w:t>
            </w:r>
          </w:p>
        </w:tc>
      </w:tr>
    </w:tbl>
    <w:p w14:paraId="07C36A8F" w14:textId="77777777" w:rsidR="00D83BF5" w:rsidRPr="0084734D" w:rsidRDefault="000C7A74" w:rsidP="003E71E3">
      <w:pPr>
        <w:jc w:val="center"/>
        <w:rPr>
          <w:szCs w:val="24"/>
        </w:rPr>
      </w:pPr>
      <w:r>
        <w:rPr>
          <w:szCs w:val="24"/>
        </w:rPr>
        <w:t>________________</w:t>
      </w:r>
    </w:p>
    <w:sectPr w:rsidR="00D83BF5" w:rsidRPr="0084734D" w:rsidSect="0039169B">
      <w:headerReference w:type="default" r:id="rId101"/>
      <w:footerReference w:type="even" r:id="rId102"/>
      <w:footerReference w:type="first" r:id="rId10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F86A8" w14:textId="77777777" w:rsidR="005A395B" w:rsidRDefault="005A395B">
      <w:r>
        <w:separator/>
      </w:r>
    </w:p>
  </w:endnote>
  <w:endnote w:type="continuationSeparator" w:id="0">
    <w:p w14:paraId="6C015F46" w14:textId="77777777" w:rsidR="005A395B" w:rsidRDefault="005A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216A1" w14:textId="77777777" w:rsidR="005A395B" w:rsidRDefault="005A395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95AE778" w14:textId="104BB70F" w:rsidR="005A395B" w:rsidRPr="0041348E" w:rsidRDefault="005A395B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>
      <w:rPr>
        <w:noProof/>
        <w:lang w:val="en-US"/>
      </w:rPr>
      <w:t>P:\SUP\Meetings\TDAG\2018-23rd\Documents\ADM\ADM_002E_v4_Provisional_list-of-documents.docx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B7065">
      <w:rPr>
        <w:noProof/>
      </w:rPr>
      <w:t>10.06.20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A395B" w:rsidRPr="00AF7A97" w14:paraId="4028BCD2" w14:textId="77777777" w:rsidTr="000F7E94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0660796E" w14:textId="77777777" w:rsidR="005A395B" w:rsidRPr="004D495C" w:rsidRDefault="005A395B" w:rsidP="000F7E9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3E1F379E" w14:textId="77777777" w:rsidR="005A395B" w:rsidRPr="004D495C" w:rsidRDefault="005A395B" w:rsidP="000F7E9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A240F04" w14:textId="3C904D02" w:rsidR="005A395B" w:rsidRDefault="005A395B" w:rsidP="000F7E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 xml:space="preserve">Ms Doreen Bogdan-Martin, Director, </w:t>
          </w:r>
          <w:r w:rsidRPr="00D8064E">
            <w:rPr>
              <w:sz w:val="18"/>
              <w:szCs w:val="18"/>
            </w:rPr>
            <w:t>Telecommunication Development Bureau</w:t>
          </w:r>
        </w:p>
      </w:tc>
    </w:tr>
    <w:tr w:rsidR="005A395B" w:rsidRPr="00AF7A97" w14:paraId="4D6B9E98" w14:textId="77777777" w:rsidTr="000F7E94">
      <w:tc>
        <w:tcPr>
          <w:tcW w:w="1526" w:type="dxa"/>
          <w:shd w:val="clear" w:color="auto" w:fill="auto"/>
        </w:tcPr>
        <w:p w14:paraId="75E0A5B1" w14:textId="77777777" w:rsidR="005A395B" w:rsidRPr="004D495C" w:rsidRDefault="005A395B" w:rsidP="000F7E9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46417C99" w14:textId="77777777" w:rsidR="005A395B" w:rsidRPr="004D495C" w:rsidRDefault="005A395B" w:rsidP="000F7E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6248942" w14:textId="06E72484" w:rsidR="005A395B" w:rsidRPr="00AF7A97" w:rsidRDefault="005A395B" w:rsidP="000F7E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+41 22 730 5533</w:t>
          </w:r>
        </w:p>
      </w:tc>
    </w:tr>
    <w:tr w:rsidR="005A395B" w:rsidRPr="00AF7A97" w14:paraId="153ED141" w14:textId="77777777" w:rsidTr="000F7E94">
      <w:tc>
        <w:tcPr>
          <w:tcW w:w="1526" w:type="dxa"/>
          <w:shd w:val="clear" w:color="auto" w:fill="auto"/>
        </w:tcPr>
        <w:p w14:paraId="34B010CD" w14:textId="77777777" w:rsidR="005A395B" w:rsidRPr="004D495C" w:rsidRDefault="005A395B" w:rsidP="000F7E9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1814B4F" w14:textId="77777777" w:rsidR="005A395B" w:rsidRPr="004D495C" w:rsidRDefault="005A395B" w:rsidP="000F7E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91CF1F6" w14:textId="6C7086CF" w:rsidR="005A395B" w:rsidRDefault="004B7065" w:rsidP="000F7E94">
          <w:pPr>
            <w:pStyle w:val="FirstFooter"/>
            <w:tabs>
              <w:tab w:val="left" w:pos="2302"/>
            </w:tabs>
          </w:pPr>
          <w:hyperlink r:id="rId1" w:history="1">
            <w:r w:rsidR="005A395B">
              <w:rPr>
                <w:rStyle w:val="Hyperlink"/>
                <w:sz w:val="18"/>
                <w:szCs w:val="18"/>
              </w:rPr>
              <w:t>bdtdir@itu.int</w:t>
            </w:r>
          </w:hyperlink>
        </w:p>
      </w:tc>
    </w:tr>
  </w:tbl>
  <w:p w14:paraId="25EE78EA" w14:textId="77777777" w:rsidR="005A395B" w:rsidRPr="00D83BF5" w:rsidRDefault="004B7065" w:rsidP="001E252D">
    <w:pPr>
      <w:jc w:val="center"/>
    </w:pPr>
    <w:hyperlink r:id="rId2" w:history="1">
      <w:r w:rsidR="005A395B" w:rsidRPr="001E252D">
        <w:rPr>
          <w:rStyle w:val="Hyperlink"/>
          <w:sz w:val="20"/>
        </w:rPr>
        <w:t>TDAG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1CAFA" w14:textId="77777777" w:rsidR="005A395B" w:rsidRDefault="005A395B">
      <w:r>
        <w:rPr>
          <w:b/>
        </w:rPr>
        <w:t>_______________</w:t>
      </w:r>
    </w:p>
  </w:footnote>
  <w:footnote w:type="continuationSeparator" w:id="0">
    <w:p w14:paraId="2FF3A294" w14:textId="77777777" w:rsidR="005A395B" w:rsidRDefault="005A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559E5" w14:textId="55C63500" w:rsidR="005A395B" w:rsidRPr="00D83BF5" w:rsidRDefault="005A395B" w:rsidP="00606CC0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>
      <w:rPr>
        <w:sz w:val="22"/>
        <w:szCs w:val="22"/>
        <w:lang w:val="es-ES_tradnl"/>
      </w:rPr>
      <w:t>TDAG-20</w:t>
    </w:r>
    <w:r w:rsidRPr="00FF089C">
      <w:rPr>
        <w:sz w:val="22"/>
        <w:szCs w:val="22"/>
        <w:lang w:val="es-ES_tradnl"/>
      </w:rPr>
      <w:t>/</w:t>
    </w:r>
    <w:bookmarkStart w:id="10" w:name="DocNo2"/>
    <w:bookmarkEnd w:id="10"/>
    <w:r>
      <w:rPr>
        <w:sz w:val="22"/>
        <w:szCs w:val="22"/>
        <w:lang w:val="es-ES_tradnl"/>
      </w:rPr>
      <w:t>57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1979AC">
      <w:rPr>
        <w:noProof/>
        <w:sz w:val="22"/>
        <w:szCs w:val="22"/>
        <w:lang w:val="es-ES_tradnl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149BD"/>
    <w:rsid w:val="00022A29"/>
    <w:rsid w:val="00031642"/>
    <w:rsid w:val="000355FD"/>
    <w:rsid w:val="00042119"/>
    <w:rsid w:val="000422F6"/>
    <w:rsid w:val="00051E39"/>
    <w:rsid w:val="00052D52"/>
    <w:rsid w:val="000547E8"/>
    <w:rsid w:val="00057D35"/>
    <w:rsid w:val="000619E7"/>
    <w:rsid w:val="00072E35"/>
    <w:rsid w:val="00075C63"/>
    <w:rsid w:val="00077239"/>
    <w:rsid w:val="00080905"/>
    <w:rsid w:val="000822BE"/>
    <w:rsid w:val="00086491"/>
    <w:rsid w:val="00091346"/>
    <w:rsid w:val="00092644"/>
    <w:rsid w:val="000B1325"/>
    <w:rsid w:val="000B1DDC"/>
    <w:rsid w:val="000C7A74"/>
    <w:rsid w:val="000D4875"/>
    <w:rsid w:val="000D6462"/>
    <w:rsid w:val="000F6B1B"/>
    <w:rsid w:val="000F73FF"/>
    <w:rsid w:val="000F7E94"/>
    <w:rsid w:val="0010506C"/>
    <w:rsid w:val="00114CF7"/>
    <w:rsid w:val="00116C9D"/>
    <w:rsid w:val="00123B68"/>
    <w:rsid w:val="00124819"/>
    <w:rsid w:val="00126F2E"/>
    <w:rsid w:val="001270B8"/>
    <w:rsid w:val="0014596C"/>
    <w:rsid w:val="00146F6F"/>
    <w:rsid w:val="00147DA1"/>
    <w:rsid w:val="00152957"/>
    <w:rsid w:val="001635FF"/>
    <w:rsid w:val="00172947"/>
    <w:rsid w:val="001762B6"/>
    <w:rsid w:val="00187BD9"/>
    <w:rsid w:val="00190B55"/>
    <w:rsid w:val="00194CFB"/>
    <w:rsid w:val="001979AC"/>
    <w:rsid w:val="001B2ED3"/>
    <w:rsid w:val="001B7EA3"/>
    <w:rsid w:val="001C3B5F"/>
    <w:rsid w:val="001D058F"/>
    <w:rsid w:val="001D6A83"/>
    <w:rsid w:val="001E1C11"/>
    <w:rsid w:val="001E252D"/>
    <w:rsid w:val="002009EA"/>
    <w:rsid w:val="00202CA0"/>
    <w:rsid w:val="002154A6"/>
    <w:rsid w:val="002162CD"/>
    <w:rsid w:val="002255B3"/>
    <w:rsid w:val="00236E8A"/>
    <w:rsid w:val="00245059"/>
    <w:rsid w:val="0025307D"/>
    <w:rsid w:val="00271316"/>
    <w:rsid w:val="00284D23"/>
    <w:rsid w:val="00296313"/>
    <w:rsid w:val="00296449"/>
    <w:rsid w:val="00297A08"/>
    <w:rsid w:val="002A0271"/>
    <w:rsid w:val="002B3C84"/>
    <w:rsid w:val="002D58BE"/>
    <w:rsid w:val="0030122C"/>
    <w:rsid w:val="003013EE"/>
    <w:rsid w:val="003016BE"/>
    <w:rsid w:val="0032157B"/>
    <w:rsid w:val="003643D8"/>
    <w:rsid w:val="00377BD3"/>
    <w:rsid w:val="00384088"/>
    <w:rsid w:val="0038489B"/>
    <w:rsid w:val="003857A0"/>
    <w:rsid w:val="00386108"/>
    <w:rsid w:val="0039169B"/>
    <w:rsid w:val="003A7F8C"/>
    <w:rsid w:val="003B532E"/>
    <w:rsid w:val="003B6F14"/>
    <w:rsid w:val="003D0F8B"/>
    <w:rsid w:val="003E71E3"/>
    <w:rsid w:val="003F05ED"/>
    <w:rsid w:val="00404A6C"/>
    <w:rsid w:val="004131D4"/>
    <w:rsid w:val="0041348E"/>
    <w:rsid w:val="004234FB"/>
    <w:rsid w:val="00426B62"/>
    <w:rsid w:val="00430D51"/>
    <w:rsid w:val="00447308"/>
    <w:rsid w:val="004730A6"/>
    <w:rsid w:val="004765FF"/>
    <w:rsid w:val="0048364C"/>
    <w:rsid w:val="00491289"/>
    <w:rsid w:val="00492075"/>
    <w:rsid w:val="004969AD"/>
    <w:rsid w:val="004A221E"/>
    <w:rsid w:val="004B13CB"/>
    <w:rsid w:val="004B2512"/>
    <w:rsid w:val="004B4FDF"/>
    <w:rsid w:val="004B7065"/>
    <w:rsid w:val="004D5D5C"/>
    <w:rsid w:val="004F07C1"/>
    <w:rsid w:val="0050139F"/>
    <w:rsid w:val="0050219E"/>
    <w:rsid w:val="0051253E"/>
    <w:rsid w:val="00513CA6"/>
    <w:rsid w:val="00521223"/>
    <w:rsid w:val="00524DF1"/>
    <w:rsid w:val="00536D3A"/>
    <w:rsid w:val="00542738"/>
    <w:rsid w:val="0055140B"/>
    <w:rsid w:val="0055269A"/>
    <w:rsid w:val="00554C4F"/>
    <w:rsid w:val="00561D72"/>
    <w:rsid w:val="00572431"/>
    <w:rsid w:val="00575045"/>
    <w:rsid w:val="005964AB"/>
    <w:rsid w:val="005A395B"/>
    <w:rsid w:val="005B042C"/>
    <w:rsid w:val="005B44F5"/>
    <w:rsid w:val="005C099A"/>
    <w:rsid w:val="005C31A5"/>
    <w:rsid w:val="005D1D0F"/>
    <w:rsid w:val="005E10C9"/>
    <w:rsid w:val="005E61DD"/>
    <w:rsid w:val="005E6321"/>
    <w:rsid w:val="006023DF"/>
    <w:rsid w:val="00606CC0"/>
    <w:rsid w:val="00612ED9"/>
    <w:rsid w:val="006175E6"/>
    <w:rsid w:val="0063287C"/>
    <w:rsid w:val="0063477C"/>
    <w:rsid w:val="0064133D"/>
    <w:rsid w:val="0064322F"/>
    <w:rsid w:val="00647827"/>
    <w:rsid w:val="00657DE0"/>
    <w:rsid w:val="006638FB"/>
    <w:rsid w:val="0067199F"/>
    <w:rsid w:val="00677048"/>
    <w:rsid w:val="006838CD"/>
    <w:rsid w:val="00685313"/>
    <w:rsid w:val="006A6E9B"/>
    <w:rsid w:val="006B026E"/>
    <w:rsid w:val="006B7C2A"/>
    <w:rsid w:val="006C23DA"/>
    <w:rsid w:val="006D19C0"/>
    <w:rsid w:val="006E3D45"/>
    <w:rsid w:val="007149F9"/>
    <w:rsid w:val="00733A30"/>
    <w:rsid w:val="00734389"/>
    <w:rsid w:val="00737D86"/>
    <w:rsid w:val="00745AEE"/>
    <w:rsid w:val="007479EA"/>
    <w:rsid w:val="00750F10"/>
    <w:rsid w:val="00764693"/>
    <w:rsid w:val="007742CA"/>
    <w:rsid w:val="0079714B"/>
    <w:rsid w:val="007C10B4"/>
    <w:rsid w:val="007C13EC"/>
    <w:rsid w:val="007D06F0"/>
    <w:rsid w:val="007D45E3"/>
    <w:rsid w:val="007D5320"/>
    <w:rsid w:val="007E6EB7"/>
    <w:rsid w:val="007F735C"/>
    <w:rsid w:val="00800972"/>
    <w:rsid w:val="00804475"/>
    <w:rsid w:val="00811633"/>
    <w:rsid w:val="00817073"/>
    <w:rsid w:val="00821CEF"/>
    <w:rsid w:val="00832828"/>
    <w:rsid w:val="0083645A"/>
    <w:rsid w:val="00840B0F"/>
    <w:rsid w:val="00847B32"/>
    <w:rsid w:val="0086011E"/>
    <w:rsid w:val="008711AE"/>
    <w:rsid w:val="00872FC8"/>
    <w:rsid w:val="008801D3"/>
    <w:rsid w:val="008845D0"/>
    <w:rsid w:val="00885346"/>
    <w:rsid w:val="008A7233"/>
    <w:rsid w:val="008B43F2"/>
    <w:rsid w:val="008B61EA"/>
    <w:rsid w:val="008B6CFF"/>
    <w:rsid w:val="008C0565"/>
    <w:rsid w:val="008D4969"/>
    <w:rsid w:val="008F7D0E"/>
    <w:rsid w:val="00910B26"/>
    <w:rsid w:val="00912D81"/>
    <w:rsid w:val="009274B4"/>
    <w:rsid w:val="00934EA2"/>
    <w:rsid w:val="00944A5C"/>
    <w:rsid w:val="009518DC"/>
    <w:rsid w:val="00952328"/>
    <w:rsid w:val="00952A66"/>
    <w:rsid w:val="00961EEE"/>
    <w:rsid w:val="009C56E5"/>
    <w:rsid w:val="009E113D"/>
    <w:rsid w:val="009E1AE4"/>
    <w:rsid w:val="009E5FC8"/>
    <w:rsid w:val="009E687A"/>
    <w:rsid w:val="009E68E6"/>
    <w:rsid w:val="00A01376"/>
    <w:rsid w:val="00A02E16"/>
    <w:rsid w:val="00A03C5C"/>
    <w:rsid w:val="00A066F1"/>
    <w:rsid w:val="00A1313E"/>
    <w:rsid w:val="00A141AF"/>
    <w:rsid w:val="00A16648"/>
    <w:rsid w:val="00A16D29"/>
    <w:rsid w:val="00A20E5E"/>
    <w:rsid w:val="00A27977"/>
    <w:rsid w:val="00A30305"/>
    <w:rsid w:val="00A31D2D"/>
    <w:rsid w:val="00A41094"/>
    <w:rsid w:val="00A44A7C"/>
    <w:rsid w:val="00A4600A"/>
    <w:rsid w:val="00A538A6"/>
    <w:rsid w:val="00A54C25"/>
    <w:rsid w:val="00A605CF"/>
    <w:rsid w:val="00A710E7"/>
    <w:rsid w:val="00A7372E"/>
    <w:rsid w:val="00A75ABD"/>
    <w:rsid w:val="00A82B89"/>
    <w:rsid w:val="00A93B85"/>
    <w:rsid w:val="00AA0B18"/>
    <w:rsid w:val="00AA666F"/>
    <w:rsid w:val="00AA7388"/>
    <w:rsid w:val="00AB4927"/>
    <w:rsid w:val="00AC019C"/>
    <w:rsid w:val="00AC034F"/>
    <w:rsid w:val="00AC4B84"/>
    <w:rsid w:val="00AC6A87"/>
    <w:rsid w:val="00B004E5"/>
    <w:rsid w:val="00B15F9D"/>
    <w:rsid w:val="00B202AC"/>
    <w:rsid w:val="00B527C2"/>
    <w:rsid w:val="00B57984"/>
    <w:rsid w:val="00B639E9"/>
    <w:rsid w:val="00B817CD"/>
    <w:rsid w:val="00B911B2"/>
    <w:rsid w:val="00B951D0"/>
    <w:rsid w:val="00B95DA2"/>
    <w:rsid w:val="00B97622"/>
    <w:rsid w:val="00BB29C8"/>
    <w:rsid w:val="00BB3A95"/>
    <w:rsid w:val="00BC0382"/>
    <w:rsid w:val="00BD4E49"/>
    <w:rsid w:val="00BD62C6"/>
    <w:rsid w:val="00C0018F"/>
    <w:rsid w:val="00C0388E"/>
    <w:rsid w:val="00C113D5"/>
    <w:rsid w:val="00C20466"/>
    <w:rsid w:val="00C214ED"/>
    <w:rsid w:val="00C234E6"/>
    <w:rsid w:val="00C25B4B"/>
    <w:rsid w:val="00C324A8"/>
    <w:rsid w:val="00C54517"/>
    <w:rsid w:val="00C61AAB"/>
    <w:rsid w:val="00C64CD8"/>
    <w:rsid w:val="00C663E6"/>
    <w:rsid w:val="00C75886"/>
    <w:rsid w:val="00C9424D"/>
    <w:rsid w:val="00C97C68"/>
    <w:rsid w:val="00CA1A47"/>
    <w:rsid w:val="00CC04F0"/>
    <w:rsid w:val="00CC247A"/>
    <w:rsid w:val="00CE3A61"/>
    <w:rsid w:val="00CE3D00"/>
    <w:rsid w:val="00CE5E47"/>
    <w:rsid w:val="00CF020F"/>
    <w:rsid w:val="00CF2B5B"/>
    <w:rsid w:val="00D05AE3"/>
    <w:rsid w:val="00D137B5"/>
    <w:rsid w:val="00D14CE0"/>
    <w:rsid w:val="00D154DB"/>
    <w:rsid w:val="00D36333"/>
    <w:rsid w:val="00D5651D"/>
    <w:rsid w:val="00D610CA"/>
    <w:rsid w:val="00D62986"/>
    <w:rsid w:val="00D72B12"/>
    <w:rsid w:val="00D74898"/>
    <w:rsid w:val="00D801ED"/>
    <w:rsid w:val="00D82F42"/>
    <w:rsid w:val="00D83BF5"/>
    <w:rsid w:val="00D8506F"/>
    <w:rsid w:val="00D925C2"/>
    <w:rsid w:val="00D936BC"/>
    <w:rsid w:val="00D9621A"/>
    <w:rsid w:val="00D96530"/>
    <w:rsid w:val="00D96B4B"/>
    <w:rsid w:val="00DA2345"/>
    <w:rsid w:val="00DA453A"/>
    <w:rsid w:val="00DA7078"/>
    <w:rsid w:val="00DB7363"/>
    <w:rsid w:val="00DD08B4"/>
    <w:rsid w:val="00DD32C5"/>
    <w:rsid w:val="00DD44AF"/>
    <w:rsid w:val="00DE2AC3"/>
    <w:rsid w:val="00DE434C"/>
    <w:rsid w:val="00DE5692"/>
    <w:rsid w:val="00DF5C86"/>
    <w:rsid w:val="00DF6F8E"/>
    <w:rsid w:val="00DF795C"/>
    <w:rsid w:val="00E03C94"/>
    <w:rsid w:val="00E04662"/>
    <w:rsid w:val="00E07105"/>
    <w:rsid w:val="00E26226"/>
    <w:rsid w:val="00E308A3"/>
    <w:rsid w:val="00E311B8"/>
    <w:rsid w:val="00E4165C"/>
    <w:rsid w:val="00E45D05"/>
    <w:rsid w:val="00E55816"/>
    <w:rsid w:val="00E55AEF"/>
    <w:rsid w:val="00E67E54"/>
    <w:rsid w:val="00E74233"/>
    <w:rsid w:val="00E80706"/>
    <w:rsid w:val="00E92B0A"/>
    <w:rsid w:val="00E9511C"/>
    <w:rsid w:val="00E976C1"/>
    <w:rsid w:val="00EA0E15"/>
    <w:rsid w:val="00EA12A6"/>
    <w:rsid w:val="00EA12E5"/>
    <w:rsid w:val="00EC6A80"/>
    <w:rsid w:val="00EF06F0"/>
    <w:rsid w:val="00EF4EF0"/>
    <w:rsid w:val="00F00F5F"/>
    <w:rsid w:val="00F02766"/>
    <w:rsid w:val="00F04067"/>
    <w:rsid w:val="00F05BD4"/>
    <w:rsid w:val="00F11A98"/>
    <w:rsid w:val="00F21A1D"/>
    <w:rsid w:val="00F40C97"/>
    <w:rsid w:val="00F527EE"/>
    <w:rsid w:val="00F65C19"/>
    <w:rsid w:val="00F72A59"/>
    <w:rsid w:val="00FC2EB4"/>
    <w:rsid w:val="00FD1335"/>
    <w:rsid w:val="00FD20E5"/>
    <w:rsid w:val="00FD2546"/>
    <w:rsid w:val="00FD772E"/>
    <w:rsid w:val="00FE2DF8"/>
    <w:rsid w:val="00FE3926"/>
    <w:rsid w:val="00FE78C7"/>
    <w:rsid w:val="00FF43AC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78EB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超级链接,超?级链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59"/>
    <w:rsid w:val="001E252D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297A0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0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D18-TDAG25.2-C-0014/" TargetMode="External"/><Relationship Id="rId21" Type="http://schemas.openxmlformats.org/officeDocument/2006/relationships/hyperlink" Target="https://www.itu.int/md/D18-TDAG25.2-C-0009/" TargetMode="External"/><Relationship Id="rId42" Type="http://schemas.openxmlformats.org/officeDocument/2006/relationships/hyperlink" Target="https://www.itu.int/md/D18-TDAG25.2-C-0031/" TargetMode="External"/><Relationship Id="rId47" Type="http://schemas.openxmlformats.org/officeDocument/2006/relationships/hyperlink" Target="https://www.itu.int/md/D18-TDAG25.2-C-0036/" TargetMode="External"/><Relationship Id="rId63" Type="http://schemas.openxmlformats.org/officeDocument/2006/relationships/hyperlink" Target="https://www.itu.int/md/D18-TDAG25.2-C-0053/" TargetMode="External"/><Relationship Id="rId68" Type="http://schemas.openxmlformats.org/officeDocument/2006/relationships/hyperlink" Target="https://www.itu.int/md/D18-TDAG25.2-C-0059/" TargetMode="External"/><Relationship Id="rId84" Type="http://schemas.openxmlformats.org/officeDocument/2006/relationships/hyperlink" Target="https://www.itu.int/md/D18-TDAG25.2-INF-0008/" TargetMode="External"/><Relationship Id="rId89" Type="http://schemas.openxmlformats.org/officeDocument/2006/relationships/hyperlink" Target="https://www.itu.int/md/D18-TDAG25.2-INF-0013/" TargetMode="External"/><Relationship Id="rId16" Type="http://schemas.openxmlformats.org/officeDocument/2006/relationships/hyperlink" Target="https://www.itu.int/md/D18-TDAG25.2-C-0004/" TargetMode="External"/><Relationship Id="rId11" Type="http://schemas.openxmlformats.org/officeDocument/2006/relationships/endnotes" Target="endnotes.xml"/><Relationship Id="rId32" Type="http://schemas.openxmlformats.org/officeDocument/2006/relationships/hyperlink" Target="https://www.itu.int/md/D18-TDAG25.2-C-0020/" TargetMode="External"/><Relationship Id="rId37" Type="http://schemas.openxmlformats.org/officeDocument/2006/relationships/hyperlink" Target="https://www.itu.int/md/D18-TDAG25.2-C-0025/" TargetMode="External"/><Relationship Id="rId53" Type="http://schemas.openxmlformats.org/officeDocument/2006/relationships/hyperlink" Target="https://www.itu.int/md/D18-TDAG25.2-C-0042/" TargetMode="External"/><Relationship Id="rId58" Type="http://schemas.openxmlformats.org/officeDocument/2006/relationships/hyperlink" Target="https://www.itu.int/md/D18-TDAG25.2-C-0047/" TargetMode="External"/><Relationship Id="rId74" Type="http://schemas.openxmlformats.org/officeDocument/2006/relationships/hyperlink" Target="https://www.itu.int/md/D18-TDAG25.2-200602-TD-0006/" TargetMode="External"/><Relationship Id="rId79" Type="http://schemas.openxmlformats.org/officeDocument/2006/relationships/hyperlink" Target="https://www.itu.int/md/D18-TDAG25.2-INF-0003/" TargetMode="External"/><Relationship Id="rId102" Type="http://schemas.openxmlformats.org/officeDocument/2006/relationships/footer" Target="footer1.xml"/><Relationship Id="rId5" Type="http://schemas.openxmlformats.org/officeDocument/2006/relationships/customXml" Target="../customXml/item5.xml"/><Relationship Id="rId90" Type="http://schemas.openxmlformats.org/officeDocument/2006/relationships/hyperlink" Target="https://www.itu.int/md/D18-TDAG25.2-INF-0014/" TargetMode="External"/><Relationship Id="rId95" Type="http://schemas.openxmlformats.org/officeDocument/2006/relationships/hyperlink" Target="https://www.itu.int/md/D18-TDAG25.2-ADM-0001/" TargetMode="External"/><Relationship Id="rId22" Type="http://schemas.openxmlformats.org/officeDocument/2006/relationships/hyperlink" Target="https://www.itu.int/md/D18-TDAG25.2-C-0010/" TargetMode="External"/><Relationship Id="rId27" Type="http://schemas.openxmlformats.org/officeDocument/2006/relationships/hyperlink" Target="https://www.itu.int/md/D18-TDAG25.2-C-0015/" TargetMode="External"/><Relationship Id="rId43" Type="http://schemas.openxmlformats.org/officeDocument/2006/relationships/hyperlink" Target="https://www.itu.int/md/D18-TDAG25.2-C-0032/" TargetMode="External"/><Relationship Id="rId48" Type="http://schemas.openxmlformats.org/officeDocument/2006/relationships/hyperlink" Target="https://www.itu.int/md/D18-TDAG25.2-C-0037/" TargetMode="External"/><Relationship Id="rId64" Type="http://schemas.openxmlformats.org/officeDocument/2006/relationships/hyperlink" Target="https://www.itu.int/md/D18-TDAG25.2-C-0055/" TargetMode="External"/><Relationship Id="rId69" Type="http://schemas.openxmlformats.org/officeDocument/2006/relationships/hyperlink" Target="https://www.itu.int/md/D18-TDAG25.2-200602-TD-0001/" TargetMode="External"/><Relationship Id="rId80" Type="http://schemas.openxmlformats.org/officeDocument/2006/relationships/hyperlink" Target="https://www.itu.int/md/D18-TDAG25.2-INF-0004/" TargetMode="External"/><Relationship Id="rId85" Type="http://schemas.openxmlformats.org/officeDocument/2006/relationships/hyperlink" Target="https://www.itu.int/md/D18-TDAG25.2-INF-0009/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itu.int/md/D18-TDAG25.2-C-0005/" TargetMode="External"/><Relationship Id="rId33" Type="http://schemas.openxmlformats.org/officeDocument/2006/relationships/hyperlink" Target="https://www.itu.int/md/D18-TDAG25.2-C-0021/" TargetMode="External"/><Relationship Id="rId38" Type="http://schemas.openxmlformats.org/officeDocument/2006/relationships/hyperlink" Target="https://www.itu.int/md/D18-TDAG25.2-C-0026/" TargetMode="External"/><Relationship Id="rId59" Type="http://schemas.openxmlformats.org/officeDocument/2006/relationships/hyperlink" Target="https://www.itu.int/md/D18-TDAG25.2-C-0048/" TargetMode="External"/><Relationship Id="rId103" Type="http://schemas.openxmlformats.org/officeDocument/2006/relationships/footer" Target="footer2.xml"/><Relationship Id="rId20" Type="http://schemas.openxmlformats.org/officeDocument/2006/relationships/hyperlink" Target="https://www.itu.int/md/D18-TDAG25.2-C-0008/" TargetMode="External"/><Relationship Id="rId41" Type="http://schemas.openxmlformats.org/officeDocument/2006/relationships/hyperlink" Target="https://www.itu.int/md/D18-TDAG25.2-C-0030/" TargetMode="External"/><Relationship Id="rId54" Type="http://schemas.openxmlformats.org/officeDocument/2006/relationships/hyperlink" Target="https://www.itu.int/md/D18-TDAG25.2-C-0043/" TargetMode="External"/><Relationship Id="rId62" Type="http://schemas.openxmlformats.org/officeDocument/2006/relationships/hyperlink" Target="https://www.itu.int/md/D18-TDAG25.2-C-0052/" TargetMode="External"/><Relationship Id="rId70" Type="http://schemas.openxmlformats.org/officeDocument/2006/relationships/hyperlink" Target="https://www.itu.int/md/D18-TDAG25.2-200602-TD-0002/" TargetMode="External"/><Relationship Id="rId75" Type="http://schemas.openxmlformats.org/officeDocument/2006/relationships/hyperlink" Target="https://www.itu.int/md/D18-TDAG25.2-200602-TD-0007/" TargetMode="External"/><Relationship Id="rId83" Type="http://schemas.openxmlformats.org/officeDocument/2006/relationships/hyperlink" Target="https://www.itu.int/md/D18-TDAG25.2-INF-0007/" TargetMode="External"/><Relationship Id="rId88" Type="http://schemas.openxmlformats.org/officeDocument/2006/relationships/hyperlink" Target="https://www.itu.int/md/D18-TDAG25.2-INF-0012/" TargetMode="External"/><Relationship Id="rId91" Type="http://schemas.openxmlformats.org/officeDocument/2006/relationships/hyperlink" Target="https://www.itu.int/md/D18-TDAG25.2-INF-0015/" TargetMode="External"/><Relationship Id="rId96" Type="http://schemas.openxmlformats.org/officeDocument/2006/relationships/hyperlink" Target="https://www.itu.int/md/D18-TDAG25.2-ADM-0002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itu.int/md/D18-TDAG25.2-C-0003/" TargetMode="External"/><Relationship Id="rId23" Type="http://schemas.openxmlformats.org/officeDocument/2006/relationships/hyperlink" Target="https://www.itu.int/md/D18-TDAG25.2-C-0011/" TargetMode="External"/><Relationship Id="rId28" Type="http://schemas.openxmlformats.org/officeDocument/2006/relationships/hyperlink" Target="https://www.itu.int/md/D18-TDAG25.2-C-0016/" TargetMode="External"/><Relationship Id="rId36" Type="http://schemas.openxmlformats.org/officeDocument/2006/relationships/hyperlink" Target="https://www.itu.int/md/D18-TDAG25.2-C-0024/" TargetMode="External"/><Relationship Id="rId49" Type="http://schemas.openxmlformats.org/officeDocument/2006/relationships/hyperlink" Target="https://www.itu.int/md/D18-TDAG25.2-C-0038/" TargetMode="External"/><Relationship Id="rId57" Type="http://schemas.openxmlformats.org/officeDocument/2006/relationships/hyperlink" Target="https://www.itu.int/md/D18-TDAG25.2-C-0046/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itu.int/md/D18-TDAG25.2-C-0019/" TargetMode="External"/><Relationship Id="rId44" Type="http://schemas.openxmlformats.org/officeDocument/2006/relationships/hyperlink" Target="https://www.itu.int/md/D18-TDAG25.2-C-0033/" TargetMode="External"/><Relationship Id="rId52" Type="http://schemas.openxmlformats.org/officeDocument/2006/relationships/hyperlink" Target="https://www.itu.int/md/D18-TDAG25.2-C-0041/" TargetMode="External"/><Relationship Id="rId60" Type="http://schemas.openxmlformats.org/officeDocument/2006/relationships/hyperlink" Target="https://www.itu.int/md/D18-TDAG25.2-C-0049/" TargetMode="External"/><Relationship Id="rId65" Type="http://schemas.openxmlformats.org/officeDocument/2006/relationships/hyperlink" Target="https://www.itu.int/md/D18-TDAG25.2-C-0056/" TargetMode="External"/><Relationship Id="rId73" Type="http://schemas.openxmlformats.org/officeDocument/2006/relationships/hyperlink" Target="https://www.itu.int/md/D18-TDAG25.2-200602-TD-0005/" TargetMode="External"/><Relationship Id="rId78" Type="http://schemas.openxmlformats.org/officeDocument/2006/relationships/hyperlink" Target="https://www.itu.int/md/D18-TDAG25.2-INF-0002/" TargetMode="External"/><Relationship Id="rId81" Type="http://schemas.openxmlformats.org/officeDocument/2006/relationships/hyperlink" Target="https://www.itu.int/md/D18-TDAG25.2-INF-0005/" TargetMode="External"/><Relationship Id="rId86" Type="http://schemas.openxmlformats.org/officeDocument/2006/relationships/hyperlink" Target="https://www.itu.int/md/D18-TDAG25.2-INF-0010/" TargetMode="External"/><Relationship Id="rId94" Type="http://schemas.openxmlformats.org/officeDocument/2006/relationships/hyperlink" Target="https://www.itu.int/md/D18-TDAG25.2-INF-0018/" TargetMode="External"/><Relationship Id="rId99" Type="http://schemas.openxmlformats.org/officeDocument/2006/relationships/hyperlink" Target="https://www.itu.int/md/D18-TDAG25.2-ADM-0005/" TargetMode="External"/><Relationship Id="rId10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yperlink" Target="https://www.itu.int/md/D18-TDAG25.2-C-0001/" TargetMode="External"/><Relationship Id="rId18" Type="http://schemas.openxmlformats.org/officeDocument/2006/relationships/hyperlink" Target="https://www.itu.int/md/D18-TDAG25.2-C-0006/" TargetMode="External"/><Relationship Id="rId39" Type="http://schemas.openxmlformats.org/officeDocument/2006/relationships/hyperlink" Target="https://www.itu.int/md/D18-TDAG25.2-C-0027/" TargetMode="External"/><Relationship Id="rId34" Type="http://schemas.openxmlformats.org/officeDocument/2006/relationships/hyperlink" Target="https://www.itu.int/md/D18-TDAG25.2-C-0022/" TargetMode="External"/><Relationship Id="rId50" Type="http://schemas.openxmlformats.org/officeDocument/2006/relationships/hyperlink" Target="https://www.itu.int/md/D18-TDAG25.2-C-0039/" TargetMode="External"/><Relationship Id="rId55" Type="http://schemas.openxmlformats.org/officeDocument/2006/relationships/hyperlink" Target="https://www.itu.int/md/D18-TDAG25.2-C-0044/" TargetMode="External"/><Relationship Id="rId76" Type="http://schemas.openxmlformats.org/officeDocument/2006/relationships/hyperlink" Target="https://www.itu.int/md/D18-TDAG25.2-200602-TD-0008/" TargetMode="External"/><Relationship Id="rId97" Type="http://schemas.openxmlformats.org/officeDocument/2006/relationships/hyperlink" Target="https://www.itu.int/md/D18-TDAG25.2-ADM-0003/" TargetMode="External"/><Relationship Id="rId104" Type="http://schemas.openxmlformats.org/officeDocument/2006/relationships/fontTable" Target="fontTable.xml"/><Relationship Id="rId7" Type="http://schemas.openxmlformats.org/officeDocument/2006/relationships/styles" Target="styles.xml"/><Relationship Id="rId71" Type="http://schemas.openxmlformats.org/officeDocument/2006/relationships/hyperlink" Target="https://www.itu.int/md/D18-TDAG25.2-200602-TD-0003/" TargetMode="External"/><Relationship Id="rId92" Type="http://schemas.openxmlformats.org/officeDocument/2006/relationships/hyperlink" Target="https://www.itu.int/md/D18-TDAG25.2-INF-0016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md/D18-TDAG25.2-C-0017/" TargetMode="External"/><Relationship Id="rId24" Type="http://schemas.openxmlformats.org/officeDocument/2006/relationships/hyperlink" Target="https://www.itu.int/md/D18-TDAG25.2-C-0012/" TargetMode="External"/><Relationship Id="rId40" Type="http://schemas.openxmlformats.org/officeDocument/2006/relationships/hyperlink" Target="https://www.itu.int/md/D18-TDAG25.2-C-0028/" TargetMode="External"/><Relationship Id="rId45" Type="http://schemas.openxmlformats.org/officeDocument/2006/relationships/hyperlink" Target="https://www.itu.int/md/D18-TDAG25.2-C-0034/" TargetMode="External"/><Relationship Id="rId66" Type="http://schemas.openxmlformats.org/officeDocument/2006/relationships/hyperlink" Target="https://www.itu.int/md/D18-TDAG25.2-C-0057/" TargetMode="External"/><Relationship Id="rId87" Type="http://schemas.openxmlformats.org/officeDocument/2006/relationships/hyperlink" Target="https://www.itu.int/md/D18-TDAG25.2-INF-0011/" TargetMode="External"/><Relationship Id="rId61" Type="http://schemas.openxmlformats.org/officeDocument/2006/relationships/hyperlink" Target="https://www.itu.int/md/D18-TDAG25.2-C-0051/" TargetMode="External"/><Relationship Id="rId82" Type="http://schemas.openxmlformats.org/officeDocument/2006/relationships/hyperlink" Target="https://www.itu.int/md/D18-TDAG25.2-INF-0006/" TargetMode="External"/><Relationship Id="rId19" Type="http://schemas.openxmlformats.org/officeDocument/2006/relationships/hyperlink" Target="https://www.itu.int/md/D18-TDAG25.2-C-0007/" TargetMode="External"/><Relationship Id="rId14" Type="http://schemas.openxmlformats.org/officeDocument/2006/relationships/hyperlink" Target="https://www.itu.int/md/D18-TDAG25.2-C-0002/" TargetMode="External"/><Relationship Id="rId30" Type="http://schemas.openxmlformats.org/officeDocument/2006/relationships/hyperlink" Target="https://www.itu.int/md/D18-TDAG25.2-C-0018/" TargetMode="External"/><Relationship Id="rId35" Type="http://schemas.openxmlformats.org/officeDocument/2006/relationships/hyperlink" Target="https://www.itu.int/md/D18-TDAG25.2-C-0023/" TargetMode="External"/><Relationship Id="rId56" Type="http://schemas.openxmlformats.org/officeDocument/2006/relationships/hyperlink" Target="https://www.itu.int/md/D18-TDAG25.2-C-0045/" TargetMode="External"/><Relationship Id="rId77" Type="http://schemas.openxmlformats.org/officeDocument/2006/relationships/hyperlink" Target="https://www.itu.int/md/D18-TDAG25.2-INF-0001/" TargetMode="External"/><Relationship Id="rId100" Type="http://schemas.openxmlformats.org/officeDocument/2006/relationships/hyperlink" Target="https://www.itu.int/md/D18-TDAG25.2-ADM-0006/" TargetMode="External"/><Relationship Id="rId105" Type="http://schemas.openxmlformats.org/officeDocument/2006/relationships/theme" Target="theme/theme1.xml"/><Relationship Id="rId8" Type="http://schemas.openxmlformats.org/officeDocument/2006/relationships/settings" Target="settings.xml"/><Relationship Id="rId51" Type="http://schemas.openxmlformats.org/officeDocument/2006/relationships/hyperlink" Target="https://www.itu.int/md/D18-TDAG25.2-C-0040/" TargetMode="External"/><Relationship Id="rId72" Type="http://schemas.openxmlformats.org/officeDocument/2006/relationships/hyperlink" Target="https://www.itu.int/md/D18-TDAG25.2-200602-TD-0004/" TargetMode="External"/><Relationship Id="rId93" Type="http://schemas.openxmlformats.org/officeDocument/2006/relationships/hyperlink" Target="https://www.itu.int/md/D18-TDAG25.2-INF-0017/" TargetMode="External"/><Relationship Id="rId98" Type="http://schemas.openxmlformats.org/officeDocument/2006/relationships/hyperlink" Target="https://www.itu.int/md/D18-TDAG25.2-ADM-0004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md/D18-TDAG25.2-C-0013/" TargetMode="External"/><Relationship Id="rId46" Type="http://schemas.openxmlformats.org/officeDocument/2006/relationships/hyperlink" Target="https://www.itu.int/md/D18-TDAG25.2-C-0035/" TargetMode="External"/><Relationship Id="rId67" Type="http://schemas.openxmlformats.org/officeDocument/2006/relationships/hyperlink" Target="https://www.itu.int/md/D18-TDAG25.2-C-0058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TDAG/Pages/TDAG19/default.aspx" TargetMode="External"/><Relationship Id="rId1" Type="http://schemas.openxmlformats.org/officeDocument/2006/relationships/hyperlink" Target="mailto:bdtdi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7C67D6-CEFE-4AFE-8EC3-4585BFEF5BAE}">
  <ds:schemaRefs>
    <ds:schemaRef ds:uri="32a1a8c5-2265-4ebc-b7a0-2071e2c5c9bb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3A3E3B-3807-4A76-BE34-6D4683AD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1213</Words>
  <Characters>12382</Characters>
  <Application>Microsoft Office Word</Application>
  <DocSecurity>0</DocSecurity>
  <Lines>103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13568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21</cp:revision>
  <cp:lastPrinted>2011-08-24T07:41:00Z</cp:lastPrinted>
  <dcterms:created xsi:type="dcterms:W3CDTF">2020-06-09T07:26:00Z</dcterms:created>
  <dcterms:modified xsi:type="dcterms:W3CDTF">2020-06-17T09:37:00Z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