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21996" w14:paraId="04C9DA2A" w14:textId="77777777" w:rsidTr="00AA57A1">
        <w:trPr>
          <w:cantSplit/>
          <w:trHeight w:val="1134"/>
        </w:trPr>
        <w:tc>
          <w:tcPr>
            <w:tcW w:w="6379"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0B07B3A8"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B32C44">
              <w:rPr>
                <w:b/>
                <w:bCs/>
                <w:sz w:val="26"/>
                <w:szCs w:val="26"/>
              </w:rPr>
              <w:t>2-5 June</w:t>
            </w:r>
            <w:r w:rsidR="00D870E6">
              <w:rPr>
                <w:b/>
                <w:bCs/>
                <w:sz w:val="26"/>
                <w:szCs w:val="26"/>
              </w:rPr>
              <w:t>2020</w:t>
            </w:r>
          </w:p>
        </w:tc>
        <w:tc>
          <w:tcPr>
            <w:tcW w:w="3509"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AA57A1">
        <w:trPr>
          <w:cantSplit/>
        </w:trPr>
        <w:tc>
          <w:tcPr>
            <w:tcW w:w="6379"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30A7742D" w14:textId="18A2E737" w:rsidR="00683C32" w:rsidRPr="00867FC0" w:rsidRDefault="00683C32" w:rsidP="00107E85">
            <w:pPr>
              <w:spacing w:before="0"/>
              <w:rPr>
                <w:b/>
                <w:bCs/>
                <w:szCs w:val="24"/>
              </w:rPr>
            </w:pPr>
          </w:p>
        </w:tc>
      </w:tr>
      <w:tr w:rsidR="00683C32" w:rsidRPr="00DE7328" w14:paraId="6875978A" w14:textId="77777777" w:rsidTr="00AA57A1">
        <w:trPr>
          <w:cantSplit/>
        </w:trPr>
        <w:tc>
          <w:tcPr>
            <w:tcW w:w="6379" w:type="dxa"/>
          </w:tcPr>
          <w:p w14:paraId="3AB5058A" w14:textId="77777777" w:rsidR="00683C32" w:rsidRPr="007F1CC7" w:rsidRDefault="00683C32" w:rsidP="00400CCF">
            <w:pPr>
              <w:pStyle w:val="Committee"/>
              <w:spacing w:before="0"/>
              <w:rPr>
                <w:b w:val="0"/>
                <w:szCs w:val="24"/>
              </w:rPr>
            </w:pPr>
          </w:p>
        </w:tc>
        <w:tc>
          <w:tcPr>
            <w:tcW w:w="3509" w:type="dxa"/>
          </w:tcPr>
          <w:p w14:paraId="4DA25A78" w14:textId="517EE641" w:rsidR="00683C32" w:rsidRPr="00DE7328" w:rsidRDefault="0096201B" w:rsidP="00F5483C">
            <w:pPr>
              <w:spacing w:before="0"/>
              <w:jc w:val="both"/>
              <w:rPr>
                <w:bCs/>
                <w:szCs w:val="24"/>
                <w:lang w:val="es-419"/>
              </w:rPr>
            </w:pPr>
            <w:r w:rsidRPr="00DE7328">
              <w:rPr>
                <w:b/>
                <w:bCs/>
                <w:lang w:val="es-419"/>
              </w:rPr>
              <w:t xml:space="preserve">Document </w:t>
            </w:r>
            <w:bookmarkStart w:id="0" w:name="DocRef1"/>
            <w:bookmarkEnd w:id="0"/>
            <w:r w:rsidRPr="00DE7328">
              <w:rPr>
                <w:b/>
                <w:bCs/>
                <w:lang w:val="es-419"/>
              </w:rPr>
              <w:t>TDAG</w:t>
            </w:r>
            <w:r w:rsidR="003242AB" w:rsidRPr="00DE7328">
              <w:rPr>
                <w:b/>
                <w:bCs/>
                <w:lang w:val="es-419"/>
              </w:rPr>
              <w:t>-</w:t>
            </w:r>
            <w:r w:rsidR="00B648C7" w:rsidRPr="00DE7328">
              <w:rPr>
                <w:b/>
                <w:bCs/>
                <w:lang w:val="es-419"/>
              </w:rPr>
              <w:t>20</w:t>
            </w:r>
            <w:r w:rsidR="00AE7385" w:rsidRPr="00DE7328">
              <w:rPr>
                <w:b/>
                <w:bCs/>
                <w:lang w:val="es-419"/>
              </w:rPr>
              <w:t>/INF</w:t>
            </w:r>
            <w:r w:rsidRPr="00DE7328">
              <w:rPr>
                <w:b/>
                <w:bCs/>
                <w:lang w:val="es-419"/>
              </w:rPr>
              <w:t>/</w:t>
            </w:r>
            <w:bookmarkStart w:id="1" w:name="DocNo1"/>
            <w:bookmarkEnd w:id="1"/>
            <w:r w:rsidR="00AA57A1">
              <w:rPr>
                <w:b/>
                <w:bCs/>
                <w:lang w:val="es-419"/>
              </w:rPr>
              <w:t>1</w:t>
            </w:r>
            <w:r w:rsidR="00DD6583">
              <w:rPr>
                <w:b/>
                <w:bCs/>
                <w:lang w:val="es-419"/>
              </w:rPr>
              <w:t>7</w:t>
            </w:r>
            <w:r w:rsidRPr="00DE7328">
              <w:rPr>
                <w:b/>
                <w:bCs/>
                <w:lang w:val="es-419"/>
              </w:rPr>
              <w:t>-E</w:t>
            </w:r>
          </w:p>
        </w:tc>
      </w:tr>
      <w:tr w:rsidR="00683C32" w14:paraId="4BDBF45D" w14:textId="77777777" w:rsidTr="00AA57A1">
        <w:trPr>
          <w:cantSplit/>
        </w:trPr>
        <w:tc>
          <w:tcPr>
            <w:tcW w:w="6379" w:type="dxa"/>
          </w:tcPr>
          <w:p w14:paraId="02438332" w14:textId="77777777" w:rsidR="00683C32" w:rsidRPr="00DE7328" w:rsidRDefault="00683C32" w:rsidP="00400CCF">
            <w:pPr>
              <w:spacing w:before="0"/>
              <w:rPr>
                <w:b/>
                <w:bCs/>
                <w:smallCaps/>
                <w:szCs w:val="24"/>
                <w:lang w:val="es-419"/>
              </w:rPr>
            </w:pPr>
          </w:p>
        </w:tc>
        <w:tc>
          <w:tcPr>
            <w:tcW w:w="3509" w:type="dxa"/>
          </w:tcPr>
          <w:p w14:paraId="730CC484" w14:textId="1B19CF19" w:rsidR="00683C32" w:rsidRPr="007F1CC7" w:rsidRDefault="00DC59F6" w:rsidP="00F2774E">
            <w:pPr>
              <w:spacing w:before="0"/>
              <w:rPr>
                <w:b/>
                <w:szCs w:val="24"/>
              </w:rPr>
            </w:pPr>
            <w:bookmarkStart w:id="2" w:name="CreationDate"/>
            <w:bookmarkEnd w:id="2"/>
            <w:r>
              <w:rPr>
                <w:b/>
                <w:bCs/>
                <w:szCs w:val="28"/>
              </w:rPr>
              <w:t>4</w:t>
            </w:r>
            <w:bookmarkStart w:id="3" w:name="_GoBack"/>
            <w:bookmarkEnd w:id="3"/>
            <w:r w:rsidR="000E7E5E">
              <w:rPr>
                <w:b/>
                <w:bCs/>
                <w:szCs w:val="28"/>
              </w:rPr>
              <w:t xml:space="preserve"> </w:t>
            </w:r>
            <w:r w:rsidR="00AA57A1">
              <w:rPr>
                <w:b/>
                <w:bCs/>
                <w:szCs w:val="28"/>
              </w:rPr>
              <w:t>June</w:t>
            </w:r>
            <w:r w:rsidR="00CE0422" w:rsidRPr="008F5D48">
              <w:rPr>
                <w:b/>
                <w:bCs/>
                <w:szCs w:val="28"/>
              </w:rPr>
              <w:t xml:space="preserve"> 20</w:t>
            </w:r>
            <w:r w:rsidR="00B648C7">
              <w:rPr>
                <w:b/>
                <w:bCs/>
                <w:szCs w:val="28"/>
              </w:rPr>
              <w:t>20</w:t>
            </w:r>
          </w:p>
        </w:tc>
      </w:tr>
      <w:tr w:rsidR="00683C32" w14:paraId="4AE0CFBA" w14:textId="77777777" w:rsidTr="00AA57A1">
        <w:trPr>
          <w:cantSplit/>
        </w:trPr>
        <w:tc>
          <w:tcPr>
            <w:tcW w:w="6379" w:type="dxa"/>
          </w:tcPr>
          <w:p w14:paraId="503A80A8" w14:textId="77777777" w:rsidR="00683C32" w:rsidRPr="007F1CC7" w:rsidRDefault="00683C32" w:rsidP="00400CCF">
            <w:pPr>
              <w:spacing w:before="0"/>
              <w:rPr>
                <w:b/>
                <w:bCs/>
                <w:smallCaps/>
                <w:szCs w:val="24"/>
              </w:rPr>
            </w:pPr>
          </w:p>
        </w:tc>
        <w:tc>
          <w:tcPr>
            <w:tcW w:w="3509"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42FAD90F" w:rsidR="00A13162" w:rsidRPr="0030353C" w:rsidRDefault="00CA5589" w:rsidP="0030353C">
            <w:pPr>
              <w:pStyle w:val="Source"/>
            </w:pPr>
            <w:bookmarkStart w:id="4" w:name="Source"/>
            <w:bookmarkEnd w:id="4"/>
            <w:r>
              <w:t>Ethiopia</w:t>
            </w:r>
          </w:p>
        </w:tc>
      </w:tr>
      <w:tr w:rsidR="00AC6F14" w:rsidRPr="002E6963" w14:paraId="109CB44F" w14:textId="77777777" w:rsidTr="00107E85">
        <w:trPr>
          <w:cantSplit/>
        </w:trPr>
        <w:tc>
          <w:tcPr>
            <w:tcW w:w="9888" w:type="dxa"/>
            <w:gridSpan w:val="2"/>
          </w:tcPr>
          <w:p w14:paraId="7271BE41" w14:textId="2B25EF6F" w:rsidR="00AC6F14" w:rsidRPr="00A6331A" w:rsidRDefault="00B35F97" w:rsidP="0030353C">
            <w:pPr>
              <w:pStyle w:val="Title1"/>
              <w:rPr>
                <w:caps/>
              </w:rPr>
            </w:pPr>
            <w:bookmarkStart w:id="5" w:name="Title"/>
            <w:bookmarkEnd w:id="5"/>
            <w:r w:rsidRPr="00B35F97">
              <w:rPr>
                <w:caps/>
              </w:rPr>
              <w:t>Speech</w:t>
            </w:r>
            <w:r w:rsidR="00A546C7">
              <w:rPr>
                <w:caps/>
              </w:rPr>
              <w:t xml:space="preserve"> by </w:t>
            </w:r>
            <w:r w:rsidR="00CA5589" w:rsidRPr="00CA5589">
              <w:rPr>
                <w:caps/>
              </w:rPr>
              <w:t>H.E. Abrham Belay</w:t>
            </w:r>
            <w:r w:rsidR="00CA5589">
              <w:rPr>
                <w:caps/>
              </w:rPr>
              <w:t xml:space="preserve">, </w:t>
            </w:r>
            <w:r w:rsidR="00CA5589">
              <w:br/>
            </w:r>
            <w:r w:rsidR="00CA5589" w:rsidRPr="00CA5589">
              <w:rPr>
                <w:caps/>
              </w:rPr>
              <w:t xml:space="preserve">Minister of Innovation and Technology (MInT), Ethiopia </w:t>
            </w:r>
          </w:p>
        </w:tc>
      </w:tr>
      <w:tr w:rsidR="00AA57A1" w:rsidRPr="00AA57A1" w14:paraId="29E7D3D8" w14:textId="77777777" w:rsidTr="00107E85">
        <w:trPr>
          <w:cantSplit/>
        </w:trPr>
        <w:tc>
          <w:tcPr>
            <w:tcW w:w="9888" w:type="dxa"/>
            <w:gridSpan w:val="2"/>
          </w:tcPr>
          <w:p w14:paraId="26691F70" w14:textId="77777777" w:rsidR="00AA57A1" w:rsidRPr="00AA57A1" w:rsidRDefault="00AA57A1" w:rsidP="0030353C">
            <w:pPr>
              <w:pStyle w:val="Title1"/>
              <w:rPr>
                <w:caps/>
                <w:sz w:val="24"/>
                <w:szCs w:val="18"/>
              </w:rPr>
            </w:pPr>
          </w:p>
        </w:tc>
      </w:tr>
    </w:tbl>
    <w:p w14:paraId="359B4F35" w14:textId="77777777" w:rsidR="007618BA" w:rsidRDefault="007618BA" w:rsidP="00A6331A">
      <w:pPr>
        <w:widowControl w:val="0"/>
        <w:tabs>
          <w:tab w:val="left" w:pos="567"/>
          <w:tab w:val="left" w:pos="1701"/>
        </w:tabs>
      </w:pPr>
    </w:p>
    <w:p w14:paraId="53126950" w14:textId="77777777" w:rsidR="00AA57A1" w:rsidRDefault="00AA57A1">
      <w:pPr>
        <w:tabs>
          <w:tab w:val="clear" w:pos="794"/>
          <w:tab w:val="clear" w:pos="1191"/>
          <w:tab w:val="clear" w:pos="1588"/>
          <w:tab w:val="clear" w:pos="1985"/>
        </w:tabs>
        <w:overflowPunct/>
        <w:autoSpaceDE/>
        <w:autoSpaceDN/>
        <w:adjustRightInd/>
        <w:spacing w:before="0"/>
        <w:textAlignment w:val="auto"/>
      </w:pPr>
      <w:r>
        <w:br w:type="page"/>
      </w:r>
    </w:p>
    <w:p w14:paraId="04801393" w14:textId="5DA4B0FA" w:rsidR="00CA5589" w:rsidRDefault="00CA5589" w:rsidP="00CA5589">
      <w:pPr>
        <w:spacing w:after="120"/>
        <w:jc w:val="center"/>
        <w:rPr>
          <w:b/>
          <w:bCs/>
          <w:szCs w:val="24"/>
          <w:lang w:val="en-US"/>
        </w:rPr>
      </w:pPr>
      <w:r w:rsidRPr="00BF2783">
        <w:rPr>
          <w:b/>
          <w:bCs/>
          <w:szCs w:val="24"/>
          <w:lang w:val="en-US"/>
        </w:rPr>
        <w:lastRenderedPageBreak/>
        <w:t>Remarks by H.E. Abrham Belay (Dr.)</w:t>
      </w:r>
      <w:r>
        <w:rPr>
          <w:b/>
          <w:bCs/>
          <w:szCs w:val="24"/>
          <w:lang w:val="en-US"/>
        </w:rPr>
        <w:br/>
      </w:r>
      <w:r w:rsidRPr="00BF2783">
        <w:rPr>
          <w:b/>
          <w:bCs/>
          <w:szCs w:val="24"/>
          <w:lang w:val="en-US"/>
        </w:rPr>
        <w:t>Minister of Innovation and Technology (MInT), Ethiopia</w:t>
      </w:r>
      <w:r>
        <w:rPr>
          <w:b/>
          <w:bCs/>
          <w:szCs w:val="24"/>
          <w:lang w:val="en-US"/>
        </w:rPr>
        <w:br/>
      </w:r>
      <w:r w:rsidRPr="00BF2783">
        <w:rPr>
          <w:b/>
          <w:bCs/>
          <w:szCs w:val="24"/>
          <w:lang w:val="en-US"/>
        </w:rPr>
        <w:t>TDAG, 4 June 2020</w:t>
      </w:r>
    </w:p>
    <w:p w14:paraId="5FB3A0CA" w14:textId="77777777" w:rsidR="00CA5589" w:rsidRPr="001E64A4" w:rsidRDefault="00CA5589" w:rsidP="00CA5589">
      <w:pPr>
        <w:spacing w:after="120"/>
        <w:rPr>
          <w:szCs w:val="24"/>
          <w:lang w:val="en-US"/>
        </w:rPr>
      </w:pPr>
      <w:r>
        <w:rPr>
          <w:szCs w:val="24"/>
          <w:lang w:val="en-US"/>
        </w:rPr>
        <w:t>Ladies and gentlemen,</w:t>
      </w:r>
    </w:p>
    <w:p w14:paraId="092C61D8" w14:textId="77777777" w:rsidR="00CA5589" w:rsidRPr="00BF2783" w:rsidRDefault="00CA5589" w:rsidP="00CA5589">
      <w:pPr>
        <w:spacing w:after="120"/>
        <w:rPr>
          <w:szCs w:val="24"/>
        </w:rPr>
      </w:pPr>
      <w:r w:rsidRPr="00BF2783">
        <w:rPr>
          <w:szCs w:val="24"/>
        </w:rPr>
        <w:t>It is a pleasure to be joining you today at the Telecommunication Development Advisory Group. </w:t>
      </w:r>
    </w:p>
    <w:p w14:paraId="06B243A2" w14:textId="77777777" w:rsidR="00CA5589" w:rsidRPr="00BF2783" w:rsidRDefault="00CA5589" w:rsidP="00CA5589">
      <w:pPr>
        <w:spacing w:after="120"/>
        <w:rPr>
          <w:szCs w:val="24"/>
        </w:rPr>
      </w:pPr>
      <w:r w:rsidRPr="00BF2783">
        <w:rPr>
          <w:szCs w:val="24"/>
        </w:rPr>
        <w:t>What unites us all is our commitment to make the world a better place by connecting the unconnected and fast-tracking ICT development for all. </w:t>
      </w:r>
    </w:p>
    <w:p w14:paraId="7FD95F1C" w14:textId="77777777" w:rsidR="00CA5589" w:rsidRPr="00BF2783" w:rsidRDefault="00CA5589" w:rsidP="00CA5589">
      <w:pPr>
        <w:spacing w:after="120"/>
        <w:rPr>
          <w:szCs w:val="24"/>
        </w:rPr>
      </w:pPr>
      <w:r w:rsidRPr="00BF2783">
        <w:rPr>
          <w:szCs w:val="24"/>
        </w:rPr>
        <w:t>There will be no better place than WTDC-21 to forge a plan of action that can truly contribute to making a difference in people’s lives. </w:t>
      </w:r>
    </w:p>
    <w:p w14:paraId="5122BD64" w14:textId="1CE92DEE" w:rsidR="00CA5589" w:rsidRPr="00BF2783" w:rsidRDefault="00CA5589" w:rsidP="00CA5589">
      <w:pPr>
        <w:spacing w:after="120"/>
        <w:rPr>
          <w:szCs w:val="24"/>
        </w:rPr>
      </w:pPr>
      <w:r w:rsidRPr="00BF2783">
        <w:rPr>
          <w:szCs w:val="24"/>
        </w:rPr>
        <w:t>WTDC-21 must become a landmark development conference, not just for Ethiopia.</w:t>
      </w:r>
      <w:r w:rsidR="003C3989">
        <w:rPr>
          <w:szCs w:val="24"/>
        </w:rPr>
        <w:t xml:space="preserve"> </w:t>
      </w:r>
      <w:r w:rsidRPr="00BF2783">
        <w:rPr>
          <w:szCs w:val="24"/>
        </w:rPr>
        <w:t>Not just for Africa. But for the entire world. </w:t>
      </w:r>
    </w:p>
    <w:p w14:paraId="3CC887DC" w14:textId="77777777" w:rsidR="00CA5589" w:rsidRPr="00BF2783" w:rsidRDefault="00CA5589" w:rsidP="00CA5589">
      <w:pPr>
        <w:spacing w:after="120"/>
        <w:rPr>
          <w:szCs w:val="24"/>
        </w:rPr>
      </w:pPr>
      <w:r w:rsidRPr="00BF2783">
        <w:rPr>
          <w:szCs w:val="24"/>
        </w:rPr>
        <w:t>I commend the BDT Director for leading the important discussions on the WTDC reform at this critical time when the COVID crisis has reaffirmed, more than ever, the important and vital role of connectivity. </w:t>
      </w:r>
    </w:p>
    <w:p w14:paraId="7410D74A" w14:textId="77777777" w:rsidR="00CA5589" w:rsidRPr="00BF2783" w:rsidRDefault="00CA5589" w:rsidP="00CA5589">
      <w:pPr>
        <w:spacing w:after="120"/>
        <w:rPr>
          <w:szCs w:val="24"/>
        </w:rPr>
      </w:pPr>
      <w:r w:rsidRPr="00BF2783">
        <w:rPr>
          <w:szCs w:val="24"/>
        </w:rPr>
        <w:t>This crisis has highlighted that WTDC-21 must make a difference. </w:t>
      </w:r>
    </w:p>
    <w:p w14:paraId="45201FF4" w14:textId="77777777" w:rsidR="00CA5589" w:rsidRPr="00BF2783" w:rsidRDefault="00CA5589" w:rsidP="00CA5589">
      <w:pPr>
        <w:spacing w:after="120"/>
        <w:rPr>
          <w:szCs w:val="24"/>
        </w:rPr>
      </w:pPr>
      <w:r w:rsidRPr="00BF2783">
        <w:rPr>
          <w:szCs w:val="24"/>
        </w:rPr>
        <w:t>WTDC-21 must be solutions-oriented. </w:t>
      </w:r>
    </w:p>
    <w:p w14:paraId="7C76A708" w14:textId="77777777" w:rsidR="00CA5589" w:rsidRPr="00BF2783" w:rsidRDefault="00CA5589" w:rsidP="00CA5589">
      <w:pPr>
        <w:spacing w:after="120"/>
        <w:rPr>
          <w:szCs w:val="24"/>
        </w:rPr>
      </w:pPr>
      <w:r w:rsidRPr="00BF2783">
        <w:rPr>
          <w:szCs w:val="24"/>
        </w:rPr>
        <w:t>WTDC-21 must strive to serve the needs of all countries, of all people. </w:t>
      </w:r>
    </w:p>
    <w:p w14:paraId="6EF2E47A" w14:textId="77777777" w:rsidR="00CA5589" w:rsidRPr="00BF2783" w:rsidRDefault="00CA5589" w:rsidP="00CA5589">
      <w:pPr>
        <w:spacing w:after="120"/>
        <w:rPr>
          <w:szCs w:val="24"/>
        </w:rPr>
      </w:pPr>
      <w:r w:rsidRPr="00BF2783">
        <w:rPr>
          <w:szCs w:val="24"/>
        </w:rPr>
        <w:t>WTDC-21 must be a conduit to build sound partnerships for digital transformation. </w:t>
      </w:r>
    </w:p>
    <w:p w14:paraId="7733FED9" w14:textId="77777777" w:rsidR="00CA5589" w:rsidRPr="00BF2783" w:rsidRDefault="00CA5589" w:rsidP="00CA5589">
      <w:pPr>
        <w:spacing w:after="120"/>
        <w:rPr>
          <w:szCs w:val="24"/>
        </w:rPr>
      </w:pPr>
      <w:r w:rsidRPr="00BF2783">
        <w:rPr>
          <w:szCs w:val="24"/>
        </w:rPr>
        <w:t>I applaud ITU Members for initiating key consultations at the regional level. The redesign of the world we want to see after WTDC-21 has already started. </w:t>
      </w:r>
    </w:p>
    <w:p w14:paraId="20C4C5A4" w14:textId="77777777" w:rsidR="00CA5589" w:rsidRPr="00BF2783" w:rsidRDefault="00CA5589" w:rsidP="00CA5589">
      <w:pPr>
        <w:spacing w:after="120"/>
        <w:rPr>
          <w:szCs w:val="24"/>
        </w:rPr>
      </w:pPr>
      <w:r w:rsidRPr="00BF2783">
        <w:rPr>
          <w:szCs w:val="24"/>
        </w:rPr>
        <w:t>The important web-dialogues that have taken place constitute key building blocks to create the WTDC we want. The WTDC people need. </w:t>
      </w:r>
    </w:p>
    <w:p w14:paraId="37DEF354" w14:textId="77777777" w:rsidR="00CA5589" w:rsidRPr="00BF2783" w:rsidRDefault="00CA5589" w:rsidP="00CA5589">
      <w:pPr>
        <w:spacing w:after="120"/>
        <w:rPr>
          <w:szCs w:val="24"/>
        </w:rPr>
      </w:pPr>
      <w:r w:rsidRPr="00BF2783">
        <w:rPr>
          <w:szCs w:val="24"/>
        </w:rPr>
        <w:t>I am pleased to see the discussions and the exchange of ideas that have taken place so far. Ethiopia fully supports the WTDC reform and the on-going preparatory process. </w:t>
      </w:r>
    </w:p>
    <w:p w14:paraId="7F29B3AE" w14:textId="77777777" w:rsidR="00CA5589" w:rsidRPr="00BF2783" w:rsidRDefault="00CA5589" w:rsidP="00CA5589">
      <w:pPr>
        <w:spacing w:after="120"/>
        <w:rPr>
          <w:szCs w:val="24"/>
        </w:rPr>
      </w:pPr>
      <w:r w:rsidRPr="00BF2783">
        <w:rPr>
          <w:szCs w:val="24"/>
        </w:rPr>
        <w:t>Ethiopia also supports the hosting of a Youth Summit on 6 and 7 November, just before WTDC. I could not follow yesterday’s discussions on youth but I was told that many ideas were put forward to engage and involve young people. The leaders of tomorrow. With almost 60% of Africa’s population under the age of 25, there is no better place to host such an important Summit. </w:t>
      </w:r>
    </w:p>
    <w:p w14:paraId="7DDF1610" w14:textId="1628A380" w:rsidR="00CA5589" w:rsidRPr="00BF2783" w:rsidRDefault="00CA5589" w:rsidP="00CA5589">
      <w:pPr>
        <w:spacing w:after="120"/>
        <w:rPr>
          <w:szCs w:val="24"/>
        </w:rPr>
      </w:pPr>
      <w:r w:rsidRPr="00BF2783">
        <w:rPr>
          <w:szCs w:val="24"/>
        </w:rPr>
        <w:t>I also want to thank the BDT Director for setting-up the WTDC-21 website and I am sure we will work together in the coming months to populate it with relevant information for the benefit of all members and other WTDC stakeholders.</w:t>
      </w:r>
      <w:r w:rsidR="003C3989">
        <w:rPr>
          <w:szCs w:val="24"/>
        </w:rPr>
        <w:t xml:space="preserve"> </w:t>
      </w:r>
    </w:p>
    <w:p w14:paraId="725E6DC1" w14:textId="77777777" w:rsidR="00CA5589" w:rsidRPr="00BF2783" w:rsidRDefault="00CA5589" w:rsidP="00CA5589">
      <w:pPr>
        <w:spacing w:after="120"/>
        <w:rPr>
          <w:szCs w:val="24"/>
        </w:rPr>
      </w:pPr>
      <w:r w:rsidRPr="00BF2783">
        <w:rPr>
          <w:szCs w:val="24"/>
        </w:rPr>
        <w:t>I know that BDT has already started internal coordination and that focal points have been identified to work closely with the various committees we have established. The next step is the creation of the WTDC logo. </w:t>
      </w:r>
    </w:p>
    <w:p w14:paraId="2BA56E64" w14:textId="77777777" w:rsidR="00CA5589" w:rsidRPr="00BF2783" w:rsidRDefault="00CA5589" w:rsidP="00CA5589">
      <w:pPr>
        <w:spacing w:after="120"/>
        <w:rPr>
          <w:szCs w:val="24"/>
        </w:rPr>
      </w:pPr>
      <w:r w:rsidRPr="00BF2783">
        <w:rPr>
          <w:szCs w:val="24"/>
        </w:rPr>
        <w:t>I look forward to welcoming you all to Addis next year and to host WTDC, for the first time in Africa.</w:t>
      </w:r>
    </w:p>
    <w:p w14:paraId="67035DE5" w14:textId="77777777" w:rsidR="00767725" w:rsidRDefault="00767725" w:rsidP="007618BA">
      <w:pPr>
        <w:shd w:val="clear" w:color="auto" w:fill="FFFFFF"/>
        <w:tabs>
          <w:tab w:val="clear" w:pos="794"/>
          <w:tab w:val="clear" w:pos="1191"/>
          <w:tab w:val="clear" w:pos="1588"/>
          <w:tab w:val="clear" w:pos="1985"/>
        </w:tabs>
        <w:overflowPunct/>
        <w:autoSpaceDE/>
        <w:autoSpaceDN/>
        <w:adjustRightInd/>
        <w:textAlignment w:val="auto"/>
        <w:rPr>
          <w:rFonts w:cstheme="minorHAnsi"/>
          <w:szCs w:val="24"/>
        </w:rPr>
      </w:pPr>
    </w:p>
    <w:p w14:paraId="58CD8A31" w14:textId="64D1FDD2" w:rsidR="009A422F" w:rsidRPr="00DF019D" w:rsidRDefault="009A422F" w:rsidP="007618BA">
      <w:pPr>
        <w:shd w:val="clear" w:color="auto" w:fill="FFFFFF"/>
        <w:tabs>
          <w:tab w:val="clear" w:pos="794"/>
          <w:tab w:val="clear" w:pos="1191"/>
          <w:tab w:val="clear" w:pos="1588"/>
          <w:tab w:val="clear" w:pos="1985"/>
        </w:tabs>
        <w:overflowPunct/>
        <w:autoSpaceDE/>
        <w:autoSpaceDN/>
        <w:adjustRightInd/>
        <w:jc w:val="center"/>
        <w:textAlignment w:val="auto"/>
        <w:rPr>
          <w:rFonts w:cstheme="minorHAnsi"/>
          <w:szCs w:val="24"/>
        </w:rPr>
      </w:pPr>
      <w:r w:rsidRPr="00DF019D">
        <w:rPr>
          <w:rFonts w:cstheme="minorHAnsi"/>
          <w:szCs w:val="24"/>
        </w:rPr>
        <w:t>________________</w:t>
      </w:r>
    </w:p>
    <w:sectPr w:rsidR="009A422F" w:rsidRPr="00DF019D"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F1C5" w14:textId="77777777" w:rsidR="00F21E9C" w:rsidRDefault="00F21E9C">
      <w:r>
        <w:separator/>
      </w:r>
    </w:p>
  </w:endnote>
  <w:endnote w:type="continuationSeparator" w:id="0">
    <w:p w14:paraId="70A5EEA1" w14:textId="77777777" w:rsidR="00F21E9C" w:rsidRDefault="00F2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0" w:usb1="080E0000" w:usb2="00000010" w:usb3="00000000" w:csb0="00040000" w:csb1="00000000"/>
  </w:font>
  <w:font w:name="Simplified Arabic">
    <w:altName w:val="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47237" w:rsidRPr="004D495C" w14:paraId="7DEF9E1D" w14:textId="77777777" w:rsidTr="00CD7A54">
      <w:tc>
        <w:tcPr>
          <w:tcW w:w="1526" w:type="dxa"/>
          <w:tcBorders>
            <w:top w:val="single" w:sz="4" w:space="0" w:color="000000"/>
          </w:tcBorders>
          <w:shd w:val="clear" w:color="auto" w:fill="auto"/>
        </w:tcPr>
        <w:p w14:paraId="5FD5D767" w14:textId="77777777" w:rsidR="00247237" w:rsidRPr="004D495C" w:rsidRDefault="00247237" w:rsidP="00247237">
          <w:pPr>
            <w:pStyle w:val="FirstFooter"/>
            <w:tabs>
              <w:tab w:val="left" w:pos="1559"/>
              <w:tab w:val="left" w:pos="3828"/>
            </w:tabs>
            <w:rPr>
              <w:sz w:val="18"/>
              <w:szCs w:val="18"/>
            </w:rPr>
          </w:pPr>
          <w:bookmarkStart w:id="6" w:name="_Hlk40691040"/>
          <w:r w:rsidRPr="004D495C">
            <w:rPr>
              <w:sz w:val="18"/>
              <w:szCs w:val="18"/>
              <w:lang w:val="en-US"/>
            </w:rPr>
            <w:t>Contact:</w:t>
          </w:r>
        </w:p>
      </w:tc>
      <w:tc>
        <w:tcPr>
          <w:tcW w:w="2410" w:type="dxa"/>
          <w:tcBorders>
            <w:top w:val="single" w:sz="4" w:space="0" w:color="000000"/>
          </w:tcBorders>
          <w:shd w:val="clear" w:color="auto" w:fill="auto"/>
        </w:tcPr>
        <w:p w14:paraId="29B56349" w14:textId="77777777" w:rsidR="00247237" w:rsidRPr="00362AC5" w:rsidRDefault="00247237" w:rsidP="00247237">
          <w:pPr>
            <w:pStyle w:val="FirstFooter"/>
            <w:tabs>
              <w:tab w:val="left" w:pos="2302"/>
            </w:tabs>
            <w:ind w:left="2302" w:hanging="2302"/>
            <w:rPr>
              <w:rFonts w:cstheme="minorHAnsi"/>
              <w:sz w:val="18"/>
              <w:szCs w:val="18"/>
              <w:lang w:val="en-US"/>
            </w:rPr>
          </w:pPr>
          <w:r w:rsidRPr="00362AC5">
            <w:rPr>
              <w:rFonts w:cstheme="minorHAnsi"/>
              <w:sz w:val="18"/>
              <w:szCs w:val="18"/>
              <w:lang w:val="en-US"/>
            </w:rPr>
            <w:t>Name/Organization/Entity:</w:t>
          </w:r>
        </w:p>
      </w:tc>
      <w:tc>
        <w:tcPr>
          <w:tcW w:w="5987" w:type="dxa"/>
          <w:tcBorders>
            <w:top w:val="single" w:sz="4" w:space="0" w:color="000000"/>
          </w:tcBorders>
        </w:tcPr>
        <w:p w14:paraId="2EAEAB55" w14:textId="70A94766" w:rsidR="00247237" w:rsidRPr="00362AC5" w:rsidRDefault="00D62371" w:rsidP="00247237">
          <w:pPr>
            <w:pStyle w:val="FirstFooter"/>
            <w:tabs>
              <w:tab w:val="left" w:pos="2302"/>
            </w:tabs>
            <w:rPr>
              <w:rFonts w:cstheme="minorHAnsi"/>
              <w:sz w:val="18"/>
              <w:szCs w:val="18"/>
              <w:lang w:val="en-US"/>
            </w:rPr>
          </w:pPr>
          <w:r w:rsidRPr="00362AC5">
            <w:rPr>
              <w:rFonts w:cstheme="minorHAnsi"/>
              <w:sz w:val="18"/>
              <w:szCs w:val="18"/>
              <w:lang w:val="en-US"/>
            </w:rPr>
            <w:t xml:space="preserve">H.E. </w:t>
          </w:r>
          <w:r w:rsidRPr="00362AC5">
            <w:rPr>
              <w:rFonts w:cstheme="minorHAnsi"/>
              <w:sz w:val="18"/>
              <w:szCs w:val="18"/>
              <w:lang w:val="en-US"/>
            </w:rPr>
            <w:t>Abraham Belay</w:t>
          </w:r>
          <w:r w:rsidRPr="00362AC5">
            <w:rPr>
              <w:rFonts w:cstheme="minorHAnsi"/>
              <w:sz w:val="18"/>
              <w:szCs w:val="18"/>
              <w:lang w:val="en-US"/>
            </w:rPr>
            <w:t xml:space="preserve">, </w:t>
          </w:r>
          <w:r w:rsidRPr="00362AC5">
            <w:rPr>
              <w:rFonts w:cstheme="minorHAnsi"/>
              <w:sz w:val="18"/>
              <w:szCs w:val="18"/>
              <w:lang w:val="en-US"/>
            </w:rPr>
            <w:t>Ministry of Innovation and Technology</w:t>
          </w:r>
          <w:r w:rsidRPr="00362AC5">
            <w:rPr>
              <w:rFonts w:cstheme="minorHAnsi"/>
              <w:sz w:val="18"/>
              <w:szCs w:val="18"/>
              <w:lang w:val="en-US"/>
            </w:rPr>
            <w:t>, Ethiopia</w:t>
          </w:r>
        </w:p>
      </w:tc>
      <w:bookmarkStart w:id="7" w:name="OrgName"/>
      <w:bookmarkEnd w:id="7"/>
    </w:tr>
    <w:tr w:rsidR="00247237" w:rsidRPr="004D495C" w14:paraId="7C84FA71" w14:textId="77777777" w:rsidTr="00CD7A54">
      <w:tc>
        <w:tcPr>
          <w:tcW w:w="1526" w:type="dxa"/>
          <w:shd w:val="clear" w:color="auto" w:fill="auto"/>
        </w:tcPr>
        <w:p w14:paraId="6C91AE40"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2BD6C6DC" w14:textId="77777777" w:rsidR="00247237" w:rsidRPr="00362AC5" w:rsidRDefault="00247237" w:rsidP="00247237">
          <w:pPr>
            <w:pStyle w:val="FirstFooter"/>
            <w:tabs>
              <w:tab w:val="left" w:pos="2302"/>
            </w:tabs>
            <w:rPr>
              <w:rFonts w:cstheme="minorHAnsi"/>
              <w:sz w:val="18"/>
              <w:szCs w:val="18"/>
              <w:lang w:val="en-US"/>
            </w:rPr>
          </w:pPr>
          <w:r w:rsidRPr="00362AC5">
            <w:rPr>
              <w:rFonts w:cstheme="minorHAnsi"/>
              <w:sz w:val="18"/>
              <w:szCs w:val="18"/>
              <w:lang w:val="en-US"/>
            </w:rPr>
            <w:t>Phone number:</w:t>
          </w:r>
        </w:p>
      </w:tc>
      <w:tc>
        <w:tcPr>
          <w:tcW w:w="5987" w:type="dxa"/>
        </w:tcPr>
        <w:p w14:paraId="6997B844" w14:textId="3D020B26" w:rsidR="00247237" w:rsidRPr="00362AC5" w:rsidRDefault="00362AC5" w:rsidP="00247237">
          <w:pPr>
            <w:pStyle w:val="FirstFooter"/>
            <w:tabs>
              <w:tab w:val="left" w:pos="2302"/>
            </w:tabs>
            <w:rPr>
              <w:rFonts w:cstheme="minorHAnsi"/>
              <w:sz w:val="18"/>
              <w:szCs w:val="18"/>
              <w:lang w:val="en-US"/>
            </w:rPr>
          </w:pPr>
          <w:r>
            <w:rPr>
              <w:rFonts w:cstheme="minorHAnsi"/>
              <w:sz w:val="18"/>
              <w:szCs w:val="18"/>
              <w:lang w:val="en-US"/>
            </w:rPr>
            <w:t>n/a</w:t>
          </w:r>
        </w:p>
      </w:tc>
      <w:bookmarkStart w:id="8" w:name="PhoneNo"/>
      <w:bookmarkEnd w:id="8"/>
    </w:tr>
    <w:tr w:rsidR="00247237" w:rsidRPr="004D495C" w14:paraId="0F89F7C8" w14:textId="77777777" w:rsidTr="00CD7A54">
      <w:tc>
        <w:tcPr>
          <w:tcW w:w="1526" w:type="dxa"/>
          <w:shd w:val="clear" w:color="auto" w:fill="auto"/>
        </w:tcPr>
        <w:p w14:paraId="1488B6EA"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5BDDFE35" w14:textId="77777777" w:rsidR="00247237" w:rsidRPr="00362AC5" w:rsidRDefault="00247237" w:rsidP="00247237">
          <w:pPr>
            <w:pStyle w:val="FirstFooter"/>
            <w:tabs>
              <w:tab w:val="left" w:pos="2302"/>
            </w:tabs>
            <w:rPr>
              <w:rFonts w:cstheme="minorHAnsi"/>
              <w:sz w:val="18"/>
              <w:szCs w:val="18"/>
              <w:lang w:val="en-US"/>
            </w:rPr>
          </w:pPr>
          <w:r w:rsidRPr="00362AC5">
            <w:rPr>
              <w:rFonts w:cstheme="minorHAnsi"/>
              <w:sz w:val="18"/>
              <w:szCs w:val="18"/>
              <w:lang w:val="en-US"/>
            </w:rPr>
            <w:t>E-mail:</w:t>
          </w:r>
        </w:p>
      </w:tc>
      <w:tc>
        <w:tcPr>
          <w:tcW w:w="5987" w:type="dxa"/>
        </w:tcPr>
        <w:p w14:paraId="6E6E10DE" w14:textId="618126C1" w:rsidR="00247237" w:rsidRPr="00362AC5" w:rsidRDefault="00362AC5" w:rsidP="00247237">
          <w:pPr>
            <w:pStyle w:val="FirstFooter"/>
            <w:tabs>
              <w:tab w:val="left" w:pos="2302"/>
            </w:tabs>
            <w:rPr>
              <w:rFonts w:cstheme="minorHAnsi"/>
              <w:sz w:val="18"/>
              <w:szCs w:val="18"/>
            </w:rPr>
          </w:pPr>
          <w:hyperlink r:id="rId1" w:history="1">
            <w:r w:rsidRPr="00362AC5">
              <w:rPr>
                <w:rStyle w:val="Hyperlink"/>
                <w:rFonts w:cstheme="minorHAnsi"/>
                <w:sz w:val="18"/>
                <w:szCs w:val="18"/>
                <w:lang w:val="en"/>
              </w:rPr>
              <w:t>info@mint.gov.et</w:t>
            </w:r>
          </w:hyperlink>
        </w:p>
      </w:tc>
      <w:bookmarkStart w:id="9" w:name="Email"/>
      <w:bookmarkEnd w:id="9"/>
    </w:tr>
    <w:bookmarkEnd w:id="6"/>
  </w:tbl>
  <w:p w14:paraId="41FCF0AF" w14:textId="77777777" w:rsidR="0059420B" w:rsidRDefault="0059420B" w:rsidP="00B80157">
    <w:pPr>
      <w:pStyle w:val="Footer"/>
      <w:jc w:val="center"/>
      <w:rPr>
        <w:lang w:val="en-GB"/>
      </w:rPr>
    </w:pPr>
  </w:p>
  <w:p w14:paraId="1FAA4C1B" w14:textId="77777777" w:rsidR="00721657" w:rsidRPr="0059420B" w:rsidRDefault="00DC59F6"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B2651" w14:textId="77777777" w:rsidR="00F21E9C" w:rsidRDefault="00F21E9C">
      <w:r>
        <w:t>____________________</w:t>
      </w:r>
    </w:p>
  </w:footnote>
  <w:footnote w:type="continuationSeparator" w:id="0">
    <w:p w14:paraId="60156A2F" w14:textId="77777777" w:rsidR="00F21E9C" w:rsidRDefault="00F2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5EE62DDF"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AA57A1">
      <w:rPr>
        <w:sz w:val="22"/>
        <w:szCs w:val="22"/>
        <w:lang w:val="de-CH"/>
      </w:rPr>
      <w:t>INF/1</w:t>
    </w:r>
    <w:r w:rsidR="00CA5589">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5F7"/>
    <w:multiLevelType w:val="multilevel"/>
    <w:tmpl w:val="0928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011E6"/>
    <w:multiLevelType w:val="multilevel"/>
    <w:tmpl w:val="A8A4306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11FA9"/>
    <w:multiLevelType w:val="multilevel"/>
    <w:tmpl w:val="BBA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7B0153"/>
    <w:multiLevelType w:val="multilevel"/>
    <w:tmpl w:val="F516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D067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20B"/>
    <w:rsid w:val="00037A9E"/>
    <w:rsid w:val="00037F91"/>
    <w:rsid w:val="000539F1"/>
    <w:rsid w:val="00054747"/>
    <w:rsid w:val="00055A2A"/>
    <w:rsid w:val="000615C1"/>
    <w:rsid w:val="00061675"/>
    <w:rsid w:val="000743AA"/>
    <w:rsid w:val="000806D2"/>
    <w:rsid w:val="0009225C"/>
    <w:rsid w:val="000A17C4"/>
    <w:rsid w:val="000A36A4"/>
    <w:rsid w:val="000B2352"/>
    <w:rsid w:val="000C7B84"/>
    <w:rsid w:val="000D261B"/>
    <w:rsid w:val="000D58A3"/>
    <w:rsid w:val="000E3ED4"/>
    <w:rsid w:val="000E3F9C"/>
    <w:rsid w:val="000E7E5E"/>
    <w:rsid w:val="000F1550"/>
    <w:rsid w:val="000F251B"/>
    <w:rsid w:val="000F5FE8"/>
    <w:rsid w:val="000F6644"/>
    <w:rsid w:val="00100833"/>
    <w:rsid w:val="00102F72"/>
    <w:rsid w:val="001047F5"/>
    <w:rsid w:val="00107E85"/>
    <w:rsid w:val="001106B4"/>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1901"/>
    <w:rsid w:val="0022754A"/>
    <w:rsid w:val="00236560"/>
    <w:rsid w:val="0023662E"/>
    <w:rsid w:val="00245D0F"/>
    <w:rsid w:val="00247237"/>
    <w:rsid w:val="0025322C"/>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2AC5"/>
    <w:rsid w:val="003704D4"/>
    <w:rsid w:val="00380B71"/>
    <w:rsid w:val="0038365A"/>
    <w:rsid w:val="003862E7"/>
    <w:rsid w:val="00386A89"/>
    <w:rsid w:val="0039648E"/>
    <w:rsid w:val="003A5AFE"/>
    <w:rsid w:val="003A5D5F"/>
    <w:rsid w:val="003A7FFE"/>
    <w:rsid w:val="003B0A63"/>
    <w:rsid w:val="003B50E1"/>
    <w:rsid w:val="003C1746"/>
    <w:rsid w:val="003C2AA9"/>
    <w:rsid w:val="003C3989"/>
    <w:rsid w:val="003C58BF"/>
    <w:rsid w:val="003D451D"/>
    <w:rsid w:val="003E670C"/>
    <w:rsid w:val="003F2DD8"/>
    <w:rsid w:val="003F3F2D"/>
    <w:rsid w:val="003F50B2"/>
    <w:rsid w:val="00400CCF"/>
    <w:rsid w:val="00401BFF"/>
    <w:rsid w:val="00404424"/>
    <w:rsid w:val="0041156B"/>
    <w:rsid w:val="00412107"/>
    <w:rsid w:val="004122C5"/>
    <w:rsid w:val="00413B78"/>
    <w:rsid w:val="00416DDE"/>
    <w:rsid w:val="00423426"/>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2247"/>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757"/>
    <w:rsid w:val="005C7C98"/>
    <w:rsid w:val="005D2C3A"/>
    <w:rsid w:val="005D41F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70E"/>
    <w:rsid w:val="00690BB2"/>
    <w:rsid w:val="00693D09"/>
    <w:rsid w:val="006A6549"/>
    <w:rsid w:val="006A7710"/>
    <w:rsid w:val="006A7A61"/>
    <w:rsid w:val="006B122F"/>
    <w:rsid w:val="006B19A5"/>
    <w:rsid w:val="006B1E59"/>
    <w:rsid w:val="006B2FFB"/>
    <w:rsid w:val="006C10A2"/>
    <w:rsid w:val="006C1F18"/>
    <w:rsid w:val="006D40D5"/>
    <w:rsid w:val="006F009A"/>
    <w:rsid w:val="006F3D93"/>
    <w:rsid w:val="007019B1"/>
    <w:rsid w:val="007128D2"/>
    <w:rsid w:val="00721657"/>
    <w:rsid w:val="007279A8"/>
    <w:rsid w:val="00727B1A"/>
    <w:rsid w:val="00741337"/>
    <w:rsid w:val="00752258"/>
    <w:rsid w:val="007529E1"/>
    <w:rsid w:val="007618BA"/>
    <w:rsid w:val="00762880"/>
    <w:rsid w:val="00762AD6"/>
    <w:rsid w:val="00762E02"/>
    <w:rsid w:val="00767725"/>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7FC0"/>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034"/>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6C7"/>
    <w:rsid w:val="00A60087"/>
    <w:rsid w:val="00A6331A"/>
    <w:rsid w:val="00A705E8"/>
    <w:rsid w:val="00A721F4"/>
    <w:rsid w:val="00A9392C"/>
    <w:rsid w:val="00A9462B"/>
    <w:rsid w:val="00A97D59"/>
    <w:rsid w:val="00AA3E09"/>
    <w:rsid w:val="00AA4BEF"/>
    <w:rsid w:val="00AA57A1"/>
    <w:rsid w:val="00AB1659"/>
    <w:rsid w:val="00AB4962"/>
    <w:rsid w:val="00AB734E"/>
    <w:rsid w:val="00AB740F"/>
    <w:rsid w:val="00AC6F14"/>
    <w:rsid w:val="00AC7221"/>
    <w:rsid w:val="00AE5961"/>
    <w:rsid w:val="00AE7385"/>
    <w:rsid w:val="00AF0745"/>
    <w:rsid w:val="00AF4971"/>
    <w:rsid w:val="00AF5276"/>
    <w:rsid w:val="00AF7C86"/>
    <w:rsid w:val="00B01046"/>
    <w:rsid w:val="00B310F9"/>
    <w:rsid w:val="00B32C44"/>
    <w:rsid w:val="00B35F97"/>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6D8"/>
    <w:rsid w:val="00CA1F0B"/>
    <w:rsid w:val="00CA5589"/>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5D2A"/>
    <w:rsid w:val="00D10FC7"/>
    <w:rsid w:val="00D1519F"/>
    <w:rsid w:val="00D20E99"/>
    <w:rsid w:val="00D21C83"/>
    <w:rsid w:val="00D35BDD"/>
    <w:rsid w:val="00D62371"/>
    <w:rsid w:val="00D63006"/>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C59F6"/>
    <w:rsid w:val="00DD6583"/>
    <w:rsid w:val="00DD66B4"/>
    <w:rsid w:val="00DE1972"/>
    <w:rsid w:val="00DE27AB"/>
    <w:rsid w:val="00DE7328"/>
    <w:rsid w:val="00DF019D"/>
    <w:rsid w:val="00DF2AB3"/>
    <w:rsid w:val="00DF7250"/>
    <w:rsid w:val="00E00CAA"/>
    <w:rsid w:val="00E02402"/>
    <w:rsid w:val="00E03EBF"/>
    <w:rsid w:val="00E05209"/>
    <w:rsid w:val="00E11BCF"/>
    <w:rsid w:val="00E203B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1E9C"/>
    <w:rsid w:val="00F238B3"/>
    <w:rsid w:val="00F24FED"/>
    <w:rsid w:val="00F25231"/>
    <w:rsid w:val="00F25586"/>
    <w:rsid w:val="00F2651D"/>
    <w:rsid w:val="00F27362"/>
    <w:rsid w:val="00F2774E"/>
    <w:rsid w:val="00F31498"/>
    <w:rsid w:val="00F32FEF"/>
    <w:rsid w:val="00F41B1C"/>
    <w:rsid w:val="00F42E13"/>
    <w:rsid w:val="00F42F1C"/>
    <w:rsid w:val="00F43B44"/>
    <w:rsid w:val="00F440E5"/>
    <w:rsid w:val="00F448F6"/>
    <w:rsid w:val="00F52741"/>
    <w:rsid w:val="00F53D8A"/>
    <w:rsid w:val="00F5483C"/>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styleId="UnresolvedMention">
    <w:name w:val="Unresolved Mention"/>
    <w:basedOn w:val="DefaultParagraphFont"/>
    <w:uiPriority w:val="99"/>
    <w:semiHidden/>
    <w:unhideWhenUsed/>
    <w:rsid w:val="004F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info@mint.gov.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0F88-22C1-4CA8-B5DE-B0965162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23</TotalTime>
  <Pages>2</Pages>
  <Words>449</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8</cp:revision>
  <cp:lastPrinted>2014-11-04T09:22:00Z</cp:lastPrinted>
  <dcterms:created xsi:type="dcterms:W3CDTF">2020-06-04T08:11:00Z</dcterms:created>
  <dcterms:modified xsi:type="dcterms:W3CDTF">2020-06-04T12:02:00Z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