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F26C4C" w14:paraId="3089C4E0" w14:textId="77777777" w:rsidTr="00D92762">
        <w:trPr>
          <w:cantSplit/>
          <w:trHeight w:val="1134"/>
        </w:trPr>
        <w:tc>
          <w:tcPr>
            <w:tcW w:w="6663" w:type="dxa"/>
            <w:tcBorders>
              <w:bottom w:val="single" w:sz="12" w:space="0" w:color="auto"/>
            </w:tcBorders>
          </w:tcPr>
          <w:p w14:paraId="4156C520" w14:textId="77777777" w:rsidR="00D372A5" w:rsidRPr="00F26C4C" w:rsidRDefault="00D372A5" w:rsidP="00BC7208">
            <w:pPr>
              <w:rPr>
                <w:b/>
                <w:bCs/>
                <w:sz w:val="32"/>
                <w:szCs w:val="32"/>
                <w:lang w:val="es-ES_tradnl"/>
              </w:rPr>
            </w:pPr>
            <w:r w:rsidRPr="00F26C4C">
              <w:rPr>
                <w:rFonts w:cstheme="minorHAnsi"/>
                <w:b/>
                <w:bCs/>
                <w:sz w:val="32"/>
                <w:szCs w:val="32"/>
                <w:lang w:val="es-ES_tradnl"/>
              </w:rPr>
              <w:t>Grupo Asesor de Desarrollo de las Telecomunicaciones (GADT</w:t>
            </w:r>
            <w:r w:rsidRPr="00F26C4C">
              <w:rPr>
                <w:b/>
                <w:bCs/>
                <w:sz w:val="32"/>
                <w:szCs w:val="32"/>
                <w:lang w:val="es-ES_tradnl"/>
              </w:rPr>
              <w:t>)</w:t>
            </w:r>
          </w:p>
          <w:p w14:paraId="38D5405B" w14:textId="3F66F347" w:rsidR="00D372A5" w:rsidRPr="00F26C4C" w:rsidRDefault="004E7861" w:rsidP="00AA076A">
            <w:pPr>
              <w:spacing w:before="100" w:after="120"/>
              <w:rPr>
                <w:rFonts w:ascii="Verdana" w:hAnsi="Verdana"/>
                <w:sz w:val="28"/>
                <w:szCs w:val="28"/>
                <w:lang w:val="es-ES_tradnl"/>
              </w:rPr>
            </w:pPr>
            <w:r w:rsidRPr="00F26C4C">
              <w:rPr>
                <w:b/>
                <w:bCs/>
                <w:sz w:val="26"/>
                <w:szCs w:val="26"/>
                <w:lang w:val="es-ES_tradnl"/>
              </w:rPr>
              <w:t>2</w:t>
            </w:r>
            <w:r w:rsidR="00F338F2">
              <w:rPr>
                <w:b/>
                <w:bCs/>
                <w:sz w:val="26"/>
                <w:szCs w:val="26"/>
                <w:lang w:val="es-ES_tradnl"/>
              </w:rPr>
              <w:t>5</w:t>
            </w:r>
            <w:r w:rsidRPr="00F26C4C">
              <w:rPr>
                <w:b/>
                <w:bCs/>
                <w:sz w:val="26"/>
                <w:szCs w:val="26"/>
                <w:lang w:val="es-ES_tradnl"/>
              </w:rPr>
              <w:t xml:space="preserve">ª reunión, Ginebra, </w:t>
            </w:r>
            <w:r w:rsidR="00AA076A" w:rsidRPr="00F26C4C">
              <w:rPr>
                <w:b/>
                <w:bCs/>
                <w:sz w:val="26"/>
                <w:szCs w:val="26"/>
                <w:lang w:val="es-ES_tradnl"/>
              </w:rPr>
              <w:t>24</w:t>
            </w:r>
            <w:r w:rsidRPr="00F26C4C">
              <w:rPr>
                <w:b/>
                <w:bCs/>
                <w:sz w:val="26"/>
                <w:szCs w:val="26"/>
                <w:lang w:val="es-ES_tradnl"/>
              </w:rPr>
              <w:t>-</w:t>
            </w:r>
            <w:r w:rsidR="00AA076A" w:rsidRPr="00F26C4C">
              <w:rPr>
                <w:b/>
                <w:bCs/>
                <w:sz w:val="26"/>
                <w:szCs w:val="26"/>
                <w:lang w:val="es-ES_tradnl"/>
              </w:rPr>
              <w:t>27</w:t>
            </w:r>
            <w:r w:rsidRPr="00F26C4C">
              <w:rPr>
                <w:b/>
                <w:bCs/>
                <w:sz w:val="26"/>
                <w:szCs w:val="26"/>
                <w:lang w:val="es-ES_tradnl"/>
              </w:rPr>
              <w:t xml:space="preserve"> de </w:t>
            </w:r>
            <w:r w:rsidR="00AA076A" w:rsidRPr="00F26C4C">
              <w:rPr>
                <w:b/>
                <w:bCs/>
                <w:sz w:val="26"/>
                <w:szCs w:val="26"/>
                <w:lang w:val="es-ES_tradnl"/>
              </w:rPr>
              <w:t>marzo</w:t>
            </w:r>
            <w:r w:rsidRPr="00F26C4C">
              <w:rPr>
                <w:b/>
                <w:bCs/>
                <w:sz w:val="26"/>
                <w:szCs w:val="26"/>
                <w:lang w:val="es-ES_tradnl"/>
              </w:rPr>
              <w:t xml:space="preserve"> de 20</w:t>
            </w:r>
            <w:r w:rsidR="00F338F2">
              <w:rPr>
                <w:b/>
                <w:bCs/>
                <w:sz w:val="26"/>
                <w:szCs w:val="26"/>
                <w:lang w:val="es-ES_tradnl"/>
              </w:rPr>
              <w:t>20</w:t>
            </w:r>
          </w:p>
        </w:tc>
        <w:tc>
          <w:tcPr>
            <w:tcW w:w="3225" w:type="dxa"/>
            <w:tcBorders>
              <w:bottom w:val="single" w:sz="12" w:space="0" w:color="auto"/>
            </w:tcBorders>
          </w:tcPr>
          <w:p w14:paraId="6812B3D4" w14:textId="77777777" w:rsidR="00D372A5" w:rsidRPr="00F26C4C" w:rsidRDefault="004E7861" w:rsidP="004E7861">
            <w:pPr>
              <w:spacing w:before="40" w:after="80"/>
              <w:ind w:right="142"/>
              <w:jc w:val="right"/>
              <w:rPr>
                <w:lang w:val="es-ES_tradnl"/>
              </w:rPr>
            </w:pPr>
            <w:r w:rsidRPr="00F26C4C">
              <w:rPr>
                <w:noProof/>
                <w:color w:val="3399FF"/>
                <w:lang w:val="en-GB" w:eastAsia="en-GB"/>
              </w:rPr>
              <w:drawing>
                <wp:inline distT="0" distB="0" distL="0" distR="0" wp14:anchorId="473A0282" wp14:editId="177F0002">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F26C4C" w14:paraId="1F5B44D3" w14:textId="77777777" w:rsidTr="004B7893">
        <w:trPr>
          <w:cantSplit/>
        </w:trPr>
        <w:tc>
          <w:tcPr>
            <w:tcW w:w="6663" w:type="dxa"/>
            <w:tcBorders>
              <w:top w:val="single" w:sz="12" w:space="0" w:color="auto"/>
            </w:tcBorders>
          </w:tcPr>
          <w:p w14:paraId="30529EB1" w14:textId="77777777" w:rsidR="004B7893" w:rsidRPr="00F26C4C" w:rsidRDefault="004B7893" w:rsidP="004B7893">
            <w:pPr>
              <w:spacing w:before="0"/>
              <w:rPr>
                <w:rFonts w:cs="Arial"/>
                <w:b/>
                <w:bCs/>
                <w:sz w:val="20"/>
                <w:lang w:val="es-ES_tradnl"/>
              </w:rPr>
            </w:pPr>
          </w:p>
        </w:tc>
        <w:tc>
          <w:tcPr>
            <w:tcW w:w="3225" w:type="dxa"/>
            <w:tcBorders>
              <w:top w:val="single" w:sz="12" w:space="0" w:color="auto"/>
            </w:tcBorders>
          </w:tcPr>
          <w:p w14:paraId="6C9EB38E" w14:textId="77777777" w:rsidR="004B7893" w:rsidRPr="00F26C4C" w:rsidRDefault="004B7893" w:rsidP="004B7893">
            <w:pPr>
              <w:spacing w:before="0"/>
              <w:rPr>
                <w:b/>
                <w:bCs/>
                <w:sz w:val="20"/>
                <w:lang w:val="es-ES_tradnl"/>
              </w:rPr>
            </w:pPr>
          </w:p>
        </w:tc>
      </w:tr>
      <w:tr w:rsidR="004B7893" w:rsidRPr="00F26C4C" w14:paraId="56E8BE5C" w14:textId="77777777" w:rsidTr="004B7893">
        <w:trPr>
          <w:cantSplit/>
        </w:trPr>
        <w:tc>
          <w:tcPr>
            <w:tcW w:w="6663" w:type="dxa"/>
          </w:tcPr>
          <w:p w14:paraId="0B6C1E69" w14:textId="77777777" w:rsidR="004B7893" w:rsidRPr="00F26C4C" w:rsidRDefault="004B7893" w:rsidP="004B7893">
            <w:pPr>
              <w:pStyle w:val="Committee"/>
              <w:spacing w:before="0"/>
              <w:rPr>
                <w:b w:val="0"/>
                <w:lang w:val="es-ES_tradnl"/>
              </w:rPr>
            </w:pPr>
          </w:p>
        </w:tc>
        <w:tc>
          <w:tcPr>
            <w:tcW w:w="3225" w:type="dxa"/>
          </w:tcPr>
          <w:p w14:paraId="4DD747C2" w14:textId="7512FAF2" w:rsidR="004B7893" w:rsidRPr="00F26C4C" w:rsidRDefault="005637B9" w:rsidP="00AA076A">
            <w:pPr>
              <w:spacing w:before="0"/>
              <w:rPr>
                <w:bCs/>
                <w:lang w:val="es-ES_tradnl"/>
              </w:rPr>
            </w:pPr>
            <w:r w:rsidRPr="00F26C4C">
              <w:rPr>
                <w:b/>
                <w:bCs/>
                <w:lang w:val="es-ES_tradnl"/>
              </w:rPr>
              <w:t xml:space="preserve">Documento </w:t>
            </w:r>
            <w:bookmarkStart w:id="0" w:name="DocRef1"/>
            <w:bookmarkEnd w:id="0"/>
            <w:r w:rsidRPr="00F26C4C">
              <w:rPr>
                <w:b/>
                <w:bCs/>
                <w:lang w:val="es-ES_tradnl"/>
              </w:rPr>
              <w:t>TDAG</w:t>
            </w:r>
            <w:r w:rsidR="00602B27" w:rsidRPr="00F26C4C">
              <w:rPr>
                <w:b/>
                <w:bCs/>
                <w:lang w:val="es-ES_tradnl"/>
              </w:rPr>
              <w:t>-</w:t>
            </w:r>
            <w:r w:rsidR="00AA076A" w:rsidRPr="00F26C4C">
              <w:rPr>
                <w:b/>
                <w:bCs/>
                <w:lang w:val="es-ES_tradnl"/>
              </w:rPr>
              <w:t>20</w:t>
            </w:r>
            <w:r w:rsidRPr="00F26C4C">
              <w:rPr>
                <w:b/>
                <w:bCs/>
                <w:lang w:val="es-ES_tradnl"/>
              </w:rPr>
              <w:t>/</w:t>
            </w:r>
            <w:bookmarkStart w:id="1" w:name="DocNo1"/>
            <w:bookmarkEnd w:id="1"/>
            <w:r w:rsidR="00F44CC0" w:rsidRPr="00F26C4C">
              <w:rPr>
                <w:b/>
                <w:bCs/>
                <w:lang w:val="es-ES_tradnl"/>
              </w:rPr>
              <w:t>26</w:t>
            </w:r>
            <w:r w:rsidRPr="00F26C4C">
              <w:rPr>
                <w:b/>
                <w:bCs/>
                <w:lang w:val="es-ES_tradnl"/>
              </w:rPr>
              <w:t>-S</w:t>
            </w:r>
          </w:p>
        </w:tc>
      </w:tr>
      <w:tr w:rsidR="004B7893" w:rsidRPr="00F26C4C" w14:paraId="71B88B3D" w14:textId="77777777" w:rsidTr="004B7893">
        <w:trPr>
          <w:cantSplit/>
        </w:trPr>
        <w:tc>
          <w:tcPr>
            <w:tcW w:w="6663" w:type="dxa"/>
          </w:tcPr>
          <w:p w14:paraId="39DBA3F1" w14:textId="77777777" w:rsidR="004B7893" w:rsidRPr="00F26C4C" w:rsidRDefault="004B7893" w:rsidP="004B7893">
            <w:pPr>
              <w:spacing w:before="0"/>
              <w:rPr>
                <w:b/>
                <w:bCs/>
                <w:smallCaps/>
                <w:lang w:val="es-ES_tradnl"/>
              </w:rPr>
            </w:pPr>
          </w:p>
        </w:tc>
        <w:tc>
          <w:tcPr>
            <w:tcW w:w="3225" w:type="dxa"/>
          </w:tcPr>
          <w:p w14:paraId="3A2D2A32" w14:textId="70C84572" w:rsidR="004B7893" w:rsidRPr="00F26C4C" w:rsidRDefault="00F44CC0" w:rsidP="00AA076A">
            <w:pPr>
              <w:spacing w:before="0"/>
              <w:rPr>
                <w:b/>
                <w:lang w:val="es-ES_tradnl"/>
              </w:rPr>
            </w:pPr>
            <w:bookmarkStart w:id="2" w:name="CreationDate"/>
            <w:bookmarkEnd w:id="2"/>
            <w:r w:rsidRPr="00F26C4C">
              <w:rPr>
                <w:b/>
                <w:bCs/>
                <w:szCs w:val="28"/>
                <w:lang w:val="es-ES_tradnl"/>
              </w:rPr>
              <w:t>31</w:t>
            </w:r>
            <w:r w:rsidR="00BC7208" w:rsidRPr="00F26C4C">
              <w:rPr>
                <w:b/>
                <w:bCs/>
                <w:szCs w:val="28"/>
                <w:lang w:val="es-ES_tradnl"/>
              </w:rPr>
              <w:t xml:space="preserve"> </w:t>
            </w:r>
            <w:r w:rsidRPr="00F26C4C">
              <w:rPr>
                <w:b/>
                <w:bCs/>
                <w:szCs w:val="28"/>
                <w:lang w:val="es-ES_tradnl"/>
              </w:rPr>
              <w:t>de enero de</w:t>
            </w:r>
            <w:r w:rsidR="00BC7208" w:rsidRPr="00F26C4C">
              <w:rPr>
                <w:b/>
                <w:bCs/>
                <w:szCs w:val="28"/>
                <w:lang w:val="es-ES_tradnl"/>
              </w:rPr>
              <w:t xml:space="preserve"> 20</w:t>
            </w:r>
            <w:r w:rsidR="00AA076A" w:rsidRPr="00F26C4C">
              <w:rPr>
                <w:b/>
                <w:bCs/>
                <w:szCs w:val="28"/>
                <w:lang w:val="es-ES_tradnl"/>
              </w:rPr>
              <w:t>20</w:t>
            </w:r>
          </w:p>
        </w:tc>
      </w:tr>
      <w:tr w:rsidR="004B7893" w:rsidRPr="00F26C4C" w14:paraId="38352D8C" w14:textId="77777777" w:rsidTr="004B7893">
        <w:trPr>
          <w:cantSplit/>
        </w:trPr>
        <w:tc>
          <w:tcPr>
            <w:tcW w:w="6663" w:type="dxa"/>
          </w:tcPr>
          <w:p w14:paraId="4FC2A383" w14:textId="77777777" w:rsidR="004B7893" w:rsidRPr="00F26C4C" w:rsidRDefault="004B7893" w:rsidP="004B7893">
            <w:pPr>
              <w:spacing w:before="0"/>
              <w:rPr>
                <w:b/>
                <w:bCs/>
                <w:smallCaps/>
                <w:lang w:val="es-ES_tradnl"/>
              </w:rPr>
            </w:pPr>
          </w:p>
        </w:tc>
        <w:tc>
          <w:tcPr>
            <w:tcW w:w="3225" w:type="dxa"/>
          </w:tcPr>
          <w:p w14:paraId="7907B845" w14:textId="58E911A0" w:rsidR="004B7893" w:rsidRPr="00F26C4C" w:rsidRDefault="005637B9" w:rsidP="004B7893">
            <w:pPr>
              <w:spacing w:before="0"/>
              <w:rPr>
                <w:szCs w:val="24"/>
                <w:lang w:val="es-ES_tradnl"/>
              </w:rPr>
            </w:pPr>
            <w:r w:rsidRPr="00F26C4C">
              <w:rPr>
                <w:b/>
                <w:lang w:val="es-ES_tradnl"/>
              </w:rPr>
              <w:t>Original:</w:t>
            </w:r>
            <w:bookmarkStart w:id="3" w:name="Original"/>
            <w:bookmarkEnd w:id="3"/>
            <w:r w:rsidRPr="00F26C4C">
              <w:rPr>
                <w:b/>
                <w:lang w:val="es-ES_tradnl"/>
              </w:rPr>
              <w:t xml:space="preserve"> </w:t>
            </w:r>
            <w:r w:rsidR="00F44CC0" w:rsidRPr="00F26C4C">
              <w:rPr>
                <w:b/>
                <w:lang w:val="es-ES_tradnl"/>
              </w:rPr>
              <w:t>inglés</w:t>
            </w:r>
          </w:p>
        </w:tc>
      </w:tr>
      <w:tr w:rsidR="004B7893" w:rsidRPr="00F26C4C" w14:paraId="70A41790" w14:textId="77777777" w:rsidTr="004B7893">
        <w:trPr>
          <w:cantSplit/>
          <w:trHeight w:val="852"/>
        </w:trPr>
        <w:tc>
          <w:tcPr>
            <w:tcW w:w="9888" w:type="dxa"/>
            <w:gridSpan w:val="2"/>
          </w:tcPr>
          <w:p w14:paraId="6B211EB6" w14:textId="3D1B3D90" w:rsidR="004B7893" w:rsidRPr="00F26C4C" w:rsidRDefault="00F44CC0" w:rsidP="004B7893">
            <w:pPr>
              <w:pStyle w:val="Source"/>
              <w:rPr>
                <w:szCs w:val="28"/>
                <w:lang w:val="es-ES_tradnl"/>
              </w:rPr>
            </w:pPr>
            <w:bookmarkStart w:id="4" w:name="Source"/>
            <w:bookmarkEnd w:id="4"/>
            <w:r w:rsidRPr="00F26C4C">
              <w:rPr>
                <w:lang w:val="es-ES_tradnl"/>
              </w:rPr>
              <w:t>Director</w:t>
            </w:r>
            <w:r w:rsidR="00116EF9" w:rsidRPr="00F26C4C">
              <w:rPr>
                <w:lang w:val="es-ES_tradnl"/>
              </w:rPr>
              <w:t>a</w:t>
            </w:r>
            <w:r w:rsidRPr="00F26C4C">
              <w:rPr>
                <w:lang w:val="es-ES_tradnl"/>
              </w:rPr>
              <w:t xml:space="preserve">, </w:t>
            </w:r>
            <w:r w:rsidR="00116EF9" w:rsidRPr="00F26C4C">
              <w:rPr>
                <w:lang w:val="es-ES_tradnl"/>
              </w:rPr>
              <w:t>Oficina de Desarrollo de las Telecomunicaciones</w:t>
            </w:r>
          </w:p>
        </w:tc>
      </w:tr>
      <w:tr w:rsidR="004B7893" w:rsidRPr="00F26C4C" w14:paraId="54770F5C" w14:textId="77777777" w:rsidTr="004B7893">
        <w:trPr>
          <w:cantSplit/>
        </w:trPr>
        <w:tc>
          <w:tcPr>
            <w:tcW w:w="9888" w:type="dxa"/>
            <w:gridSpan w:val="2"/>
          </w:tcPr>
          <w:p w14:paraId="6228DB6F" w14:textId="7CD0D331" w:rsidR="004B7893" w:rsidRPr="00F26C4C" w:rsidRDefault="00F44CC0" w:rsidP="004B7893">
            <w:pPr>
              <w:pStyle w:val="Title1"/>
              <w:rPr>
                <w:bCs/>
                <w:szCs w:val="28"/>
                <w:lang w:val="es-ES_tradnl"/>
              </w:rPr>
            </w:pPr>
            <w:bookmarkStart w:id="5" w:name="Title"/>
            <w:bookmarkEnd w:id="5"/>
            <w:r w:rsidRPr="00F26C4C">
              <w:rPr>
                <w:lang w:val="es-ES_tradnl"/>
              </w:rPr>
              <w:t>S</w:t>
            </w:r>
            <w:r w:rsidR="00116EF9" w:rsidRPr="00F26C4C">
              <w:rPr>
                <w:lang w:val="es-ES_tradnl"/>
              </w:rPr>
              <w:t xml:space="preserve">ituación de un estudio de viabilidad para crear </w:t>
            </w:r>
            <w:r w:rsidR="00F26C4C" w:rsidRPr="00F26C4C">
              <w:rPr>
                <w:lang w:val="es-ES_tradnl"/>
              </w:rPr>
              <w:br/>
            </w:r>
            <w:r w:rsidR="00116EF9" w:rsidRPr="00F26C4C">
              <w:rPr>
                <w:lang w:val="es-ES_tradnl"/>
              </w:rPr>
              <w:t xml:space="preserve">un instituto de capacitación en la uit </w:t>
            </w:r>
          </w:p>
        </w:tc>
      </w:tr>
      <w:tr w:rsidR="004B7893" w:rsidRPr="00F26C4C" w14:paraId="50477CBA" w14:textId="77777777" w:rsidTr="004B7893">
        <w:trPr>
          <w:cantSplit/>
        </w:trPr>
        <w:tc>
          <w:tcPr>
            <w:tcW w:w="9888" w:type="dxa"/>
            <w:gridSpan w:val="2"/>
            <w:tcBorders>
              <w:bottom w:val="single" w:sz="4" w:space="0" w:color="auto"/>
            </w:tcBorders>
          </w:tcPr>
          <w:p w14:paraId="769514AF" w14:textId="77777777" w:rsidR="004B7893" w:rsidRPr="00F26C4C" w:rsidRDefault="004B7893" w:rsidP="00BC7208">
            <w:pPr>
              <w:rPr>
                <w:lang w:val="es-ES_tradnl"/>
              </w:rPr>
            </w:pPr>
          </w:p>
        </w:tc>
      </w:tr>
      <w:tr w:rsidR="004B7893" w:rsidRPr="00F26C4C" w14:paraId="240EFF2D" w14:textId="77777777"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14:paraId="6188CED9" w14:textId="77777777" w:rsidR="004B7893" w:rsidRPr="00F26C4C" w:rsidRDefault="004B7893" w:rsidP="004B7893">
            <w:pPr>
              <w:spacing w:before="240"/>
              <w:rPr>
                <w:b/>
                <w:bCs/>
                <w:lang w:val="es-ES_tradnl"/>
              </w:rPr>
            </w:pPr>
            <w:r w:rsidRPr="00F26C4C">
              <w:rPr>
                <w:b/>
                <w:bCs/>
                <w:lang w:val="es-ES_tradnl"/>
              </w:rPr>
              <w:t>Resumen:</w:t>
            </w:r>
          </w:p>
          <w:p w14:paraId="58744E85" w14:textId="07DCDB75" w:rsidR="004B7893" w:rsidRPr="00F26C4C" w:rsidRDefault="00116EF9" w:rsidP="004B7893">
            <w:pPr>
              <w:rPr>
                <w:lang w:val="es-ES_tradnl"/>
              </w:rPr>
            </w:pPr>
            <w:r w:rsidRPr="00F26C4C">
              <w:rPr>
                <w:lang w:val="es-ES_tradnl"/>
              </w:rPr>
              <w:t xml:space="preserve">En este documento se informa al GADT de la situación de un estudio de viabilidad para la creación de un instituto de capacitación en la UIT. En su reunión de junio de 2019, el Consejo encargó a la Directora de la BDT </w:t>
            </w:r>
            <w:r w:rsidR="002E69DD" w:rsidRPr="00F26C4C">
              <w:rPr>
                <w:lang w:val="es-ES_tradnl"/>
              </w:rPr>
              <w:t>"la realización de un análisis y un examen a fondo de las actividades actuales de formación y capacitación emprendidas por el Grupo sobre Iniciativas de Capacitación, la Academia de la UIT y los Centros de Excelencia, y que informe al Consejo, en su reunión de 2020, sobre los resultados del estudio y sobre la posible creación de un instituto de capacitación en la</w:t>
            </w:r>
            <w:r w:rsidR="00F26C4C">
              <w:rPr>
                <w:lang w:val="es-ES_tradnl"/>
              </w:rPr>
              <w:t> </w:t>
            </w:r>
            <w:r w:rsidR="002E69DD" w:rsidRPr="00F26C4C">
              <w:rPr>
                <w:lang w:val="es-ES_tradnl"/>
              </w:rPr>
              <w:t>UIT".</w:t>
            </w:r>
          </w:p>
          <w:p w14:paraId="00F52F8B" w14:textId="7242F6D5" w:rsidR="004B7893" w:rsidRPr="00F26C4C" w:rsidRDefault="004B7893" w:rsidP="004B7893">
            <w:pPr>
              <w:rPr>
                <w:b/>
                <w:bCs/>
                <w:lang w:val="es-ES_tradnl"/>
              </w:rPr>
            </w:pPr>
            <w:r w:rsidRPr="00F26C4C">
              <w:rPr>
                <w:b/>
                <w:bCs/>
                <w:lang w:val="es-ES_tradnl"/>
              </w:rPr>
              <w:t>Acción solicitada:</w:t>
            </w:r>
          </w:p>
          <w:p w14:paraId="592D9833" w14:textId="0B3FC10E" w:rsidR="004B7893" w:rsidRPr="00F26C4C" w:rsidRDefault="00116EF9" w:rsidP="004B7893">
            <w:pPr>
              <w:rPr>
                <w:lang w:val="es-ES_tradnl"/>
              </w:rPr>
            </w:pPr>
            <w:r w:rsidRPr="00F26C4C">
              <w:rPr>
                <w:lang w:val="es-ES_tradnl"/>
              </w:rPr>
              <w:t>Se invita al GADT a tomar nota del presente documento.</w:t>
            </w:r>
          </w:p>
          <w:p w14:paraId="4534B8EA" w14:textId="77777777" w:rsidR="004B7893" w:rsidRPr="00F26C4C" w:rsidRDefault="004B7893" w:rsidP="004B7893">
            <w:pPr>
              <w:rPr>
                <w:b/>
                <w:bCs/>
                <w:lang w:val="es-ES_tradnl"/>
              </w:rPr>
            </w:pPr>
            <w:r w:rsidRPr="00F26C4C">
              <w:rPr>
                <w:b/>
                <w:bCs/>
                <w:lang w:val="es-ES_tradnl"/>
              </w:rPr>
              <w:t>Referencias:</w:t>
            </w:r>
          </w:p>
          <w:p w14:paraId="411A1DE2" w14:textId="798D3A67" w:rsidR="00F44CC0" w:rsidRPr="00F26C4C" w:rsidRDefault="00116EF9" w:rsidP="00F44CC0">
            <w:pPr>
              <w:rPr>
                <w:lang w:val="es-ES_tradnl"/>
              </w:rPr>
            </w:pPr>
            <w:r w:rsidRPr="00F26C4C">
              <w:rPr>
                <w:lang w:val="es-ES_tradnl"/>
              </w:rPr>
              <w:t>Documento</w:t>
            </w:r>
            <w:r w:rsidR="00F44CC0" w:rsidRPr="00F26C4C">
              <w:rPr>
                <w:lang w:val="es-ES_tradnl"/>
              </w:rPr>
              <w:t xml:space="preserve"> C19/115</w:t>
            </w:r>
            <w:r w:rsidRPr="00F26C4C">
              <w:rPr>
                <w:lang w:val="es-ES_tradnl"/>
              </w:rPr>
              <w:t xml:space="preserve"> del Consejo de la UIT</w:t>
            </w:r>
          </w:p>
          <w:p w14:paraId="12A6CCE4" w14:textId="0E08C446" w:rsidR="004B7893" w:rsidRPr="00F26C4C" w:rsidRDefault="00116EF9" w:rsidP="005E563D">
            <w:pPr>
              <w:spacing w:after="120"/>
              <w:rPr>
                <w:lang w:val="es-ES_tradnl"/>
              </w:rPr>
            </w:pPr>
            <w:r w:rsidRPr="00F26C4C">
              <w:rPr>
                <w:lang w:val="es-ES_tradnl"/>
              </w:rPr>
              <w:t>Documento</w:t>
            </w:r>
            <w:r w:rsidR="00F44CC0" w:rsidRPr="00F26C4C">
              <w:rPr>
                <w:lang w:val="es-ES_tradnl"/>
              </w:rPr>
              <w:t xml:space="preserve"> C19/98</w:t>
            </w:r>
            <w:r w:rsidRPr="00F26C4C">
              <w:rPr>
                <w:lang w:val="es-ES_tradnl"/>
              </w:rPr>
              <w:t xml:space="preserve"> del Consejo de la UIT</w:t>
            </w:r>
            <w:bookmarkStart w:id="6" w:name="_GoBack"/>
            <w:bookmarkEnd w:id="6"/>
          </w:p>
        </w:tc>
      </w:tr>
    </w:tbl>
    <w:p w14:paraId="4452AE33" w14:textId="77777777" w:rsidR="00AA076A" w:rsidRPr="00F26C4C" w:rsidRDefault="00AA076A" w:rsidP="00F44CC0">
      <w:pPr>
        <w:rPr>
          <w:lang w:val="es-ES_tradnl"/>
        </w:rPr>
      </w:pPr>
      <w:r w:rsidRPr="00F26C4C">
        <w:rPr>
          <w:lang w:val="es-ES_tradnl"/>
        </w:rPr>
        <w:br w:type="page"/>
      </w:r>
    </w:p>
    <w:p w14:paraId="21D19C78" w14:textId="663A0FFC" w:rsidR="00F44CC0" w:rsidRPr="00F26C4C" w:rsidRDefault="00116EF9" w:rsidP="00F44CC0">
      <w:pPr>
        <w:pStyle w:val="Headingb"/>
        <w:rPr>
          <w:lang w:val="es-ES_tradnl"/>
        </w:rPr>
      </w:pPr>
      <w:r w:rsidRPr="00F26C4C">
        <w:rPr>
          <w:lang w:val="es-ES_tradnl"/>
        </w:rPr>
        <w:lastRenderedPageBreak/>
        <w:t>Introducción</w:t>
      </w:r>
    </w:p>
    <w:p w14:paraId="0813D307" w14:textId="0E044949" w:rsidR="00116EF9" w:rsidRPr="00F26C4C" w:rsidRDefault="00116EF9" w:rsidP="00116EF9">
      <w:pPr>
        <w:rPr>
          <w:lang w:val="es-ES_tradnl"/>
        </w:rPr>
      </w:pPr>
      <w:r w:rsidRPr="00F26C4C">
        <w:rPr>
          <w:lang w:val="es-ES_tradnl"/>
        </w:rPr>
        <w:t>Uno de los mandatos básicos de la UIT es fortalecer la capacidad en la esfera del desarrollo de la tecnología digital, de conformidad con las Resoluciones de la Conferencia Mundial de Desarrollo de las Telecomunicaciones y de la Conferencia de Plenipotenciarios. Ese mandato se implementa a través de diversos programas y proyectos, entre ellos la plataforma de ciberaprendizaje de la Academia de la UIT, la red de Centros de Excelencia de la UIT, los talleres de capacitación regionales y nacionales, así como mediante otras actividades de capacitación llevadas a cabo en colaboración con asociados del sector privado, del mundo académico y con otros proveedores de capacitación</w:t>
      </w:r>
      <w:r w:rsidR="00F26C4C" w:rsidRPr="00F26C4C">
        <w:rPr>
          <w:lang w:val="es-ES_tradnl"/>
        </w:rPr>
        <w:t>.</w:t>
      </w:r>
    </w:p>
    <w:p w14:paraId="32F1AED3" w14:textId="261D7A27" w:rsidR="00991B13" w:rsidRPr="00F26C4C" w:rsidRDefault="00116EF9" w:rsidP="00991B13">
      <w:pPr>
        <w:rPr>
          <w:lang w:val="es-ES_tradnl"/>
        </w:rPr>
      </w:pPr>
      <w:r w:rsidRPr="00F26C4C">
        <w:rPr>
          <w:lang w:val="es-ES_tradnl"/>
        </w:rPr>
        <w:t xml:space="preserve">Durante la reunión de junio de 2019 del Consejo de la UIT, Arabia Saudita presentó una contribución </w:t>
      </w:r>
      <w:r w:rsidR="009C0AF7" w:rsidRPr="00F26C4C">
        <w:rPr>
          <w:lang w:val="es-ES_tradnl"/>
        </w:rPr>
        <w:t xml:space="preserve">en la que proponía la creación de </w:t>
      </w:r>
      <w:r w:rsidR="002E69DD" w:rsidRPr="00F26C4C">
        <w:rPr>
          <w:lang w:val="es-ES_tradnl"/>
        </w:rPr>
        <w:t>un instituto de capacitación en la UIT (Documento</w:t>
      </w:r>
      <w:r w:rsidR="00797896">
        <w:rPr>
          <w:lang w:val="es-ES_tradnl"/>
        </w:rPr>
        <w:t> </w:t>
      </w:r>
      <w:r w:rsidR="002E69DD" w:rsidRPr="00F26C4C">
        <w:rPr>
          <w:lang w:val="es-ES_tradnl"/>
        </w:rPr>
        <w:t xml:space="preserve">C19/98). </w:t>
      </w:r>
      <w:r w:rsidR="009C0AF7" w:rsidRPr="00F26C4C">
        <w:rPr>
          <w:lang w:val="es-ES_tradnl"/>
        </w:rPr>
        <w:t xml:space="preserve">En el documento se destacaba que </w:t>
      </w:r>
      <w:r w:rsidR="002E69DD" w:rsidRPr="00F26C4C">
        <w:rPr>
          <w:lang w:val="es-ES_tradnl"/>
        </w:rPr>
        <w:t>la formación de la UIT debería dotar a los funcionarios de los países en desarrollo con las destrezas necesarias para gestionar sus recursos fundamentales, desarrollar la infraestructura y elaborar planes y estrategias nacionales en colaboración con voluntarios expertos en TIC de gobiernos, industrias e instituciones académicas.</w:t>
      </w:r>
    </w:p>
    <w:p w14:paraId="5E3E8980" w14:textId="3D1525CE" w:rsidR="00F44CC0" w:rsidRPr="00F26C4C" w:rsidRDefault="009C0AF7" w:rsidP="00991B13">
      <w:pPr>
        <w:rPr>
          <w:lang w:val="es-ES_tradnl"/>
        </w:rPr>
      </w:pPr>
      <w:r w:rsidRPr="00F26C4C">
        <w:rPr>
          <w:lang w:val="es-ES_tradnl"/>
        </w:rPr>
        <w:t xml:space="preserve">El Consejo-19 acordó encargar a la Directora de la </w:t>
      </w:r>
      <w:r w:rsidR="002E69DD" w:rsidRPr="00F26C4C">
        <w:rPr>
          <w:lang w:val="es-ES_tradnl"/>
        </w:rPr>
        <w:t>BDT "la realización de un análisis y un examen a fondo de las actividades actuales de formación y capacitación emprendidas por el Grupo sobre Iniciativas de Capacitación, la Academia de la UIT y los Centros de Excelencia, y que informe al Consejo, en su reunión de 2020, sobre los resultados del estudio y sobre la posible creación de un instituto de capacitación en la UIT".</w:t>
      </w:r>
    </w:p>
    <w:p w14:paraId="0BFFE099" w14:textId="403BE8E4" w:rsidR="00F44CC0" w:rsidRPr="00F26C4C" w:rsidRDefault="00F44CC0" w:rsidP="00F44CC0">
      <w:pPr>
        <w:pStyle w:val="Headingb"/>
        <w:rPr>
          <w:lang w:val="es-ES_tradnl"/>
        </w:rPr>
      </w:pPr>
      <w:r w:rsidRPr="00F26C4C">
        <w:rPr>
          <w:lang w:val="es-ES_tradnl"/>
        </w:rPr>
        <w:t>S</w:t>
      </w:r>
      <w:r w:rsidR="009C0AF7" w:rsidRPr="00F26C4C">
        <w:rPr>
          <w:lang w:val="es-ES_tradnl"/>
        </w:rPr>
        <w:t>ituación del estudio de viabilidad</w:t>
      </w:r>
    </w:p>
    <w:p w14:paraId="7258162F" w14:textId="55205710" w:rsidR="00F44CC0" w:rsidRPr="00F26C4C" w:rsidRDefault="009C0AF7" w:rsidP="00F44CC0">
      <w:pPr>
        <w:rPr>
          <w:lang w:val="es-ES_tradnl"/>
        </w:rPr>
      </w:pPr>
      <w:r w:rsidRPr="00F26C4C">
        <w:rPr>
          <w:lang w:val="es-ES_tradnl"/>
        </w:rPr>
        <w:t>Sobre la base de la citada instrucción del Consejo, la UIT preparó el mandato del estudio de viabilidad. Ese mandato abarca los siguientes elementos</w:t>
      </w:r>
      <w:r w:rsidR="00F44CC0" w:rsidRPr="00F26C4C">
        <w:rPr>
          <w:lang w:val="es-ES_tradnl"/>
        </w:rPr>
        <w:t>:</w:t>
      </w:r>
    </w:p>
    <w:p w14:paraId="385809A7" w14:textId="14F80F91" w:rsidR="00F44CC0" w:rsidRPr="00F26C4C" w:rsidRDefault="00F44CC0" w:rsidP="00F44CC0">
      <w:pPr>
        <w:pStyle w:val="enumlev1"/>
        <w:rPr>
          <w:lang w:val="es-ES_tradnl"/>
        </w:rPr>
      </w:pPr>
      <w:r w:rsidRPr="00F26C4C">
        <w:rPr>
          <w:lang w:val="es-ES_tradnl"/>
        </w:rPr>
        <w:t>–</w:t>
      </w:r>
      <w:r w:rsidRPr="00F26C4C">
        <w:rPr>
          <w:lang w:val="es-ES_tradnl"/>
        </w:rPr>
        <w:tab/>
      </w:r>
      <w:r w:rsidR="009C0AF7" w:rsidRPr="00F26C4C">
        <w:rPr>
          <w:lang w:val="es-ES_tradnl"/>
        </w:rPr>
        <w:t>Examen del panorama mundial de los programas de capacitación en el ámbito de las tecnologías digitales.</w:t>
      </w:r>
    </w:p>
    <w:p w14:paraId="247719D2" w14:textId="24946137" w:rsidR="00F44CC0" w:rsidRPr="00F26C4C" w:rsidRDefault="00F44CC0" w:rsidP="00F44CC0">
      <w:pPr>
        <w:pStyle w:val="enumlev1"/>
        <w:rPr>
          <w:lang w:val="es-ES_tradnl"/>
        </w:rPr>
      </w:pPr>
      <w:r w:rsidRPr="00F26C4C">
        <w:rPr>
          <w:lang w:val="es-ES_tradnl"/>
        </w:rPr>
        <w:t>–</w:t>
      </w:r>
      <w:r w:rsidRPr="00F26C4C">
        <w:rPr>
          <w:lang w:val="es-ES_tradnl"/>
        </w:rPr>
        <w:tab/>
      </w:r>
      <w:r w:rsidR="009C0AF7" w:rsidRPr="00F26C4C">
        <w:rPr>
          <w:lang w:val="es-ES_tradnl"/>
        </w:rPr>
        <w:t>Inventario de las actividades de capacitación existentes que proporciona la UIT</w:t>
      </w:r>
      <w:r w:rsidRPr="00F26C4C">
        <w:rPr>
          <w:lang w:val="es-ES_tradnl"/>
        </w:rPr>
        <w:t>.</w:t>
      </w:r>
    </w:p>
    <w:p w14:paraId="08265214" w14:textId="02F53B7E" w:rsidR="00F44CC0" w:rsidRPr="00F26C4C" w:rsidRDefault="00F44CC0" w:rsidP="00F44CC0">
      <w:pPr>
        <w:pStyle w:val="enumlev1"/>
        <w:rPr>
          <w:lang w:val="es-ES_tradnl"/>
        </w:rPr>
      </w:pPr>
      <w:r w:rsidRPr="00F26C4C">
        <w:rPr>
          <w:lang w:val="es-ES_tradnl"/>
        </w:rPr>
        <w:t>–</w:t>
      </w:r>
      <w:r w:rsidRPr="00F26C4C">
        <w:rPr>
          <w:lang w:val="es-ES_tradnl"/>
        </w:rPr>
        <w:tab/>
      </w:r>
      <w:r w:rsidR="009C0AF7" w:rsidRPr="00F26C4C">
        <w:rPr>
          <w:lang w:val="es-ES_tradnl"/>
        </w:rPr>
        <w:t>Determinación de las lagunas y áreas de mejora existentes.</w:t>
      </w:r>
    </w:p>
    <w:p w14:paraId="41277300" w14:textId="394E50C6" w:rsidR="00F44CC0" w:rsidRPr="00F26C4C" w:rsidRDefault="00F44CC0" w:rsidP="00F44CC0">
      <w:pPr>
        <w:pStyle w:val="enumlev1"/>
        <w:rPr>
          <w:lang w:val="es-ES_tradnl"/>
        </w:rPr>
      </w:pPr>
      <w:r w:rsidRPr="00F26C4C">
        <w:rPr>
          <w:lang w:val="es-ES_tradnl"/>
        </w:rPr>
        <w:t>–</w:t>
      </w:r>
      <w:r w:rsidRPr="00F26C4C">
        <w:rPr>
          <w:lang w:val="es-ES_tradnl"/>
        </w:rPr>
        <w:tab/>
      </w:r>
      <w:r w:rsidR="009C0AF7" w:rsidRPr="00F26C4C">
        <w:rPr>
          <w:lang w:val="es-ES_tradnl"/>
        </w:rPr>
        <w:t>Evaluación de la demanda de un nuevo instituto de capacitación</w:t>
      </w:r>
      <w:r w:rsidRPr="00F26C4C">
        <w:rPr>
          <w:lang w:val="es-ES_tradnl"/>
        </w:rPr>
        <w:t>.</w:t>
      </w:r>
    </w:p>
    <w:p w14:paraId="2173A783" w14:textId="4007943D" w:rsidR="00F44CC0" w:rsidRPr="00F26C4C" w:rsidRDefault="00F44CC0" w:rsidP="00F44CC0">
      <w:pPr>
        <w:pStyle w:val="enumlev1"/>
        <w:rPr>
          <w:lang w:val="es-ES_tradnl"/>
        </w:rPr>
      </w:pPr>
      <w:r w:rsidRPr="00F26C4C">
        <w:rPr>
          <w:lang w:val="es-ES_tradnl"/>
        </w:rPr>
        <w:t>–</w:t>
      </w:r>
      <w:r w:rsidRPr="00F26C4C">
        <w:rPr>
          <w:lang w:val="es-ES_tradnl"/>
        </w:rPr>
        <w:tab/>
      </w:r>
      <w:r w:rsidR="009C0AF7" w:rsidRPr="00F26C4C">
        <w:rPr>
          <w:lang w:val="es-ES_tradnl"/>
        </w:rPr>
        <w:t>Recursos necesarios y estructura de gobernanza del nuevo instituto de capacitación.</w:t>
      </w:r>
    </w:p>
    <w:p w14:paraId="6CEDFE44" w14:textId="78CCAC32" w:rsidR="00F44CC0" w:rsidRPr="00F26C4C" w:rsidRDefault="00F44CC0" w:rsidP="00F44CC0">
      <w:pPr>
        <w:pStyle w:val="enumlev1"/>
        <w:rPr>
          <w:lang w:val="es-ES_tradnl"/>
        </w:rPr>
      </w:pPr>
      <w:r w:rsidRPr="00F26C4C">
        <w:rPr>
          <w:lang w:val="es-ES_tradnl"/>
        </w:rPr>
        <w:t>–</w:t>
      </w:r>
      <w:r w:rsidRPr="00F26C4C">
        <w:rPr>
          <w:lang w:val="es-ES_tradnl"/>
        </w:rPr>
        <w:tab/>
      </w:r>
      <w:r w:rsidR="009C0AF7" w:rsidRPr="00F26C4C">
        <w:rPr>
          <w:lang w:val="es-ES_tradnl"/>
        </w:rPr>
        <w:t>Opciones alternativas para mejorar la labor de la UIT en materia de capacitación.</w:t>
      </w:r>
    </w:p>
    <w:p w14:paraId="014060F5" w14:textId="0B79E966" w:rsidR="00F44CC0" w:rsidRPr="00F26C4C" w:rsidRDefault="00F44CC0" w:rsidP="00F44CC0">
      <w:pPr>
        <w:pStyle w:val="enumlev1"/>
        <w:rPr>
          <w:lang w:val="es-ES_tradnl"/>
        </w:rPr>
      </w:pPr>
      <w:r w:rsidRPr="00F26C4C">
        <w:rPr>
          <w:lang w:val="es-ES_tradnl"/>
        </w:rPr>
        <w:t>–</w:t>
      </w:r>
      <w:r w:rsidRPr="00F26C4C">
        <w:rPr>
          <w:lang w:val="es-ES_tradnl"/>
        </w:rPr>
        <w:tab/>
        <w:t>Recom</w:t>
      </w:r>
      <w:r w:rsidR="009C0AF7" w:rsidRPr="00F26C4C">
        <w:rPr>
          <w:lang w:val="es-ES_tradnl"/>
        </w:rPr>
        <w:t>endaciones acerca del camino a seguir.</w:t>
      </w:r>
    </w:p>
    <w:p w14:paraId="7B1B6D25" w14:textId="5EFBAF9E" w:rsidR="009C0AF7" w:rsidRPr="00F26C4C" w:rsidRDefault="009C0AF7" w:rsidP="00F44CC0">
      <w:pPr>
        <w:rPr>
          <w:lang w:val="es-ES_tradnl"/>
        </w:rPr>
      </w:pPr>
      <w:r w:rsidRPr="00F26C4C">
        <w:rPr>
          <w:lang w:val="es-ES_tradnl"/>
        </w:rPr>
        <w:t>El estudio será llevado a cabo por una consultoría independiente. Para ello, la UIT publicó una solicitud de propuestas el 28 de enero de 2020, con fecha de cierre el 26 de febrero de 2020. Se estima que la labor comenzará en abril de 2020 y continuará durante un per</w:t>
      </w:r>
      <w:r w:rsidR="00F26C4C">
        <w:rPr>
          <w:lang w:val="es-ES_tradnl"/>
        </w:rPr>
        <w:t>i</w:t>
      </w:r>
      <w:r w:rsidRPr="00F26C4C">
        <w:rPr>
          <w:lang w:val="es-ES_tradnl"/>
        </w:rPr>
        <w:t>odo de tres a cuatro meses. Durante el Consejo-20 se presentará un informe oral sobre la marcha de los trabajos</w:t>
      </w:r>
      <w:r w:rsidR="005B692F">
        <w:rPr>
          <w:lang w:val="es-ES_tradnl"/>
        </w:rPr>
        <w:t>.</w:t>
      </w:r>
    </w:p>
    <w:p w14:paraId="2A9D27D1" w14:textId="77777777" w:rsidR="00F26C4C" w:rsidRPr="00F26C4C" w:rsidRDefault="009C0AF7" w:rsidP="009C0AF7">
      <w:pPr>
        <w:rPr>
          <w:lang w:val="es-ES_tradnl"/>
        </w:rPr>
      </w:pPr>
      <w:r w:rsidRPr="00F26C4C">
        <w:rPr>
          <w:lang w:val="es-ES_tradnl"/>
        </w:rPr>
        <w:t>Arabia Saudita está facilitando generosamente apoyo financiero para la preparación del estudio.</w:t>
      </w:r>
    </w:p>
    <w:p w14:paraId="6A0D545D" w14:textId="77777777" w:rsidR="00F26C4C" w:rsidRPr="00F26C4C" w:rsidRDefault="00F26C4C" w:rsidP="00411C49">
      <w:pPr>
        <w:pStyle w:val="Reasons"/>
        <w:rPr>
          <w:lang w:val="es-ES_tradnl"/>
        </w:rPr>
      </w:pPr>
    </w:p>
    <w:p w14:paraId="1C6A7304" w14:textId="77777777" w:rsidR="00F26C4C" w:rsidRPr="00F26C4C" w:rsidRDefault="00F26C4C">
      <w:pPr>
        <w:jc w:val="center"/>
        <w:rPr>
          <w:lang w:val="es-ES_tradnl"/>
        </w:rPr>
      </w:pPr>
      <w:r w:rsidRPr="00F26C4C">
        <w:rPr>
          <w:lang w:val="es-ES_tradnl"/>
        </w:rPr>
        <w:t>______________</w:t>
      </w:r>
    </w:p>
    <w:sectPr w:rsidR="00F26C4C" w:rsidRPr="00F26C4C" w:rsidSect="004B7893">
      <w:headerReference w:type="default" r:id="rId9"/>
      <w:footerReference w:type="default" r:id="rId10"/>
      <w:footerReference w:type="first" r:id="rId1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371DB" w14:textId="77777777" w:rsidR="00F44CC0" w:rsidRDefault="00F44CC0" w:rsidP="0088106F">
      <w:r>
        <w:separator/>
      </w:r>
    </w:p>
  </w:endnote>
  <w:endnote w:type="continuationSeparator" w:id="0">
    <w:p w14:paraId="14A228D4" w14:textId="77777777" w:rsidR="00F44CC0" w:rsidRDefault="00F44CC0"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A0033" w14:textId="2296335E" w:rsidR="00F26C4C" w:rsidRPr="002E69DD" w:rsidRDefault="00F26C4C" w:rsidP="00F26C4C">
    <w:pPr>
      <w:pStyle w:val="Footer"/>
      <w:rPr>
        <w:lang w:val="en-US"/>
      </w:rPr>
    </w:pPr>
    <w:r w:rsidRPr="00F26C4C">
      <w:rPr>
        <w:lang w:val="en-US"/>
      </w:rPr>
      <w:fldChar w:fldCharType="begin"/>
    </w:r>
    <w:r w:rsidRPr="00F26C4C">
      <w:rPr>
        <w:lang w:val="en-US"/>
      </w:rPr>
      <w:instrText xml:space="preserve"> FILENAME \p  \* MERGEFORMAT </w:instrText>
    </w:r>
    <w:r w:rsidRPr="00F26C4C">
      <w:rPr>
        <w:lang w:val="en-US"/>
      </w:rPr>
      <w:fldChar w:fldCharType="separate"/>
    </w:r>
    <w:r w:rsidR="005B692F">
      <w:rPr>
        <w:lang w:val="en-US"/>
      </w:rPr>
      <w:t>P:\ESP\ITU-D\CONF-D\TDAG20\000\026S.docx</w:t>
    </w:r>
    <w:r w:rsidRPr="00F26C4C">
      <w:rPr>
        <w:lang w:val="en-US"/>
      </w:rPr>
      <w:fldChar w:fldCharType="end"/>
    </w:r>
    <w:r w:rsidRPr="00F26C4C">
      <w:rPr>
        <w:lang w:val="en-US"/>
      </w:rPr>
      <w:t xml:space="preserve"> (</w:t>
    </w:r>
    <w:r>
      <w:rPr>
        <w:lang w:val="en-US"/>
      </w:rPr>
      <w:t>467654</w:t>
    </w:r>
    <w:r w:rsidRPr="00F26C4C">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134"/>
      <w:gridCol w:w="2552"/>
      <w:gridCol w:w="6237"/>
    </w:tblGrid>
    <w:tr w:rsidR="009D1BD4" w:rsidRPr="00F26C4C" w14:paraId="756343CA" w14:textId="77777777" w:rsidTr="004E3CF5">
      <w:tc>
        <w:tcPr>
          <w:tcW w:w="1134" w:type="dxa"/>
          <w:tcBorders>
            <w:top w:val="single" w:sz="4" w:space="0" w:color="000000"/>
          </w:tcBorders>
          <w:shd w:val="clear" w:color="auto" w:fill="auto"/>
        </w:tcPr>
        <w:p w14:paraId="3E53F4D8" w14:textId="77777777" w:rsidR="009D1BD4" w:rsidRPr="00116EF9" w:rsidRDefault="009D1BD4" w:rsidP="009D1BD4">
          <w:pPr>
            <w:pStyle w:val="FirstFooter"/>
            <w:tabs>
              <w:tab w:val="left" w:pos="1559"/>
              <w:tab w:val="left" w:pos="3828"/>
            </w:tabs>
            <w:rPr>
              <w:sz w:val="18"/>
              <w:szCs w:val="18"/>
              <w:lang w:val="es-ES_tradnl"/>
            </w:rPr>
          </w:pPr>
          <w:r w:rsidRPr="00116EF9">
            <w:rPr>
              <w:sz w:val="18"/>
              <w:szCs w:val="18"/>
              <w:lang w:val="es-ES_tradnl"/>
            </w:rPr>
            <w:t>Contacto:</w:t>
          </w:r>
        </w:p>
      </w:tc>
      <w:tc>
        <w:tcPr>
          <w:tcW w:w="2552" w:type="dxa"/>
          <w:tcBorders>
            <w:top w:val="single" w:sz="4" w:space="0" w:color="000000"/>
          </w:tcBorders>
          <w:shd w:val="clear" w:color="auto" w:fill="auto"/>
        </w:tcPr>
        <w:p w14:paraId="35E4DC62" w14:textId="77777777" w:rsidR="009D1BD4" w:rsidRPr="00116EF9" w:rsidRDefault="009D1BD4" w:rsidP="009D1BD4">
          <w:pPr>
            <w:pStyle w:val="FirstFooter"/>
            <w:tabs>
              <w:tab w:val="left" w:pos="2302"/>
            </w:tabs>
            <w:ind w:left="2302" w:hanging="2302"/>
            <w:rPr>
              <w:sz w:val="18"/>
              <w:szCs w:val="18"/>
              <w:lang w:val="es-ES_tradnl"/>
            </w:rPr>
          </w:pPr>
          <w:r w:rsidRPr="00116EF9">
            <w:rPr>
              <w:sz w:val="18"/>
              <w:szCs w:val="18"/>
              <w:lang w:val="es-ES_tradnl"/>
            </w:rPr>
            <w:t>Nombre/Organización/Entidad:</w:t>
          </w:r>
        </w:p>
      </w:tc>
      <w:tc>
        <w:tcPr>
          <w:tcW w:w="6237" w:type="dxa"/>
          <w:tcBorders>
            <w:top w:val="single" w:sz="4" w:space="0" w:color="000000"/>
          </w:tcBorders>
          <w:shd w:val="clear" w:color="auto" w:fill="auto"/>
        </w:tcPr>
        <w:p w14:paraId="27E7743E" w14:textId="4F5FA0FA" w:rsidR="009D1BD4" w:rsidRPr="00116EF9" w:rsidRDefault="002E69DD" w:rsidP="002E69DD">
          <w:pPr>
            <w:pStyle w:val="FirstFooter"/>
            <w:tabs>
              <w:tab w:val="left" w:pos="2302"/>
            </w:tabs>
            <w:rPr>
              <w:sz w:val="18"/>
              <w:szCs w:val="18"/>
              <w:lang w:val="es-ES_tradnl"/>
            </w:rPr>
          </w:pPr>
          <w:bookmarkStart w:id="7" w:name="OrgName"/>
          <w:bookmarkEnd w:id="7"/>
          <w:r w:rsidRPr="00116EF9">
            <w:rPr>
              <w:sz w:val="18"/>
              <w:szCs w:val="18"/>
              <w:lang w:val="es-ES_tradnl"/>
            </w:rPr>
            <w:t>Dra. Eun-Ju Kim, Jefa, D</w:t>
          </w:r>
          <w:r w:rsidR="00116EF9" w:rsidRPr="00116EF9">
            <w:rPr>
              <w:sz w:val="18"/>
              <w:szCs w:val="18"/>
              <w:lang w:val="es-ES_tradnl"/>
            </w:rPr>
            <w:t>epartamento del Polo de Conocimiento Digital</w:t>
          </w:r>
          <w:r w:rsidRPr="00116EF9">
            <w:rPr>
              <w:sz w:val="18"/>
              <w:szCs w:val="18"/>
              <w:lang w:val="es-ES_tradnl"/>
            </w:rPr>
            <w:t xml:space="preserve"> (DKH), Oficina de Desarrollo de las Telecomunicaciones</w:t>
          </w:r>
        </w:p>
      </w:tc>
    </w:tr>
    <w:tr w:rsidR="009D1BD4" w:rsidRPr="00116EF9" w14:paraId="3495C5E1" w14:textId="77777777" w:rsidTr="004E3CF5">
      <w:tc>
        <w:tcPr>
          <w:tcW w:w="1134" w:type="dxa"/>
          <w:shd w:val="clear" w:color="auto" w:fill="auto"/>
        </w:tcPr>
        <w:p w14:paraId="7C2C9158" w14:textId="77777777" w:rsidR="009D1BD4" w:rsidRPr="00116EF9" w:rsidRDefault="009D1BD4" w:rsidP="009D1BD4">
          <w:pPr>
            <w:pStyle w:val="FirstFooter"/>
            <w:tabs>
              <w:tab w:val="left" w:pos="1559"/>
              <w:tab w:val="left" w:pos="3828"/>
            </w:tabs>
            <w:rPr>
              <w:sz w:val="20"/>
              <w:lang w:val="es-ES_tradnl"/>
            </w:rPr>
          </w:pPr>
        </w:p>
      </w:tc>
      <w:tc>
        <w:tcPr>
          <w:tcW w:w="2552" w:type="dxa"/>
          <w:shd w:val="clear" w:color="auto" w:fill="auto"/>
        </w:tcPr>
        <w:p w14:paraId="54D0CBA3" w14:textId="77777777" w:rsidR="009D1BD4" w:rsidRPr="00116EF9" w:rsidRDefault="009D1BD4" w:rsidP="009D1BD4">
          <w:pPr>
            <w:pStyle w:val="FirstFooter"/>
            <w:tabs>
              <w:tab w:val="left" w:pos="2302"/>
            </w:tabs>
            <w:rPr>
              <w:sz w:val="18"/>
              <w:szCs w:val="18"/>
              <w:lang w:val="es-ES_tradnl"/>
            </w:rPr>
          </w:pPr>
          <w:r w:rsidRPr="00116EF9">
            <w:rPr>
              <w:sz w:val="18"/>
              <w:szCs w:val="18"/>
              <w:lang w:val="es-ES_tradnl"/>
            </w:rPr>
            <w:t>Teléfono:</w:t>
          </w:r>
        </w:p>
      </w:tc>
      <w:tc>
        <w:tcPr>
          <w:tcW w:w="6237" w:type="dxa"/>
          <w:shd w:val="clear" w:color="auto" w:fill="auto"/>
        </w:tcPr>
        <w:p w14:paraId="692110FE" w14:textId="17503DF7" w:rsidR="009D1BD4" w:rsidRPr="00116EF9" w:rsidRDefault="002E69DD" w:rsidP="009D1BD4">
          <w:pPr>
            <w:pStyle w:val="FirstFooter"/>
            <w:tabs>
              <w:tab w:val="left" w:pos="2302"/>
            </w:tabs>
            <w:rPr>
              <w:sz w:val="18"/>
              <w:szCs w:val="18"/>
              <w:lang w:val="es-ES_tradnl"/>
            </w:rPr>
          </w:pPr>
          <w:bookmarkStart w:id="8" w:name="PhoneNo"/>
          <w:bookmarkEnd w:id="8"/>
          <w:r w:rsidRPr="00116EF9">
            <w:rPr>
              <w:sz w:val="18"/>
              <w:szCs w:val="18"/>
              <w:lang w:val="es-ES_tradnl"/>
            </w:rPr>
            <w:t>+41 22 7305472</w:t>
          </w:r>
        </w:p>
      </w:tc>
    </w:tr>
    <w:tr w:rsidR="009D1BD4" w:rsidRPr="00443BEA" w14:paraId="673CC00C" w14:textId="77777777" w:rsidTr="004E3CF5">
      <w:tc>
        <w:tcPr>
          <w:tcW w:w="1134" w:type="dxa"/>
          <w:shd w:val="clear" w:color="auto" w:fill="auto"/>
        </w:tcPr>
        <w:p w14:paraId="70D507E6" w14:textId="77777777" w:rsidR="009D1BD4" w:rsidRPr="00116EF9" w:rsidRDefault="009D1BD4" w:rsidP="009D1BD4">
          <w:pPr>
            <w:pStyle w:val="FirstFooter"/>
            <w:tabs>
              <w:tab w:val="left" w:pos="1559"/>
              <w:tab w:val="left" w:pos="3828"/>
            </w:tabs>
            <w:rPr>
              <w:sz w:val="20"/>
              <w:lang w:val="es-ES_tradnl"/>
            </w:rPr>
          </w:pPr>
        </w:p>
      </w:tc>
      <w:tc>
        <w:tcPr>
          <w:tcW w:w="2552" w:type="dxa"/>
          <w:shd w:val="clear" w:color="auto" w:fill="auto"/>
        </w:tcPr>
        <w:p w14:paraId="379D077A" w14:textId="77777777" w:rsidR="009D1BD4" w:rsidRPr="00116EF9" w:rsidRDefault="009D1BD4" w:rsidP="009D1BD4">
          <w:pPr>
            <w:pStyle w:val="FirstFooter"/>
            <w:tabs>
              <w:tab w:val="left" w:pos="2302"/>
            </w:tabs>
            <w:rPr>
              <w:sz w:val="18"/>
              <w:szCs w:val="18"/>
              <w:lang w:val="es-ES_tradnl"/>
            </w:rPr>
          </w:pPr>
          <w:r w:rsidRPr="00116EF9">
            <w:rPr>
              <w:sz w:val="18"/>
              <w:szCs w:val="18"/>
              <w:lang w:val="es-ES_tradnl"/>
            </w:rPr>
            <w:t>Correo-e:</w:t>
          </w:r>
        </w:p>
      </w:tc>
      <w:bookmarkStart w:id="9" w:name="Email"/>
      <w:bookmarkEnd w:id="9"/>
      <w:tc>
        <w:tcPr>
          <w:tcW w:w="6237" w:type="dxa"/>
          <w:shd w:val="clear" w:color="auto" w:fill="auto"/>
        </w:tcPr>
        <w:p w14:paraId="1E34B627" w14:textId="1AE699FE" w:rsidR="009D1BD4" w:rsidRPr="00116EF9" w:rsidRDefault="002E69DD" w:rsidP="009D1BD4">
          <w:pPr>
            <w:pStyle w:val="FirstFooter"/>
            <w:tabs>
              <w:tab w:val="left" w:pos="2302"/>
            </w:tabs>
            <w:rPr>
              <w:sz w:val="18"/>
              <w:szCs w:val="18"/>
              <w:lang w:val="es-ES_tradnl"/>
            </w:rPr>
          </w:pPr>
          <w:r w:rsidRPr="00116EF9">
            <w:rPr>
              <w:sz w:val="18"/>
              <w:szCs w:val="18"/>
              <w:lang w:val="es-ES_tradnl"/>
            </w:rPr>
            <w:fldChar w:fldCharType="begin"/>
          </w:r>
          <w:r w:rsidRPr="00116EF9">
            <w:rPr>
              <w:sz w:val="18"/>
              <w:szCs w:val="18"/>
              <w:lang w:val="es-ES_tradnl"/>
            </w:rPr>
            <w:instrText xml:space="preserve"> HYPERLINK "mailto:eun-ju.kim@itu.int" </w:instrText>
          </w:r>
          <w:r w:rsidRPr="00116EF9">
            <w:rPr>
              <w:sz w:val="18"/>
              <w:szCs w:val="18"/>
              <w:lang w:val="es-ES_tradnl"/>
            </w:rPr>
            <w:fldChar w:fldCharType="separate"/>
          </w:r>
          <w:r w:rsidRPr="00116EF9">
            <w:rPr>
              <w:rStyle w:val="Hyperlink"/>
              <w:sz w:val="18"/>
              <w:szCs w:val="18"/>
              <w:lang w:val="es-ES_tradnl"/>
            </w:rPr>
            <w:t>eun-ju.kim@itu.int</w:t>
          </w:r>
          <w:r w:rsidRPr="00116EF9">
            <w:rPr>
              <w:sz w:val="18"/>
              <w:szCs w:val="18"/>
              <w:lang w:val="es-ES_tradnl"/>
            </w:rPr>
            <w:fldChar w:fldCharType="end"/>
          </w:r>
        </w:p>
      </w:tc>
    </w:tr>
  </w:tbl>
  <w:p w14:paraId="450D3DBC" w14:textId="77777777" w:rsidR="006E4AB3" w:rsidRPr="006E4AB3" w:rsidRDefault="005E563D" w:rsidP="002E69DD">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225D2E">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CCA34" w14:textId="77777777" w:rsidR="00F44CC0" w:rsidRDefault="00F44CC0" w:rsidP="0088106F">
      <w:r>
        <w:separator/>
      </w:r>
    </w:p>
  </w:footnote>
  <w:footnote w:type="continuationSeparator" w:id="0">
    <w:p w14:paraId="3C765969" w14:textId="77777777" w:rsidR="00F44CC0" w:rsidRDefault="00F44CC0"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48576" w14:textId="0DB7F211" w:rsidR="009A6FC4" w:rsidRPr="002E69DD" w:rsidRDefault="009A6FC4" w:rsidP="002E69DD">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602B27">
      <w:rPr>
        <w:sz w:val="22"/>
        <w:szCs w:val="22"/>
        <w:lang w:val="en-US"/>
      </w:rPr>
      <w:t>-</w:t>
    </w:r>
    <w:r w:rsidR="00AA076A">
      <w:rPr>
        <w:sz w:val="22"/>
        <w:szCs w:val="22"/>
        <w:lang w:val="en-US"/>
      </w:rPr>
      <w:t>20</w:t>
    </w:r>
    <w:r w:rsidRPr="003D4CFB">
      <w:rPr>
        <w:sz w:val="22"/>
        <w:szCs w:val="22"/>
        <w:lang w:val="en-US"/>
      </w:rPr>
      <w:t>/</w:t>
    </w:r>
    <w:r w:rsidR="002E69DD">
      <w:rPr>
        <w:sz w:val="22"/>
        <w:szCs w:val="22"/>
        <w:lang w:val="en-US"/>
      </w:rPr>
      <w:t>26</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5E563D">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E688A"/>
    <w:multiLevelType w:val="hybridMultilevel"/>
    <w:tmpl w:val="8496FD78"/>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C0"/>
    <w:rsid w:val="000135AE"/>
    <w:rsid w:val="00033D49"/>
    <w:rsid w:val="000725A1"/>
    <w:rsid w:val="000C0AA7"/>
    <w:rsid w:val="000E7A0A"/>
    <w:rsid w:val="00116EF9"/>
    <w:rsid w:val="00191D6D"/>
    <w:rsid w:val="00194CB2"/>
    <w:rsid w:val="001A3C49"/>
    <w:rsid w:val="00213302"/>
    <w:rsid w:val="00221C14"/>
    <w:rsid w:val="00225D2E"/>
    <w:rsid w:val="00241CB9"/>
    <w:rsid w:val="002A5817"/>
    <w:rsid w:val="002A7FAB"/>
    <w:rsid w:val="002D4BE6"/>
    <w:rsid w:val="002D6772"/>
    <w:rsid w:val="002E69DD"/>
    <w:rsid w:val="00302736"/>
    <w:rsid w:val="0033649F"/>
    <w:rsid w:val="00360762"/>
    <w:rsid w:val="00390391"/>
    <w:rsid w:val="003D4CFB"/>
    <w:rsid w:val="00443BEA"/>
    <w:rsid w:val="00482632"/>
    <w:rsid w:val="004B7893"/>
    <w:rsid w:val="004E7861"/>
    <w:rsid w:val="00535C50"/>
    <w:rsid w:val="005557A3"/>
    <w:rsid w:val="005637B9"/>
    <w:rsid w:val="005643DC"/>
    <w:rsid w:val="005B692F"/>
    <w:rsid w:val="005E563D"/>
    <w:rsid w:val="00602B27"/>
    <w:rsid w:val="006339E7"/>
    <w:rsid w:val="00635A62"/>
    <w:rsid w:val="006C4C01"/>
    <w:rsid w:val="006E4AB3"/>
    <w:rsid w:val="006F39EB"/>
    <w:rsid w:val="00797896"/>
    <w:rsid w:val="007C3061"/>
    <w:rsid w:val="007E471D"/>
    <w:rsid w:val="00835A77"/>
    <w:rsid w:val="0086435F"/>
    <w:rsid w:val="0088106F"/>
    <w:rsid w:val="008C1852"/>
    <w:rsid w:val="008D789A"/>
    <w:rsid w:val="00917B12"/>
    <w:rsid w:val="009752D2"/>
    <w:rsid w:val="00991B13"/>
    <w:rsid w:val="009952F6"/>
    <w:rsid w:val="009A6FC4"/>
    <w:rsid w:val="009C0AF7"/>
    <w:rsid w:val="009D1BD4"/>
    <w:rsid w:val="00A33516"/>
    <w:rsid w:val="00A87DD9"/>
    <w:rsid w:val="00AA076A"/>
    <w:rsid w:val="00AE1BA7"/>
    <w:rsid w:val="00AF563E"/>
    <w:rsid w:val="00BC7208"/>
    <w:rsid w:val="00D16175"/>
    <w:rsid w:val="00D372A5"/>
    <w:rsid w:val="00E17138"/>
    <w:rsid w:val="00E204A0"/>
    <w:rsid w:val="00E3519F"/>
    <w:rsid w:val="00E51C72"/>
    <w:rsid w:val="00E827C2"/>
    <w:rsid w:val="00EB6D19"/>
    <w:rsid w:val="00ED2681"/>
    <w:rsid w:val="00F01E28"/>
    <w:rsid w:val="00F12690"/>
    <w:rsid w:val="00F26C4C"/>
    <w:rsid w:val="00F338F2"/>
    <w:rsid w:val="00F44CC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8B178A"/>
  <w15:docId w15:val="{A12C2FDD-AEDF-456A-BF53-DE1C2C85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UnresolvedMention">
    <w:name w:val="Unresolved Mention"/>
    <w:basedOn w:val="DefaultParagraphFont"/>
    <w:uiPriority w:val="99"/>
    <w:semiHidden/>
    <w:unhideWhenUsed/>
    <w:rsid w:val="002E6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55ACB-1533-4AC7-BC38-56F02592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28</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BDT</cp:lastModifiedBy>
  <cp:revision>9</cp:revision>
  <cp:lastPrinted>2020-02-17T15:16:00Z</cp:lastPrinted>
  <dcterms:created xsi:type="dcterms:W3CDTF">2020-02-17T15:09:00Z</dcterms:created>
  <dcterms:modified xsi:type="dcterms:W3CDTF">2020-02-18T07:49:00Z</dcterms:modified>
</cp:coreProperties>
</file>