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15F51" w14:textId="6390097D" w:rsidR="00E74490" w:rsidRDefault="00E74490" w:rsidP="00833BE1">
      <w:pPr>
        <w:pStyle w:val="AnnexNo"/>
        <w:rPr>
          <w:lang w:eastAsia="zh-CN"/>
        </w:rPr>
      </w:pPr>
      <w:r w:rsidRPr="003E49B6">
        <w:rPr>
          <w:rFonts w:hint="eastAsia"/>
          <w:lang w:eastAsia="zh-CN"/>
        </w:rPr>
        <w:t>附件</w:t>
      </w:r>
      <w:r w:rsidRPr="003E49B6">
        <w:rPr>
          <w:lang w:eastAsia="zh-CN"/>
        </w:rPr>
        <w:t>1</w:t>
      </w:r>
      <w:r w:rsidR="009E6A38">
        <w:rPr>
          <w:lang w:eastAsia="zh-CN"/>
        </w:rPr>
        <w:br/>
      </w:r>
      <w:bookmarkStart w:id="0" w:name="_GoBack"/>
      <w:r w:rsidR="009E6A38" w:rsidRPr="009E6A38">
        <w:rPr>
          <w:b/>
          <w:bCs/>
          <w:caps w:val="0"/>
          <w:sz w:val="24"/>
          <w:szCs w:val="18"/>
          <w:lang w:eastAsia="zh-CN"/>
        </w:rPr>
        <w:t>(to document TDAG-WG-RDTP/DT/2)</w:t>
      </w:r>
      <w:bookmarkEnd w:id="0"/>
    </w:p>
    <w:p w14:paraId="27C8E08C" w14:textId="77777777" w:rsidR="009E6A38" w:rsidRPr="009E6A38" w:rsidRDefault="009E6A38" w:rsidP="009E6A38">
      <w:pPr>
        <w:rPr>
          <w:lang w:eastAsia="zh-CN"/>
        </w:rPr>
      </w:pPr>
    </w:p>
    <w:p w14:paraId="7E428CB3" w14:textId="77777777" w:rsidR="00E74490" w:rsidRPr="00491BB5" w:rsidRDefault="00E74490" w:rsidP="00833BE1">
      <w:pPr>
        <w:pStyle w:val="Annextitle"/>
        <w:rPr>
          <w:lang w:eastAsia="zh-CN"/>
        </w:rPr>
      </w:pPr>
      <w:r>
        <w:rPr>
          <w:rFonts w:hint="eastAsia"/>
          <w:lang w:eastAsia="zh-CN"/>
        </w:rPr>
        <w:t>归纳整理</w:t>
      </w:r>
      <w:r w:rsidRPr="00530E80">
        <w:rPr>
          <w:rFonts w:hint="eastAsia"/>
          <w:lang w:eastAsia="zh-CN"/>
        </w:rPr>
        <w:t>世界电信发展大会决议的指导原则</w:t>
      </w:r>
    </w:p>
    <w:p w14:paraId="5A1CACE8" w14:textId="77777777" w:rsidR="00E74490" w:rsidRDefault="00E74490" w:rsidP="00833BE1">
      <w:pPr>
        <w:pStyle w:val="Heading1"/>
        <w:rPr>
          <w:lang w:eastAsia="zh-CN"/>
        </w:rPr>
      </w:pPr>
      <w:r>
        <w:rPr>
          <w:lang w:eastAsia="zh-CN"/>
        </w:rPr>
        <w:t>A</w:t>
      </w:r>
      <w:r>
        <w:rPr>
          <w:lang w:eastAsia="zh-CN"/>
        </w:rPr>
        <w:tab/>
      </w:r>
      <w:r w:rsidRPr="00E216A6">
        <w:rPr>
          <w:rFonts w:hint="eastAsia"/>
          <w:lang w:eastAsia="zh-CN"/>
        </w:rPr>
        <w:t>归纳整理现有世界电信发展大会决议的指导原则</w:t>
      </w:r>
      <w:r w:rsidRPr="00E216A6">
        <w:rPr>
          <w:rFonts w:hint="eastAsia"/>
          <w:lang w:eastAsia="zh-CN"/>
        </w:rPr>
        <w:t xml:space="preserve"> </w:t>
      </w:r>
    </w:p>
    <w:p w14:paraId="1922201E" w14:textId="77777777" w:rsidR="00E74490" w:rsidRDefault="00E74490" w:rsidP="00E74490">
      <w:pPr>
        <w:pStyle w:val="NormalFR"/>
        <w:tabs>
          <w:tab w:val="clear" w:pos="794"/>
          <w:tab w:val="clear" w:pos="1191"/>
          <w:tab w:val="clear" w:pos="1588"/>
          <w:tab w:val="left" w:pos="567"/>
          <w:tab w:val="left" w:pos="1134"/>
          <w:tab w:val="left" w:pos="1701"/>
        </w:tabs>
        <w:spacing w:after="120"/>
        <w:ind w:firstLineChars="200" w:firstLine="480"/>
        <w:rPr>
          <w:sz w:val="24"/>
        </w:rPr>
      </w:pPr>
      <w:r>
        <w:rPr>
          <w:rFonts w:hint="eastAsia"/>
          <w:sz w:val="24"/>
          <w:lang w:val="en-GB"/>
        </w:rPr>
        <w:t>以下指导原则</w:t>
      </w:r>
      <w:r>
        <w:rPr>
          <w:rFonts w:hint="eastAsia"/>
          <w:sz w:val="24"/>
          <w:lang w:val="en-GB" w:eastAsia="zh-CN"/>
        </w:rPr>
        <w:t>可能在</w:t>
      </w:r>
      <w:r>
        <w:rPr>
          <w:rFonts w:hint="eastAsia"/>
          <w:sz w:val="24"/>
        </w:rPr>
        <w:t>归纳整理</w:t>
      </w:r>
      <w:r>
        <w:rPr>
          <w:rFonts w:hint="eastAsia"/>
          <w:sz w:val="24"/>
          <w:lang w:eastAsia="zh-CN"/>
        </w:rPr>
        <w:t>各项决议的工作中证明有用：</w:t>
      </w:r>
    </w:p>
    <w:tbl>
      <w:tblPr>
        <w:tblW w:w="0" w:type="auto"/>
        <w:jc w:val="center"/>
        <w:tblLayout w:type="fixed"/>
        <w:tblLook w:val="04A0" w:firstRow="1" w:lastRow="0" w:firstColumn="1" w:lastColumn="0" w:noHBand="0" w:noVBand="1"/>
      </w:tblPr>
      <w:tblGrid>
        <w:gridCol w:w="2127"/>
        <w:gridCol w:w="7371"/>
      </w:tblGrid>
      <w:tr w:rsidR="00E74490" w14:paraId="7BA6066C" w14:textId="77777777" w:rsidTr="00E74490">
        <w:trPr>
          <w:jc w:val="center"/>
        </w:trPr>
        <w:tc>
          <w:tcPr>
            <w:tcW w:w="2127" w:type="dxa"/>
            <w:hideMark/>
          </w:tcPr>
          <w:p w14:paraId="4D36DE96" w14:textId="77777777" w:rsidR="00E74490" w:rsidRPr="00833BE1" w:rsidRDefault="00E74490" w:rsidP="00E74490">
            <w:pPr>
              <w:spacing w:after="120"/>
              <w:rPr>
                <w:b/>
                <w:bCs/>
              </w:rPr>
            </w:pPr>
            <w:proofErr w:type="spellStart"/>
            <w:r w:rsidRPr="00833BE1">
              <w:rPr>
                <w:rFonts w:hint="eastAsia"/>
                <w:b/>
                <w:bCs/>
              </w:rPr>
              <w:t>原则</w:t>
            </w:r>
            <w:proofErr w:type="spellEnd"/>
          </w:p>
        </w:tc>
        <w:tc>
          <w:tcPr>
            <w:tcW w:w="7371" w:type="dxa"/>
            <w:hideMark/>
          </w:tcPr>
          <w:p w14:paraId="4D060977" w14:textId="77777777" w:rsidR="00E74490" w:rsidRPr="00833BE1" w:rsidRDefault="00E74490" w:rsidP="00E74490">
            <w:pPr>
              <w:spacing w:after="120"/>
              <w:rPr>
                <w:b/>
                <w:bCs/>
              </w:rPr>
            </w:pPr>
            <w:proofErr w:type="spellStart"/>
            <w:r w:rsidRPr="00833BE1">
              <w:rPr>
                <w:rFonts w:hint="eastAsia"/>
                <w:b/>
                <w:bCs/>
              </w:rPr>
              <w:t>问题</w:t>
            </w:r>
            <w:proofErr w:type="spellEnd"/>
          </w:p>
        </w:tc>
      </w:tr>
      <w:tr w:rsidR="00E74490" w14:paraId="11FAB181" w14:textId="77777777" w:rsidTr="00E74490">
        <w:trPr>
          <w:jc w:val="center"/>
        </w:trPr>
        <w:tc>
          <w:tcPr>
            <w:tcW w:w="2127" w:type="dxa"/>
            <w:tcBorders>
              <w:top w:val="nil"/>
              <w:bottom w:val="nil"/>
            </w:tcBorders>
            <w:shd w:val="clear" w:color="auto" w:fill="F2F2F2" w:themeFill="background1" w:themeFillShade="F2"/>
            <w:hideMark/>
          </w:tcPr>
          <w:p w14:paraId="2B516887" w14:textId="77777777" w:rsidR="00E74490" w:rsidRPr="00833BE1" w:rsidRDefault="00E74490" w:rsidP="00E74490">
            <w:pPr>
              <w:spacing w:before="60" w:after="60"/>
              <w:rPr>
                <w:b/>
                <w:bCs/>
              </w:rPr>
            </w:pPr>
            <w:proofErr w:type="spellStart"/>
            <w:r w:rsidRPr="00833BE1">
              <w:rPr>
                <w:b/>
                <w:bCs/>
              </w:rPr>
              <w:t>一致性与连续性</w:t>
            </w:r>
            <w:proofErr w:type="spellEnd"/>
            <w:r w:rsidRPr="00833BE1">
              <w:rPr>
                <w:b/>
                <w:bCs/>
              </w:rPr>
              <w:t xml:space="preserve"> </w:t>
            </w:r>
            <w:r w:rsidRPr="00833BE1">
              <w:rPr>
                <w:b/>
                <w:bCs/>
              </w:rPr>
              <w:br/>
            </w:r>
          </w:p>
        </w:tc>
        <w:tc>
          <w:tcPr>
            <w:tcW w:w="7371" w:type="dxa"/>
            <w:tcBorders>
              <w:top w:val="nil"/>
              <w:bottom w:val="nil"/>
            </w:tcBorders>
            <w:shd w:val="clear" w:color="auto" w:fill="F2F2F2" w:themeFill="background1" w:themeFillShade="F2"/>
            <w:hideMark/>
          </w:tcPr>
          <w:p w14:paraId="6D23D04B" w14:textId="77777777" w:rsidR="00E74490" w:rsidRDefault="00E74490" w:rsidP="00E74490">
            <w:pPr>
              <w:spacing w:after="120"/>
              <w:rPr>
                <w:lang w:eastAsia="zh-CN"/>
              </w:rPr>
            </w:pPr>
            <w:r>
              <w:rPr>
                <w:lang w:eastAsia="zh-CN"/>
              </w:rPr>
              <w:t>决议是否符合电信发展局的职责范围以及世界电信发展大会的行动计划？</w:t>
            </w:r>
          </w:p>
        </w:tc>
      </w:tr>
      <w:tr w:rsidR="00E74490" w:rsidRPr="00046DFA" w14:paraId="68BA0EFE" w14:textId="77777777" w:rsidTr="00E74490">
        <w:trPr>
          <w:jc w:val="center"/>
        </w:trPr>
        <w:tc>
          <w:tcPr>
            <w:tcW w:w="2127" w:type="dxa"/>
            <w:tcBorders>
              <w:top w:val="nil"/>
              <w:left w:val="nil"/>
              <w:bottom w:val="nil"/>
              <w:right w:val="nil"/>
            </w:tcBorders>
            <w:shd w:val="clear" w:color="auto" w:fill="FFFFFF"/>
            <w:hideMark/>
          </w:tcPr>
          <w:p w14:paraId="597856D6" w14:textId="77777777" w:rsidR="00E74490" w:rsidRPr="00833BE1" w:rsidRDefault="00E74490" w:rsidP="00E74490">
            <w:pPr>
              <w:spacing w:before="60" w:after="60"/>
              <w:rPr>
                <w:b/>
                <w:bCs/>
              </w:rPr>
            </w:pPr>
            <w:proofErr w:type="spellStart"/>
            <w:r w:rsidRPr="00833BE1">
              <w:rPr>
                <w:b/>
                <w:bCs/>
              </w:rPr>
              <w:t>重叠与重复</w:t>
            </w:r>
            <w:proofErr w:type="spellEnd"/>
          </w:p>
        </w:tc>
        <w:tc>
          <w:tcPr>
            <w:tcW w:w="7371" w:type="dxa"/>
            <w:tcBorders>
              <w:top w:val="nil"/>
              <w:left w:val="nil"/>
              <w:bottom w:val="nil"/>
              <w:right w:val="nil"/>
            </w:tcBorders>
            <w:shd w:val="clear" w:color="auto" w:fill="FFFFFF"/>
            <w:hideMark/>
          </w:tcPr>
          <w:p w14:paraId="78A839B0" w14:textId="77777777" w:rsidR="00E74490" w:rsidRPr="00046DFA" w:rsidRDefault="00E74490" w:rsidP="00E74490">
            <w:pPr>
              <w:spacing w:after="120"/>
              <w:rPr>
                <w:lang w:eastAsia="zh-CN"/>
              </w:rPr>
            </w:pPr>
            <w:r>
              <w:rPr>
                <w:lang w:eastAsia="zh-CN"/>
              </w:rPr>
              <w:t>是否与</w:t>
            </w:r>
            <w:r>
              <w:rPr>
                <w:rFonts w:hint="eastAsia"/>
                <w:lang w:eastAsia="zh-CN"/>
              </w:rPr>
              <w:t>现有世界电信发展大会决议或行动计划重叠或重复？</w:t>
            </w:r>
            <w:r>
              <w:rPr>
                <w:lang w:eastAsia="zh-CN"/>
              </w:rPr>
              <w:t>决议的目的是否已经反映在</w:t>
            </w:r>
            <w:r>
              <w:rPr>
                <w:lang w:eastAsia="zh-CN"/>
              </w:rPr>
              <w:t>ITU</w:t>
            </w:r>
            <w:r w:rsidRPr="00046DFA">
              <w:rPr>
                <w:lang w:eastAsia="zh-CN"/>
              </w:rPr>
              <w:t>-</w:t>
            </w:r>
            <w:r>
              <w:rPr>
                <w:lang w:eastAsia="zh-CN"/>
              </w:rPr>
              <w:t>D</w:t>
            </w:r>
            <w:r>
              <w:rPr>
                <w:lang w:eastAsia="zh-CN"/>
              </w:rPr>
              <w:t>战略规划的部门目标、项目、区域性举措</w:t>
            </w:r>
            <w:r w:rsidRPr="00B940F8">
              <w:rPr>
                <w:lang w:eastAsia="zh-CN"/>
              </w:rPr>
              <w:t>（</w:t>
            </w:r>
            <w:r>
              <w:rPr>
                <w:lang w:eastAsia="zh-CN"/>
              </w:rPr>
              <w:t>RI</w:t>
            </w:r>
            <w:r w:rsidRPr="00B940F8">
              <w:rPr>
                <w:lang w:eastAsia="zh-CN"/>
              </w:rPr>
              <w:t>）</w:t>
            </w:r>
            <w:r>
              <w:rPr>
                <w:lang w:eastAsia="zh-CN"/>
              </w:rPr>
              <w:t>、研究组</w:t>
            </w:r>
            <w:r w:rsidRPr="00B940F8">
              <w:rPr>
                <w:lang w:eastAsia="zh-CN"/>
              </w:rPr>
              <w:t>（</w:t>
            </w:r>
            <w:r>
              <w:rPr>
                <w:lang w:eastAsia="zh-CN"/>
              </w:rPr>
              <w:t>SG</w:t>
            </w:r>
            <w:r w:rsidRPr="00B940F8">
              <w:rPr>
                <w:lang w:eastAsia="zh-CN"/>
              </w:rPr>
              <w:t>）</w:t>
            </w:r>
            <w:r>
              <w:rPr>
                <w:lang w:eastAsia="zh-CN"/>
              </w:rPr>
              <w:t>课题和电信发展局的工作方法中</w:t>
            </w:r>
            <w:r w:rsidRPr="00B940F8">
              <w:rPr>
                <w:lang w:eastAsia="zh-CN"/>
              </w:rPr>
              <w:t>？</w:t>
            </w:r>
          </w:p>
        </w:tc>
      </w:tr>
      <w:tr w:rsidR="00E74490" w14:paraId="3ED47E91" w14:textId="77777777" w:rsidTr="00E74490">
        <w:trPr>
          <w:jc w:val="center"/>
        </w:trPr>
        <w:tc>
          <w:tcPr>
            <w:tcW w:w="2127" w:type="dxa"/>
            <w:tcBorders>
              <w:top w:val="nil"/>
              <w:bottom w:val="nil"/>
            </w:tcBorders>
            <w:shd w:val="clear" w:color="auto" w:fill="F2F2F2" w:themeFill="background1" w:themeFillShade="F2"/>
            <w:hideMark/>
          </w:tcPr>
          <w:p w14:paraId="44DE226E" w14:textId="77777777" w:rsidR="00E74490" w:rsidRPr="00833BE1" w:rsidRDefault="00E74490" w:rsidP="00E74490">
            <w:pPr>
              <w:spacing w:before="60" w:after="60"/>
              <w:rPr>
                <w:b/>
                <w:bCs/>
              </w:rPr>
            </w:pPr>
            <w:proofErr w:type="spellStart"/>
            <w:r w:rsidRPr="00833BE1">
              <w:rPr>
                <w:b/>
                <w:bCs/>
              </w:rPr>
              <w:t>必要性</w:t>
            </w:r>
            <w:proofErr w:type="spellEnd"/>
          </w:p>
        </w:tc>
        <w:tc>
          <w:tcPr>
            <w:tcW w:w="7371" w:type="dxa"/>
            <w:tcBorders>
              <w:top w:val="nil"/>
              <w:bottom w:val="nil"/>
            </w:tcBorders>
            <w:shd w:val="clear" w:color="auto" w:fill="F2F2F2" w:themeFill="background1" w:themeFillShade="F2"/>
            <w:hideMark/>
          </w:tcPr>
          <w:p w14:paraId="18DBAEFA" w14:textId="77777777" w:rsidR="00E74490" w:rsidRDefault="00E74490" w:rsidP="00E74490">
            <w:pPr>
              <w:spacing w:after="120"/>
              <w:rPr>
                <w:lang w:eastAsia="zh-CN"/>
              </w:rPr>
            </w:pPr>
            <w:r>
              <w:rPr>
                <w:lang w:eastAsia="zh-CN"/>
              </w:rPr>
              <w:t>决议是否不可或缺？是否已有另一项</w:t>
            </w:r>
            <w:r>
              <w:rPr>
                <w:lang w:eastAsia="zh-CN"/>
              </w:rPr>
              <w:t>WTDC/</w:t>
            </w:r>
            <w:r>
              <w:rPr>
                <w:lang w:eastAsia="zh-CN"/>
              </w:rPr>
              <w:t>理事会</w:t>
            </w:r>
            <w:r>
              <w:rPr>
                <w:lang w:eastAsia="zh-CN"/>
              </w:rPr>
              <w:t>/PP</w:t>
            </w:r>
            <w:r>
              <w:rPr>
                <w:lang w:eastAsia="zh-CN"/>
              </w:rPr>
              <w:t>决议或多项决议涉及同意议题和行动？决议是否已经落实？</w:t>
            </w:r>
          </w:p>
        </w:tc>
      </w:tr>
      <w:tr w:rsidR="00E74490" w14:paraId="1EA10F14" w14:textId="77777777" w:rsidTr="00E74490">
        <w:trPr>
          <w:jc w:val="center"/>
        </w:trPr>
        <w:tc>
          <w:tcPr>
            <w:tcW w:w="2127" w:type="dxa"/>
            <w:tcBorders>
              <w:top w:val="nil"/>
              <w:left w:val="nil"/>
              <w:bottom w:val="single" w:sz="8" w:space="0" w:color="000000" w:themeColor="text1"/>
              <w:right w:val="nil"/>
            </w:tcBorders>
            <w:shd w:val="clear" w:color="auto" w:fill="FFFFFF"/>
            <w:hideMark/>
          </w:tcPr>
          <w:p w14:paraId="79086108" w14:textId="77777777" w:rsidR="00E74490" w:rsidRPr="00833BE1" w:rsidRDefault="00E74490" w:rsidP="00E74490">
            <w:pPr>
              <w:spacing w:before="60" w:after="60"/>
              <w:rPr>
                <w:b/>
                <w:bCs/>
              </w:rPr>
            </w:pPr>
            <w:proofErr w:type="spellStart"/>
            <w:r w:rsidRPr="00833BE1">
              <w:rPr>
                <w:b/>
                <w:bCs/>
              </w:rPr>
              <w:t>行动方向</w:t>
            </w:r>
            <w:r w:rsidRPr="00833BE1">
              <w:rPr>
                <w:rFonts w:hint="eastAsia"/>
                <w:b/>
                <w:bCs/>
              </w:rPr>
              <w:t>与</w:t>
            </w:r>
            <w:r w:rsidRPr="00833BE1">
              <w:rPr>
                <w:b/>
                <w:bCs/>
              </w:rPr>
              <w:t>问责制</w:t>
            </w:r>
            <w:proofErr w:type="spellEnd"/>
          </w:p>
        </w:tc>
        <w:tc>
          <w:tcPr>
            <w:tcW w:w="7371" w:type="dxa"/>
            <w:tcBorders>
              <w:top w:val="nil"/>
              <w:left w:val="nil"/>
              <w:bottom w:val="single" w:sz="8" w:space="0" w:color="000000" w:themeColor="text1"/>
              <w:right w:val="nil"/>
            </w:tcBorders>
            <w:shd w:val="clear" w:color="auto" w:fill="FFFFFF"/>
            <w:hideMark/>
          </w:tcPr>
          <w:p w14:paraId="517F605F" w14:textId="77777777" w:rsidR="00E74490" w:rsidRDefault="00E74490" w:rsidP="00E74490">
            <w:pPr>
              <w:spacing w:after="120"/>
              <w:rPr>
                <w:lang w:eastAsia="zh-CN"/>
              </w:rPr>
            </w:pPr>
            <w:r>
              <w:rPr>
                <w:lang w:eastAsia="zh-CN"/>
              </w:rPr>
              <w:t>决议是否需要具体行动</w:t>
            </w:r>
            <w:r>
              <w:rPr>
                <w:rFonts w:hint="eastAsia"/>
                <w:lang w:eastAsia="zh-CN"/>
              </w:rPr>
              <w:t>或</w:t>
            </w:r>
            <w:r>
              <w:rPr>
                <w:lang w:eastAsia="zh-CN"/>
              </w:rPr>
              <w:t>成果？在决议中是否有明确</w:t>
            </w:r>
            <w:r>
              <w:rPr>
                <w:rFonts w:hint="eastAsia"/>
                <w:lang w:eastAsia="zh-CN"/>
              </w:rPr>
              <w:t>的</w:t>
            </w:r>
            <w:r>
              <w:rPr>
                <w:lang w:eastAsia="zh-CN"/>
              </w:rPr>
              <w:t>问责制内容？决议在实施预算和相关费用方面对于</w:t>
            </w:r>
            <w:r>
              <w:rPr>
                <w:lang w:eastAsia="zh-CN"/>
              </w:rPr>
              <w:t>ITU-D</w:t>
            </w:r>
            <w:r>
              <w:rPr>
                <w:lang w:eastAsia="zh-CN"/>
              </w:rPr>
              <w:t>有什么费用影响？</w:t>
            </w:r>
          </w:p>
        </w:tc>
      </w:tr>
    </w:tbl>
    <w:p w14:paraId="23CC41B1" w14:textId="77777777" w:rsidR="00E74490" w:rsidRDefault="00E74490" w:rsidP="00E74490">
      <w:pPr>
        <w:tabs>
          <w:tab w:val="left" w:pos="851"/>
          <w:tab w:val="left" w:pos="1134"/>
          <w:tab w:val="left" w:pos="1701"/>
        </w:tabs>
        <w:ind w:firstLineChars="200" w:firstLine="480"/>
        <w:rPr>
          <w:szCs w:val="24"/>
          <w:lang w:eastAsia="zh-CN"/>
        </w:rPr>
      </w:pPr>
      <w:r>
        <w:rPr>
          <w:szCs w:val="24"/>
          <w:lang w:eastAsia="zh-CN"/>
        </w:rPr>
        <w:t>总而言之，</w:t>
      </w:r>
      <w:r>
        <w:rPr>
          <w:rFonts w:hint="eastAsia"/>
          <w:szCs w:val="24"/>
          <w:lang w:eastAsia="zh-CN"/>
        </w:rPr>
        <w:t>宜</w:t>
      </w:r>
      <w:r>
        <w:rPr>
          <w:szCs w:val="24"/>
          <w:lang w:eastAsia="zh-CN"/>
        </w:rPr>
        <w:t>对</w:t>
      </w:r>
      <w:r>
        <w:rPr>
          <w:rFonts w:hint="eastAsia"/>
          <w:szCs w:val="24"/>
          <w:lang w:eastAsia="zh-CN"/>
        </w:rPr>
        <w:t>现有决议进行归纳整理而不是增加一项新决议。</w:t>
      </w:r>
    </w:p>
    <w:p w14:paraId="6E00EB74" w14:textId="77777777" w:rsidR="00E74490" w:rsidRDefault="00E74490" w:rsidP="00E74490">
      <w:pPr>
        <w:tabs>
          <w:tab w:val="left" w:pos="851"/>
          <w:tab w:val="left" w:pos="1134"/>
          <w:tab w:val="left" w:pos="1701"/>
        </w:tabs>
        <w:ind w:firstLineChars="200" w:firstLine="480"/>
        <w:rPr>
          <w:szCs w:val="24"/>
          <w:lang w:eastAsia="zh-CN"/>
        </w:rPr>
      </w:pPr>
      <w:r>
        <w:rPr>
          <w:szCs w:val="24"/>
          <w:lang w:eastAsia="zh-CN"/>
        </w:rPr>
        <w:t>当</w:t>
      </w:r>
      <w:r>
        <w:rPr>
          <w:rFonts w:hint="eastAsia"/>
          <w:szCs w:val="24"/>
          <w:lang w:eastAsia="zh-CN"/>
        </w:rPr>
        <w:t>决议中提到的</w:t>
      </w:r>
      <w:r>
        <w:rPr>
          <w:szCs w:val="24"/>
          <w:lang w:eastAsia="zh-CN"/>
        </w:rPr>
        <w:t>行动或活动已</w:t>
      </w:r>
      <w:r>
        <w:rPr>
          <w:rFonts w:hint="eastAsia"/>
          <w:szCs w:val="24"/>
          <w:lang w:eastAsia="zh-CN"/>
        </w:rPr>
        <w:t>经</w:t>
      </w:r>
      <w:r>
        <w:rPr>
          <w:szCs w:val="24"/>
          <w:lang w:eastAsia="zh-CN"/>
        </w:rPr>
        <w:t>落实，该决议可被视为已经完成并予以删除。</w:t>
      </w:r>
    </w:p>
    <w:p w14:paraId="3455BE46" w14:textId="77777777" w:rsidR="00E74490" w:rsidRDefault="00E74490" w:rsidP="00E74490">
      <w:pPr>
        <w:tabs>
          <w:tab w:val="left" w:pos="851"/>
          <w:tab w:val="left" w:pos="1134"/>
          <w:tab w:val="left" w:pos="1701"/>
        </w:tabs>
        <w:ind w:firstLineChars="200" w:firstLine="480"/>
        <w:rPr>
          <w:lang w:eastAsia="zh-CN"/>
        </w:rPr>
      </w:pPr>
      <w:r>
        <w:rPr>
          <w:szCs w:val="24"/>
          <w:lang w:eastAsia="zh-CN"/>
        </w:rPr>
        <w:t>应尽量减少对已通过决议</w:t>
      </w:r>
      <w:r>
        <w:rPr>
          <w:rFonts w:hint="eastAsia"/>
          <w:szCs w:val="24"/>
          <w:lang w:eastAsia="zh-CN"/>
        </w:rPr>
        <w:t>进行</w:t>
      </w:r>
      <w:r>
        <w:rPr>
          <w:szCs w:val="24"/>
          <w:lang w:eastAsia="zh-CN"/>
        </w:rPr>
        <w:t>编辑</w:t>
      </w:r>
      <w:r>
        <w:rPr>
          <w:rFonts w:hint="eastAsia"/>
          <w:szCs w:val="24"/>
          <w:lang w:eastAsia="zh-CN"/>
        </w:rPr>
        <w:t>性</w:t>
      </w:r>
      <w:r>
        <w:rPr>
          <w:szCs w:val="24"/>
          <w:lang w:eastAsia="zh-CN"/>
        </w:rPr>
        <w:t>修改或将</w:t>
      </w:r>
      <w:r>
        <w:rPr>
          <w:rFonts w:hint="eastAsia"/>
          <w:szCs w:val="24"/>
          <w:lang w:eastAsia="zh-CN"/>
        </w:rPr>
        <w:t>其严格</w:t>
      </w:r>
      <w:r>
        <w:rPr>
          <w:szCs w:val="24"/>
          <w:lang w:eastAsia="zh-CN"/>
        </w:rPr>
        <w:t>限制在有效实施时必须</w:t>
      </w:r>
      <w:r>
        <w:rPr>
          <w:rFonts w:hint="eastAsia"/>
          <w:szCs w:val="24"/>
          <w:lang w:eastAsia="zh-CN"/>
        </w:rPr>
        <w:t>修改</w:t>
      </w:r>
      <w:r>
        <w:rPr>
          <w:szCs w:val="24"/>
          <w:lang w:eastAsia="zh-CN"/>
        </w:rPr>
        <w:t>的范围内。</w:t>
      </w:r>
    </w:p>
    <w:p w14:paraId="58714417" w14:textId="77777777" w:rsidR="00E74490" w:rsidRPr="00833BE1" w:rsidRDefault="00E74490" w:rsidP="00E74490">
      <w:pPr>
        <w:ind w:firstLineChars="200" w:firstLine="480"/>
        <w:rPr>
          <w:lang w:eastAsia="zh-CN"/>
        </w:rPr>
      </w:pPr>
      <w:r>
        <w:rPr>
          <w:rFonts w:hint="eastAsia"/>
          <w:lang w:eastAsia="zh-CN"/>
        </w:rPr>
        <w:t>如果仅要求对</w:t>
      </w:r>
      <w:r w:rsidRPr="00833BE1">
        <w:rPr>
          <w:rFonts w:hint="eastAsia"/>
          <w:lang w:eastAsia="zh-CN"/>
        </w:rPr>
        <w:t>一项世界电信发展大会决议做出编辑性更新，应对是否有必要制定修订版提出疑问。</w:t>
      </w:r>
    </w:p>
    <w:p w14:paraId="0C4E1D32" w14:textId="77777777" w:rsidR="00E74490" w:rsidRDefault="00E74490" w:rsidP="00833BE1">
      <w:pPr>
        <w:pStyle w:val="Heading1"/>
        <w:rPr>
          <w:lang w:eastAsia="zh-CN"/>
        </w:rPr>
      </w:pPr>
      <w:r>
        <w:rPr>
          <w:lang w:eastAsia="zh-CN"/>
        </w:rPr>
        <w:t>B</w:t>
      </w:r>
      <w:r>
        <w:rPr>
          <w:lang w:eastAsia="zh-CN"/>
        </w:rPr>
        <w:tab/>
      </w:r>
      <w:r>
        <w:rPr>
          <w:lang w:eastAsia="zh-CN"/>
        </w:rPr>
        <w:t>起草新的</w:t>
      </w:r>
      <w:r>
        <w:rPr>
          <w:rFonts w:hint="eastAsia"/>
          <w:lang w:eastAsia="zh-CN"/>
        </w:rPr>
        <w:t>世界电信发展大会决议的指导方针</w:t>
      </w:r>
      <w:r>
        <w:rPr>
          <w:rFonts w:hint="eastAsia"/>
          <w:lang w:eastAsia="zh-CN"/>
        </w:rPr>
        <w:t xml:space="preserve"> </w:t>
      </w:r>
    </w:p>
    <w:p w14:paraId="2BC2BDCA" w14:textId="77777777" w:rsidR="00E74490" w:rsidRDefault="00E74490" w:rsidP="00E74490">
      <w:pPr>
        <w:tabs>
          <w:tab w:val="left" w:pos="851"/>
          <w:tab w:val="left" w:pos="1134"/>
          <w:tab w:val="left" w:pos="1701"/>
        </w:tabs>
        <w:ind w:firstLineChars="200" w:firstLine="480"/>
        <w:rPr>
          <w:lang w:val="en-US" w:eastAsia="zh-CN"/>
        </w:rPr>
      </w:pPr>
      <w:r>
        <w:rPr>
          <w:lang w:eastAsia="zh-CN"/>
        </w:rPr>
        <w:t>制定新决议是为了确定工作方法和研究解决已证实对</w:t>
      </w:r>
      <w:r>
        <w:rPr>
          <w:lang w:val="en-US" w:eastAsia="zh-CN"/>
        </w:rPr>
        <w:t>ITU-D</w:t>
      </w:r>
      <w:r>
        <w:rPr>
          <w:lang w:val="en-US" w:eastAsia="zh-CN"/>
        </w:rPr>
        <w:t>是新的</w:t>
      </w:r>
      <w:r>
        <w:rPr>
          <w:rFonts w:hint="eastAsia"/>
          <w:lang w:val="en-US" w:eastAsia="zh-CN"/>
        </w:rPr>
        <w:t>问题或</w:t>
      </w:r>
      <w:r>
        <w:rPr>
          <w:lang w:val="en-US" w:eastAsia="zh-CN"/>
        </w:rPr>
        <w:t>重要的问题，而且在现有</w:t>
      </w:r>
      <w:r>
        <w:rPr>
          <w:lang w:val="en-US" w:eastAsia="zh-CN"/>
        </w:rPr>
        <w:t>WTDC</w:t>
      </w:r>
      <w:r>
        <w:rPr>
          <w:lang w:val="en-US" w:eastAsia="zh-CN"/>
        </w:rPr>
        <w:t>文件</w:t>
      </w:r>
      <w:r>
        <w:rPr>
          <w:rFonts w:hint="eastAsia"/>
          <w:lang w:val="en-US" w:eastAsia="zh-CN"/>
        </w:rPr>
        <w:t>或</w:t>
      </w:r>
      <w:r>
        <w:rPr>
          <w:lang w:val="en-US" w:eastAsia="zh-CN"/>
        </w:rPr>
        <w:t>在国际上达成共识的发展议程中没有得到考虑。</w:t>
      </w:r>
    </w:p>
    <w:p w14:paraId="68F7B1D1" w14:textId="77777777" w:rsidR="00E74490" w:rsidRDefault="00E74490" w:rsidP="00E74490">
      <w:pPr>
        <w:tabs>
          <w:tab w:val="left" w:pos="851"/>
          <w:tab w:val="left" w:pos="1134"/>
          <w:tab w:val="left" w:pos="1701"/>
        </w:tabs>
        <w:ind w:firstLineChars="200" w:firstLine="480"/>
        <w:rPr>
          <w:lang w:val="en-US" w:eastAsia="zh-CN"/>
        </w:rPr>
      </w:pPr>
      <w:r>
        <w:rPr>
          <w:lang w:val="en-US" w:eastAsia="zh-CN"/>
        </w:rPr>
        <w:t>具体而言：</w:t>
      </w:r>
    </w:p>
    <w:p w14:paraId="016D8B0D" w14:textId="77777777" w:rsidR="00E74490" w:rsidRDefault="00E74490" w:rsidP="00E74490">
      <w:pPr>
        <w:pStyle w:val="enumlev1"/>
        <w:rPr>
          <w:lang w:val="en-US" w:eastAsia="zh-CN"/>
        </w:rPr>
      </w:pPr>
      <w:r w:rsidRPr="00530E80">
        <w:rPr>
          <w:lang w:val="en-US" w:eastAsia="zh-CN"/>
        </w:rPr>
        <w:t>–</w:t>
      </w:r>
      <w:r>
        <w:rPr>
          <w:lang w:val="en-US" w:eastAsia="zh-CN"/>
        </w:rPr>
        <w:tab/>
      </w:r>
      <w:r>
        <w:rPr>
          <w:lang w:val="en-US" w:eastAsia="zh-CN"/>
        </w:rPr>
        <w:t>新的拟议决议应与现有决议协调一致；</w:t>
      </w:r>
    </w:p>
    <w:p w14:paraId="627C2951" w14:textId="77777777" w:rsidR="00E74490" w:rsidRDefault="00E74490" w:rsidP="00E74490">
      <w:pPr>
        <w:pStyle w:val="enumlev1"/>
        <w:rPr>
          <w:lang w:val="en-US" w:eastAsia="zh-CN"/>
        </w:rPr>
      </w:pPr>
      <w:r w:rsidRPr="00530E80">
        <w:rPr>
          <w:lang w:val="en-US" w:eastAsia="zh-CN"/>
        </w:rPr>
        <w:t>–</w:t>
      </w:r>
      <w:r>
        <w:rPr>
          <w:lang w:val="en-US" w:eastAsia="zh-CN"/>
        </w:rPr>
        <w:tab/>
      </w:r>
      <w:r>
        <w:rPr>
          <w:rFonts w:hint="eastAsia"/>
          <w:lang w:val="en-US" w:eastAsia="zh-CN"/>
        </w:rPr>
        <w:t>新的拟议决议应涉及电信发展局范围内的一个全新的议题和</w:t>
      </w:r>
      <w:r>
        <w:rPr>
          <w:rFonts w:hint="eastAsia"/>
          <w:lang w:val="en-US" w:eastAsia="zh-CN"/>
        </w:rPr>
        <w:t>/</w:t>
      </w:r>
      <w:r>
        <w:rPr>
          <w:rFonts w:hint="eastAsia"/>
          <w:lang w:val="en-US" w:eastAsia="zh-CN"/>
        </w:rPr>
        <w:t>或代表与电信</w:t>
      </w:r>
      <w:r>
        <w:rPr>
          <w:lang w:val="en-US" w:eastAsia="zh-CN"/>
        </w:rPr>
        <w:t>/ICT</w:t>
      </w:r>
      <w:r>
        <w:rPr>
          <w:lang w:val="en-US" w:eastAsia="zh-CN"/>
        </w:rPr>
        <w:t>发展和公共政策相关的一项重要的新挑战和以前未解决的挑战；</w:t>
      </w:r>
    </w:p>
    <w:p w14:paraId="504A0016" w14:textId="77777777" w:rsidR="00E74490" w:rsidRDefault="00E74490" w:rsidP="00E74490">
      <w:pPr>
        <w:pStyle w:val="enumlev1"/>
        <w:rPr>
          <w:lang w:val="en-US" w:eastAsia="zh-CN"/>
        </w:rPr>
      </w:pPr>
      <w:r w:rsidRPr="00530E80">
        <w:rPr>
          <w:lang w:val="en-US" w:eastAsia="zh-CN"/>
        </w:rPr>
        <w:t>–</w:t>
      </w:r>
      <w:r>
        <w:rPr>
          <w:lang w:val="en-US" w:eastAsia="zh-CN"/>
        </w:rPr>
        <w:tab/>
      </w:r>
      <w:r>
        <w:rPr>
          <w:rFonts w:hint="eastAsia"/>
          <w:lang w:val="en-US" w:eastAsia="zh-CN"/>
        </w:rPr>
        <w:t>新的拟议决议通常不应涉及</w:t>
      </w:r>
      <w:r>
        <w:rPr>
          <w:lang w:val="en-US" w:eastAsia="zh-CN"/>
        </w:rPr>
        <w:t>WTDC</w:t>
      </w:r>
      <w:r>
        <w:rPr>
          <w:lang w:val="en-US" w:eastAsia="zh-CN"/>
        </w:rPr>
        <w:t>行动计划和运作规划中已覆盖的议题；</w:t>
      </w:r>
    </w:p>
    <w:p w14:paraId="41F2345E" w14:textId="77777777" w:rsidR="00E74490" w:rsidRDefault="00E74490" w:rsidP="00E74490">
      <w:pPr>
        <w:pStyle w:val="enumlev1"/>
        <w:rPr>
          <w:lang w:val="en-US" w:eastAsia="zh-CN"/>
        </w:rPr>
      </w:pPr>
      <w:r w:rsidRPr="00530E80">
        <w:rPr>
          <w:lang w:val="en-US" w:eastAsia="zh-CN"/>
        </w:rPr>
        <w:lastRenderedPageBreak/>
        <w:t>–</w:t>
      </w:r>
      <w:r>
        <w:rPr>
          <w:lang w:val="en-US" w:eastAsia="zh-CN"/>
        </w:rPr>
        <w:tab/>
      </w:r>
      <w:r>
        <w:rPr>
          <w:rFonts w:hint="eastAsia"/>
          <w:lang w:eastAsia="zh-CN"/>
        </w:rPr>
        <w:t>如果一项现有的全权代表大会决议确定了一项工作重点，应对是否有必要制定一项类似的世界电信标准化全会决议提出疑问。</w:t>
      </w:r>
    </w:p>
    <w:p w14:paraId="03CFD4F7" w14:textId="77777777" w:rsidR="00E74490" w:rsidRDefault="00E74490" w:rsidP="00E74490">
      <w:pPr>
        <w:pStyle w:val="enumlev1"/>
        <w:keepNext/>
        <w:keepLines/>
        <w:rPr>
          <w:lang w:val="en-US" w:eastAsia="zh-CN"/>
        </w:rPr>
      </w:pPr>
      <w:r w:rsidRPr="00530E80">
        <w:rPr>
          <w:lang w:val="en-US" w:eastAsia="zh-CN"/>
        </w:rPr>
        <w:t>–</w:t>
      </w:r>
      <w:r>
        <w:rPr>
          <w:lang w:val="en-US" w:eastAsia="zh-CN"/>
        </w:rPr>
        <w:tab/>
      </w:r>
      <w:r>
        <w:rPr>
          <w:lang w:val="en-US" w:eastAsia="zh-CN"/>
        </w:rPr>
        <w:t>如果一项</w:t>
      </w:r>
      <w:r>
        <w:rPr>
          <w:rFonts w:hint="eastAsia"/>
          <w:lang w:val="en-US" w:eastAsia="zh-CN"/>
        </w:rPr>
        <w:t>新的拟议决议涉及在国际上已达成共识的发展目标已经覆盖的议题，如，可持续发展目标（</w:t>
      </w:r>
      <w:r>
        <w:rPr>
          <w:lang w:val="en-US" w:eastAsia="zh-CN"/>
        </w:rPr>
        <w:t>SDG</w:t>
      </w:r>
      <w:r>
        <w:rPr>
          <w:rFonts w:hint="eastAsia"/>
          <w:lang w:val="en-US" w:eastAsia="zh-CN"/>
        </w:rPr>
        <w:t>）以及信息社会世界高峰会议（</w:t>
      </w:r>
      <w:r>
        <w:rPr>
          <w:lang w:val="en-US" w:eastAsia="zh-CN"/>
        </w:rPr>
        <w:t>WSIS</w:t>
      </w:r>
      <w:r>
        <w:rPr>
          <w:rFonts w:hint="eastAsia"/>
          <w:lang w:val="en-US" w:eastAsia="zh-CN"/>
        </w:rPr>
        <w:t>）的目标等，则需对制定一项新的</w:t>
      </w:r>
      <w:r>
        <w:rPr>
          <w:lang w:eastAsia="zh-CN"/>
        </w:rPr>
        <w:t>WTDC</w:t>
      </w:r>
      <w:r>
        <w:rPr>
          <w:rFonts w:hint="eastAsia"/>
          <w:lang w:val="en-US" w:eastAsia="zh-CN"/>
        </w:rPr>
        <w:t>新决议的必要性进行认真审查。</w:t>
      </w:r>
    </w:p>
    <w:p w14:paraId="5729C0E6" w14:textId="77777777" w:rsidR="00E74490" w:rsidRDefault="00E74490" w:rsidP="00E74490">
      <w:pPr>
        <w:pStyle w:val="enumlev1"/>
        <w:keepNext/>
        <w:keepLines/>
        <w:rPr>
          <w:lang w:val="en-US" w:eastAsia="zh-CN"/>
        </w:rPr>
      </w:pPr>
      <w:r w:rsidRPr="00530E80">
        <w:rPr>
          <w:lang w:val="en-US" w:eastAsia="zh-CN"/>
        </w:rPr>
        <w:t>–</w:t>
      </w:r>
      <w:r>
        <w:rPr>
          <w:lang w:val="en-US" w:eastAsia="zh-CN"/>
        </w:rPr>
        <w:tab/>
      </w:r>
      <w:r>
        <w:rPr>
          <w:rFonts w:hint="eastAsia"/>
          <w:lang w:val="en-US" w:eastAsia="zh-CN"/>
        </w:rPr>
        <w:t>新的拟议决议应明确预期结果或成果，从而可根据基于结果的管理原则对其落实情况进行衡量。同样，新的拟议决议亦应明确适当的报告机制；</w:t>
      </w:r>
    </w:p>
    <w:p w14:paraId="77DA2818" w14:textId="77777777" w:rsidR="00E74490" w:rsidRDefault="00E74490" w:rsidP="00E74490">
      <w:pPr>
        <w:pStyle w:val="enumlev1"/>
        <w:rPr>
          <w:lang w:val="en-US" w:eastAsia="zh-CN"/>
        </w:rPr>
      </w:pPr>
      <w:r w:rsidRPr="00530E80">
        <w:rPr>
          <w:lang w:val="en-US" w:eastAsia="zh-CN"/>
        </w:rPr>
        <w:t>–</w:t>
      </w:r>
      <w:r>
        <w:rPr>
          <w:lang w:val="en-US" w:eastAsia="zh-CN"/>
        </w:rPr>
        <w:tab/>
      </w:r>
      <w:r>
        <w:rPr>
          <w:rFonts w:hint="eastAsia"/>
          <w:lang w:val="en-US" w:eastAsia="zh-CN"/>
        </w:rPr>
        <w:t>新的拟议决议应得到一个以上的成员国主管部门的支持。</w:t>
      </w:r>
    </w:p>
    <w:p w14:paraId="07411A2E" w14:textId="77777777" w:rsidR="00E74490" w:rsidRDefault="00E74490" w:rsidP="00E74490">
      <w:pPr>
        <w:pStyle w:val="enumlev1"/>
        <w:rPr>
          <w:lang w:val="en-US" w:eastAsia="zh-CN"/>
        </w:rPr>
      </w:pPr>
    </w:p>
    <w:p w14:paraId="542177DA" w14:textId="77777777" w:rsidR="00F2622B" w:rsidRDefault="00F2622B">
      <w:pPr>
        <w:jc w:val="center"/>
      </w:pPr>
      <w:r>
        <w:t>______________</w:t>
      </w:r>
    </w:p>
    <w:sectPr w:rsidR="00F2622B" w:rsidSect="009E6A38">
      <w:headerReference w:type="default" r:id="rId12"/>
      <w:footerReference w:type="even" r:id="rId13"/>
      <w:headerReference w:type="first" r:id="rId14"/>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E8A5" w14:textId="77777777" w:rsidR="00833BE1" w:rsidRDefault="00833BE1">
      <w:r>
        <w:separator/>
      </w:r>
    </w:p>
  </w:endnote>
  <w:endnote w:type="continuationSeparator" w:id="0">
    <w:p w14:paraId="2704C834" w14:textId="77777777" w:rsidR="00833BE1" w:rsidRDefault="0083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00000000" w:usb2="00000000" w:usb3="00000000" w:csb0="0000004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8EEF" w14:textId="77777777" w:rsidR="00833BE1" w:rsidRDefault="00833BE1">
    <w:pPr>
      <w:framePr w:wrap="around" w:vAnchor="text" w:hAnchor="margin" w:xAlign="right" w:y="1"/>
    </w:pPr>
    <w:r>
      <w:fldChar w:fldCharType="begin"/>
    </w:r>
    <w:r>
      <w:instrText xml:space="preserve">PAGE  </w:instrText>
    </w:r>
    <w:r>
      <w:fldChar w:fldCharType="end"/>
    </w:r>
  </w:p>
  <w:p w14:paraId="5D4539B2" w14:textId="75713948" w:rsidR="00833BE1" w:rsidRPr="0041348E" w:rsidRDefault="00833BE1">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9E6A38">
      <w:rPr>
        <w:noProof/>
      </w:rPr>
      <w:t>14.09.17</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ADE23" w14:textId="77777777" w:rsidR="00833BE1" w:rsidRDefault="00833BE1">
      <w:r>
        <w:rPr>
          <w:b/>
        </w:rPr>
        <w:t>_______________</w:t>
      </w:r>
    </w:p>
  </w:footnote>
  <w:footnote w:type="continuationSeparator" w:id="0">
    <w:p w14:paraId="7C4525A6" w14:textId="77777777" w:rsidR="00833BE1" w:rsidRDefault="0083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1ECA" w14:textId="07716CF9" w:rsidR="00833BE1" w:rsidRPr="00CF7C67" w:rsidRDefault="00833BE1" w:rsidP="005F645A">
    <w:pPr>
      <w:tabs>
        <w:tab w:val="clear" w:pos="794"/>
        <w:tab w:val="clear" w:pos="1191"/>
        <w:tab w:val="clear" w:pos="1588"/>
        <w:tab w:val="clear" w:pos="1985"/>
        <w:tab w:val="center" w:pos="7088"/>
        <w:tab w:val="right" w:pos="14424"/>
      </w:tabs>
      <w:spacing w:before="0" w:after="120"/>
      <w:rPr>
        <w:lang w:val="de-CH"/>
      </w:rPr>
    </w:pPr>
    <w:r w:rsidRPr="00937076">
      <w:rPr>
        <w:sz w:val="22"/>
        <w:szCs w:val="22"/>
      </w:rPr>
      <w:tab/>
    </w:r>
    <w:r w:rsidRPr="00DD5A00">
      <w:rPr>
        <w:sz w:val="22"/>
        <w:szCs w:val="22"/>
      </w:rPr>
      <w:tab/>
    </w:r>
    <w:sdt>
      <w:sdtPr>
        <w:id w:val="-18714468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0273B">
          <w:rPr>
            <w:noProof/>
          </w:rPr>
          <w:t>128</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422C" w14:textId="77777777" w:rsidR="00833BE1" w:rsidRPr="00854742" w:rsidRDefault="00833BE1" w:rsidP="00C23FAF">
    <w:pPr>
      <w:tabs>
        <w:tab w:val="clear" w:pos="794"/>
        <w:tab w:val="clear" w:pos="1191"/>
        <w:tab w:val="clear" w:pos="1588"/>
        <w:tab w:val="clear" w:pos="1985"/>
        <w:tab w:val="center" w:pos="7088"/>
        <w:tab w:val="right" w:pos="14424"/>
      </w:tabs>
      <w:spacing w:before="0" w:after="120"/>
      <w:rPr>
        <w:smallCaps/>
        <w:spacing w:val="24"/>
        <w:sz w:val="22"/>
        <w:szCs w:val="22"/>
        <w:lang w:val="de-CH"/>
      </w:rPr>
    </w:pPr>
    <w:r w:rsidRPr="00937076">
      <w:rPr>
        <w:sz w:val="22"/>
        <w:szCs w:val="22"/>
      </w:rPr>
      <w:tab/>
    </w:r>
    <w:r w:rsidRPr="00DD5A00">
      <w:rPr>
        <w:sz w:val="22"/>
        <w:szCs w:val="22"/>
        <w:lang w:val="es-ES_tradnl"/>
      </w:rPr>
      <w:t>WTDC-17/11</w:t>
    </w:r>
    <w:r>
      <w:rPr>
        <w:sz w:val="22"/>
        <w:szCs w:val="22"/>
      </w:rPr>
      <w:t>(</w:t>
    </w:r>
    <w:r>
      <w:rPr>
        <w:sz w:val="22"/>
        <w:szCs w:val="22"/>
        <w:lang w:val="es-ES_tradnl" w:eastAsia="zh-CN"/>
      </w:rPr>
      <w:t>Rev.1</w:t>
    </w:r>
    <w:r w:rsidRPr="00A74B99">
      <w:rPr>
        <w:sz w:val="22"/>
        <w:szCs w:val="22"/>
      </w:rPr>
      <w:t>)</w:t>
    </w:r>
    <w:r w:rsidRPr="00DD5A00">
      <w:rPr>
        <w:sz w:val="22"/>
        <w:szCs w:val="22"/>
        <w:lang w:val="es-ES_tradnl"/>
      </w:rPr>
      <w:t>-</w:t>
    </w:r>
    <w:r w:rsidRPr="00DD5A00">
      <w:rPr>
        <w:sz w:val="22"/>
        <w:szCs w:val="22"/>
        <w:lang w:val="de-CH"/>
      </w:rPr>
      <w:t>C</w:t>
    </w:r>
    <w:r w:rsidRPr="00DD5A00">
      <w:rPr>
        <w:sz w:val="22"/>
        <w:szCs w:val="22"/>
      </w:rPr>
      <w:tab/>
    </w:r>
    <w:sdt>
      <w:sdtPr>
        <w:id w:val="-6674843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D4085">
          <w:rPr>
            <w:noProof/>
          </w:rPr>
          <w:t>77</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ED436D"/>
    <w:multiLevelType w:val="hybridMultilevel"/>
    <w:tmpl w:val="C93CB178"/>
    <w:lvl w:ilvl="0" w:tplc="D138FA3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4"/>
  </w:num>
  <w:num w:numId="5">
    <w:abstractNumId w:val="14"/>
  </w:num>
  <w:num w:numId="6">
    <w:abstractNumId w:val="12"/>
  </w:num>
  <w:num w:numId="7">
    <w:abstractNumId w:val="7"/>
  </w:num>
  <w:num w:numId="8">
    <w:abstractNumId w:val="11"/>
  </w:num>
  <w:num w:numId="9">
    <w:abstractNumId w:val="15"/>
  </w:num>
  <w:num w:numId="10">
    <w:abstractNumId w:val="17"/>
  </w:num>
  <w:num w:numId="11">
    <w:abstractNumId w:val="9"/>
  </w:num>
  <w:num w:numId="12">
    <w:abstractNumId w:val="2"/>
  </w:num>
  <w:num w:numId="13">
    <w:abstractNumId w:val="10"/>
  </w:num>
  <w:num w:numId="14">
    <w:abstractNumId w:val="13"/>
  </w:num>
  <w:num w:numId="15">
    <w:abstractNumId w:val="16"/>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6AB"/>
    <w:rsid w:val="00022A29"/>
    <w:rsid w:val="000355FD"/>
    <w:rsid w:val="00051E39"/>
    <w:rsid w:val="000721C8"/>
    <w:rsid w:val="00075C63"/>
    <w:rsid w:val="00077239"/>
    <w:rsid w:val="00080905"/>
    <w:rsid w:val="000822BE"/>
    <w:rsid w:val="00086491"/>
    <w:rsid w:val="00091346"/>
    <w:rsid w:val="000A0581"/>
    <w:rsid w:val="000D74B5"/>
    <w:rsid w:val="000D76EE"/>
    <w:rsid w:val="000F73FF"/>
    <w:rsid w:val="00114CF7"/>
    <w:rsid w:val="00123B68"/>
    <w:rsid w:val="00126F2E"/>
    <w:rsid w:val="00133CEF"/>
    <w:rsid w:val="00146F6F"/>
    <w:rsid w:val="00147DA1"/>
    <w:rsid w:val="00152957"/>
    <w:rsid w:val="0017009B"/>
    <w:rsid w:val="00187BD9"/>
    <w:rsid w:val="00190B55"/>
    <w:rsid w:val="00194CFB"/>
    <w:rsid w:val="001B2ED3"/>
    <w:rsid w:val="001C3B5F"/>
    <w:rsid w:val="001D058F"/>
    <w:rsid w:val="001F7991"/>
    <w:rsid w:val="002009EA"/>
    <w:rsid w:val="0020273B"/>
    <w:rsid w:val="00202CA0"/>
    <w:rsid w:val="00203386"/>
    <w:rsid w:val="002154A6"/>
    <w:rsid w:val="002162CD"/>
    <w:rsid w:val="00223269"/>
    <w:rsid w:val="002255B3"/>
    <w:rsid w:val="00236E8A"/>
    <w:rsid w:val="002617DE"/>
    <w:rsid w:val="00263280"/>
    <w:rsid w:val="002656D1"/>
    <w:rsid w:val="00271316"/>
    <w:rsid w:val="00296313"/>
    <w:rsid w:val="002D58BE"/>
    <w:rsid w:val="002E37A6"/>
    <w:rsid w:val="003013EE"/>
    <w:rsid w:val="00324347"/>
    <w:rsid w:val="00342D53"/>
    <w:rsid w:val="00377BD3"/>
    <w:rsid w:val="00384088"/>
    <w:rsid w:val="0038489B"/>
    <w:rsid w:val="0039169B"/>
    <w:rsid w:val="003A361D"/>
    <w:rsid w:val="003A7F8C"/>
    <w:rsid w:val="003B532E"/>
    <w:rsid w:val="003B5864"/>
    <w:rsid w:val="003B6F14"/>
    <w:rsid w:val="003D0F8B"/>
    <w:rsid w:val="003D6B8A"/>
    <w:rsid w:val="004131D4"/>
    <w:rsid w:val="0041348E"/>
    <w:rsid w:val="00430667"/>
    <w:rsid w:val="004374A2"/>
    <w:rsid w:val="00447308"/>
    <w:rsid w:val="004747EF"/>
    <w:rsid w:val="004765FF"/>
    <w:rsid w:val="00492075"/>
    <w:rsid w:val="004963C2"/>
    <w:rsid w:val="004969AD"/>
    <w:rsid w:val="004A2919"/>
    <w:rsid w:val="004B13CB"/>
    <w:rsid w:val="004B4D9C"/>
    <w:rsid w:val="004B4FDF"/>
    <w:rsid w:val="004C5673"/>
    <w:rsid w:val="004D5D5C"/>
    <w:rsid w:val="0050139F"/>
    <w:rsid w:val="00515AC5"/>
    <w:rsid w:val="00521223"/>
    <w:rsid w:val="00524B0C"/>
    <w:rsid w:val="00524DF1"/>
    <w:rsid w:val="00530586"/>
    <w:rsid w:val="00532929"/>
    <w:rsid w:val="0053419B"/>
    <w:rsid w:val="0055140B"/>
    <w:rsid w:val="00554C4F"/>
    <w:rsid w:val="005551F1"/>
    <w:rsid w:val="00561D72"/>
    <w:rsid w:val="005964AB"/>
    <w:rsid w:val="005A0D26"/>
    <w:rsid w:val="005B44F5"/>
    <w:rsid w:val="005C099A"/>
    <w:rsid w:val="005C31A5"/>
    <w:rsid w:val="005D4085"/>
    <w:rsid w:val="005E10C9"/>
    <w:rsid w:val="005E4B29"/>
    <w:rsid w:val="005E61DD"/>
    <w:rsid w:val="005E6321"/>
    <w:rsid w:val="005F645A"/>
    <w:rsid w:val="006023DF"/>
    <w:rsid w:val="0064046C"/>
    <w:rsid w:val="0064322F"/>
    <w:rsid w:val="006540C9"/>
    <w:rsid w:val="00657DE0"/>
    <w:rsid w:val="006631B4"/>
    <w:rsid w:val="0067199F"/>
    <w:rsid w:val="00685313"/>
    <w:rsid w:val="006917AA"/>
    <w:rsid w:val="006A02F9"/>
    <w:rsid w:val="006A6E9B"/>
    <w:rsid w:val="006B28A6"/>
    <w:rsid w:val="006B7C2A"/>
    <w:rsid w:val="006C23DA"/>
    <w:rsid w:val="006E3D45"/>
    <w:rsid w:val="007149F9"/>
    <w:rsid w:val="00732AD9"/>
    <w:rsid w:val="00733A30"/>
    <w:rsid w:val="00745AEE"/>
    <w:rsid w:val="007479EA"/>
    <w:rsid w:val="00750F10"/>
    <w:rsid w:val="007742CA"/>
    <w:rsid w:val="00780B51"/>
    <w:rsid w:val="007B0665"/>
    <w:rsid w:val="007C6228"/>
    <w:rsid w:val="007D06F0"/>
    <w:rsid w:val="007D3C57"/>
    <w:rsid w:val="007D45E3"/>
    <w:rsid w:val="007D5320"/>
    <w:rsid w:val="007E2E8F"/>
    <w:rsid w:val="007F735C"/>
    <w:rsid w:val="00800972"/>
    <w:rsid w:val="00804475"/>
    <w:rsid w:val="00811633"/>
    <w:rsid w:val="00821CEF"/>
    <w:rsid w:val="00832828"/>
    <w:rsid w:val="00833BE1"/>
    <w:rsid w:val="0083645A"/>
    <w:rsid w:val="00840B0F"/>
    <w:rsid w:val="00846047"/>
    <w:rsid w:val="008711AE"/>
    <w:rsid w:val="00872FC8"/>
    <w:rsid w:val="008801D3"/>
    <w:rsid w:val="008845D0"/>
    <w:rsid w:val="008B43F2"/>
    <w:rsid w:val="008B61EA"/>
    <w:rsid w:val="008B6CFF"/>
    <w:rsid w:val="008D284E"/>
    <w:rsid w:val="008E3BC4"/>
    <w:rsid w:val="0090345E"/>
    <w:rsid w:val="00910B26"/>
    <w:rsid w:val="00913A3B"/>
    <w:rsid w:val="009274B4"/>
    <w:rsid w:val="00934EA2"/>
    <w:rsid w:val="00944A5C"/>
    <w:rsid w:val="009506E1"/>
    <w:rsid w:val="00952A66"/>
    <w:rsid w:val="00966C8C"/>
    <w:rsid w:val="009A6AC3"/>
    <w:rsid w:val="009C56E5"/>
    <w:rsid w:val="009C7FC3"/>
    <w:rsid w:val="009E5FC8"/>
    <w:rsid w:val="009E687A"/>
    <w:rsid w:val="009E6A38"/>
    <w:rsid w:val="00A03C5C"/>
    <w:rsid w:val="00A066F1"/>
    <w:rsid w:val="00A141AF"/>
    <w:rsid w:val="00A16D29"/>
    <w:rsid w:val="00A20E5E"/>
    <w:rsid w:val="00A23DB8"/>
    <w:rsid w:val="00A30305"/>
    <w:rsid w:val="00A31D2D"/>
    <w:rsid w:val="00A4600A"/>
    <w:rsid w:val="00A538A6"/>
    <w:rsid w:val="00A54231"/>
    <w:rsid w:val="00A54C25"/>
    <w:rsid w:val="00A710E7"/>
    <w:rsid w:val="00A7372E"/>
    <w:rsid w:val="00A93B85"/>
    <w:rsid w:val="00AA0B18"/>
    <w:rsid w:val="00AA666F"/>
    <w:rsid w:val="00AB4927"/>
    <w:rsid w:val="00AF2D47"/>
    <w:rsid w:val="00B004E5"/>
    <w:rsid w:val="00B042F6"/>
    <w:rsid w:val="00B10248"/>
    <w:rsid w:val="00B15F9D"/>
    <w:rsid w:val="00B2604C"/>
    <w:rsid w:val="00B40D2A"/>
    <w:rsid w:val="00B639E9"/>
    <w:rsid w:val="00B817CD"/>
    <w:rsid w:val="00B911B2"/>
    <w:rsid w:val="00B951D0"/>
    <w:rsid w:val="00BB29C8"/>
    <w:rsid w:val="00BB3A95"/>
    <w:rsid w:val="00BC0382"/>
    <w:rsid w:val="00BC51AD"/>
    <w:rsid w:val="00BE478A"/>
    <w:rsid w:val="00BE6FAD"/>
    <w:rsid w:val="00C0018F"/>
    <w:rsid w:val="00C20466"/>
    <w:rsid w:val="00C214ED"/>
    <w:rsid w:val="00C234E6"/>
    <w:rsid w:val="00C23FAF"/>
    <w:rsid w:val="00C324A8"/>
    <w:rsid w:val="00C54517"/>
    <w:rsid w:val="00C64CD8"/>
    <w:rsid w:val="00C74410"/>
    <w:rsid w:val="00C97C68"/>
    <w:rsid w:val="00CA1A47"/>
    <w:rsid w:val="00CB22D8"/>
    <w:rsid w:val="00CC247A"/>
    <w:rsid w:val="00CD4AFA"/>
    <w:rsid w:val="00CE5E47"/>
    <w:rsid w:val="00CE7ABD"/>
    <w:rsid w:val="00CF020F"/>
    <w:rsid w:val="00CF2B5B"/>
    <w:rsid w:val="00CF37B6"/>
    <w:rsid w:val="00D0552E"/>
    <w:rsid w:val="00D14CE0"/>
    <w:rsid w:val="00D275E4"/>
    <w:rsid w:val="00D36333"/>
    <w:rsid w:val="00D40F34"/>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14C7"/>
    <w:rsid w:val="00E03C94"/>
    <w:rsid w:val="00E07105"/>
    <w:rsid w:val="00E26226"/>
    <w:rsid w:val="00E40394"/>
    <w:rsid w:val="00E4165C"/>
    <w:rsid w:val="00E45D05"/>
    <w:rsid w:val="00E55816"/>
    <w:rsid w:val="00E55AEF"/>
    <w:rsid w:val="00E74490"/>
    <w:rsid w:val="00E976C1"/>
    <w:rsid w:val="00EA12E5"/>
    <w:rsid w:val="00EA6956"/>
    <w:rsid w:val="00EC111E"/>
    <w:rsid w:val="00F02766"/>
    <w:rsid w:val="00F04067"/>
    <w:rsid w:val="00F05BD4"/>
    <w:rsid w:val="00F066B0"/>
    <w:rsid w:val="00F11A98"/>
    <w:rsid w:val="00F21A1D"/>
    <w:rsid w:val="00F2622B"/>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81C7AA"/>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CE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B0C"/>
    <w:rPr>
      <w:rFonts w:asciiTheme="minorHAnsi" w:hAnsiTheme="minorHAnsi"/>
      <w:b/>
      <w:sz w:val="28"/>
      <w:lang w:val="en-GB" w:eastAsia="en-US"/>
    </w:rPr>
  </w:style>
  <w:style w:type="character" w:customStyle="1" w:styleId="Heading2Char">
    <w:name w:val="Heading 2 Char"/>
    <w:basedOn w:val="DefaultParagraphFont"/>
    <w:link w:val="Heading2"/>
    <w:rsid w:val="00524B0C"/>
    <w:rPr>
      <w:rFonts w:asciiTheme="minorHAnsi" w:hAnsiTheme="minorHAnsi"/>
      <w:b/>
      <w:sz w:val="24"/>
      <w:lang w:val="en-GB" w:eastAsia="en-US"/>
    </w:rPr>
  </w:style>
  <w:style w:type="character" w:customStyle="1" w:styleId="Heading3Char">
    <w:name w:val="Heading 3 Char"/>
    <w:basedOn w:val="DefaultParagraphFont"/>
    <w:link w:val="Heading3"/>
    <w:rsid w:val="00524B0C"/>
    <w:rPr>
      <w:rFonts w:asciiTheme="minorHAnsi" w:hAnsiTheme="minorHAnsi"/>
      <w:b/>
      <w:sz w:val="24"/>
      <w:lang w:val="en-GB" w:eastAsia="en-US"/>
    </w:rPr>
  </w:style>
  <w:style w:type="character" w:customStyle="1" w:styleId="Heading4Char">
    <w:name w:val="Heading 4 Char"/>
    <w:basedOn w:val="DefaultParagraphFont"/>
    <w:link w:val="Heading4"/>
    <w:rsid w:val="00524B0C"/>
    <w:rPr>
      <w:rFonts w:asciiTheme="minorHAnsi" w:hAnsiTheme="minorHAnsi"/>
      <w:b/>
      <w:sz w:val="24"/>
      <w:lang w:val="en-GB" w:eastAsia="en-US"/>
    </w:rPr>
  </w:style>
  <w:style w:type="character" w:customStyle="1" w:styleId="Heading5Char">
    <w:name w:val="Heading 5 Char"/>
    <w:basedOn w:val="DefaultParagraphFont"/>
    <w:link w:val="Heading5"/>
    <w:rsid w:val="00524B0C"/>
    <w:rPr>
      <w:rFonts w:asciiTheme="minorHAnsi" w:hAnsiTheme="minorHAnsi"/>
      <w:b/>
      <w:sz w:val="24"/>
      <w:lang w:val="en-GB" w:eastAsia="en-US"/>
    </w:rPr>
  </w:style>
  <w:style w:type="character" w:customStyle="1" w:styleId="Heading6Char">
    <w:name w:val="Heading 6 Char"/>
    <w:basedOn w:val="DefaultParagraphFont"/>
    <w:link w:val="Heading6"/>
    <w:rsid w:val="00524B0C"/>
    <w:rPr>
      <w:rFonts w:asciiTheme="minorHAnsi" w:hAnsiTheme="minorHAnsi"/>
      <w:b/>
      <w:sz w:val="24"/>
      <w:lang w:val="en-GB" w:eastAsia="en-US"/>
    </w:rPr>
  </w:style>
  <w:style w:type="character" w:customStyle="1" w:styleId="Heading7Char">
    <w:name w:val="Heading 7 Char"/>
    <w:basedOn w:val="DefaultParagraphFont"/>
    <w:link w:val="Heading7"/>
    <w:rsid w:val="00524B0C"/>
    <w:rPr>
      <w:rFonts w:asciiTheme="minorHAnsi" w:hAnsiTheme="minorHAnsi"/>
      <w:b/>
      <w:sz w:val="24"/>
      <w:lang w:val="en-GB" w:eastAsia="en-US"/>
    </w:rPr>
  </w:style>
  <w:style w:type="character" w:customStyle="1" w:styleId="Heading8Char">
    <w:name w:val="Heading 8 Char"/>
    <w:basedOn w:val="DefaultParagraphFont"/>
    <w:link w:val="Heading8"/>
    <w:rsid w:val="00524B0C"/>
    <w:rPr>
      <w:rFonts w:asciiTheme="minorHAnsi" w:hAnsiTheme="minorHAnsi"/>
      <w:b/>
      <w:sz w:val="24"/>
      <w:lang w:val="en-GB" w:eastAsia="en-US"/>
    </w:rPr>
  </w:style>
  <w:style w:type="character" w:customStyle="1" w:styleId="Heading9Char">
    <w:name w:val="Heading 9 Char"/>
    <w:basedOn w:val="DefaultParagraphFont"/>
    <w:link w:val="Heading9"/>
    <w:rsid w:val="00524B0C"/>
    <w:rPr>
      <w:rFonts w:asciiTheme="minorHAnsi"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character" w:customStyle="1" w:styleId="AnnexNoChar">
    <w:name w:val="Annex_No Char"/>
    <w:basedOn w:val="DefaultParagraphFont"/>
    <w:link w:val="AnnexNo"/>
    <w:rsid w:val="00524B0C"/>
    <w:rPr>
      <w:rFonts w:asciiTheme="minorHAnsi" w:hAnsiTheme="minorHAnsi"/>
      <w:caps/>
      <w:sz w:val="28"/>
      <w:lang w:val="en-GB" w:eastAsia="en-US"/>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basedOn w:val="DefaultParagraphFont"/>
    <w:link w:val="Call"/>
    <w:locked/>
    <w:rsid w:val="00524B0C"/>
    <w:rPr>
      <w:rFonts w:asciiTheme="minorHAnsi"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133CEF"/>
    <w:pPr>
      <w:spacing w:before="80"/>
      <w:ind w:left="794" w:hanging="794"/>
    </w:pPr>
  </w:style>
  <w:style w:type="character" w:customStyle="1" w:styleId="enumlev1Char">
    <w:name w:val="enumlev1 Char"/>
    <w:basedOn w:val="DefaultParagraphFont"/>
    <w:link w:val="enumlev1"/>
    <w:rsid w:val="00524B0C"/>
    <w:rPr>
      <w:rFonts w:asciiTheme="minorHAnsi" w:hAnsiTheme="minorHAnsi"/>
      <w:sz w:val="24"/>
      <w:lang w:val="en-GB" w:eastAsia="en-US"/>
    </w:rPr>
  </w:style>
  <w:style w:type="paragraph" w:customStyle="1" w:styleId="enumlev2">
    <w:name w:val="enumlev2"/>
    <w:basedOn w:val="enumlev1"/>
    <w:link w:val="enumlev2Char"/>
    <w:rsid w:val="00133CEF"/>
    <w:pPr>
      <w:ind w:left="1531" w:hanging="397"/>
    </w:pPr>
  </w:style>
  <w:style w:type="character" w:customStyle="1" w:styleId="enumlev2Char">
    <w:name w:val="enumlev2 Char"/>
    <w:basedOn w:val="enumlev1Char"/>
    <w:link w:val="enumlev2"/>
    <w:rsid w:val="00524B0C"/>
    <w:rPr>
      <w:rFonts w:asciiTheme="minorHAnsi" w:hAnsiTheme="minorHAnsi"/>
      <w:sz w:val="24"/>
      <w:lang w:val="en-GB" w:eastAsia="en-US"/>
    </w:r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qFormat/>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8E3BC4"/>
    <w:pPr>
      <w:spacing w:before="160"/>
    </w:pPr>
    <w:rPr>
      <w:rFonts w:eastAsia="STKaiti"/>
      <w:b/>
    </w:rPr>
  </w:style>
  <w:style w:type="paragraph" w:customStyle="1" w:styleId="Headingb">
    <w:name w:val="Heading_b"/>
    <w:basedOn w:val="Normal"/>
    <w:next w:val="Normal"/>
    <w:link w:val="HeadingbChar"/>
    <w:qFormat/>
    <w:rsid w:val="00833BE1"/>
    <w:pPr>
      <w:keepNext/>
      <w:spacing w:before="160"/>
    </w:pPr>
    <w:rPr>
      <w:rFonts w:cs="Times New Roman Bold"/>
      <w:b/>
      <w:lang w:val="fr-CH"/>
    </w:rPr>
  </w:style>
  <w:style w:type="character" w:customStyle="1" w:styleId="HeadingbChar">
    <w:name w:val="Heading_b Char"/>
    <w:basedOn w:val="DefaultParagraphFont"/>
    <w:link w:val="Headingb"/>
    <w:locked/>
    <w:rsid w:val="00833BE1"/>
    <w:rPr>
      <w:rFonts w:asciiTheme="minorHAnsi" w:hAnsiTheme="minorHAnsi" w:cs="Times New Roman Bold"/>
      <w:b/>
      <w:sz w:val="24"/>
      <w:lang w:val="fr-CH" w:eastAsia="en-US"/>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524B0C"/>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basedOn w:val="DefaultParagraphFont"/>
    <w:link w:val="Restitle"/>
    <w:rsid w:val="00524B0C"/>
    <w:rPr>
      <w:rFonts w:asciiTheme="minorHAnsi"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character" w:customStyle="1" w:styleId="ListParagraphChar">
    <w:name w:val="List Paragraph Char"/>
    <w:basedOn w:val="DefaultParagraphFont"/>
    <w:link w:val="ListParagraph"/>
    <w:uiPriority w:val="34"/>
    <w:rsid w:val="00524B0C"/>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rsid w:val="00D83BF5"/>
    <w:rPr>
      <w:color w:val="0000FF"/>
      <w:u w:val="single"/>
    </w:rPr>
  </w:style>
  <w:style w:type="paragraph" w:styleId="IndexHeading">
    <w:name w:val="index heading"/>
    <w:basedOn w:val="Normal"/>
    <w:next w:val="Index1"/>
    <w:rsid w:val="00524B0C"/>
    <w:rPr>
      <w:rFonts w:eastAsia="Times New Roman"/>
    </w:rPr>
  </w:style>
  <w:style w:type="paragraph" w:styleId="Index1">
    <w:name w:val="index 1"/>
    <w:basedOn w:val="Normal"/>
    <w:next w:val="Normal"/>
    <w:rsid w:val="00524B0C"/>
    <w:rPr>
      <w:rFonts w:eastAsia="Times New Roman"/>
    </w:rPr>
  </w:style>
  <w:style w:type="character" w:styleId="FollowedHyperlink">
    <w:name w:val="FollowedHyperlink"/>
    <w:aliases w:val="CEO_FollowedHyperlink"/>
    <w:uiPriority w:val="99"/>
    <w:rsid w:val="00524B0C"/>
    <w:rPr>
      <w:rFonts w:ascii="Verdana" w:hAnsi="Verdana"/>
      <w:noProof w:val="0"/>
      <w:color w:val="606420"/>
      <w:sz w:val="19"/>
      <w:u w:val="single"/>
      <w:lang w:val="en-GB"/>
    </w:rPr>
  </w:style>
  <w:style w:type="character" w:customStyle="1" w:styleId="CommentTextChar">
    <w:name w:val="Comment Text Char"/>
    <w:basedOn w:val="DefaultParagraphFont"/>
    <w:link w:val="CommentText"/>
    <w:uiPriority w:val="99"/>
    <w:rsid w:val="00524B0C"/>
    <w:rPr>
      <w:rFonts w:ascii="Calibri" w:eastAsia="Times New Roman" w:hAnsi="Calibri"/>
      <w:lang w:val="en-GB" w:eastAsia="en-US"/>
    </w:rPr>
  </w:style>
  <w:style w:type="paragraph" w:styleId="CommentText">
    <w:name w:val="annotation text"/>
    <w:basedOn w:val="Normal"/>
    <w:link w:val="CommentTextChar"/>
    <w:uiPriority w:val="99"/>
    <w:rsid w:val="00524B0C"/>
    <w:rPr>
      <w:rFonts w:ascii="Calibri" w:eastAsia="Times New Roman" w:hAnsi="Calibri"/>
      <w:sz w:val="20"/>
    </w:rPr>
  </w:style>
  <w:style w:type="character" w:customStyle="1" w:styleId="CommentSubjectChar">
    <w:name w:val="Comment Subject Char"/>
    <w:basedOn w:val="CommentTextChar"/>
    <w:link w:val="CommentSubject"/>
    <w:uiPriority w:val="99"/>
    <w:rsid w:val="00524B0C"/>
    <w:rPr>
      <w:rFonts w:ascii="Calibri" w:eastAsia="Times New Roman" w:hAnsi="Calibri"/>
      <w:b/>
      <w:bCs/>
      <w:lang w:val="en-GB" w:eastAsia="en-US"/>
    </w:rPr>
  </w:style>
  <w:style w:type="paragraph" w:styleId="CommentSubject">
    <w:name w:val="annotation subject"/>
    <w:basedOn w:val="CommentText"/>
    <w:next w:val="CommentText"/>
    <w:link w:val="CommentSubjectChar"/>
    <w:uiPriority w:val="99"/>
    <w:rsid w:val="00524B0C"/>
    <w:rPr>
      <w:b/>
      <w:bCs/>
    </w:rPr>
  </w:style>
  <w:style w:type="paragraph" w:customStyle="1" w:styleId="NormalFR">
    <w:name w:val="NormalFR"/>
    <w:basedOn w:val="Normal"/>
    <w:qFormat/>
    <w:rsid w:val="00524B0C"/>
    <w:pPr>
      <w:overflowPunct/>
      <w:autoSpaceDE/>
      <w:autoSpaceDN/>
      <w:adjustRightInd/>
      <w:jc w:val="both"/>
      <w:textAlignment w:val="auto"/>
    </w:pPr>
    <w:rPr>
      <w:sz w:val="22"/>
      <w:szCs w:val="24"/>
      <w:lang w:val="en-US" w:eastAsia="ja-JP"/>
    </w:rPr>
  </w:style>
  <w:style w:type="paragraph" w:customStyle="1" w:styleId="Heading1RES">
    <w:name w:val="Heading 1_RES"/>
    <w:basedOn w:val="Heading1"/>
    <w:qFormat/>
    <w:rsid w:val="00524B0C"/>
    <w:pPr>
      <w:ind w:left="794" w:hanging="794"/>
      <w:jc w:val="both"/>
    </w:pPr>
    <w:rPr>
      <w:rFonts w:eastAsia="Times New Roman"/>
      <w:sz w:val="26"/>
    </w:rPr>
  </w:style>
  <w:style w:type="table" w:styleId="LightShading">
    <w:name w:val="Light Shading"/>
    <w:basedOn w:val="TableNormal"/>
    <w:uiPriority w:val="60"/>
    <w:rsid w:val="00524B0C"/>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t">
    <w:name w:val="Part"/>
    <w:basedOn w:val="Normal"/>
    <w:next w:val="Normal"/>
    <w:rsid w:val="00524B0C"/>
    <w:pPr>
      <w:spacing w:before="600"/>
      <w:jc w:val="center"/>
    </w:pPr>
    <w:rPr>
      <w:rFonts w:eastAsia="Times New Roman"/>
      <w:caps/>
      <w:sz w:val="28"/>
    </w:rPr>
  </w:style>
  <w:style w:type="paragraph" w:customStyle="1" w:styleId="NormalS2">
    <w:name w:val="Normal_S2"/>
    <w:basedOn w:val="Normal"/>
    <w:link w:val="NormalS2Char"/>
    <w:rsid w:val="00524B0C"/>
    <w:pPr>
      <w:jc w:val="both"/>
    </w:pPr>
    <w:rPr>
      <w:rFonts w:eastAsia="Times New Roman"/>
      <w:b/>
      <w:sz w:val="22"/>
    </w:rPr>
  </w:style>
  <w:style w:type="character" w:customStyle="1" w:styleId="NormalS2Char">
    <w:name w:val="Normal_S2 Char"/>
    <w:basedOn w:val="DefaultParagraphFont"/>
    <w:link w:val="NormalS2"/>
    <w:rsid w:val="00524B0C"/>
    <w:rPr>
      <w:rFonts w:asciiTheme="minorHAnsi" w:eastAsia="Times New Roman" w:hAnsiTheme="minorHAnsi"/>
      <w:b/>
      <w:sz w:val="22"/>
      <w:lang w:val="en-GB" w:eastAsia="en-US"/>
    </w:rPr>
  </w:style>
  <w:style w:type="character" w:customStyle="1" w:styleId="DateChar">
    <w:name w:val="Date Char"/>
    <w:basedOn w:val="DefaultParagraphFont"/>
    <w:link w:val="Date"/>
    <w:rsid w:val="00524B0C"/>
    <w:rPr>
      <w:rFonts w:asciiTheme="minorHAnsi" w:eastAsia="Times New Roman" w:hAnsiTheme="minorHAnsi"/>
      <w:lang w:val="en-GB" w:eastAsia="en-US"/>
    </w:rPr>
  </w:style>
  <w:style w:type="paragraph" w:styleId="Date">
    <w:name w:val="Date"/>
    <w:basedOn w:val="Normal"/>
    <w:link w:val="DateChar"/>
    <w:rsid w:val="00524B0C"/>
    <w:pPr>
      <w:framePr w:hSpace="181" w:wrap="notBeside" w:vAnchor="page" w:hAnchor="page" w:x="1135" w:y="852"/>
      <w:tabs>
        <w:tab w:val="left" w:pos="1843"/>
        <w:tab w:val="left" w:pos="2269"/>
        <w:tab w:val="left" w:pos="3544"/>
        <w:tab w:val="left" w:pos="3969"/>
      </w:tabs>
      <w:spacing w:before="192" w:line="240" w:lineRule="atLeast"/>
      <w:jc w:val="center"/>
    </w:pPr>
    <w:rPr>
      <w:rFonts w:eastAsia="Times New Roman"/>
      <w:sz w:val="20"/>
    </w:rPr>
  </w:style>
  <w:style w:type="character" w:customStyle="1" w:styleId="href">
    <w:name w:val="href"/>
    <w:basedOn w:val="DefaultParagraphFont"/>
    <w:uiPriority w:val="99"/>
    <w:qFormat/>
    <w:rsid w:val="00524B0C"/>
    <w:rPr>
      <w:color w:val="auto"/>
    </w:rPr>
  </w:style>
  <w:style w:type="character" w:customStyle="1" w:styleId="BodyTextChar">
    <w:name w:val="Body Text Char"/>
    <w:basedOn w:val="DefaultParagraphFont"/>
    <w:link w:val="BodyText"/>
    <w:rsid w:val="00524B0C"/>
    <w:rPr>
      <w:rFonts w:asciiTheme="minorHAnsi" w:eastAsia="Lucida Sans Unicode" w:hAnsiTheme="minorHAnsi" w:cs="Tahoma"/>
      <w:color w:val="000000"/>
      <w:sz w:val="22"/>
      <w:lang w:val="en-GB" w:eastAsia="en-US" w:bidi="en-US"/>
    </w:rPr>
  </w:style>
  <w:style w:type="paragraph" w:styleId="BodyText">
    <w:name w:val="Body Text"/>
    <w:basedOn w:val="Normal"/>
    <w:link w:val="BodyTextChar"/>
    <w:rsid w:val="00524B0C"/>
    <w:pPr>
      <w:widowControl w:val="0"/>
      <w:suppressAutoHyphens/>
      <w:spacing w:after="283"/>
      <w:jc w:val="both"/>
    </w:pPr>
    <w:rPr>
      <w:rFonts w:eastAsia="Lucida Sans Unicode" w:cs="Tahoma"/>
      <w:color w:val="000000"/>
      <w:sz w:val="22"/>
      <w:lang w:bidi="en-US"/>
    </w:rPr>
  </w:style>
  <w:style w:type="character" w:customStyle="1" w:styleId="DocumentMapChar">
    <w:name w:val="Document Map Char"/>
    <w:basedOn w:val="DefaultParagraphFont"/>
    <w:link w:val="DocumentMap"/>
    <w:rsid w:val="00524B0C"/>
    <w:rPr>
      <w:rFonts w:ascii="Tahoma" w:eastAsia="Times New Roman" w:hAnsi="Tahoma" w:cs="Tahoma"/>
      <w:sz w:val="16"/>
      <w:szCs w:val="16"/>
      <w:lang w:val="en-GB" w:eastAsia="en-US"/>
    </w:rPr>
  </w:style>
  <w:style w:type="paragraph" w:styleId="DocumentMap">
    <w:name w:val="Document Map"/>
    <w:basedOn w:val="Normal"/>
    <w:link w:val="DocumentMapChar"/>
    <w:rsid w:val="00524B0C"/>
    <w:pPr>
      <w:widowControl w:val="0"/>
      <w:jc w:val="both"/>
    </w:pPr>
    <w:rPr>
      <w:rFonts w:ascii="Tahoma" w:eastAsia="Times New Roman" w:hAnsi="Tahoma" w:cs="Tahoma"/>
      <w:sz w:val="16"/>
      <w:szCs w:val="16"/>
    </w:rPr>
  </w:style>
  <w:style w:type="character" w:customStyle="1" w:styleId="EndnoteTextChar">
    <w:name w:val="Endnote Text Char"/>
    <w:basedOn w:val="DefaultParagraphFont"/>
    <w:link w:val="EndnoteText"/>
    <w:rsid w:val="00524B0C"/>
    <w:rPr>
      <w:rFonts w:asciiTheme="minorHAnsi" w:eastAsia="Times New Roman" w:hAnsiTheme="minorHAnsi"/>
      <w:lang w:val="en-GB" w:eastAsia="en-US"/>
    </w:rPr>
  </w:style>
  <w:style w:type="paragraph" w:styleId="EndnoteText">
    <w:name w:val="endnote text"/>
    <w:basedOn w:val="Normal"/>
    <w:link w:val="EndnoteTextChar"/>
    <w:rsid w:val="00524B0C"/>
    <w:pPr>
      <w:spacing w:before="0"/>
      <w:jc w:val="both"/>
    </w:pPr>
    <w:rPr>
      <w:rFonts w:eastAsia="Times New Roman"/>
      <w:sz w:val="20"/>
    </w:rPr>
  </w:style>
  <w:style w:type="character" w:customStyle="1" w:styleId="TitleChar">
    <w:name w:val="Title Char"/>
    <w:basedOn w:val="DefaultParagraphFont"/>
    <w:link w:val="Title"/>
    <w:uiPriority w:val="10"/>
    <w:rsid w:val="00524B0C"/>
    <w:rPr>
      <w:rFonts w:asciiTheme="majorHAnsi" w:eastAsiaTheme="majorEastAsia" w:hAnsiTheme="majorHAnsi" w:cstheme="majorBidi"/>
      <w:color w:val="17365D" w:themeColor="text2" w:themeShade="BF"/>
      <w:spacing w:val="5"/>
      <w:kern w:val="28"/>
      <w:sz w:val="52"/>
      <w:szCs w:val="52"/>
      <w:lang w:eastAsia="ja-JP"/>
    </w:rPr>
  </w:style>
  <w:style w:type="paragraph" w:styleId="Title">
    <w:name w:val="Title"/>
    <w:basedOn w:val="Normal"/>
    <w:next w:val="Normal"/>
    <w:link w:val="TitleChar"/>
    <w:uiPriority w:val="10"/>
    <w:qFormat/>
    <w:rsid w:val="00524B0C"/>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RefDoc">
    <w:name w:val="RefDoc"/>
    <w:basedOn w:val="Heading2"/>
    <w:link w:val="RefDocCar"/>
    <w:qFormat/>
    <w:rsid w:val="00524B0C"/>
    <w:pPr>
      <w:overflowPunct/>
      <w:autoSpaceDE/>
      <w:autoSpaceDN/>
      <w:adjustRightInd/>
      <w:spacing w:before="120" w:after="120"/>
      <w:ind w:left="0" w:firstLine="0"/>
      <w:textAlignment w:val="auto"/>
    </w:pPr>
    <w:rPr>
      <w:rFonts w:eastAsia="Times New Roman"/>
      <w:bCs/>
      <w:color w:val="9BBB59" w:themeColor="accent3"/>
      <w:sz w:val="28"/>
      <w:szCs w:val="26"/>
      <w:lang w:eastAsia="ja-JP"/>
    </w:rPr>
  </w:style>
  <w:style w:type="character" w:customStyle="1" w:styleId="RefDocCar">
    <w:name w:val="RefDoc Car"/>
    <w:basedOn w:val="Heading2Char"/>
    <w:link w:val="RefDoc"/>
    <w:rsid w:val="00524B0C"/>
    <w:rPr>
      <w:rFonts w:asciiTheme="minorHAnsi" w:eastAsia="Times New Roman" w:hAnsiTheme="minorHAnsi"/>
      <w:b/>
      <w:bCs/>
      <w:color w:val="9BBB59" w:themeColor="accent3"/>
      <w:sz w:val="28"/>
      <w:szCs w:val="26"/>
      <w:lang w:val="en-GB" w:eastAsia="ja-JP"/>
    </w:rPr>
  </w:style>
  <w:style w:type="character" w:customStyle="1" w:styleId="PlainTextChar">
    <w:name w:val="Plain Text Char"/>
    <w:basedOn w:val="DefaultParagraphFont"/>
    <w:link w:val="PlainText"/>
    <w:uiPriority w:val="99"/>
    <w:rsid w:val="00524B0C"/>
    <w:rPr>
      <w:rFonts w:ascii="Courier New" w:eastAsia="Times New Roman" w:hAnsi="Courier New"/>
      <w:noProof/>
      <w:lang w:val="en-GB" w:eastAsia="en-US"/>
    </w:rPr>
  </w:style>
  <w:style w:type="paragraph" w:styleId="PlainText">
    <w:name w:val="Plain Text"/>
    <w:basedOn w:val="Normal"/>
    <w:link w:val="PlainTextChar"/>
    <w:uiPriority w:val="99"/>
    <w:rsid w:val="00524B0C"/>
    <w:pPr>
      <w:overflowPunct/>
      <w:autoSpaceDE/>
      <w:autoSpaceDN/>
      <w:adjustRightInd/>
      <w:spacing w:before="0"/>
      <w:textAlignment w:val="auto"/>
    </w:pPr>
    <w:rPr>
      <w:rFonts w:ascii="Courier New" w:eastAsia="Times New Roman" w:hAnsi="Courier New"/>
      <w:noProof/>
      <w:sz w:val="20"/>
    </w:rPr>
  </w:style>
  <w:style w:type="paragraph" w:customStyle="1" w:styleId="CEONormal">
    <w:name w:val="CEO_Normal"/>
    <w:link w:val="CEONormalChar"/>
    <w:rsid w:val="00524B0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24B0C"/>
    <w:rPr>
      <w:rFonts w:ascii="Verdana" w:eastAsia="SimSun" w:hAnsi="Verdana"/>
      <w:sz w:val="19"/>
      <w:szCs w:val="19"/>
      <w:lang w:val="en-GB" w:eastAsia="en-US"/>
    </w:rPr>
  </w:style>
  <w:style w:type="character" w:customStyle="1" w:styleId="shorttext">
    <w:name w:val="short_text"/>
    <w:basedOn w:val="DefaultParagraphFont"/>
    <w:rsid w:val="00B2604C"/>
  </w:style>
  <w:style w:type="paragraph" w:customStyle="1" w:styleId="firstfooter0">
    <w:name w:val="firstfooter"/>
    <w:basedOn w:val="Normal"/>
    <w:rsid w:val="00E74490"/>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MinusFootnote">
    <w:name w:val="MinusFootnote"/>
    <w:basedOn w:val="Normal"/>
    <w:rsid w:val="00E74490"/>
    <w:pPr>
      <w:ind w:left="-1701" w:hanging="284"/>
    </w:pPr>
    <w:rPr>
      <w:rFonts w:ascii="Calibri" w:eastAsia="SimSun" w:hAnsi="Calibri"/>
      <w:lang w:val="ru-RU" w:eastAsia="zh-CN"/>
    </w:rPr>
  </w:style>
  <w:style w:type="character" w:styleId="PageNumber">
    <w:name w:val="page number"/>
    <w:basedOn w:val="DefaultParagraphFont"/>
    <w:rsid w:val="00E74490"/>
    <w:rPr>
      <w:rFonts w:asciiTheme="minorHAnsi" w:hAnsiTheme="minorHAnsi"/>
    </w:rPr>
  </w:style>
  <w:style w:type="paragraph" w:customStyle="1" w:styleId="Reftext">
    <w:name w:val="Ref_text"/>
    <w:basedOn w:val="Normal"/>
    <w:rsid w:val="00E74490"/>
    <w:pPr>
      <w:ind w:left="567" w:hanging="567"/>
    </w:pPr>
    <w:rPr>
      <w:rFonts w:ascii="Calibri" w:eastAsia="SimSun" w:hAnsi="Calibri"/>
      <w:lang w:val="ru-RU" w:eastAsia="zh-CN"/>
    </w:rPr>
  </w:style>
  <w:style w:type="paragraph" w:customStyle="1" w:styleId="Reftitle">
    <w:name w:val="Ref_title"/>
    <w:basedOn w:val="Normal"/>
    <w:next w:val="Reftext"/>
    <w:rsid w:val="00E74490"/>
    <w:pPr>
      <w:spacing w:before="480"/>
      <w:jc w:val="center"/>
    </w:pPr>
    <w:rPr>
      <w:rFonts w:ascii="Calibri" w:eastAsia="SimSun" w:hAnsi="Calibri"/>
      <w:caps/>
      <w:sz w:val="28"/>
      <w:lang w:val="ru-RU" w:eastAsia="zh-CN"/>
    </w:rPr>
  </w:style>
  <w:style w:type="paragraph" w:customStyle="1" w:styleId="Section10">
    <w:name w:val="Section 1"/>
    <w:basedOn w:val="ChapNo"/>
    <w:next w:val="Normal"/>
    <w:rsid w:val="00E74490"/>
    <w:pPr>
      <w:keepNext w:val="0"/>
      <w:keepLines w:val="0"/>
    </w:pPr>
    <w:rPr>
      <w:rFonts w:ascii="Calibri" w:eastAsia="SimSun" w:hAnsi="Calibri"/>
      <w:b w:val="0"/>
      <w:caps w:val="0"/>
      <w:lang w:val="ru-RU" w:eastAsia="zh-CN"/>
    </w:rPr>
  </w:style>
  <w:style w:type="paragraph" w:customStyle="1" w:styleId="Section20">
    <w:name w:val="Section 2"/>
    <w:basedOn w:val="Section10"/>
    <w:next w:val="Normal"/>
    <w:rsid w:val="00E74490"/>
    <w:pPr>
      <w:spacing w:before="240"/>
    </w:pPr>
    <w:rPr>
      <w:b/>
      <w:i/>
    </w:rPr>
  </w:style>
  <w:style w:type="table" w:styleId="TableGrid">
    <w:name w:val="Table Grid"/>
    <w:basedOn w:val="TableNormal"/>
    <w:uiPriority w:val="59"/>
    <w:rsid w:val="00E74490"/>
    <w:rPr>
      <w:rFonts w:ascii="CG Times" w:eastAsia="Times New Roma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E74490"/>
    <w:pPr>
      <w:tabs>
        <w:tab w:val="right" w:pos="9781"/>
      </w:tabs>
    </w:pPr>
    <w:rPr>
      <w:rFonts w:ascii="Calibri" w:eastAsia="SimSun" w:hAnsi="Calibri"/>
      <w:b/>
      <w:lang w:val="ru-RU" w:eastAsia="zh-CN"/>
    </w:rPr>
  </w:style>
  <w:style w:type="paragraph" w:customStyle="1" w:styleId="NormalCH">
    <w:name w:val="NormalCH"/>
    <w:basedOn w:val="Normal"/>
    <w:next w:val="Normal"/>
    <w:qFormat/>
    <w:rsid w:val="00E74490"/>
    <w:pPr>
      <w:ind w:firstLineChars="200" w:firstLine="200"/>
    </w:pPr>
    <w:rPr>
      <w:rFonts w:ascii="Calibri" w:eastAsia="SimSun" w:hAnsi="Calibri"/>
      <w:lang w:val="en-US" w:eastAsia="zh-CN"/>
    </w:rPr>
  </w:style>
  <w:style w:type="paragraph" w:customStyle="1" w:styleId="Normalaftertitle0">
    <w:name w:val="Normal_after_title"/>
    <w:basedOn w:val="Normal"/>
    <w:next w:val="Normal"/>
    <w:uiPriority w:val="99"/>
    <w:rsid w:val="00E74490"/>
    <w:pPr>
      <w:spacing w:before="360" w:line="288" w:lineRule="auto"/>
      <w:jc w:val="both"/>
      <w:textAlignment w:val="auto"/>
    </w:pPr>
    <w:rPr>
      <w:rFonts w:ascii="Calibri" w:eastAsia="Times New Roman" w:hAnsi="Calibri"/>
      <w:sz w:val="28"/>
      <w:lang w:val="ru-RU" w:eastAsia="zh-CN"/>
    </w:rPr>
  </w:style>
  <w:style w:type="character" w:styleId="Emphasis">
    <w:name w:val="Emphasis"/>
    <w:basedOn w:val="DefaultParagraphFont"/>
    <w:qFormat/>
    <w:rsid w:val="00E74490"/>
    <w:rPr>
      <w:i/>
      <w:iCs/>
    </w:rPr>
  </w:style>
  <w:style w:type="character" w:customStyle="1" w:styleId="CEOHeader1Char">
    <w:name w:val="CEO_Header1 Char"/>
    <w:basedOn w:val="DefaultParagraphFont"/>
    <w:link w:val="CEOHeader1"/>
    <w:locked/>
    <w:rsid w:val="00E74490"/>
    <w:rPr>
      <w:rFonts w:ascii="Verdana" w:hAnsi="Verdana" w:cs="Simplified Arabic"/>
      <w:b/>
      <w:bCs/>
      <w:sz w:val="19"/>
      <w:szCs w:val="19"/>
      <w:lang w:eastAsia="en-US"/>
    </w:rPr>
  </w:style>
  <w:style w:type="paragraph" w:customStyle="1" w:styleId="CEOHeader1">
    <w:name w:val="CEO_Header1"/>
    <w:basedOn w:val="Normal"/>
    <w:link w:val="CEOHeader1Char"/>
    <w:rsid w:val="00E74490"/>
    <w:pPr>
      <w:keepNext/>
      <w:spacing w:before="200" w:after="80" w:line="278" w:lineRule="auto"/>
      <w:textAlignment w:val="auto"/>
    </w:pPr>
    <w:rPr>
      <w:rFonts w:ascii="Verdana" w:hAnsi="Verdana" w:cs="Simplified Arabic"/>
      <w:b/>
      <w:bCs/>
      <w:sz w:val="19"/>
      <w:szCs w:val="19"/>
      <w:lang w:val="en-US"/>
    </w:rPr>
  </w:style>
  <w:style w:type="paragraph" w:styleId="Index7">
    <w:name w:val="index 7"/>
    <w:basedOn w:val="Normal"/>
    <w:next w:val="Normal"/>
    <w:rsid w:val="00E74490"/>
    <w:pPr>
      <w:ind w:left="1698"/>
    </w:pPr>
    <w:rPr>
      <w:rFonts w:eastAsia="Times New Roman"/>
    </w:rPr>
  </w:style>
  <w:style w:type="paragraph" w:styleId="Index6">
    <w:name w:val="index 6"/>
    <w:basedOn w:val="Normal"/>
    <w:next w:val="Normal"/>
    <w:rsid w:val="00E74490"/>
    <w:pPr>
      <w:ind w:left="1415"/>
    </w:pPr>
    <w:rPr>
      <w:rFonts w:eastAsia="Times New Roman"/>
    </w:rPr>
  </w:style>
  <w:style w:type="paragraph" w:styleId="Index5">
    <w:name w:val="index 5"/>
    <w:basedOn w:val="Normal"/>
    <w:next w:val="Normal"/>
    <w:rsid w:val="00E74490"/>
    <w:pPr>
      <w:ind w:left="1132"/>
    </w:pPr>
    <w:rPr>
      <w:rFonts w:eastAsia="Times New Roman"/>
    </w:rPr>
  </w:style>
  <w:style w:type="paragraph" w:styleId="Index4">
    <w:name w:val="index 4"/>
    <w:basedOn w:val="Normal"/>
    <w:next w:val="Normal"/>
    <w:rsid w:val="00E74490"/>
    <w:pPr>
      <w:ind w:left="849"/>
    </w:pPr>
    <w:rPr>
      <w:rFonts w:eastAsia="Times New Roman"/>
    </w:rPr>
  </w:style>
  <w:style w:type="paragraph" w:styleId="Index3">
    <w:name w:val="index 3"/>
    <w:basedOn w:val="Normal"/>
    <w:next w:val="Normal"/>
    <w:rsid w:val="00E74490"/>
    <w:pPr>
      <w:ind w:left="566"/>
    </w:pPr>
    <w:rPr>
      <w:rFonts w:eastAsia="Times New Roman"/>
    </w:rPr>
  </w:style>
  <w:style w:type="paragraph" w:styleId="Index2">
    <w:name w:val="index 2"/>
    <w:basedOn w:val="Normal"/>
    <w:next w:val="Normal"/>
    <w:rsid w:val="00E74490"/>
    <w:pPr>
      <w:ind w:left="283"/>
    </w:pPr>
    <w:rPr>
      <w:rFonts w:eastAsia="Times New Roman"/>
    </w:rPr>
  </w:style>
  <w:style w:type="character" w:styleId="LineNumber">
    <w:name w:val="line number"/>
    <w:basedOn w:val="DefaultParagraphFont"/>
    <w:rsid w:val="00E74490"/>
  </w:style>
  <w:style w:type="paragraph" w:customStyle="1" w:styleId="ASN1">
    <w:name w:val="ASN.1"/>
    <w:basedOn w:val="Normal"/>
    <w:rsid w:val="00E744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OC9">
    <w:name w:val="toc 9"/>
    <w:basedOn w:val="TOC3"/>
    <w:next w:val="Normal"/>
    <w:rsid w:val="00E74490"/>
    <w:pPr>
      <w:tabs>
        <w:tab w:val="clear" w:pos="794"/>
        <w:tab w:val="clear" w:pos="1191"/>
        <w:tab w:val="clear" w:pos="1588"/>
        <w:tab w:val="clear" w:pos="1985"/>
        <w:tab w:val="clear" w:pos="7938"/>
        <w:tab w:val="left" w:pos="964"/>
        <w:tab w:val="left" w:leader="dot" w:pos="8647"/>
      </w:tabs>
      <w:ind w:left="964" w:hanging="964"/>
    </w:pPr>
    <w:rPr>
      <w:rFonts w:eastAsia="Times New Roman"/>
    </w:rPr>
  </w:style>
  <w:style w:type="paragraph" w:customStyle="1" w:styleId="ddate">
    <w:name w:val="ddate"/>
    <w:basedOn w:val="Normal"/>
    <w:rsid w:val="00E7449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rsid w:val="00E7449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rsid w:val="00E7449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rsid w:val="00E74490"/>
    <w:rPr>
      <w:vertAlign w:val="superscript"/>
    </w:rPr>
  </w:style>
  <w:style w:type="paragraph" w:customStyle="1" w:styleId="Recref">
    <w:name w:val="Rec_ref"/>
    <w:basedOn w:val="Rectitle"/>
    <w:next w:val="Recdate"/>
    <w:rsid w:val="00E74490"/>
    <w:pPr>
      <w:tabs>
        <w:tab w:val="clear" w:pos="794"/>
        <w:tab w:val="clear" w:pos="1191"/>
        <w:tab w:val="clear" w:pos="1588"/>
        <w:tab w:val="clear" w:pos="1985"/>
      </w:tabs>
      <w:spacing w:before="120"/>
    </w:pPr>
    <w:rPr>
      <w:rFonts w:eastAsia="Times New Roman"/>
      <w:b w:val="0"/>
      <w:i/>
      <w:sz w:val="24"/>
    </w:rPr>
  </w:style>
  <w:style w:type="paragraph" w:customStyle="1" w:styleId="Questionref">
    <w:name w:val="Question_ref"/>
    <w:basedOn w:val="Recref"/>
    <w:next w:val="Questiondate"/>
    <w:rsid w:val="00E74490"/>
  </w:style>
  <w:style w:type="character" w:customStyle="1" w:styleId="Recdef">
    <w:name w:val="Rec_def"/>
    <w:basedOn w:val="DefaultParagraphFont"/>
    <w:rsid w:val="00E74490"/>
    <w:rPr>
      <w:rFonts w:asciiTheme="minorHAnsi" w:hAnsiTheme="minorHAnsi"/>
      <w:b/>
    </w:rPr>
  </w:style>
  <w:style w:type="paragraph" w:customStyle="1" w:styleId="Repdate">
    <w:name w:val="Rep_date"/>
    <w:basedOn w:val="Recdate"/>
    <w:next w:val="Normalaftertitle"/>
    <w:rsid w:val="00E74490"/>
    <w:pPr>
      <w:tabs>
        <w:tab w:val="clear" w:pos="794"/>
        <w:tab w:val="clear" w:pos="1191"/>
        <w:tab w:val="clear" w:pos="1588"/>
        <w:tab w:val="clear" w:pos="1985"/>
      </w:tabs>
    </w:pPr>
    <w:rPr>
      <w:rFonts w:eastAsia="Times New Roman"/>
      <w:i/>
    </w:rPr>
  </w:style>
  <w:style w:type="paragraph" w:customStyle="1" w:styleId="RepNo">
    <w:name w:val="Rep_No"/>
    <w:basedOn w:val="RecNo"/>
    <w:next w:val="Reptitle"/>
    <w:rsid w:val="00E74490"/>
    <w:rPr>
      <w:rFonts w:eastAsia="Times New Roman"/>
    </w:rPr>
  </w:style>
  <w:style w:type="paragraph" w:customStyle="1" w:styleId="Reptitle">
    <w:name w:val="Rep_title"/>
    <w:basedOn w:val="Rectitle"/>
    <w:next w:val="Repref"/>
    <w:rsid w:val="00E74490"/>
    <w:rPr>
      <w:rFonts w:eastAsia="Times New Roman"/>
    </w:rPr>
  </w:style>
  <w:style w:type="paragraph" w:customStyle="1" w:styleId="Repref">
    <w:name w:val="Rep_ref"/>
    <w:basedOn w:val="Recref"/>
    <w:next w:val="Repdate"/>
    <w:rsid w:val="00E74490"/>
  </w:style>
  <w:style w:type="paragraph" w:customStyle="1" w:styleId="Resdate">
    <w:name w:val="Res_date"/>
    <w:basedOn w:val="Recdate"/>
    <w:next w:val="Normalaftertitle"/>
    <w:rsid w:val="00E74490"/>
    <w:pPr>
      <w:tabs>
        <w:tab w:val="clear" w:pos="794"/>
        <w:tab w:val="clear" w:pos="1191"/>
        <w:tab w:val="clear" w:pos="1588"/>
        <w:tab w:val="clear" w:pos="1985"/>
      </w:tabs>
    </w:pPr>
    <w:rPr>
      <w:rFonts w:eastAsia="Times New Roman"/>
      <w:i/>
    </w:rPr>
  </w:style>
  <w:style w:type="character" w:customStyle="1" w:styleId="Resdef">
    <w:name w:val="Res_def"/>
    <w:basedOn w:val="DefaultParagraphFont"/>
    <w:rsid w:val="00E74490"/>
    <w:rPr>
      <w:rFonts w:asciiTheme="minorHAnsi" w:hAnsiTheme="minorHAnsi"/>
      <w:b/>
    </w:rPr>
  </w:style>
  <w:style w:type="paragraph" w:customStyle="1" w:styleId="Resref">
    <w:name w:val="Res_ref"/>
    <w:basedOn w:val="Recref"/>
    <w:next w:val="Resdate"/>
    <w:rsid w:val="00E74490"/>
  </w:style>
  <w:style w:type="paragraph" w:customStyle="1" w:styleId="BDTLogo">
    <w:name w:val="BDT_Logo"/>
    <w:uiPriority w:val="99"/>
    <w:rsid w:val="00E74490"/>
    <w:pPr>
      <w:jc w:val="center"/>
    </w:pPr>
    <w:rPr>
      <w:rFonts w:ascii="Calibri" w:eastAsia="SimHei" w:hAnsi="Calibri" w:cs="Simplified Arabic"/>
      <w:sz w:val="22"/>
      <w:szCs w:val="28"/>
      <w:lang w:val="en-GB" w:eastAsia="en-US"/>
    </w:rPr>
  </w:style>
  <w:style w:type="paragraph" w:customStyle="1" w:styleId="DeclNo">
    <w:name w:val="Decl_No"/>
    <w:basedOn w:val="AnnexNo"/>
    <w:qFormat/>
    <w:rsid w:val="00E74490"/>
    <w:rPr>
      <w:rFonts w:eastAsia="Times New Roman"/>
    </w:rPr>
  </w:style>
  <w:style w:type="character" w:styleId="CommentReference">
    <w:name w:val="annotation reference"/>
    <w:basedOn w:val="DefaultParagraphFont"/>
    <w:uiPriority w:val="99"/>
    <w:rsid w:val="00E74490"/>
    <w:rPr>
      <w:sz w:val="16"/>
      <w:szCs w:val="16"/>
    </w:rPr>
  </w:style>
  <w:style w:type="paragraph" w:styleId="NormalWeb">
    <w:name w:val="Normal (Web)"/>
    <w:basedOn w:val="Normal"/>
    <w:uiPriority w:val="99"/>
    <w:rsid w:val="00E7449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E74490"/>
  </w:style>
  <w:style w:type="character" w:styleId="Strong">
    <w:name w:val="Strong"/>
    <w:basedOn w:val="DefaultParagraphFont"/>
    <w:uiPriority w:val="22"/>
    <w:qFormat/>
    <w:rsid w:val="00E74490"/>
    <w:rPr>
      <w:b/>
      <w:bCs/>
    </w:rPr>
  </w:style>
  <w:style w:type="paragraph" w:customStyle="1" w:styleId="ChaptitleS2">
    <w:name w:val="Chap_title_S2"/>
    <w:basedOn w:val="Chaptitle"/>
    <w:next w:val="NormalS2"/>
    <w:rsid w:val="00E74490"/>
    <w:pPr>
      <w:jc w:val="left"/>
    </w:pPr>
    <w:rPr>
      <w:rFonts w:eastAsia="Times New Roman"/>
      <w:sz w:val="24"/>
    </w:rPr>
  </w:style>
  <w:style w:type="paragraph" w:customStyle="1" w:styleId="ResNoS2">
    <w:name w:val="Res_No_S2"/>
    <w:basedOn w:val="ResNo"/>
    <w:next w:val="Normal"/>
    <w:rsid w:val="00E74490"/>
    <w:pPr>
      <w:jc w:val="left"/>
    </w:pPr>
    <w:rPr>
      <w:rFonts w:eastAsia="Times New Roman"/>
      <w:b/>
      <w:sz w:val="24"/>
    </w:rPr>
  </w:style>
  <w:style w:type="paragraph" w:customStyle="1" w:styleId="Res">
    <w:name w:val="Res_#"/>
    <w:basedOn w:val="Normal"/>
    <w:next w:val="Normal"/>
    <w:rsid w:val="00E74490"/>
    <w:pPr>
      <w:keepNext/>
      <w:keepLines/>
      <w:widowControl w:val="0"/>
      <w:tabs>
        <w:tab w:val="left" w:pos="1871"/>
      </w:tabs>
      <w:spacing w:before="720"/>
      <w:jc w:val="center"/>
    </w:pPr>
    <w:rPr>
      <w:rFonts w:eastAsia="Times New Roman"/>
      <w:sz w:val="28"/>
    </w:rPr>
  </w:style>
  <w:style w:type="paragraph" w:customStyle="1" w:styleId="Table">
    <w:name w:val="Table_#"/>
    <w:basedOn w:val="Normal"/>
    <w:next w:val="Normal"/>
    <w:rsid w:val="00E74490"/>
    <w:pPr>
      <w:keepNext/>
      <w:widowControl w:val="0"/>
      <w:spacing w:before="560" w:after="120"/>
      <w:jc w:val="center"/>
    </w:pPr>
    <w:rPr>
      <w:rFonts w:eastAsia="Times New Roman"/>
      <w:caps/>
      <w:sz w:val="22"/>
    </w:rPr>
  </w:style>
  <w:style w:type="paragraph" w:customStyle="1" w:styleId="Default">
    <w:name w:val="Default"/>
    <w:uiPriority w:val="99"/>
    <w:rsid w:val="00E7449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customStyle="1" w:styleId="Conv">
    <w:name w:val="Conv"/>
    <w:basedOn w:val="Normal"/>
    <w:next w:val="Normal"/>
    <w:rsid w:val="00E74490"/>
    <w:pPr>
      <w:pageBreakBefore/>
      <w:tabs>
        <w:tab w:val="right" w:pos="567"/>
      </w:tabs>
      <w:spacing w:before="1200" w:after="240" w:line="480" w:lineRule="atLeast"/>
      <w:jc w:val="center"/>
    </w:pPr>
    <w:rPr>
      <w:rFonts w:ascii="Times New Roman" w:eastAsia="Times New Roman" w:hAnsi="Times New Roman"/>
      <w:b/>
      <w:sz w:val="32"/>
    </w:rPr>
  </w:style>
  <w:style w:type="paragraph" w:customStyle="1" w:styleId="headingbRES">
    <w:name w:val="heading_bRES"/>
    <w:basedOn w:val="Headingb"/>
    <w:qFormat/>
    <w:rsid w:val="00E74490"/>
    <w:pPr>
      <w:jc w:val="both"/>
    </w:pPr>
    <w:rPr>
      <w:rFonts w:eastAsia="Times New Roman" w:cs="Times New Roman"/>
      <w:sz w:val="22"/>
      <w:lang w:val="en-GB"/>
    </w:rPr>
  </w:style>
  <w:style w:type="paragraph" w:customStyle="1" w:styleId="TOC2res">
    <w:name w:val="TOC 2_res"/>
    <w:basedOn w:val="TOC2"/>
    <w:rsid w:val="00E74490"/>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eastAsia="Times New Roman" w:hAnsi="Times New Roman"/>
      <w:sz w:val="22"/>
    </w:rPr>
  </w:style>
  <w:style w:type="paragraph" w:customStyle="1" w:styleId="Signcountry">
    <w:name w:val="Sign_country"/>
    <w:basedOn w:val="Normal"/>
    <w:next w:val="Normal"/>
    <w:rsid w:val="00E74490"/>
    <w:pPr>
      <w:keepNext/>
      <w:keepLines/>
      <w:tabs>
        <w:tab w:val="left" w:pos="1871"/>
      </w:tabs>
      <w:spacing w:before="240" w:after="57"/>
    </w:pPr>
    <w:rPr>
      <w:rFonts w:eastAsia="Times New Roman"/>
      <w:b/>
      <w:sz w:val="22"/>
    </w:rPr>
  </w:style>
  <w:style w:type="paragraph" w:customStyle="1" w:styleId="Signpart">
    <w:name w:val="Sign part"/>
    <w:basedOn w:val="Normal"/>
    <w:rsid w:val="00E74490"/>
    <w:pPr>
      <w:tabs>
        <w:tab w:val="left" w:pos="1871"/>
      </w:tabs>
      <w:spacing w:before="0"/>
      <w:ind w:left="284"/>
    </w:pPr>
    <w:rPr>
      <w:rFonts w:eastAsia="Times New Roman"/>
      <w:smallCaps/>
      <w:sz w:val="22"/>
    </w:rPr>
  </w:style>
  <w:style w:type="paragraph" w:customStyle="1" w:styleId="FootnoteTextS2">
    <w:name w:val="Footnote Text_S2"/>
    <w:basedOn w:val="FootnoteText"/>
    <w:uiPriority w:val="99"/>
    <w:rsid w:val="00E74490"/>
    <w:rPr>
      <w:rFonts w:eastAsia="Times New Roman"/>
      <w:b/>
    </w:rPr>
  </w:style>
  <w:style w:type="paragraph" w:customStyle="1" w:styleId="NormalendS2">
    <w:name w:val="Normal_end_S2"/>
    <w:basedOn w:val="Normal"/>
    <w:uiPriority w:val="99"/>
    <w:rsid w:val="00E74490"/>
    <w:rPr>
      <w:rFonts w:eastAsia="Times New Roman"/>
      <w:sz w:val="22"/>
    </w:rPr>
  </w:style>
  <w:style w:type="paragraph" w:customStyle="1" w:styleId="Hypothse">
    <w:name w:val="Hypothèse"/>
    <w:basedOn w:val="Normal"/>
    <w:next w:val="Normal"/>
    <w:qFormat/>
    <w:rsid w:val="00E74490"/>
    <w:pPr>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E74490"/>
    <w:rPr>
      <w:b/>
      <w:i/>
    </w:rPr>
  </w:style>
  <w:style w:type="paragraph" w:customStyle="1" w:styleId="Reference">
    <w:name w:val="Reference"/>
    <w:basedOn w:val="Normal"/>
    <w:qFormat/>
    <w:rsid w:val="00E74490"/>
    <w:pPr>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E74490"/>
    <w:rPr>
      <w:b/>
      <w:i/>
      <w:lang w:val="fr-FR" w:eastAsia="fr-FR"/>
    </w:rPr>
  </w:style>
  <w:style w:type="paragraph" w:customStyle="1" w:styleId="FinalOrder">
    <w:name w:val="FinalOrder"/>
    <w:basedOn w:val="Normal"/>
    <w:qFormat/>
    <w:rsid w:val="00E74490"/>
    <w:pPr>
      <w:overflowPunct/>
      <w:autoSpaceDE/>
      <w:autoSpaceDN/>
      <w:adjustRightInd/>
      <w:textAlignment w:val="auto"/>
    </w:pPr>
    <w:rPr>
      <w:b/>
      <w:i/>
      <w:color w:val="FF0000"/>
      <w:sz w:val="32"/>
      <w:szCs w:val="24"/>
      <w:lang w:val="en-US" w:eastAsia="ja-JP"/>
    </w:rPr>
  </w:style>
  <w:style w:type="paragraph" w:customStyle="1" w:styleId="HPMbodytext">
    <w:name w:val="HPMbodytext"/>
    <w:basedOn w:val="Normal"/>
    <w:rsid w:val="00E74490"/>
    <w:pPr>
      <w:overflowPunct/>
      <w:autoSpaceDE/>
      <w:autoSpaceDN/>
      <w:adjustRightInd/>
      <w:spacing w:after="120"/>
      <w:textAlignment w:val="auto"/>
    </w:pPr>
    <w:rPr>
      <w:rFonts w:ascii="Arial" w:eastAsia="Times New Roman" w:hAnsi="Arial"/>
      <w:sz w:val="22"/>
      <w:lang w:val="en-US" w:eastAsia="zh-CN"/>
    </w:rPr>
  </w:style>
  <w:style w:type="paragraph" w:customStyle="1" w:styleId="annexNoTitlecolor">
    <w:name w:val="annex_No&amp;Titlecolor"/>
    <w:basedOn w:val="AnnexNo"/>
    <w:qFormat/>
    <w:rsid w:val="00E74490"/>
    <w:rPr>
      <w:rFonts w:eastAsia="Times New Roman" w:cs="Times New Roman Bold"/>
      <w:b/>
      <w:caps w:val="0"/>
      <w:color w:val="4A442A"/>
    </w:rPr>
  </w:style>
  <w:style w:type="paragraph" w:customStyle="1" w:styleId="Appendix">
    <w:name w:val="Appendix"/>
    <w:basedOn w:val="annexNoTitlecolor"/>
    <w:qFormat/>
    <w:rsid w:val="00E74490"/>
  </w:style>
  <w:style w:type="character" w:customStyle="1" w:styleId="hps">
    <w:name w:val="hps"/>
    <w:basedOn w:val="DefaultParagraphFont"/>
    <w:rsid w:val="00E74490"/>
  </w:style>
  <w:style w:type="paragraph" w:customStyle="1" w:styleId="TableTitle0">
    <w:name w:val="Table_Title"/>
    <w:basedOn w:val="Normal"/>
    <w:next w:val="Tabletext"/>
    <w:rsid w:val="00E74490"/>
    <w:pPr>
      <w:keepNext/>
      <w:keepLines/>
      <w:spacing w:before="0" w:after="120"/>
      <w:jc w:val="center"/>
    </w:pPr>
    <w:rPr>
      <w:rFonts w:ascii="Times New Roman" w:eastAsia="Times New Roman" w:hAnsi="Times New Roman"/>
      <w:b/>
      <w:bCs/>
      <w:sz w:val="22"/>
      <w:szCs w:val="24"/>
      <w:lang w:eastAsia="zh-CN"/>
    </w:rPr>
  </w:style>
  <w:style w:type="paragraph" w:customStyle="1" w:styleId="TableText0">
    <w:name w:val="Table_Text"/>
    <w:basedOn w:val="Normal"/>
    <w:uiPriority w:val="99"/>
    <w:rsid w:val="00E74490"/>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rPr>
  </w:style>
  <w:style w:type="paragraph" w:customStyle="1" w:styleId="Head">
    <w:name w:val="Head"/>
    <w:basedOn w:val="Normal"/>
    <w:rsid w:val="00E74490"/>
    <w:pPr>
      <w:tabs>
        <w:tab w:val="left" w:pos="6663"/>
      </w:tabs>
      <w:overflowPunct/>
      <w:autoSpaceDE/>
      <w:autoSpaceDN/>
      <w:adjustRightInd/>
      <w:spacing w:before="0"/>
      <w:textAlignment w:val="auto"/>
    </w:pPr>
    <w:rPr>
      <w:rFonts w:ascii="Times New Roman" w:eastAsia="Times New Roman" w:hAnsi="Times New Roman"/>
      <w:sz w:val="22"/>
    </w:rPr>
  </w:style>
  <w:style w:type="paragraph" w:customStyle="1" w:styleId="PARTNoTitlecolor">
    <w:name w:val="PART_No&amp;Titlecolor"/>
    <w:basedOn w:val="Normal"/>
    <w:qFormat/>
    <w:rsid w:val="00E74490"/>
    <w:pPr>
      <w:jc w:val="center"/>
    </w:pPr>
    <w:rPr>
      <w:rFonts w:eastAsia="Times New Roman" w:cs="Calibri"/>
      <w:b/>
      <w:bCs/>
      <w:color w:val="4A442A"/>
      <w:sz w:val="32"/>
      <w:szCs w:val="32"/>
    </w:rPr>
  </w:style>
  <w:style w:type="paragraph" w:customStyle="1" w:styleId="heading2RES">
    <w:name w:val="heading2_RES"/>
    <w:basedOn w:val="Heading2"/>
    <w:qFormat/>
    <w:rsid w:val="00E74490"/>
    <w:pPr>
      <w:ind w:left="794" w:hanging="794"/>
      <w:jc w:val="both"/>
    </w:pPr>
    <w:rPr>
      <w:rFonts w:eastAsia="Times New Roman"/>
    </w:rPr>
  </w:style>
  <w:style w:type="paragraph" w:customStyle="1" w:styleId="Objectivetitle">
    <w:name w:val="Objective_title"/>
    <w:basedOn w:val="PARTNoTitlecolor"/>
    <w:qFormat/>
    <w:rsid w:val="00E74490"/>
    <w:rPr>
      <w:rFonts w:eastAsiaTheme="majorEastAsia"/>
      <w:sz w:val="28"/>
    </w:rPr>
  </w:style>
  <w:style w:type="paragraph" w:customStyle="1" w:styleId="SectiontitleRES">
    <w:name w:val="Section_titleRES"/>
    <w:basedOn w:val="Sectiontitle"/>
    <w:qFormat/>
    <w:rsid w:val="00E74490"/>
    <w:rPr>
      <w:rFonts w:eastAsia="Times New Roman"/>
      <w:sz w:val="26"/>
    </w:rPr>
  </w:style>
  <w:style w:type="paragraph" w:customStyle="1" w:styleId="ChairSignature">
    <w:name w:val="ChairSignature"/>
    <w:qFormat/>
    <w:rsid w:val="00E74490"/>
    <w:pPr>
      <w:spacing w:before="480"/>
      <w:ind w:left="6379"/>
      <w:jc w:val="center"/>
    </w:pPr>
    <w:rPr>
      <w:rFonts w:ascii="Times New Roman" w:eastAsia="Times New Roman" w:hAnsi="Times New Roman"/>
      <w:sz w:val="24"/>
      <w:lang w:val="en-GB" w:eastAsia="en-US"/>
    </w:rPr>
  </w:style>
  <w:style w:type="paragraph" w:customStyle="1" w:styleId="heading1color">
    <w:name w:val="heading_1color"/>
    <w:basedOn w:val="Heading1"/>
    <w:qFormat/>
    <w:rsid w:val="00E74490"/>
    <w:pPr>
      <w:ind w:left="794" w:hanging="794"/>
      <w:jc w:val="both"/>
    </w:pPr>
    <w:rPr>
      <w:rFonts w:eastAsia="Times New Roman"/>
      <w:color w:val="4A442A"/>
      <w:sz w:val="26"/>
    </w:rPr>
  </w:style>
  <w:style w:type="paragraph" w:customStyle="1" w:styleId="heading2color">
    <w:name w:val="heading_2color"/>
    <w:basedOn w:val="Heading2"/>
    <w:qFormat/>
    <w:rsid w:val="00E74490"/>
    <w:pPr>
      <w:ind w:left="794" w:hanging="794"/>
      <w:jc w:val="both"/>
    </w:pPr>
    <w:rPr>
      <w:rFonts w:eastAsia="Times New Roman"/>
      <w:color w:val="4A442A"/>
    </w:rPr>
  </w:style>
  <w:style w:type="paragraph" w:customStyle="1" w:styleId="headingbcolor">
    <w:name w:val="heading_bcolor"/>
    <w:basedOn w:val="Headingb"/>
    <w:qFormat/>
    <w:rsid w:val="00E74490"/>
    <w:pPr>
      <w:jc w:val="both"/>
    </w:pPr>
    <w:rPr>
      <w:rFonts w:eastAsia="Times New Roman" w:cs="Times New Roman"/>
      <w:color w:val="4A442A"/>
      <w:sz w:val="22"/>
      <w:lang w:val="en-GB"/>
    </w:rPr>
  </w:style>
  <w:style w:type="paragraph" w:customStyle="1" w:styleId="headingicolor">
    <w:name w:val="heading_icolor"/>
    <w:basedOn w:val="Headingi"/>
    <w:qFormat/>
    <w:rsid w:val="00E74490"/>
    <w:pPr>
      <w:keepNext/>
      <w:jc w:val="both"/>
    </w:pPr>
    <w:rPr>
      <w:rFonts w:eastAsia="Times New Roman"/>
      <w:color w:val="4A442A"/>
      <w:sz w:val="22"/>
    </w:rPr>
  </w:style>
  <w:style w:type="paragraph" w:customStyle="1" w:styleId="heading3color">
    <w:name w:val="heading_3color"/>
    <w:basedOn w:val="Heading3"/>
    <w:qFormat/>
    <w:rsid w:val="00E74490"/>
    <w:pPr>
      <w:ind w:left="794" w:hanging="794"/>
      <w:jc w:val="both"/>
    </w:pPr>
    <w:rPr>
      <w:rFonts w:eastAsia="Times New Roman"/>
      <w:color w:val="4A442A"/>
    </w:rPr>
  </w:style>
  <w:style w:type="paragraph" w:customStyle="1" w:styleId="Annexcolor">
    <w:name w:val="Annex_color"/>
    <w:basedOn w:val="AnnexNo"/>
    <w:qFormat/>
    <w:rsid w:val="00E74490"/>
    <w:rPr>
      <w:rFonts w:eastAsia="Times New Roman"/>
      <w:color w:val="4A442A"/>
    </w:rPr>
  </w:style>
  <w:style w:type="paragraph" w:customStyle="1" w:styleId="annextitlecolor">
    <w:name w:val="annex_titlecolor"/>
    <w:basedOn w:val="Annextitle"/>
    <w:qFormat/>
    <w:rsid w:val="00E74490"/>
    <w:rPr>
      <w:rFonts w:eastAsia="Times New Roman"/>
      <w:color w:val="4A442A"/>
    </w:rPr>
  </w:style>
  <w:style w:type="paragraph" w:customStyle="1" w:styleId="questionnocolor">
    <w:name w:val="question_nocolor"/>
    <w:basedOn w:val="QuestionNo"/>
    <w:qFormat/>
    <w:rsid w:val="00E74490"/>
    <w:rPr>
      <w:rFonts w:eastAsia="Times New Roman"/>
      <w:color w:val="4A442A"/>
    </w:rPr>
  </w:style>
  <w:style w:type="paragraph" w:customStyle="1" w:styleId="sectionNocolor">
    <w:name w:val="section_Nocolor"/>
    <w:basedOn w:val="AnnexNo"/>
    <w:qFormat/>
    <w:rsid w:val="00E74490"/>
    <w:rPr>
      <w:rFonts w:eastAsia="Times New Roman"/>
      <w:color w:val="4A442A"/>
    </w:rPr>
  </w:style>
  <w:style w:type="paragraph" w:customStyle="1" w:styleId="sectiontitlecolor">
    <w:name w:val="section_titlecolor"/>
    <w:basedOn w:val="Sectiontitle"/>
    <w:qFormat/>
    <w:rsid w:val="00E74490"/>
    <w:rPr>
      <w:rFonts w:eastAsia="Times New Roman" w:cs="Times New Roman Bold"/>
      <w:color w:val="4A442A"/>
    </w:rPr>
  </w:style>
  <w:style w:type="paragraph" w:customStyle="1" w:styleId="tableheadcolor">
    <w:name w:val="table_headcolor"/>
    <w:basedOn w:val="Tablehead"/>
    <w:qFormat/>
    <w:rsid w:val="00E744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eastAsia="Times New Roman" w:cs="Times New Roman"/>
      <w:bCs/>
      <w:color w:val="FFFFFF" w:themeColor="background1"/>
    </w:rPr>
  </w:style>
  <w:style w:type="paragraph" w:customStyle="1" w:styleId="figuretitlecolor">
    <w:name w:val="figure_titlecolor"/>
    <w:basedOn w:val="Figuretitle"/>
    <w:qFormat/>
    <w:rsid w:val="00E74490"/>
    <w:pPr>
      <w:keepNext w:val="0"/>
      <w:spacing w:before="360" w:after="0"/>
    </w:pPr>
    <w:rPr>
      <w:rFonts w:eastAsia="Times New Roman"/>
      <w:noProof/>
      <w:color w:val="4A442A"/>
      <w:sz w:val="22"/>
      <w:lang w:eastAsia="zh-CN"/>
    </w:rPr>
  </w:style>
  <w:style w:type="paragraph" w:customStyle="1" w:styleId="To">
    <w:name w:val="To"/>
    <w:basedOn w:val="Normal"/>
    <w:rsid w:val="00E74490"/>
    <w:pPr>
      <w:tabs>
        <w:tab w:val="left" w:pos="8505"/>
      </w:tabs>
      <w:jc w:val="right"/>
    </w:pPr>
    <w:rPr>
      <w:rFonts w:eastAsia="Times New Roman"/>
      <w:i/>
      <w:sz w:val="22"/>
    </w:rPr>
  </w:style>
  <w:style w:type="paragraph" w:customStyle="1" w:styleId="TableParagraph">
    <w:name w:val="Table Paragraph"/>
    <w:basedOn w:val="Normal"/>
    <w:uiPriority w:val="1"/>
    <w:qFormat/>
    <w:rsid w:val="00E74490"/>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E74490"/>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sz w:val="22"/>
      <w:szCs w:val="22"/>
      <w:lang w:val="en-US"/>
    </w:rPr>
  </w:style>
  <w:style w:type="character" w:styleId="SubtleEmphasis">
    <w:name w:val="Subtle Emphasis"/>
    <w:basedOn w:val="DefaultParagraphFont"/>
    <w:uiPriority w:val="19"/>
    <w:qFormat/>
    <w:rsid w:val="00E74490"/>
    <w:rPr>
      <w:i/>
      <w:iCs/>
    </w:rPr>
  </w:style>
  <w:style w:type="table" w:styleId="GridTable5Dark-Accent4">
    <w:name w:val="Grid Table 5 Dark Accent 4"/>
    <w:basedOn w:val="TableNormal"/>
    <w:uiPriority w:val="50"/>
    <w:rsid w:val="00E7449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bri1">
    <w:name w:val="bri1"/>
    <w:basedOn w:val="DefaultParagraphFont"/>
    <w:rsid w:val="00E74490"/>
    <w:rPr>
      <w:b/>
      <w:bCs/>
      <w:color w:val="B10739"/>
    </w:rPr>
  </w:style>
  <w:style w:type="table" w:customStyle="1" w:styleId="TableGrid2">
    <w:name w:val="Table Grid2"/>
    <w:basedOn w:val="TableNormal"/>
    <w:next w:val="TableGrid"/>
    <w:uiPriority w:val="59"/>
    <w:rsid w:val="00E74490"/>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1">
    <w:name w:val="Medium Shading 2 Accent 1"/>
    <w:basedOn w:val="TableNormal"/>
    <w:uiPriority w:val="64"/>
    <w:rsid w:val="00E74490"/>
    <w:rPr>
      <w:rFonts w:asciiTheme="minorHAnsi"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1">
    <w:name w:val="Grid Table 5 Dark Accent 1"/>
    <w:basedOn w:val="TableNormal"/>
    <w:uiPriority w:val="50"/>
    <w:rsid w:val="00E7449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next w:val="GridTable5Dark-Accent4"/>
    <w:uiPriority w:val="50"/>
    <w:rsid w:val="00E7449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styleId="Revision">
    <w:name w:val="Revision"/>
    <w:hidden/>
    <w:uiPriority w:val="99"/>
    <w:semiHidden/>
    <w:rsid w:val="00E74490"/>
    <w:rPr>
      <w:rFonts w:ascii="Calibri" w:eastAsia="Times New Roman" w:hAnsi="Calibri"/>
      <w:sz w:val="24"/>
      <w:lang w:val="en-GB" w:eastAsia="en-US"/>
    </w:rPr>
  </w:style>
  <w:style w:type="character" w:styleId="PlaceholderText">
    <w:name w:val="Placeholder Text"/>
    <w:basedOn w:val="DefaultParagraphFont"/>
    <w:uiPriority w:val="99"/>
    <w:semiHidden/>
    <w:rsid w:val="00E74490"/>
    <w:rPr>
      <w:color w:val="808080"/>
    </w:rPr>
  </w:style>
  <w:style w:type="table" w:styleId="LightList-Accent1">
    <w:name w:val="Light List Accent 1"/>
    <w:basedOn w:val="TableNormal"/>
    <w:uiPriority w:val="61"/>
    <w:rsid w:val="00E74490"/>
    <w:rPr>
      <w:rFonts w:asciiTheme="minorHAnsi"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E74490"/>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7449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449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Heading1Numbered">
    <w:name w:val="MOS Heading 1 Numbered"/>
    <w:basedOn w:val="Normal"/>
    <w:semiHidden/>
    <w:rsid w:val="00E74490"/>
    <w:pPr>
      <w:overflowPunct/>
      <w:autoSpaceDE/>
      <w:autoSpaceDN/>
      <w:adjustRightInd/>
      <w:spacing w:after="120"/>
      <w:textAlignment w:val="auto"/>
    </w:pPr>
    <w:rPr>
      <w:rFonts w:ascii="Verdana" w:eastAsia="SimHei" w:hAnsi="Verdana" w:cs="Simplified Arabic"/>
      <w:sz w:val="19"/>
      <w:szCs w:val="28"/>
    </w:rPr>
  </w:style>
  <w:style w:type="table" w:styleId="LightShading-Accent1">
    <w:name w:val="Light Shading Accent 1"/>
    <w:basedOn w:val="TableNormal"/>
    <w:uiPriority w:val="60"/>
    <w:rsid w:val="00E74490"/>
    <w:rPr>
      <w:rFonts w:ascii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nt5">
    <w:name w:val="font5"/>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sz w:val="26"/>
      <w:szCs w:val="26"/>
      <w:lang w:val="en-US" w:eastAsia="zh-CN"/>
    </w:rPr>
  </w:style>
  <w:style w:type="paragraph" w:customStyle="1" w:styleId="font6">
    <w:name w:val="font6"/>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26"/>
      <w:szCs w:val="26"/>
      <w:lang w:val="en-US" w:eastAsia="zh-CN"/>
    </w:rPr>
  </w:style>
  <w:style w:type="paragraph" w:customStyle="1" w:styleId="font7">
    <w:name w:val="font7"/>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b/>
      <w:bCs/>
      <w:color w:val="000000"/>
      <w:sz w:val="26"/>
      <w:szCs w:val="26"/>
      <w:lang w:val="en-US" w:eastAsia="zh-CN"/>
    </w:rPr>
  </w:style>
  <w:style w:type="paragraph" w:customStyle="1" w:styleId="font8">
    <w:name w:val="font8"/>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olor w:val="000000"/>
      <w:sz w:val="18"/>
      <w:szCs w:val="18"/>
      <w:lang w:val="en-US" w:eastAsia="zh-CN"/>
    </w:rPr>
  </w:style>
  <w:style w:type="paragraph" w:customStyle="1" w:styleId="font9">
    <w:name w:val="font9"/>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 w:val="26"/>
      <w:szCs w:val="26"/>
      <w:lang w:val="en-US" w:eastAsia="zh-CN"/>
    </w:rPr>
  </w:style>
  <w:style w:type="paragraph" w:customStyle="1" w:styleId="xl63">
    <w:name w:val="xl63"/>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Cs w:val="24"/>
      <w:lang w:val="en-US" w:eastAsia="zh-CN"/>
    </w:rPr>
  </w:style>
  <w:style w:type="paragraph" w:customStyle="1" w:styleId="xl64">
    <w:name w:val="xl64"/>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Cs w:val="24"/>
      <w:lang w:val="en-US" w:eastAsia="zh-CN"/>
    </w:rPr>
  </w:style>
  <w:style w:type="paragraph" w:customStyle="1" w:styleId="xl65">
    <w:name w:val="xl65"/>
    <w:basedOn w:val="Normal"/>
    <w:rsid w:val="00780B51"/>
    <w:pP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66">
    <w:name w:val="xl66"/>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67">
    <w:name w:val="xl67"/>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68">
    <w:name w:val="xl68"/>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69">
    <w:name w:val="xl69"/>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0">
    <w:name w:val="xl70"/>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sz w:val="26"/>
      <w:szCs w:val="26"/>
      <w:lang w:val="en-US" w:eastAsia="zh-CN"/>
    </w:rPr>
  </w:style>
  <w:style w:type="paragraph" w:customStyle="1" w:styleId="xl71">
    <w:name w:val="xl71"/>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72">
    <w:name w:val="xl72"/>
    <w:basedOn w:val="Normal"/>
    <w:rsid w:val="00780B51"/>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szCs w:val="24"/>
      <w:lang w:val="en-US" w:eastAsia="zh-CN"/>
    </w:rPr>
  </w:style>
  <w:style w:type="paragraph" w:customStyle="1" w:styleId="xl73">
    <w:name w:val="xl73"/>
    <w:basedOn w:val="Normal"/>
    <w:rsid w:val="00780B5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4">
    <w:name w:val="xl74"/>
    <w:basedOn w:val="Normal"/>
    <w:rsid w:val="00780B5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5">
    <w:name w:val="xl75"/>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6">
    <w:name w:val="xl76"/>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77">
    <w:name w:val="xl77"/>
    <w:basedOn w:val="Normal"/>
    <w:rsid w:val="00780B51"/>
    <w:pPr>
      <w:pBdr>
        <w:top w:val="single" w:sz="4" w:space="0" w:color="FFFFFF"/>
        <w:left w:val="single" w:sz="4" w:space="0" w:color="FFFFFF"/>
        <w:bottom w:val="single" w:sz="4" w:space="0" w:color="FFFFFF"/>
        <w:right w:val="single" w:sz="4" w:space="0" w:color="FFFFFF"/>
      </w:pBdr>
      <w:shd w:val="clear" w:color="000000" w:fill="31869B"/>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FFFFFF"/>
      <w:sz w:val="26"/>
      <w:szCs w:val="26"/>
      <w:lang w:val="en-US" w:eastAsia="zh-CN"/>
    </w:rPr>
  </w:style>
  <w:style w:type="paragraph" w:customStyle="1" w:styleId="xl78">
    <w:name w:val="xl78"/>
    <w:basedOn w:val="Normal"/>
    <w:rsid w:val="00780B51"/>
    <w:pPr>
      <w:pBdr>
        <w:top w:val="single" w:sz="4" w:space="0" w:color="FFFFFF"/>
        <w:left w:val="single" w:sz="4" w:space="0" w:color="FFFFFF"/>
        <w:bottom w:val="single" w:sz="4" w:space="0" w:color="FFFFFF"/>
        <w:right w:val="single" w:sz="4" w:space="0" w:color="FFFFFF"/>
      </w:pBdr>
      <w:shd w:val="clear" w:color="000000" w:fill="31869B"/>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FFFFFF"/>
      <w:sz w:val="26"/>
      <w:szCs w:val="26"/>
      <w:lang w:val="en-US" w:eastAsia="zh-CN"/>
    </w:rPr>
  </w:style>
  <w:style w:type="paragraph" w:customStyle="1" w:styleId="xl79">
    <w:name w:val="xl79"/>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0D0D0D"/>
      <w:sz w:val="26"/>
      <w:szCs w:val="26"/>
      <w:lang w:val="en-US" w:eastAsia="zh-CN"/>
    </w:rPr>
  </w:style>
  <w:style w:type="paragraph" w:customStyle="1" w:styleId="xl80">
    <w:name w:val="xl80"/>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color w:val="0D0D0D"/>
      <w:sz w:val="26"/>
      <w:szCs w:val="26"/>
      <w:lang w:val="en-US" w:eastAsia="zh-CN"/>
    </w:rPr>
  </w:style>
  <w:style w:type="paragraph" w:customStyle="1" w:styleId="xl81">
    <w:name w:val="xl81"/>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color w:val="0D0D0D"/>
      <w:sz w:val="26"/>
      <w:szCs w:val="26"/>
      <w:lang w:val="en-US" w:eastAsia="zh-CN"/>
    </w:rPr>
  </w:style>
  <w:style w:type="paragraph" w:customStyle="1" w:styleId="xl82">
    <w:name w:val="xl82"/>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3">
    <w:name w:val="xl83"/>
    <w:basedOn w:val="Normal"/>
    <w:rsid w:val="00780B51"/>
    <w:pPr>
      <w:pBdr>
        <w:top w:val="single" w:sz="4" w:space="0" w:color="FFFFFF"/>
        <w:left w:val="single" w:sz="4" w:space="0" w:color="FFFFFF"/>
        <w:bottom w:val="single" w:sz="4" w:space="0" w:color="FFFFFF"/>
        <w:right w:val="single" w:sz="4" w:space="0" w:color="FFFFFF"/>
      </w:pBdr>
      <w:shd w:val="clear" w:color="000000" w:fill="FDE9D9"/>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4">
    <w:name w:val="xl84"/>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85">
    <w:name w:val="xl85"/>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86">
    <w:name w:val="xl86"/>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87">
    <w:name w:val="xl87"/>
    <w:basedOn w:val="Normal"/>
    <w:rsid w:val="00780B51"/>
    <w:pPr>
      <w:pBdr>
        <w:top w:val="single" w:sz="4" w:space="0" w:color="FFFFFF"/>
        <w:left w:val="single" w:sz="4" w:space="0" w:color="FFFFFF"/>
        <w:bottom w:val="single" w:sz="4" w:space="0" w:color="FFFFFF"/>
        <w:right w:val="single" w:sz="4" w:space="0" w:color="FFFFFF"/>
      </w:pBdr>
      <w:shd w:val="clear" w:color="000000" w:fill="92CDD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88">
    <w:name w:val="xl88"/>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Times New Roman" w:hAnsi="Times New Roman"/>
      <w:b/>
      <w:bCs/>
      <w:sz w:val="26"/>
      <w:szCs w:val="26"/>
      <w:lang w:val="en-US" w:eastAsia="zh-CN"/>
    </w:rPr>
  </w:style>
  <w:style w:type="paragraph" w:customStyle="1" w:styleId="xl89">
    <w:name w:val="xl89"/>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b/>
      <w:bCs/>
      <w:sz w:val="26"/>
      <w:szCs w:val="26"/>
      <w:lang w:val="en-US" w:eastAsia="zh-CN"/>
    </w:rPr>
  </w:style>
  <w:style w:type="paragraph" w:customStyle="1" w:styleId="xl90">
    <w:name w:val="xl90"/>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6"/>
      <w:szCs w:val="26"/>
      <w:lang w:val="en-US" w:eastAsia="zh-CN"/>
    </w:rPr>
  </w:style>
  <w:style w:type="paragraph" w:customStyle="1" w:styleId="xl91">
    <w:name w:val="xl91"/>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b/>
      <w:bCs/>
      <w:sz w:val="26"/>
      <w:szCs w:val="26"/>
      <w:lang w:val="en-US" w:eastAsia="zh-CN"/>
    </w:rPr>
  </w:style>
  <w:style w:type="paragraph" w:customStyle="1" w:styleId="xl92">
    <w:name w:val="xl92"/>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3">
    <w:name w:val="xl93"/>
    <w:basedOn w:val="Normal"/>
    <w:rsid w:val="00780B51"/>
    <w:pPr>
      <w:pBdr>
        <w:top w:val="single" w:sz="4" w:space="0" w:color="FFFFFF"/>
        <w:left w:val="single" w:sz="4" w:space="0" w:color="FFFFFF"/>
        <w:bottom w:val="single" w:sz="4" w:space="0" w:color="FFFFFF"/>
        <w:right w:val="single" w:sz="4" w:space="0" w:color="FFFFFF"/>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4">
    <w:name w:val="xl94"/>
    <w:basedOn w:val="Normal"/>
    <w:rsid w:val="00780B51"/>
    <w:pPr>
      <w:pBdr>
        <w:top w:val="single" w:sz="4" w:space="0" w:color="FFFFFF"/>
        <w:left w:val="single" w:sz="4" w:space="0" w:color="FFFFFF"/>
        <w:bottom w:val="single" w:sz="4" w:space="0" w:color="FFFFFF"/>
        <w:right w:val="single" w:sz="4" w:space="0" w:color="FFFFFF"/>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sz w:val="26"/>
      <w:szCs w:val="26"/>
      <w:lang w:val="en-US" w:eastAsia="zh-CN"/>
    </w:rPr>
  </w:style>
  <w:style w:type="paragraph" w:customStyle="1" w:styleId="xl95">
    <w:name w:val="xl95"/>
    <w:basedOn w:val="Normal"/>
    <w:rsid w:val="00780B51"/>
    <w:pPr>
      <w:pBdr>
        <w:top w:val="single" w:sz="4" w:space="0" w:color="FFFFFF"/>
        <w:left w:val="single" w:sz="4" w:space="0" w:color="FFFFFF"/>
        <w:bottom w:val="single" w:sz="4" w:space="0" w:color="FFFFFF"/>
        <w:right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color w:val="0D0D0D"/>
      <w:sz w:val="26"/>
      <w:szCs w:val="26"/>
      <w:lang w:val="en-US" w:eastAsia="zh-CN"/>
    </w:rPr>
  </w:style>
  <w:style w:type="paragraph" w:customStyle="1" w:styleId="xl96">
    <w:name w:val="xl96"/>
    <w:basedOn w:val="Normal"/>
    <w:rsid w:val="00780B51"/>
    <w:pPr>
      <w:pBdr>
        <w:top w:val="single" w:sz="4" w:space="0" w:color="FFFFFF"/>
        <w:left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97">
    <w:name w:val="xl97"/>
    <w:basedOn w:val="Normal"/>
    <w:rsid w:val="00780B51"/>
    <w:pPr>
      <w:pBdr>
        <w:top w:val="single" w:sz="4" w:space="0" w:color="FFFFFF"/>
        <w:left w:val="single" w:sz="4" w:space="0" w:color="FFFFFF"/>
        <w:bottom w:val="single" w:sz="4" w:space="0" w:color="FFFFFF"/>
      </w:pBdr>
      <w:shd w:val="clear" w:color="000000" w:fill="F2F2F2"/>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Times New Roman" w:hAnsi="Times New Roman"/>
      <w:color w:val="0D0D0D"/>
      <w:sz w:val="26"/>
      <w:szCs w:val="26"/>
      <w:lang w:val="en-US" w:eastAsia="zh-CN"/>
    </w:rPr>
  </w:style>
  <w:style w:type="paragraph" w:customStyle="1" w:styleId="xl98">
    <w:name w:val="xl98"/>
    <w:basedOn w:val="Normal"/>
    <w:rsid w:val="00780B51"/>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99">
    <w:name w:val="xl99"/>
    <w:basedOn w:val="Normal"/>
    <w:rsid w:val="00780B51"/>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0">
    <w:name w:val="xl100"/>
    <w:basedOn w:val="Normal"/>
    <w:rsid w:val="00780B51"/>
    <w:pPr>
      <w:pBdr>
        <w:top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1">
    <w:name w:val="xl101"/>
    <w:basedOn w:val="Normal"/>
    <w:rsid w:val="00780B51"/>
    <w:pPr>
      <w:pBdr>
        <w:top w:val="single" w:sz="4" w:space="0" w:color="FFFFFF"/>
        <w:bottom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102">
    <w:name w:val="xl102"/>
    <w:basedOn w:val="Normal"/>
    <w:rsid w:val="00780B51"/>
    <w:pPr>
      <w:pBdr>
        <w:top w:val="single" w:sz="4" w:space="0" w:color="FFFFFF"/>
        <w:bottom w:val="single" w:sz="4" w:space="0" w:color="FFFFFF"/>
        <w:right w:val="single" w:sz="4" w:space="0" w:color="FFFFFF"/>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GridTable1Light-Accent1">
    <w:name w:val="Grid Table 1 Light Accent 1"/>
    <w:basedOn w:val="TableNormal"/>
    <w:uiPriority w:val="46"/>
    <w:rsid w:val="00780B51"/>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996b2e75-67fd-4955-a3b0-5ab9934cb50b"/>
    <ds:schemaRef ds:uri="http://www.w3.org/XML/1998/namespace"/>
    <ds:schemaRef ds:uri="http://purl.org/dc/elements/1.1/"/>
    <ds:schemaRef ds:uri="http://purl.org/dc/term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BCF1C0-95A8-4F31-9C2C-CAEEABD1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895</Words>
  <Characters>135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Yang</dc:creator>
  <cp:lastModifiedBy>BDT-nd</cp:lastModifiedBy>
  <cp:revision>8</cp:revision>
  <cp:lastPrinted>2017-03-10T13:45:00Z</cp:lastPrinted>
  <dcterms:created xsi:type="dcterms:W3CDTF">2017-09-14T11:13:00Z</dcterms:created>
  <dcterms:modified xsi:type="dcterms:W3CDTF">2020-09-11T08:03:00Z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