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4961"/>
        <w:gridCol w:w="3934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21728B95" w:rsidR="00194F24" w:rsidRPr="00F45B51" w:rsidRDefault="009D55A9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BC5324">
              <w:rPr>
                <w:b/>
                <w:bCs/>
                <w:sz w:val="26"/>
                <w:szCs w:val="26"/>
              </w:rPr>
              <w:t>st</w:t>
            </w:r>
            <w:r>
              <w:rPr>
                <w:b/>
                <w:bCs/>
                <w:sz w:val="26"/>
                <w:szCs w:val="26"/>
              </w:rPr>
              <w:t xml:space="preserve"> October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3669DC" w:rsidRPr="00997358" w14:paraId="48B980A4" w14:textId="77777777" w:rsidTr="00591E61">
        <w:trPr>
          <w:cantSplit/>
        </w:trPr>
        <w:tc>
          <w:tcPr>
            <w:tcW w:w="5954" w:type="dxa"/>
            <w:gridSpan w:val="2"/>
            <w:tcBorders>
              <w:top w:val="single" w:sz="2" w:space="0" w:color="00B0F0"/>
            </w:tcBorders>
          </w:tcPr>
          <w:p w14:paraId="418C6355" w14:textId="77777777" w:rsidR="003669DC" w:rsidRPr="00997358" w:rsidRDefault="003669DC" w:rsidP="003669D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934" w:type="dxa"/>
            <w:tcBorders>
              <w:top w:val="single" w:sz="2" w:space="0" w:color="00B0F0"/>
            </w:tcBorders>
          </w:tcPr>
          <w:p w14:paraId="49A48CC7" w14:textId="52AA154B" w:rsidR="003669DC" w:rsidRPr="000E0704" w:rsidRDefault="003669DC" w:rsidP="003669DC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</w:t>
            </w:r>
            <w:r>
              <w:rPr>
                <w:b/>
                <w:bCs/>
                <w:szCs w:val="24"/>
              </w:rPr>
              <w:t>SOP</w:t>
            </w:r>
            <w:r w:rsidRPr="00AA0B5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7</w:t>
            </w:r>
            <w:r w:rsidR="00591E61">
              <w:rPr>
                <w:b/>
                <w:bCs/>
                <w:szCs w:val="24"/>
              </w:rPr>
              <w:t>(Rev.1)</w:t>
            </w:r>
            <w:r>
              <w:rPr>
                <w:b/>
                <w:bCs/>
                <w:szCs w:val="24"/>
              </w:rPr>
              <w:t>-E</w:t>
            </w:r>
          </w:p>
        </w:tc>
      </w:tr>
      <w:tr w:rsidR="003669DC" w:rsidRPr="00997358" w14:paraId="7302F6BC" w14:textId="77777777" w:rsidTr="00591E61">
        <w:trPr>
          <w:cantSplit/>
        </w:trPr>
        <w:tc>
          <w:tcPr>
            <w:tcW w:w="5954" w:type="dxa"/>
            <w:gridSpan w:val="2"/>
          </w:tcPr>
          <w:p w14:paraId="1F9741FC" w14:textId="77777777" w:rsidR="003669DC" w:rsidRPr="00997358" w:rsidRDefault="003669DC" w:rsidP="003669D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934" w:type="dxa"/>
          </w:tcPr>
          <w:p w14:paraId="65511797" w14:textId="3BA8DE06" w:rsidR="003669DC" w:rsidRPr="000E0704" w:rsidRDefault="00FF36C1" w:rsidP="003669D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 September</w:t>
            </w:r>
            <w:r w:rsidR="003669DC">
              <w:rPr>
                <w:b/>
                <w:bCs/>
                <w:szCs w:val="24"/>
              </w:rPr>
              <w:t xml:space="preserve"> 2020</w:t>
            </w:r>
          </w:p>
        </w:tc>
      </w:tr>
      <w:tr w:rsidR="003669DC" w:rsidRPr="00997358" w14:paraId="769980A4" w14:textId="77777777" w:rsidTr="00591E61">
        <w:trPr>
          <w:cantSplit/>
        </w:trPr>
        <w:tc>
          <w:tcPr>
            <w:tcW w:w="5954" w:type="dxa"/>
            <w:gridSpan w:val="2"/>
          </w:tcPr>
          <w:p w14:paraId="4DFD97DF" w14:textId="77777777" w:rsidR="003669DC" w:rsidRPr="00997358" w:rsidRDefault="003669DC" w:rsidP="003669D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934" w:type="dxa"/>
          </w:tcPr>
          <w:p w14:paraId="14B81F67" w14:textId="7BFF7523" w:rsidR="003669DC" w:rsidRPr="000E0704" w:rsidRDefault="003669DC" w:rsidP="003669DC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3669DC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3669DC" w:rsidRPr="00194F24" w:rsidRDefault="003669DC" w:rsidP="003669DC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1F70F79B" w:rsidR="003669DC" w:rsidRPr="008905BB" w:rsidRDefault="003669DC" w:rsidP="003669DC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3669DC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3669DC" w:rsidRDefault="003669DC" w:rsidP="003669DC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4BD7C076" w:rsidR="003669DC" w:rsidRPr="008905BB" w:rsidRDefault="003669DC" w:rsidP="003669DC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4503EF95" w14:textId="77777777" w:rsidR="006B4B8D" w:rsidRDefault="006B4B8D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Opening of the meeting and welcome remarks</w:t>
      </w:r>
    </w:p>
    <w:p w14:paraId="430B0E01" w14:textId="53A2BB59" w:rsidR="006B4B8D" w:rsidRDefault="006B4B8D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Approval of the agenda</w:t>
      </w:r>
    </w:p>
    <w:p w14:paraId="146A3B2B" w14:textId="77777777" w:rsidR="0053452D" w:rsidRDefault="0053452D" w:rsidP="0053452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djustRightInd/>
        <w:spacing w:after="120"/>
        <w:contextualSpacing w:val="0"/>
        <w:textAlignment w:val="auto"/>
        <w:rPr>
          <w:rFonts w:ascii="Calibri" w:hAnsi="Calibri"/>
          <w:sz w:val="20"/>
        </w:rPr>
      </w:pPr>
      <w:r>
        <w:t>Approval of the report of the previous meeting (</w:t>
      </w:r>
      <w:hyperlink r:id="rId9" w:history="1">
        <w:r>
          <w:rPr>
            <w:rStyle w:val="Hyperlink"/>
          </w:rPr>
          <w:t>TDAG-WG-SOP/5</w:t>
        </w:r>
      </w:hyperlink>
      <w:r>
        <w:t>)</w:t>
      </w:r>
    </w:p>
    <w:p w14:paraId="1A252544" w14:textId="2F42A86E" w:rsidR="006B4B8D" w:rsidRDefault="006B4B8D" w:rsidP="0053452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Presentations of contributions received and discussion</w:t>
      </w:r>
    </w:p>
    <w:p w14:paraId="2B444B72" w14:textId="00309568" w:rsidR="00FF36C1" w:rsidRDefault="00FF36C1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Framing questions and poll results</w:t>
      </w:r>
      <w:bookmarkStart w:id="0" w:name="_GoBack"/>
      <w:bookmarkEnd w:id="0"/>
    </w:p>
    <w:p w14:paraId="62E057F9" w14:textId="1F71297E" w:rsidR="00FF36C1" w:rsidRDefault="00FF36C1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Reference documents</w:t>
      </w:r>
    </w:p>
    <w:p w14:paraId="53517A40" w14:textId="1CBA3792" w:rsidR="00FF36C1" w:rsidRDefault="00FF36C1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Next meeting</w:t>
      </w:r>
    </w:p>
    <w:p w14:paraId="1E136092" w14:textId="77777777" w:rsidR="006B4B8D" w:rsidRDefault="006B4B8D" w:rsidP="006B4B8D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</w:pPr>
      <w:r>
        <w:t>Any other business</w:t>
      </w: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669DC" w14:paraId="4C0C1311" w14:textId="77777777" w:rsidTr="001D3616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55BA068" w14:textId="77777777" w:rsidR="003669DC" w:rsidRDefault="003669DC" w:rsidP="003669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0725A341" w14:textId="77777777" w:rsidR="003669DC" w:rsidRDefault="003669DC" w:rsidP="003669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9F4B68D" w14:textId="77777777" w:rsidR="003669DC" w:rsidRPr="00951DA7" w:rsidRDefault="003669DC" w:rsidP="003669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3669DC" w14:paraId="2C06E73E" w14:textId="77777777" w:rsidTr="001D3616">
      <w:tc>
        <w:tcPr>
          <w:tcW w:w="1527" w:type="dxa"/>
        </w:tcPr>
        <w:p w14:paraId="064456D6" w14:textId="77777777" w:rsidR="003669DC" w:rsidRDefault="003669DC" w:rsidP="003669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06C3F330" w14:textId="77777777" w:rsidR="003669DC" w:rsidRDefault="003669DC" w:rsidP="003669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265528B1" w14:textId="77777777" w:rsidR="003669DC" w:rsidRPr="00951DA7" w:rsidRDefault="003669DC" w:rsidP="003669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3669DC" w14:paraId="005437AA" w14:textId="77777777" w:rsidTr="001D3616">
      <w:tc>
        <w:tcPr>
          <w:tcW w:w="1527" w:type="dxa"/>
        </w:tcPr>
        <w:p w14:paraId="1FE2004E" w14:textId="77777777" w:rsidR="003669DC" w:rsidRDefault="003669DC" w:rsidP="003669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C326E74" w14:textId="77777777" w:rsidR="003669DC" w:rsidRDefault="003669DC" w:rsidP="003669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75C421DE" w14:textId="77777777" w:rsidR="003669DC" w:rsidRPr="00951DA7" w:rsidRDefault="0053452D" w:rsidP="003669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669DC"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3669DC"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2162157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643042" w:rsidRPr="00B63D22">
      <w:rPr>
        <w:rStyle w:val="PageNumber"/>
        <w:noProof/>
        <w:lang w:val="en-US"/>
      </w:rPr>
      <w:t>1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69DC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C7615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452D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1E61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4B8D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E5F32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55A9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54C8F"/>
    <w:rsid w:val="00B63D22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5324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8A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6C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B4B8D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F36C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6C1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.SOP-C-000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6367-29D4-466D-BC71-2D472D8A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5</cp:revision>
  <cp:lastPrinted>2014-11-04T09:22:00Z</cp:lastPrinted>
  <dcterms:created xsi:type="dcterms:W3CDTF">2020-09-24T16:32:00Z</dcterms:created>
  <dcterms:modified xsi:type="dcterms:W3CDTF">2020-10-01T07:38:00Z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