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3C02F5" w14:paraId="12D517C7" w14:textId="77777777" w:rsidTr="005E1E6D">
        <w:trPr>
          <w:cantSplit/>
          <w:trHeight w:val="1310"/>
          <w:jc w:val="center"/>
        </w:trPr>
        <w:tc>
          <w:tcPr>
            <w:tcW w:w="2127" w:type="dxa"/>
            <w:tcBorders>
              <w:bottom w:val="single" w:sz="12" w:space="0" w:color="auto"/>
            </w:tcBorders>
          </w:tcPr>
          <w:p w14:paraId="6AFC4959" w14:textId="77777777" w:rsidR="00C85CB5" w:rsidRPr="003C02F5" w:rsidRDefault="005B2C89" w:rsidP="00EE5CF2">
            <w:pPr>
              <w:rPr>
                <w:b/>
                <w:bCs/>
                <w:sz w:val="28"/>
                <w:szCs w:val="28"/>
                <w:rtl/>
                <w:lang w:bidi="ar-EG"/>
              </w:rPr>
            </w:pPr>
            <w:r w:rsidRPr="003C02F5">
              <w:rPr>
                <w:b/>
                <w:bCs/>
                <w:noProof/>
                <w:sz w:val="28"/>
                <w:szCs w:val="28"/>
                <w:lang w:bidi="ar-EG"/>
              </w:rPr>
              <w:drawing>
                <wp:inline distT="0" distB="0" distL="0" distR="0" wp14:anchorId="46891D7A" wp14:editId="153C9BBA">
                  <wp:extent cx="94145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977" cy="792693"/>
                          </a:xfrm>
                          <a:prstGeom prst="rect">
                            <a:avLst/>
                          </a:prstGeom>
                          <a:noFill/>
                        </pic:spPr>
                      </pic:pic>
                    </a:graphicData>
                  </a:graphic>
                </wp:inline>
              </w:drawing>
            </w:r>
          </w:p>
        </w:tc>
        <w:tc>
          <w:tcPr>
            <w:tcW w:w="6237" w:type="dxa"/>
            <w:gridSpan w:val="2"/>
            <w:tcBorders>
              <w:bottom w:val="single" w:sz="12" w:space="0" w:color="auto"/>
            </w:tcBorders>
          </w:tcPr>
          <w:p w14:paraId="6B96C428" w14:textId="77777777" w:rsidR="00C85CB5" w:rsidRPr="003C02F5" w:rsidRDefault="00C85CB5" w:rsidP="00C85CB5">
            <w:pPr>
              <w:spacing w:before="240"/>
              <w:rPr>
                <w:b/>
                <w:bCs/>
                <w:sz w:val="32"/>
                <w:szCs w:val="32"/>
                <w:rtl/>
                <w:lang w:bidi="ar-SY"/>
              </w:rPr>
            </w:pPr>
            <w:r w:rsidRPr="003C02F5">
              <w:rPr>
                <w:rFonts w:hint="cs"/>
                <w:b/>
                <w:bCs/>
                <w:sz w:val="32"/>
                <w:szCs w:val="32"/>
                <w:rtl/>
                <w:lang w:bidi="ar-EG"/>
              </w:rPr>
              <w:t xml:space="preserve">الفريق الاستشاري لتنمية الاتصالات </w:t>
            </w:r>
            <w:r w:rsidRPr="003C02F5">
              <w:rPr>
                <w:b/>
                <w:bCs/>
                <w:sz w:val="32"/>
                <w:szCs w:val="32"/>
                <w:lang w:bidi="ar-EG"/>
              </w:rPr>
              <w:t>(TDAG)</w:t>
            </w:r>
          </w:p>
          <w:p w14:paraId="11F010DE" w14:textId="77777777" w:rsidR="00C85CB5" w:rsidRPr="003C02F5" w:rsidRDefault="00C85CB5" w:rsidP="00C85CB5">
            <w:pPr>
              <w:rPr>
                <w:b/>
                <w:bCs/>
                <w:spacing w:val="-6"/>
                <w:sz w:val="28"/>
                <w:szCs w:val="28"/>
                <w:rtl/>
                <w:lang w:bidi="ar-SY"/>
              </w:rPr>
            </w:pPr>
            <w:r w:rsidRPr="003C02F5">
              <w:rPr>
                <w:b/>
                <w:bCs/>
                <w:spacing w:val="-6"/>
                <w:sz w:val="26"/>
                <w:szCs w:val="26"/>
                <w:rtl/>
                <w:lang w:bidi="ar-EG"/>
              </w:rPr>
              <w:t>الاجتماع</w:t>
            </w:r>
            <w:r w:rsidRPr="003C02F5">
              <w:rPr>
                <w:rFonts w:hint="cs"/>
                <w:b/>
                <w:bCs/>
                <w:spacing w:val="-6"/>
                <w:sz w:val="26"/>
                <w:szCs w:val="26"/>
                <w:rtl/>
                <w:lang w:bidi="ar-EG"/>
              </w:rPr>
              <w:t xml:space="preserve"> التاسع والعشرون، اجتماع افتراضي، </w:t>
            </w:r>
            <w:r w:rsidRPr="003C02F5">
              <w:rPr>
                <w:b/>
                <w:bCs/>
                <w:spacing w:val="-6"/>
                <w:sz w:val="26"/>
                <w:szCs w:val="26"/>
                <w:lang w:bidi="ar-EG"/>
              </w:rPr>
              <w:t>12-8</w:t>
            </w:r>
            <w:r w:rsidRPr="003C02F5">
              <w:rPr>
                <w:rFonts w:hint="cs"/>
                <w:b/>
                <w:bCs/>
                <w:spacing w:val="-6"/>
                <w:sz w:val="26"/>
                <w:szCs w:val="26"/>
                <w:rtl/>
                <w:lang w:bidi="ar-EG"/>
              </w:rPr>
              <w:t xml:space="preserve"> نوفمبر </w:t>
            </w:r>
            <w:r w:rsidRPr="003C02F5">
              <w:rPr>
                <w:b/>
                <w:bCs/>
                <w:spacing w:val="-6"/>
                <w:sz w:val="26"/>
                <w:szCs w:val="26"/>
                <w:lang w:bidi="ar-EG"/>
              </w:rPr>
              <w:t>2021</w:t>
            </w:r>
          </w:p>
        </w:tc>
        <w:tc>
          <w:tcPr>
            <w:tcW w:w="1275" w:type="dxa"/>
            <w:tcBorders>
              <w:bottom w:val="single" w:sz="12" w:space="0" w:color="auto"/>
            </w:tcBorders>
          </w:tcPr>
          <w:p w14:paraId="41C3E280" w14:textId="77777777" w:rsidR="00C85CB5" w:rsidRPr="003C02F5" w:rsidRDefault="00C85CB5" w:rsidP="006128FC">
            <w:pPr>
              <w:jc w:val="right"/>
              <w:rPr>
                <w:lang w:val="en-GB" w:bidi="ar-EG"/>
              </w:rPr>
            </w:pPr>
            <w:bookmarkStart w:id="0" w:name="ditulogo"/>
            <w:bookmarkEnd w:id="0"/>
            <w:r w:rsidRPr="003C02F5">
              <w:rPr>
                <w:noProof/>
                <w:color w:val="3399FF"/>
                <w:lang w:eastAsia="en-GB"/>
              </w:rPr>
              <w:drawing>
                <wp:inline distT="0" distB="0" distL="0" distR="0" wp14:anchorId="512EF035" wp14:editId="10C1FF9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3C02F5" w14:paraId="47D7B2B6" w14:textId="77777777" w:rsidTr="005E1E6D">
        <w:trPr>
          <w:cantSplit/>
          <w:jc w:val="center"/>
        </w:trPr>
        <w:tc>
          <w:tcPr>
            <w:tcW w:w="6531" w:type="dxa"/>
            <w:gridSpan w:val="2"/>
            <w:tcBorders>
              <w:top w:val="single" w:sz="12" w:space="0" w:color="auto"/>
            </w:tcBorders>
          </w:tcPr>
          <w:p w14:paraId="13FDE784" w14:textId="77777777" w:rsidR="00CA08BA" w:rsidRPr="003C02F5" w:rsidRDefault="00CA08BA" w:rsidP="00453A89">
            <w:pPr>
              <w:spacing w:before="0" w:line="240" w:lineRule="exact"/>
              <w:rPr>
                <w:b/>
                <w:bCs/>
                <w:rtl/>
                <w:lang w:bidi="ar-EG"/>
              </w:rPr>
            </w:pPr>
          </w:p>
        </w:tc>
        <w:tc>
          <w:tcPr>
            <w:tcW w:w="3108" w:type="dxa"/>
            <w:gridSpan w:val="2"/>
            <w:tcBorders>
              <w:top w:val="single" w:sz="12" w:space="0" w:color="auto"/>
            </w:tcBorders>
          </w:tcPr>
          <w:p w14:paraId="0EA76B9A" w14:textId="77777777" w:rsidR="00CA08BA" w:rsidRPr="003C02F5" w:rsidRDefault="00CA08BA" w:rsidP="00453A89">
            <w:pPr>
              <w:spacing w:before="0" w:line="240" w:lineRule="exact"/>
              <w:rPr>
                <w:b/>
                <w:bCs/>
                <w:rtl/>
                <w:lang w:bidi="ar-EG"/>
              </w:rPr>
            </w:pPr>
          </w:p>
        </w:tc>
      </w:tr>
      <w:tr w:rsidR="00783A69" w:rsidRPr="003C02F5" w14:paraId="0F4F3CF7" w14:textId="77777777" w:rsidTr="00EE5CF2">
        <w:trPr>
          <w:cantSplit/>
          <w:jc w:val="center"/>
        </w:trPr>
        <w:tc>
          <w:tcPr>
            <w:tcW w:w="6531" w:type="dxa"/>
            <w:gridSpan w:val="2"/>
          </w:tcPr>
          <w:p w14:paraId="38EFB9B3" w14:textId="77777777" w:rsidR="00783A69" w:rsidRPr="003C02F5" w:rsidRDefault="00783A69" w:rsidP="00B93B7B">
            <w:pPr>
              <w:spacing w:before="20" w:after="20" w:line="300" w:lineRule="exact"/>
              <w:rPr>
                <w:b/>
                <w:bCs/>
                <w:rtl/>
                <w:lang w:bidi="ar-EG"/>
              </w:rPr>
            </w:pPr>
          </w:p>
        </w:tc>
        <w:tc>
          <w:tcPr>
            <w:tcW w:w="3108" w:type="dxa"/>
            <w:gridSpan w:val="2"/>
          </w:tcPr>
          <w:p w14:paraId="5FB3C9BD" w14:textId="0C97077B" w:rsidR="00783A69" w:rsidRPr="003C02F5" w:rsidRDefault="00783A69" w:rsidP="00B93B7B">
            <w:pPr>
              <w:spacing w:before="20" w:after="20" w:line="300" w:lineRule="exact"/>
              <w:rPr>
                <w:b/>
                <w:bCs/>
                <w:rtl/>
                <w:lang w:bidi="ar-SY"/>
              </w:rPr>
            </w:pPr>
            <w:r w:rsidRPr="003C02F5">
              <w:rPr>
                <w:rFonts w:hint="cs"/>
                <w:b/>
                <w:bCs/>
                <w:rtl/>
                <w:lang w:bidi="ar-EG"/>
              </w:rPr>
              <w:t xml:space="preserve">الوثيقة </w:t>
            </w:r>
            <w:r w:rsidRPr="003C02F5">
              <w:rPr>
                <w:b/>
                <w:bCs/>
                <w:lang w:bidi="ar-EG"/>
              </w:rPr>
              <w:t>TDAG-2</w:t>
            </w:r>
            <w:r w:rsidR="007B4FA0" w:rsidRPr="003C02F5">
              <w:rPr>
                <w:b/>
                <w:bCs/>
                <w:lang w:bidi="ar-EG"/>
              </w:rPr>
              <w:t>1</w:t>
            </w:r>
            <w:r w:rsidRPr="003C02F5">
              <w:rPr>
                <w:b/>
                <w:bCs/>
                <w:lang w:bidi="ar-EG"/>
              </w:rPr>
              <w:t>/</w:t>
            </w:r>
            <w:r w:rsidR="00C85CB5" w:rsidRPr="003C02F5">
              <w:rPr>
                <w:b/>
                <w:bCs/>
                <w:lang w:bidi="ar-EG"/>
              </w:rPr>
              <w:t>2</w:t>
            </w:r>
            <w:r w:rsidR="008562F3" w:rsidRPr="003C02F5">
              <w:rPr>
                <w:b/>
                <w:bCs/>
                <w:lang w:bidi="ar-EG"/>
              </w:rPr>
              <w:t>/</w:t>
            </w:r>
            <w:r w:rsidR="003C02F5" w:rsidRPr="003C02F5">
              <w:rPr>
                <w:b/>
                <w:bCs/>
                <w:lang w:bidi="ar-EG"/>
              </w:rPr>
              <w:t>17</w:t>
            </w:r>
            <w:r w:rsidRPr="003C02F5">
              <w:rPr>
                <w:b/>
                <w:bCs/>
                <w:lang w:bidi="ar-EG"/>
              </w:rPr>
              <w:t>-A</w:t>
            </w:r>
          </w:p>
        </w:tc>
      </w:tr>
      <w:tr w:rsidR="00783A69" w:rsidRPr="003C02F5" w14:paraId="46812246" w14:textId="77777777" w:rsidTr="00EE5CF2">
        <w:trPr>
          <w:cantSplit/>
          <w:jc w:val="center"/>
        </w:trPr>
        <w:tc>
          <w:tcPr>
            <w:tcW w:w="6531" w:type="dxa"/>
            <w:gridSpan w:val="2"/>
          </w:tcPr>
          <w:p w14:paraId="6DE29962" w14:textId="77777777" w:rsidR="00783A69" w:rsidRPr="003C02F5" w:rsidRDefault="00783A69" w:rsidP="00B93B7B">
            <w:pPr>
              <w:spacing w:before="20" w:after="20" w:line="300" w:lineRule="exact"/>
              <w:rPr>
                <w:b/>
                <w:bCs/>
                <w:lang w:bidi="ar-EG"/>
              </w:rPr>
            </w:pPr>
          </w:p>
        </w:tc>
        <w:tc>
          <w:tcPr>
            <w:tcW w:w="3108" w:type="dxa"/>
            <w:gridSpan w:val="2"/>
          </w:tcPr>
          <w:p w14:paraId="292333A6" w14:textId="0D4CE0D9" w:rsidR="00783A69" w:rsidRPr="003C02F5" w:rsidRDefault="003C02F5" w:rsidP="00B93B7B">
            <w:pPr>
              <w:spacing w:before="20" w:after="20" w:line="300" w:lineRule="exact"/>
              <w:rPr>
                <w:b/>
                <w:bCs/>
                <w:rtl/>
                <w:lang w:bidi="ar-SY"/>
              </w:rPr>
            </w:pPr>
            <w:r w:rsidRPr="003C02F5">
              <w:rPr>
                <w:rFonts w:hint="cs"/>
                <w:b/>
                <w:bCs/>
                <w:rtl/>
                <w:lang w:bidi="ar-EG"/>
              </w:rPr>
              <w:t>13 أكتوبر</w:t>
            </w:r>
            <w:r w:rsidR="00783A69" w:rsidRPr="003C02F5">
              <w:rPr>
                <w:rFonts w:hint="cs"/>
                <w:b/>
                <w:bCs/>
                <w:rtl/>
                <w:lang w:bidi="ar-EG"/>
              </w:rPr>
              <w:t xml:space="preserve"> </w:t>
            </w:r>
            <w:r w:rsidR="00783A69" w:rsidRPr="003C02F5">
              <w:rPr>
                <w:b/>
                <w:bCs/>
                <w:lang w:bidi="ar-EG"/>
              </w:rPr>
              <w:t>202</w:t>
            </w:r>
            <w:r w:rsidR="007B4FA0" w:rsidRPr="003C02F5">
              <w:rPr>
                <w:b/>
                <w:bCs/>
                <w:lang w:bidi="ar-EG"/>
              </w:rPr>
              <w:t>1</w:t>
            </w:r>
          </w:p>
        </w:tc>
      </w:tr>
      <w:tr w:rsidR="00783A69" w:rsidRPr="003C02F5" w14:paraId="504655C8" w14:textId="77777777" w:rsidTr="00EE5CF2">
        <w:trPr>
          <w:cantSplit/>
          <w:jc w:val="center"/>
        </w:trPr>
        <w:tc>
          <w:tcPr>
            <w:tcW w:w="6531" w:type="dxa"/>
            <w:gridSpan w:val="2"/>
          </w:tcPr>
          <w:p w14:paraId="630CAF65" w14:textId="77777777" w:rsidR="00783A69" w:rsidRPr="003C02F5" w:rsidRDefault="00783A69" w:rsidP="00B93B7B">
            <w:pPr>
              <w:spacing w:before="20" w:after="20" w:line="300" w:lineRule="exact"/>
              <w:rPr>
                <w:b/>
                <w:bCs/>
                <w:lang w:bidi="ar-EG"/>
              </w:rPr>
            </w:pPr>
          </w:p>
        </w:tc>
        <w:tc>
          <w:tcPr>
            <w:tcW w:w="3108" w:type="dxa"/>
            <w:gridSpan w:val="2"/>
          </w:tcPr>
          <w:p w14:paraId="78B198F8" w14:textId="77777777" w:rsidR="00783A69" w:rsidRPr="003C02F5" w:rsidRDefault="00783A69" w:rsidP="00B93B7B">
            <w:pPr>
              <w:spacing w:before="20" w:after="20" w:line="300" w:lineRule="exact"/>
              <w:rPr>
                <w:b/>
                <w:bCs/>
                <w:rtl/>
                <w:lang w:bidi="ar-EG"/>
              </w:rPr>
            </w:pPr>
            <w:r w:rsidRPr="003C02F5">
              <w:rPr>
                <w:rFonts w:hint="cs"/>
                <w:b/>
                <w:bCs/>
                <w:rtl/>
                <w:lang w:bidi="ar-EG"/>
              </w:rPr>
              <w:t>الأصل: بالإنكليزية</w:t>
            </w:r>
          </w:p>
        </w:tc>
      </w:tr>
      <w:tr w:rsidR="003C02F5" w:rsidRPr="003C02F5" w14:paraId="366EC2CE" w14:textId="77777777" w:rsidTr="00EE5CF2">
        <w:trPr>
          <w:cantSplit/>
          <w:jc w:val="center"/>
        </w:trPr>
        <w:tc>
          <w:tcPr>
            <w:tcW w:w="9639" w:type="dxa"/>
            <w:gridSpan w:val="4"/>
          </w:tcPr>
          <w:p w14:paraId="3555C4E1" w14:textId="1D946323" w:rsidR="003C02F5" w:rsidRPr="006D63D6" w:rsidRDefault="003C02F5" w:rsidP="006D63D6">
            <w:pPr>
              <w:pStyle w:val="Source"/>
              <w:rPr>
                <w:rtl/>
              </w:rPr>
            </w:pPr>
            <w:r w:rsidRPr="006D63D6">
              <w:rPr>
                <w:rFonts w:hint="cs"/>
                <w:rtl/>
              </w:rPr>
              <w:t xml:space="preserve">رئيس </w:t>
            </w:r>
            <w:r w:rsidRPr="006D63D6">
              <w:rPr>
                <w:rtl/>
              </w:rPr>
              <w:t>فريق العمل التابع للفريق الاستشاري</w:t>
            </w:r>
            <w:r w:rsidRPr="006D63D6">
              <w:rPr>
                <w:rFonts w:hint="cs"/>
                <w:rtl/>
              </w:rPr>
              <w:t xml:space="preserve"> </w:t>
            </w:r>
            <w:r w:rsidRPr="006D63D6">
              <w:rPr>
                <w:rtl/>
              </w:rPr>
              <w:t>لتنمية الاتصالات</w:t>
            </w:r>
            <w:r w:rsidR="006C5A14">
              <w:rPr>
                <w:rFonts w:hint="cs"/>
                <w:rtl/>
              </w:rPr>
              <w:t xml:space="preserve"> </w:t>
            </w:r>
            <w:r w:rsidRPr="006D63D6">
              <w:rPr>
                <w:rtl/>
              </w:rPr>
              <w:br/>
              <w:t xml:space="preserve">والمعني بقرارات </w:t>
            </w:r>
            <w:r w:rsidRPr="006D63D6">
              <w:rPr>
                <w:rFonts w:hint="cs"/>
                <w:rtl/>
              </w:rPr>
              <w:t>ا</w:t>
            </w:r>
            <w:r w:rsidRPr="006D63D6">
              <w:rPr>
                <w:rtl/>
              </w:rPr>
              <w:t>لمؤتمر العالمي لتنمية الاتصالات</w:t>
            </w:r>
            <w:r w:rsidRPr="006D63D6">
              <w:rPr>
                <w:rFonts w:hint="cs"/>
                <w:rtl/>
              </w:rPr>
              <w:t xml:space="preserve"> وإعلانه</w:t>
            </w:r>
            <w:r w:rsidR="006C5A14">
              <w:rPr>
                <w:rFonts w:hint="cs"/>
                <w:rtl/>
              </w:rPr>
              <w:t xml:space="preserve"> </w:t>
            </w:r>
            <w:r w:rsidRPr="006D63D6">
              <w:rPr>
                <w:rtl/>
              </w:rPr>
              <w:br/>
            </w:r>
            <w:r w:rsidRPr="006D63D6">
              <w:rPr>
                <w:rFonts w:hint="cs"/>
                <w:rtl/>
              </w:rPr>
              <w:t xml:space="preserve">وأولوياته </w:t>
            </w:r>
            <w:proofErr w:type="spellStart"/>
            <w:r w:rsidRPr="006D63D6">
              <w:rPr>
                <w:rFonts w:hint="cs"/>
                <w:rtl/>
              </w:rPr>
              <w:t>المواضيعية</w:t>
            </w:r>
            <w:proofErr w:type="spellEnd"/>
            <w:r w:rsidRPr="006D63D6">
              <w:rPr>
                <w:rFonts w:hint="cs"/>
                <w:rtl/>
              </w:rPr>
              <w:t xml:space="preserve"> </w:t>
            </w:r>
            <w:r w:rsidRPr="006D63D6">
              <w:t>(TDAG-WG-RDTP)</w:t>
            </w:r>
          </w:p>
        </w:tc>
      </w:tr>
      <w:tr w:rsidR="003C02F5" w:rsidRPr="003C02F5" w14:paraId="37EAA420" w14:textId="77777777" w:rsidTr="00EE5CF2">
        <w:trPr>
          <w:cantSplit/>
          <w:jc w:val="center"/>
        </w:trPr>
        <w:tc>
          <w:tcPr>
            <w:tcW w:w="9639" w:type="dxa"/>
            <w:gridSpan w:val="4"/>
          </w:tcPr>
          <w:p w14:paraId="52343539" w14:textId="60ABFEC5" w:rsidR="003C02F5" w:rsidRPr="006D63D6" w:rsidRDefault="003C02F5" w:rsidP="006D63D6">
            <w:pPr>
              <w:pStyle w:val="Title1"/>
            </w:pPr>
            <w:r w:rsidRPr="006D63D6">
              <w:rPr>
                <w:rtl/>
              </w:rPr>
              <w:t xml:space="preserve">تقرير </w:t>
            </w:r>
            <w:r w:rsidR="0020028E" w:rsidRPr="006D63D6">
              <w:rPr>
                <w:rFonts w:hint="cs"/>
                <w:rtl/>
              </w:rPr>
              <w:t>الرئيس بشأن عمل</w:t>
            </w:r>
            <w:r w:rsidRPr="006D63D6">
              <w:rPr>
                <w:rtl/>
              </w:rPr>
              <w:t xml:space="preserve"> فريق العمل التابع للفريق الاستشاري </w:t>
            </w:r>
            <w:r w:rsidR="006C5A14">
              <w:rPr>
                <w:rtl/>
              </w:rPr>
              <w:br/>
            </w:r>
            <w:r w:rsidRPr="006D63D6">
              <w:rPr>
                <w:rtl/>
              </w:rPr>
              <w:t xml:space="preserve">لتنمية الاتصالات والمعني بالقرارات والإعلان والأولويات </w:t>
            </w:r>
            <w:proofErr w:type="spellStart"/>
            <w:r w:rsidRPr="006D63D6">
              <w:rPr>
                <w:rtl/>
              </w:rPr>
              <w:t>المواضيعي</w:t>
            </w:r>
            <w:r w:rsidRPr="006D63D6">
              <w:rPr>
                <w:rFonts w:hint="cs"/>
                <w:rtl/>
              </w:rPr>
              <w:t>ة</w:t>
            </w:r>
            <w:proofErr w:type="spellEnd"/>
          </w:p>
        </w:tc>
      </w:tr>
    </w:tbl>
    <w:p w14:paraId="3FA71FFD" w14:textId="77777777" w:rsidR="00EE5CF2" w:rsidRPr="003C02F5"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3C02F5" w14:paraId="0582EFC0" w14:textId="77777777" w:rsidTr="007067D5">
        <w:trPr>
          <w:cantSplit/>
          <w:jc w:val="center"/>
        </w:trPr>
        <w:tc>
          <w:tcPr>
            <w:tcW w:w="9638" w:type="dxa"/>
            <w:tcBorders>
              <w:top w:val="single" w:sz="6" w:space="0" w:color="auto"/>
              <w:left w:val="single" w:sz="6" w:space="0" w:color="auto"/>
              <w:bottom w:val="single" w:sz="6" w:space="0" w:color="auto"/>
              <w:right w:val="single" w:sz="6" w:space="0" w:color="auto"/>
            </w:tcBorders>
          </w:tcPr>
          <w:p w14:paraId="098307E0" w14:textId="77777777" w:rsidR="00783A69" w:rsidRPr="003C02F5" w:rsidRDefault="00783A69" w:rsidP="00EE5CF2">
            <w:pPr>
              <w:rPr>
                <w:b/>
                <w:bCs/>
                <w:rtl/>
                <w:lang w:bidi="ar-SY"/>
              </w:rPr>
            </w:pPr>
            <w:r w:rsidRPr="003C02F5">
              <w:rPr>
                <w:rFonts w:hint="cs"/>
                <w:b/>
                <w:bCs/>
                <w:rtl/>
                <w:lang w:bidi="ar-SY"/>
              </w:rPr>
              <w:t>ملخص</w:t>
            </w:r>
            <w:r w:rsidR="005874F2" w:rsidRPr="003C02F5">
              <w:rPr>
                <w:rFonts w:hint="cs"/>
                <w:b/>
                <w:bCs/>
                <w:rtl/>
                <w:lang w:bidi="ar-SY"/>
              </w:rPr>
              <w:t>:</w:t>
            </w:r>
          </w:p>
          <w:p w14:paraId="02D1E37C" w14:textId="63C130BB" w:rsidR="00783A69" w:rsidRPr="003C02F5" w:rsidRDefault="003C02F5" w:rsidP="006D63D6">
            <w:pPr>
              <w:rPr>
                <w:rtl/>
                <w:lang w:bidi="ar-SY"/>
              </w:rPr>
            </w:pPr>
            <w:r w:rsidRPr="003C02F5">
              <w:rPr>
                <w:rtl/>
              </w:rPr>
              <w:t xml:space="preserve">تتضمن هذه الوثيقة التقرير النهائي لفريق العمل التابع للفريق الاستشاري لتنمية الاتصالات والمعني </w:t>
            </w:r>
            <w:r w:rsidRPr="003C02F5">
              <w:rPr>
                <w:position w:val="2"/>
                <w:rtl/>
                <w:lang w:bidi="ar-EG"/>
              </w:rPr>
              <w:t xml:space="preserve">بقرارات </w:t>
            </w:r>
            <w:r w:rsidRPr="003C02F5">
              <w:rPr>
                <w:rFonts w:hint="cs"/>
                <w:position w:val="2"/>
                <w:rtl/>
                <w:lang w:bidi="ar-EG"/>
              </w:rPr>
              <w:t>ا</w:t>
            </w:r>
            <w:r w:rsidRPr="003C02F5">
              <w:rPr>
                <w:position w:val="2"/>
                <w:rtl/>
                <w:lang w:bidi="ar-EG"/>
              </w:rPr>
              <w:t>لمؤتمر العالمي لتنمية الاتصالات</w:t>
            </w:r>
            <w:r w:rsidRPr="003C02F5">
              <w:rPr>
                <w:rFonts w:hint="cs"/>
                <w:position w:val="2"/>
                <w:rtl/>
                <w:lang w:bidi="ar-EG"/>
              </w:rPr>
              <w:t xml:space="preserve"> وإعلانه وأولوياته </w:t>
            </w:r>
            <w:proofErr w:type="spellStart"/>
            <w:r w:rsidRPr="003C02F5">
              <w:rPr>
                <w:rFonts w:hint="cs"/>
                <w:position w:val="2"/>
                <w:rtl/>
                <w:lang w:bidi="ar-EG"/>
              </w:rPr>
              <w:t>المواضيعية</w:t>
            </w:r>
            <w:proofErr w:type="spellEnd"/>
            <w:r w:rsidRPr="003C02F5">
              <w:rPr>
                <w:rFonts w:hint="cs"/>
                <w:position w:val="2"/>
                <w:rtl/>
                <w:lang w:bidi="ar-EG"/>
              </w:rPr>
              <w:t xml:space="preserve"> </w:t>
            </w:r>
            <w:r w:rsidR="006D63D6">
              <w:rPr>
                <w:position w:val="2"/>
                <w:lang w:bidi="ar-EG"/>
              </w:rPr>
              <w:t>(</w:t>
            </w:r>
            <w:r w:rsidRPr="003C02F5">
              <w:rPr>
                <w:position w:val="2"/>
                <w:lang w:bidi="ar-EG"/>
              </w:rPr>
              <w:t>TDAG-WG-RDTP</w:t>
            </w:r>
            <w:r w:rsidR="006D63D6">
              <w:rPr>
                <w:position w:val="2"/>
                <w:lang w:bidi="ar-EG"/>
              </w:rPr>
              <w:t>)</w:t>
            </w:r>
            <w:r w:rsidRPr="003C02F5">
              <w:rPr>
                <w:rtl/>
              </w:rPr>
              <w:t xml:space="preserve">، بما في ذلك </w:t>
            </w:r>
            <w:r w:rsidRPr="003C02F5">
              <w:rPr>
                <w:rFonts w:hint="cs"/>
                <w:rtl/>
              </w:rPr>
              <w:t xml:space="preserve">مقترحات بناءً على اختصاصاته. وسيُقدَّم التقرير إلى اجتماع الفريق الاستشاري لتنمية الاتصالات </w:t>
            </w:r>
            <w:r w:rsidR="006D63D6">
              <w:t>(</w:t>
            </w:r>
            <w:r w:rsidRPr="003C02F5">
              <w:t>TDAG)</w:t>
            </w:r>
            <w:r w:rsidRPr="003C02F5">
              <w:rPr>
                <w:rFonts w:hint="cs"/>
                <w:rtl/>
                <w:lang w:bidi="ar-EG"/>
              </w:rPr>
              <w:t xml:space="preserve"> </w:t>
            </w:r>
            <w:r w:rsidR="0020028E">
              <w:rPr>
                <w:rFonts w:hint="cs"/>
                <w:rtl/>
                <w:lang w:bidi="ar-EG"/>
              </w:rPr>
              <w:t>(</w:t>
            </w:r>
            <w:hyperlink r:id="rId10" w:history="1">
              <w:r w:rsidR="0020028E" w:rsidRPr="006D63D6">
                <w:rPr>
                  <w:rStyle w:val="Hyperlink"/>
                  <w:rFonts w:hint="cs"/>
                  <w:rtl/>
                  <w:lang w:bidi="ar-EG"/>
                </w:rPr>
                <w:t xml:space="preserve">الاجتماع الثاني </w:t>
              </w:r>
              <w:r w:rsidR="0013738E" w:rsidRPr="006D63D6">
                <w:rPr>
                  <w:rStyle w:val="Hyperlink"/>
                  <w:rFonts w:hint="cs"/>
                  <w:rtl/>
                  <w:lang w:bidi="ar-EG"/>
                </w:rPr>
                <w:t>ل</w:t>
              </w:r>
              <w:r w:rsidR="0020028E" w:rsidRPr="006D63D6">
                <w:rPr>
                  <w:rStyle w:val="Hyperlink"/>
                  <w:rtl/>
                  <w:lang w:bidi="ar-EG"/>
                </w:rPr>
                <w:t>لفريق الاستشاري لتنمية الاتصالات</w:t>
              </w:r>
              <w:r w:rsidR="0020028E" w:rsidRPr="006D63D6">
                <w:rPr>
                  <w:rStyle w:val="Hyperlink"/>
                  <w:rFonts w:hint="cs"/>
                  <w:rtl/>
                  <w:lang w:bidi="ar-EG"/>
                </w:rPr>
                <w:t xml:space="preserve"> في عام </w:t>
              </w:r>
              <w:r w:rsidR="0020028E" w:rsidRPr="006D63D6">
                <w:rPr>
                  <w:rStyle w:val="Hyperlink"/>
                  <w:lang w:bidi="ar-EG"/>
                </w:rPr>
                <w:t>2021</w:t>
              </w:r>
              <w:r w:rsidR="0020028E" w:rsidRPr="006D63D6">
                <w:rPr>
                  <w:rStyle w:val="Hyperlink"/>
                  <w:rFonts w:hint="cs"/>
                  <w:rtl/>
                  <w:lang w:bidi="ar-EG"/>
                </w:rPr>
                <w:t xml:space="preserve">، </w:t>
              </w:r>
              <w:r w:rsidR="0020028E" w:rsidRPr="006D63D6">
                <w:rPr>
                  <w:rStyle w:val="Hyperlink"/>
                  <w:lang w:bidi="ar-EG"/>
                </w:rPr>
                <w:t>12-8</w:t>
              </w:r>
              <w:r w:rsidR="0020028E" w:rsidRPr="006D63D6">
                <w:rPr>
                  <w:rStyle w:val="Hyperlink"/>
                  <w:rFonts w:hint="cs"/>
                  <w:rtl/>
                  <w:lang w:bidi="ar-EG"/>
                </w:rPr>
                <w:t xml:space="preserve"> نوفمبر 2021</w:t>
              </w:r>
            </w:hyperlink>
            <w:r w:rsidR="0020028E">
              <w:rPr>
                <w:rFonts w:hint="cs"/>
                <w:rtl/>
                <w:lang w:bidi="ar-EG"/>
              </w:rPr>
              <w:t>)</w:t>
            </w:r>
            <w:r w:rsidRPr="003C02F5">
              <w:rPr>
                <w:rFonts w:hint="cs"/>
                <w:rtl/>
                <w:lang w:bidi="ar-EG"/>
              </w:rPr>
              <w:t xml:space="preserve"> لينظر فيه ويتخذ ما</w:t>
            </w:r>
            <w:r w:rsidRPr="003C02F5">
              <w:rPr>
                <w:rFonts w:hint="eastAsia"/>
                <w:rtl/>
                <w:lang w:bidi="ar-EG"/>
              </w:rPr>
              <w:t> </w:t>
            </w:r>
            <w:r w:rsidRPr="003C02F5">
              <w:rPr>
                <w:rFonts w:hint="cs"/>
                <w:rtl/>
                <w:lang w:bidi="ar-EG"/>
              </w:rPr>
              <w:t>قد يلزم من إجراءات أخرى.</w:t>
            </w:r>
          </w:p>
          <w:p w14:paraId="4910CDFC" w14:textId="77777777" w:rsidR="00783A69" w:rsidRPr="003C02F5" w:rsidRDefault="00783A69" w:rsidP="00EE5CF2">
            <w:pPr>
              <w:rPr>
                <w:b/>
                <w:bCs/>
                <w:rtl/>
                <w:lang w:bidi="ar-SY"/>
              </w:rPr>
            </w:pPr>
            <w:r w:rsidRPr="003C02F5">
              <w:rPr>
                <w:rFonts w:hint="cs"/>
                <w:b/>
                <w:bCs/>
                <w:rtl/>
                <w:lang w:bidi="ar-SY"/>
              </w:rPr>
              <w:t>الإجراء المطلوب</w:t>
            </w:r>
            <w:r w:rsidR="005874F2" w:rsidRPr="003C02F5">
              <w:rPr>
                <w:rFonts w:hint="cs"/>
                <w:b/>
                <w:bCs/>
                <w:rtl/>
                <w:lang w:bidi="ar-SY"/>
              </w:rPr>
              <w:t>:</w:t>
            </w:r>
          </w:p>
          <w:p w14:paraId="24BB1065" w14:textId="52079961" w:rsidR="00783A69" w:rsidRPr="003C02F5" w:rsidRDefault="003C02F5" w:rsidP="006D63D6">
            <w:pPr>
              <w:rPr>
                <w:rtl/>
                <w:lang w:bidi="ar-EG"/>
              </w:rPr>
            </w:pPr>
            <w:r w:rsidRPr="003C02F5">
              <w:rPr>
                <w:rFonts w:hint="cs"/>
                <w:rtl/>
                <w:lang w:bidi="ar-EG"/>
              </w:rPr>
              <w:t xml:space="preserve">يُدعى الفريق الاستشاري لتنمية الاتصالات </w:t>
            </w:r>
            <w:r w:rsidRPr="003C02F5">
              <w:rPr>
                <w:lang w:bidi="ar-EG"/>
              </w:rPr>
              <w:t>(TDAG</w:t>
            </w:r>
            <w:r w:rsidR="006D63D6">
              <w:rPr>
                <w:lang w:bidi="ar-EG"/>
              </w:rPr>
              <w:t>)</w:t>
            </w:r>
            <w:r w:rsidRPr="003C02F5">
              <w:rPr>
                <w:rFonts w:hint="cs"/>
                <w:rtl/>
                <w:lang w:bidi="ar-EG"/>
              </w:rPr>
              <w:t xml:space="preserve"> إلى النظر في هذ</w:t>
            </w:r>
            <w:r w:rsidR="0020028E">
              <w:rPr>
                <w:rFonts w:hint="cs"/>
                <w:rtl/>
                <w:lang w:bidi="ar-EG"/>
              </w:rPr>
              <w:t>ا التقرير</w:t>
            </w:r>
            <w:r w:rsidRPr="003C02F5">
              <w:rPr>
                <w:rFonts w:hint="cs"/>
                <w:rtl/>
                <w:lang w:bidi="ar-EG"/>
              </w:rPr>
              <w:t xml:space="preserve"> والموافقة على ال</w:t>
            </w:r>
            <w:r w:rsidR="0020028E">
              <w:rPr>
                <w:rFonts w:hint="cs"/>
                <w:rtl/>
                <w:lang w:bidi="ar-EG"/>
              </w:rPr>
              <w:t>توصيات</w:t>
            </w:r>
            <w:r w:rsidRPr="003C02F5">
              <w:rPr>
                <w:rFonts w:hint="cs"/>
                <w:rtl/>
                <w:lang w:bidi="ar-EG"/>
              </w:rPr>
              <w:t xml:space="preserve"> الواردة فيه.</w:t>
            </w:r>
          </w:p>
          <w:p w14:paraId="3770C6FD" w14:textId="77777777" w:rsidR="00783A69" w:rsidRPr="003C02F5" w:rsidRDefault="00783A69" w:rsidP="00EE5CF2">
            <w:pPr>
              <w:rPr>
                <w:b/>
                <w:bCs/>
                <w:rtl/>
                <w:lang w:bidi="ar-SY"/>
              </w:rPr>
            </w:pPr>
            <w:r w:rsidRPr="003C02F5">
              <w:rPr>
                <w:rFonts w:hint="cs"/>
                <w:b/>
                <w:bCs/>
                <w:rtl/>
                <w:lang w:bidi="ar-SY"/>
              </w:rPr>
              <w:t>المراجع</w:t>
            </w:r>
            <w:r w:rsidR="005874F2" w:rsidRPr="003C02F5">
              <w:rPr>
                <w:rFonts w:hint="cs"/>
                <w:b/>
                <w:bCs/>
                <w:rtl/>
                <w:lang w:bidi="ar-SY"/>
              </w:rPr>
              <w:t>:</w:t>
            </w:r>
          </w:p>
          <w:p w14:paraId="7C8E98A5" w14:textId="4F911E95" w:rsidR="00783A69" w:rsidRPr="003C02F5" w:rsidRDefault="00C85CB5" w:rsidP="00EE5CF2">
            <w:pPr>
              <w:spacing w:after="120"/>
              <w:rPr>
                <w:rtl/>
              </w:rPr>
            </w:pPr>
            <w:r w:rsidRPr="006D63D6">
              <w:rPr>
                <w:rFonts w:hint="cs"/>
                <w:highlight w:val="yellow"/>
                <w:rtl/>
                <w:lang w:bidi="ar-EG"/>
              </w:rPr>
              <w:t>××</w:t>
            </w:r>
          </w:p>
        </w:tc>
      </w:tr>
    </w:tbl>
    <w:p w14:paraId="37A865B7" w14:textId="55C5A6F0" w:rsidR="0006468A" w:rsidRDefault="003C02F5" w:rsidP="003C02F5">
      <w:pPr>
        <w:pStyle w:val="Headingb"/>
        <w:rPr>
          <w:rtl/>
          <w:lang w:bidi="ar-EG"/>
        </w:rPr>
      </w:pPr>
      <w:r>
        <w:rPr>
          <w:rFonts w:hint="cs"/>
          <w:rtl/>
          <w:lang w:bidi="ar-EG"/>
        </w:rPr>
        <w:t>مقدمة</w:t>
      </w:r>
    </w:p>
    <w:p w14:paraId="5753CF4F" w14:textId="124EADE2" w:rsidR="003C02F5" w:rsidRPr="00C03984" w:rsidRDefault="003C02F5" w:rsidP="006D63D6">
      <w:pPr>
        <w:rPr>
          <w:rtl/>
          <w:lang w:bidi="ar-EG"/>
        </w:rPr>
      </w:pPr>
      <w:r w:rsidRPr="00C03984">
        <w:rPr>
          <w:rFonts w:hint="cs"/>
          <w:rtl/>
          <w:lang w:bidi="ar-EG"/>
        </w:rPr>
        <w:t xml:space="preserve">أَنشأ الفريق الاستشاري لتنمية الاتصالات فريق العمل </w:t>
      </w:r>
      <w:r w:rsidRPr="00C03984">
        <w:rPr>
          <w:position w:val="2"/>
          <w:lang w:bidi="ar-EG"/>
        </w:rPr>
        <w:t>TDAG-WG-RDTP</w:t>
      </w:r>
      <w:r w:rsidRPr="00C03984">
        <w:rPr>
          <w:rFonts w:hint="cs"/>
          <w:position w:val="2"/>
          <w:rtl/>
          <w:lang w:bidi="ar-EG"/>
        </w:rPr>
        <w:t xml:space="preserve"> في اجتماع</w:t>
      </w:r>
      <w:r w:rsidR="0020028E">
        <w:rPr>
          <w:rFonts w:hint="cs"/>
          <w:position w:val="2"/>
          <w:rtl/>
          <w:lang w:bidi="ar-EG"/>
        </w:rPr>
        <w:t>ه</w:t>
      </w:r>
      <w:r w:rsidRPr="00C03984">
        <w:rPr>
          <w:rFonts w:hint="cs"/>
          <w:position w:val="2"/>
          <w:rtl/>
          <w:lang w:bidi="ar-EG"/>
        </w:rPr>
        <w:t xml:space="preserve"> </w:t>
      </w:r>
      <w:r w:rsidR="0020028E">
        <w:rPr>
          <w:rFonts w:hint="cs"/>
          <w:position w:val="2"/>
          <w:rtl/>
          <w:lang w:bidi="ar-EG"/>
        </w:rPr>
        <w:t>المنعقد</w:t>
      </w:r>
      <w:r w:rsidRPr="00C03984">
        <w:rPr>
          <w:rFonts w:hint="cs"/>
          <w:position w:val="2"/>
          <w:rtl/>
          <w:lang w:bidi="ar-EG"/>
        </w:rPr>
        <w:t xml:space="preserve"> في</w:t>
      </w:r>
      <w:r w:rsidRPr="00C03984">
        <w:rPr>
          <w:rFonts w:hint="eastAsia"/>
          <w:position w:val="2"/>
          <w:rtl/>
          <w:lang w:bidi="ar-EG"/>
        </w:rPr>
        <w:t> </w:t>
      </w:r>
      <w:r w:rsidRPr="00C03984">
        <w:rPr>
          <w:rFonts w:hint="cs"/>
          <w:position w:val="2"/>
          <w:rtl/>
          <w:lang w:bidi="ar-EG"/>
        </w:rPr>
        <w:t xml:space="preserve">الفترة </w:t>
      </w:r>
      <w:r w:rsidRPr="00C03984">
        <w:rPr>
          <w:position w:val="2"/>
          <w:lang w:bidi="ar-EG"/>
        </w:rPr>
        <w:t>5</w:t>
      </w:r>
      <w:r>
        <w:rPr>
          <w:position w:val="2"/>
          <w:lang w:bidi="ar-EG"/>
        </w:rPr>
        <w:noBreakHyphen/>
      </w:r>
      <w:r w:rsidRPr="00C03984">
        <w:rPr>
          <w:position w:val="2"/>
          <w:lang w:bidi="ar-EG"/>
        </w:rPr>
        <w:t>2</w:t>
      </w:r>
      <w:r w:rsidRPr="00C03984">
        <w:rPr>
          <w:rFonts w:hint="cs"/>
          <w:position w:val="2"/>
          <w:rtl/>
          <w:lang w:bidi="ar-EG"/>
        </w:rPr>
        <w:t xml:space="preserve"> يونيو </w:t>
      </w:r>
      <w:r w:rsidRPr="00C03984">
        <w:rPr>
          <w:position w:val="2"/>
          <w:lang w:bidi="ar-EG"/>
        </w:rPr>
        <w:t>2020</w:t>
      </w:r>
      <w:r w:rsidRPr="00C03984">
        <w:rPr>
          <w:rFonts w:hint="cs"/>
          <w:position w:val="2"/>
          <w:rtl/>
          <w:lang w:bidi="ar-EG"/>
        </w:rPr>
        <w:t xml:space="preserve">. وجرت الموافقة على </w:t>
      </w:r>
      <w:hyperlink r:id="rId11" w:history="1">
        <w:r w:rsidRPr="006D63D6">
          <w:rPr>
            <w:rStyle w:val="Hyperlink"/>
            <w:rFonts w:hint="cs"/>
            <w:spacing w:val="-2"/>
            <w:position w:val="2"/>
            <w:rtl/>
            <w:lang w:bidi="ar-EG"/>
          </w:rPr>
          <w:t>اختصاصات</w:t>
        </w:r>
      </w:hyperlink>
      <w:r w:rsidRPr="00C03984">
        <w:rPr>
          <w:rFonts w:hint="cs"/>
          <w:position w:val="2"/>
          <w:rtl/>
          <w:lang w:bidi="ar-EG"/>
        </w:rPr>
        <w:t xml:space="preserve"> فريق العمل في اجتماع استثنائي لاحق للفريق الاستشاري عُقد في </w:t>
      </w:r>
      <w:r w:rsidRPr="00C03984">
        <w:rPr>
          <w:position w:val="2"/>
          <w:lang w:bidi="ar-EG"/>
        </w:rPr>
        <w:t>16</w:t>
      </w:r>
      <w:r w:rsidRPr="00C03984">
        <w:rPr>
          <w:rFonts w:hint="cs"/>
          <w:position w:val="2"/>
          <w:rtl/>
          <w:lang w:bidi="ar-EG"/>
        </w:rPr>
        <w:t xml:space="preserve"> يونيو </w:t>
      </w:r>
      <w:r w:rsidRPr="00C03984">
        <w:rPr>
          <w:position w:val="2"/>
          <w:lang w:bidi="ar-EG"/>
        </w:rPr>
        <w:t>2020</w:t>
      </w:r>
      <w:r w:rsidRPr="00C03984">
        <w:rPr>
          <w:rFonts w:hint="cs"/>
          <w:position w:val="2"/>
          <w:rtl/>
          <w:lang w:bidi="ar-EG"/>
        </w:rPr>
        <w:t xml:space="preserve">، عُيّن فيه أيضاً الدكتور </w:t>
      </w:r>
      <w:r w:rsidRPr="00C03984">
        <w:rPr>
          <w:rFonts w:hint="cs"/>
          <w:rtl/>
          <w:lang w:bidi="ar-EG"/>
        </w:rPr>
        <w:t>أحمد رضا شرفات (جمهورية إيران الإسلامية) رئيساً لفريق العمل</w:t>
      </w:r>
      <w:r w:rsidR="0020028E">
        <w:rPr>
          <w:rFonts w:hint="cs"/>
          <w:rtl/>
          <w:lang w:bidi="ar-EG"/>
        </w:rPr>
        <w:t xml:space="preserve"> </w:t>
      </w:r>
      <w:r w:rsidRPr="00C03984">
        <w:rPr>
          <w:position w:val="2"/>
          <w:lang w:bidi="ar-EG"/>
        </w:rPr>
        <w:t>TDAG-WG-RDTP</w:t>
      </w:r>
      <w:r w:rsidR="0020028E">
        <w:rPr>
          <w:rFonts w:hint="cs"/>
          <w:position w:val="2"/>
          <w:rtl/>
          <w:lang w:bidi="ar-EG"/>
        </w:rPr>
        <w:t>، والفريق</w:t>
      </w:r>
      <w:r w:rsidRPr="00C03984">
        <w:rPr>
          <w:rFonts w:hint="cs"/>
          <w:rtl/>
          <w:lang w:bidi="ar-EG"/>
        </w:rPr>
        <w:t xml:space="preserve"> مفتوح العضوية لجميع الدول الأعضاء في الاتحاد وأعضاء قطاع تنمية الاتصالات ب</w:t>
      </w:r>
      <w:r w:rsidR="0020028E">
        <w:rPr>
          <w:rFonts w:hint="cs"/>
          <w:rtl/>
          <w:lang w:bidi="ar-EG"/>
        </w:rPr>
        <w:t>الاتحاد</w:t>
      </w:r>
      <w:r w:rsidRPr="00C03984">
        <w:rPr>
          <w:rFonts w:hint="cs"/>
          <w:rtl/>
          <w:lang w:bidi="ar-EG"/>
        </w:rPr>
        <w:t xml:space="preserve"> </w:t>
      </w:r>
      <w:r w:rsidR="006D63D6">
        <w:rPr>
          <w:lang w:bidi="ar-EG"/>
        </w:rPr>
        <w:t>(</w:t>
      </w:r>
      <w:r w:rsidRPr="00C03984">
        <w:rPr>
          <w:lang w:bidi="ar-EG"/>
        </w:rPr>
        <w:t>ITU-D</w:t>
      </w:r>
      <w:r w:rsidR="006D63D6">
        <w:rPr>
          <w:lang w:bidi="ar-EG"/>
        </w:rPr>
        <w:t>)</w:t>
      </w:r>
      <w:r w:rsidRPr="00C03984">
        <w:rPr>
          <w:rFonts w:hint="cs"/>
          <w:rtl/>
          <w:lang w:bidi="ar-EG"/>
        </w:rPr>
        <w:t xml:space="preserve">. </w:t>
      </w:r>
    </w:p>
    <w:p w14:paraId="4544FE4A" w14:textId="16447C6D" w:rsidR="003C02F5" w:rsidRDefault="003C02F5" w:rsidP="006C5A14">
      <w:pPr>
        <w:keepNext/>
        <w:keepLines/>
        <w:rPr>
          <w:rtl/>
        </w:rPr>
      </w:pPr>
      <w:r w:rsidRPr="00AF3F52">
        <w:rPr>
          <w:rtl/>
        </w:rPr>
        <w:lastRenderedPageBreak/>
        <w:t>وعقد فريق العمل</w:t>
      </w:r>
      <w:r>
        <w:rPr>
          <w:rFonts w:hint="cs"/>
          <w:rtl/>
        </w:rPr>
        <w:t xml:space="preserve"> </w:t>
      </w:r>
      <w:proofErr w:type="gramStart"/>
      <w:r w:rsidR="0020028E">
        <w:rPr>
          <w:rFonts w:hint="cs"/>
          <w:rtl/>
        </w:rPr>
        <w:t>سبعة</w:t>
      </w:r>
      <w:proofErr w:type="gramEnd"/>
      <w:r>
        <w:rPr>
          <w:rFonts w:hint="cs"/>
          <w:rtl/>
        </w:rPr>
        <w:t xml:space="preserve"> </w:t>
      </w:r>
      <w:r w:rsidRPr="00AF3F52">
        <w:rPr>
          <w:rtl/>
        </w:rPr>
        <w:t>اجتماعات</w:t>
      </w:r>
      <w:r>
        <w:rPr>
          <w:rFonts w:hint="cs"/>
          <w:rtl/>
        </w:rPr>
        <w:t xml:space="preserve"> في يوليو وأكتوبر </w:t>
      </w:r>
      <w:r>
        <w:t>2020</w:t>
      </w:r>
      <w:r>
        <w:rPr>
          <w:rFonts w:hint="cs"/>
          <w:rtl/>
          <w:lang w:bidi="ar-EG"/>
        </w:rPr>
        <w:t xml:space="preserve"> وفي يناير ومارس وأبريل </w:t>
      </w:r>
      <w:r>
        <w:rPr>
          <w:lang w:bidi="ar-EG"/>
        </w:rPr>
        <w:t>2021</w:t>
      </w:r>
      <w:r w:rsidR="0020028E">
        <w:rPr>
          <w:rFonts w:hint="cs"/>
          <w:rtl/>
          <w:lang w:bidi="ar-EG"/>
        </w:rPr>
        <w:t xml:space="preserve"> وسبتمبر 2021. </w:t>
      </w:r>
      <w:r>
        <w:rPr>
          <w:rFonts w:hint="cs"/>
          <w:rtl/>
          <w:lang w:bidi="ar-EG"/>
        </w:rPr>
        <w:t>وتلقّى</w:t>
      </w:r>
      <w:r w:rsidRPr="00AF3F52">
        <w:rPr>
          <w:rtl/>
        </w:rPr>
        <w:t xml:space="preserve"> </w:t>
      </w:r>
      <w:r w:rsidR="0020028E">
        <w:rPr>
          <w:rFonts w:hint="cs"/>
          <w:rtl/>
        </w:rPr>
        <w:t>الفريق 17</w:t>
      </w:r>
      <w:r>
        <w:rPr>
          <w:rFonts w:hint="cs"/>
          <w:rtl/>
          <w:lang w:bidi="ar-EG"/>
        </w:rPr>
        <w:t xml:space="preserve"> </w:t>
      </w:r>
      <w:r w:rsidRPr="00AF3F52">
        <w:rPr>
          <w:rtl/>
        </w:rPr>
        <w:t xml:space="preserve">مساهمة من الدول الأعضاء </w:t>
      </w:r>
      <w:r>
        <w:rPr>
          <w:rFonts w:hint="cs"/>
          <w:rtl/>
        </w:rPr>
        <w:t>وإحدى المنظمات الإقليمية للاتصالات والأمانة</w:t>
      </w:r>
      <w:r w:rsidRPr="00AF3F52">
        <w:rPr>
          <w:rtl/>
        </w:rPr>
        <w:t xml:space="preserve">، عُرضت ونوقشت في تلك الاجتماعات. </w:t>
      </w:r>
      <w:r w:rsidR="0020028E">
        <w:rPr>
          <w:rFonts w:hint="cs"/>
          <w:rtl/>
        </w:rPr>
        <w:t>وتُتاح</w:t>
      </w:r>
      <w:r w:rsidRPr="00AF3F52">
        <w:rPr>
          <w:rtl/>
        </w:rPr>
        <w:t xml:space="preserve"> </w:t>
      </w:r>
      <w:r w:rsidR="0020028E">
        <w:rPr>
          <w:rFonts w:hint="cs"/>
          <w:rtl/>
        </w:rPr>
        <w:t>تقارير</w:t>
      </w:r>
      <w:r w:rsidRPr="00AF3F52">
        <w:rPr>
          <w:rtl/>
        </w:rPr>
        <w:t xml:space="preserve"> الاجتماعات</w:t>
      </w:r>
      <w:r w:rsidR="0020028E">
        <w:rPr>
          <w:rFonts w:hint="cs"/>
          <w:rtl/>
        </w:rPr>
        <w:t xml:space="preserve"> على الموقع</w:t>
      </w:r>
      <w:r w:rsidRPr="00AF3F52">
        <w:rPr>
          <w:rtl/>
        </w:rPr>
        <w:t>:</w:t>
      </w:r>
      <w:r>
        <w:rPr>
          <w:rtl/>
        </w:rPr>
        <w:tab/>
      </w:r>
      <w:r>
        <w:rPr>
          <w:rtl/>
        </w:rPr>
        <w:br/>
      </w:r>
      <w:bookmarkStart w:id="1" w:name="lt_pId036"/>
      <w:r w:rsidR="006D63D6">
        <w:fldChar w:fldCharType="begin"/>
      </w:r>
      <w:r w:rsidR="006D63D6">
        <w:instrText xml:space="preserve"> HYPERLINK "https://www.itu.int/en/ITU-D/Conferences/TDAG/Pages/TDAG_WG_WTDC.aspx" </w:instrText>
      </w:r>
      <w:r w:rsidR="006D63D6">
        <w:fldChar w:fldCharType="separate"/>
      </w:r>
      <w:r w:rsidR="006D63D6" w:rsidRPr="00125823">
        <w:rPr>
          <w:rStyle w:val="Hyperlink"/>
          <w:rFonts w:cstheme="minorHAnsi"/>
        </w:rPr>
        <w:t>https://www.itu.int/en/ITU-D/Conferences/TDAG/Pages/TDAG_WG_WTDC.aspx</w:t>
      </w:r>
      <w:r w:rsidR="006D63D6">
        <w:rPr>
          <w:rStyle w:val="Hyperlink"/>
          <w:rFonts w:cstheme="minorHAnsi"/>
          <w:bCs/>
          <w:sz w:val="24"/>
          <w:szCs w:val="24"/>
        </w:rPr>
        <w:fldChar w:fldCharType="end"/>
      </w:r>
      <w:r w:rsidRPr="003C02F5">
        <w:rPr>
          <w:bCs/>
          <w:u w:val="single"/>
        </w:rPr>
        <w:t>.</w:t>
      </w:r>
      <w:bookmarkEnd w:id="1"/>
      <w:r w:rsidRPr="003C02F5">
        <w:rPr>
          <w:rFonts w:hint="cs"/>
          <w:rtl/>
        </w:rPr>
        <w:t>.</w:t>
      </w:r>
    </w:p>
    <w:p w14:paraId="28561416" w14:textId="01E5AC74" w:rsidR="0020028E" w:rsidRDefault="0020028E" w:rsidP="003C02F5">
      <w:pPr>
        <w:rPr>
          <w:rtl/>
          <w:lang w:bidi="ar-EG"/>
        </w:rPr>
      </w:pPr>
      <w:r>
        <w:rPr>
          <w:rFonts w:hint="cs"/>
          <w:rtl/>
        </w:rPr>
        <w:t xml:space="preserve">وتقدم هذه الوثيقة تقريراً عن إجراءات ونتائج الاجتماع السابع </w:t>
      </w:r>
      <w:r w:rsidR="00EF68AA">
        <w:rPr>
          <w:rFonts w:hint="cs"/>
          <w:rtl/>
        </w:rPr>
        <w:t xml:space="preserve">للفريق </w:t>
      </w:r>
      <w:r w:rsidR="00EF68AA">
        <w:t>TDAG WG-RDTP</w:t>
      </w:r>
      <w:r w:rsidR="00EF68AA">
        <w:rPr>
          <w:rFonts w:hint="cs"/>
          <w:rtl/>
          <w:lang w:bidi="ar-EG"/>
        </w:rPr>
        <w:t>.</w:t>
      </w:r>
    </w:p>
    <w:p w14:paraId="577D1316" w14:textId="0403F5D3" w:rsidR="003C02F5" w:rsidRDefault="003C02F5" w:rsidP="003C02F5">
      <w:pPr>
        <w:pStyle w:val="Heading1"/>
        <w:rPr>
          <w:rtl/>
        </w:rPr>
      </w:pPr>
      <w:r>
        <w:rPr>
          <w:rFonts w:hint="cs"/>
          <w:rtl/>
        </w:rPr>
        <w:t>1</w:t>
      </w:r>
      <w:r>
        <w:rPr>
          <w:rtl/>
        </w:rPr>
        <w:tab/>
      </w:r>
      <w:r w:rsidR="00EF68AA">
        <w:rPr>
          <w:rFonts w:hint="cs"/>
          <w:rtl/>
        </w:rPr>
        <w:t>افتتاح الاجتماعات</w:t>
      </w:r>
    </w:p>
    <w:p w14:paraId="1AC758BD" w14:textId="7F0E2112" w:rsidR="003C02F5" w:rsidRPr="00AF3F52" w:rsidRDefault="003C02F5" w:rsidP="006D63D6">
      <w:r>
        <w:rPr>
          <w:rFonts w:hint="cs"/>
          <w:rtl/>
        </w:rPr>
        <w:t>1.1</w:t>
      </w:r>
      <w:r>
        <w:rPr>
          <w:rtl/>
        </w:rPr>
        <w:tab/>
      </w:r>
      <w:r w:rsidR="00EF68AA">
        <w:rPr>
          <w:rFonts w:hint="cs"/>
          <w:rtl/>
        </w:rPr>
        <w:t>قام الرئيس في كل اجتماع بالتذكير بولاية الفريق</w:t>
      </w:r>
      <w:r w:rsidR="00EF68AA" w:rsidRPr="00EF68AA">
        <w:rPr>
          <w:rtl/>
        </w:rPr>
        <w:t xml:space="preserve"> المكون</w:t>
      </w:r>
      <w:r w:rsidR="00EF68AA">
        <w:rPr>
          <w:rFonts w:hint="cs"/>
          <w:rtl/>
        </w:rPr>
        <w:t>ة</w:t>
      </w:r>
      <w:r w:rsidR="00EF68AA" w:rsidRPr="00EF68AA">
        <w:rPr>
          <w:rtl/>
        </w:rPr>
        <w:t xml:space="preserve"> من أربعة محاور</w:t>
      </w:r>
      <w:r w:rsidR="00EF68AA">
        <w:rPr>
          <w:rFonts w:hint="cs"/>
          <w:rtl/>
        </w:rPr>
        <w:t>.</w:t>
      </w:r>
    </w:p>
    <w:p w14:paraId="4B3ED769" w14:textId="77777777" w:rsidR="003C02F5" w:rsidRPr="003139EC" w:rsidRDefault="003C02F5" w:rsidP="003139EC">
      <w:pPr>
        <w:pStyle w:val="enumlev1"/>
      </w:pPr>
      <w:r w:rsidRPr="003139EC">
        <w:rPr>
          <w:rFonts w:hint="cs"/>
          <w:rtl/>
        </w:rPr>
        <w:t>-</w:t>
      </w:r>
      <w:r w:rsidRPr="003139EC">
        <w:rPr>
          <w:rFonts w:hint="cs"/>
          <w:rtl/>
        </w:rPr>
        <w:tab/>
        <w:t>استعراض قرارات المؤتمر العالمي لتنمية الاتصالات ودراسة عددها ومواضيعها والنظر في تبسيطها من أجل تجنب التكرار والازدواج مع قرارات مؤتمر المندوبين المفوضين. وينبغي أن يراعى في التبسيط أن بعض قرارات القطاع هي حالات تكامل لقرارات مؤتمر المندوبين المفوضين ومن ثم ينبغي ألا ينظر إليها على أنها تكرار لها.</w:t>
      </w:r>
    </w:p>
    <w:p w14:paraId="44DAA7FE" w14:textId="73E1CA84" w:rsidR="003C02F5" w:rsidRPr="003139EC" w:rsidRDefault="003C02F5" w:rsidP="003139EC">
      <w:pPr>
        <w:pStyle w:val="enumlev1"/>
      </w:pPr>
      <w:r w:rsidRPr="003139EC">
        <w:rPr>
          <w:rFonts w:hint="cs"/>
          <w:rtl/>
        </w:rPr>
        <w:t>-</w:t>
      </w:r>
      <w:r w:rsidRPr="003139EC">
        <w:rPr>
          <w:rFonts w:hint="cs"/>
          <w:rtl/>
        </w:rPr>
        <w:tab/>
        <w:t xml:space="preserve">مواءمة الأولويات </w:t>
      </w:r>
      <w:proofErr w:type="spellStart"/>
      <w:r w:rsidRPr="003139EC">
        <w:rPr>
          <w:rFonts w:hint="cs"/>
          <w:rtl/>
        </w:rPr>
        <w:t>المواضيعية</w:t>
      </w:r>
      <w:proofErr w:type="spellEnd"/>
      <w:r w:rsidRPr="003139EC">
        <w:rPr>
          <w:rFonts w:hint="cs"/>
          <w:rtl/>
        </w:rPr>
        <w:t xml:space="preserve"> لقطاع تنمية الاتصالات</w:t>
      </w:r>
      <w:r w:rsidR="0013738E" w:rsidRPr="003139EC">
        <w:rPr>
          <w:rFonts w:hint="cs"/>
          <w:rtl/>
        </w:rPr>
        <w:t xml:space="preserve"> بالاتحاد </w:t>
      </w:r>
      <w:r w:rsidR="006D63D6" w:rsidRPr="003139EC">
        <w:t>(</w:t>
      </w:r>
      <w:r w:rsidR="0013738E" w:rsidRPr="003139EC">
        <w:t>ITU-D</w:t>
      </w:r>
      <w:r w:rsidR="006D63D6" w:rsidRPr="003139EC">
        <w:t>)</w:t>
      </w:r>
      <w:r w:rsidRPr="003139EC">
        <w:rPr>
          <w:rFonts w:hint="cs"/>
          <w:rtl/>
        </w:rPr>
        <w:t xml:space="preserve"> والمبادرات الإقليمية المقترحة والمسائل المقترحة للجنتي الدراسات، مع مراعاة مقترحات لجنتي دراسات قطاع تنمية الاتصالات ونتائج الاجتماعات الإقليمية التحضيرية للمؤتمر العالمي لتنمية الاتصالات، ذات الصلة بأهداف التنمية المستدامة لعام 2030 ومراعاة خطوط عمل القمة العالمية لمجتمع المعلومات التي يتولى الاتحاد المسؤولية الرئيسية بشأنها.</w:t>
      </w:r>
    </w:p>
    <w:p w14:paraId="136B94BE" w14:textId="77777777" w:rsidR="003C02F5" w:rsidRPr="003139EC" w:rsidRDefault="003C02F5" w:rsidP="003139EC">
      <w:pPr>
        <w:pStyle w:val="enumlev1"/>
        <w:rPr>
          <w:rtl/>
        </w:rPr>
      </w:pPr>
      <w:r w:rsidRPr="003139EC">
        <w:rPr>
          <w:rFonts w:hint="cs"/>
          <w:rtl/>
        </w:rPr>
        <w:t>-</w:t>
      </w:r>
      <w:r w:rsidRPr="003139EC">
        <w:rPr>
          <w:rFonts w:hint="cs"/>
          <w:rtl/>
        </w:rPr>
        <w:tab/>
        <w:t>اقتراح عناصر وتقديم توصيات إلى أعضاء الاتحاد بشأن مشروع الإعلان المقبل.</w:t>
      </w:r>
    </w:p>
    <w:p w14:paraId="3143CEFE" w14:textId="1168ADC2" w:rsidR="003139EC" w:rsidRPr="003139EC" w:rsidRDefault="003C02F5" w:rsidP="003139EC">
      <w:pPr>
        <w:pStyle w:val="enumlev1"/>
        <w:rPr>
          <w:spacing w:val="-6"/>
        </w:rPr>
      </w:pPr>
      <w:r w:rsidRPr="003139EC">
        <w:rPr>
          <w:rFonts w:hint="cs"/>
          <w:rtl/>
        </w:rPr>
        <w:t>-</w:t>
      </w:r>
      <w:r w:rsidRPr="003139EC">
        <w:rPr>
          <w:rFonts w:hint="cs"/>
          <w:rtl/>
        </w:rPr>
        <w:tab/>
      </w:r>
      <w:r w:rsidR="0013738E" w:rsidRPr="003139EC">
        <w:rPr>
          <w:rFonts w:hint="cs"/>
          <w:spacing w:val="-6"/>
          <w:rtl/>
        </w:rPr>
        <w:t xml:space="preserve">وختاماً، </w:t>
      </w:r>
      <w:r w:rsidRPr="003139EC">
        <w:rPr>
          <w:rFonts w:hint="cs"/>
          <w:spacing w:val="-6"/>
          <w:rtl/>
        </w:rPr>
        <w:t xml:space="preserve">رفع تقرير بنتائج أعماله إلى </w:t>
      </w:r>
      <w:r w:rsidR="0013738E" w:rsidRPr="003139EC">
        <w:rPr>
          <w:rFonts w:hint="cs"/>
          <w:spacing w:val="-6"/>
          <w:rtl/>
        </w:rPr>
        <w:t xml:space="preserve">اجتماع </w:t>
      </w:r>
      <w:r w:rsidRPr="003139EC">
        <w:rPr>
          <w:rFonts w:hint="cs"/>
          <w:spacing w:val="-6"/>
          <w:rtl/>
        </w:rPr>
        <w:t>الفريق الاستشاري لتنمية الاتصالات</w:t>
      </w:r>
      <w:r w:rsidR="0013738E" w:rsidRPr="003139EC">
        <w:rPr>
          <w:rFonts w:hint="cs"/>
          <w:spacing w:val="-6"/>
          <w:rtl/>
        </w:rPr>
        <w:t xml:space="preserve"> المزمع عقده في الفترة </w:t>
      </w:r>
      <w:r w:rsidR="003139EC" w:rsidRPr="003139EC">
        <w:rPr>
          <w:spacing w:val="-6"/>
        </w:rPr>
        <w:t>12</w:t>
      </w:r>
      <w:r w:rsidR="0013738E" w:rsidRPr="003139EC">
        <w:rPr>
          <w:rFonts w:hint="cs"/>
          <w:spacing w:val="-6"/>
          <w:rtl/>
        </w:rPr>
        <w:t>-</w:t>
      </w:r>
      <w:r w:rsidR="003139EC" w:rsidRPr="003139EC">
        <w:rPr>
          <w:spacing w:val="-6"/>
        </w:rPr>
        <w:t>18</w:t>
      </w:r>
      <w:r w:rsidR="0013738E" w:rsidRPr="003139EC">
        <w:rPr>
          <w:rFonts w:hint="cs"/>
          <w:spacing w:val="-6"/>
          <w:rtl/>
        </w:rPr>
        <w:t xml:space="preserve"> </w:t>
      </w:r>
      <w:r w:rsidR="00A71584" w:rsidRPr="003139EC">
        <w:rPr>
          <w:rFonts w:hint="cs"/>
          <w:spacing w:val="-6"/>
          <w:rtl/>
        </w:rPr>
        <w:t>نوفمبر 2021</w:t>
      </w:r>
      <w:r w:rsidRPr="003139EC">
        <w:rPr>
          <w:rFonts w:hint="cs"/>
          <w:spacing w:val="-6"/>
          <w:rtl/>
        </w:rPr>
        <w:t>.</w:t>
      </w:r>
    </w:p>
    <w:p w14:paraId="1AA216DD" w14:textId="214DD99D" w:rsidR="003C02F5" w:rsidRPr="003C02F5" w:rsidRDefault="003C02F5" w:rsidP="003C02F5">
      <w:pPr>
        <w:rPr>
          <w:b/>
          <w:bCs/>
          <w:rtl/>
          <w:lang w:bidi="ar-EG"/>
        </w:rPr>
      </w:pPr>
      <w:r w:rsidRPr="006C5A14">
        <w:rPr>
          <w:rFonts w:hint="cs"/>
          <w:rtl/>
          <w:lang w:bidi="ar-EG"/>
        </w:rPr>
        <w:t>2.1</w:t>
      </w:r>
      <w:r w:rsidRPr="003C02F5">
        <w:rPr>
          <w:b/>
          <w:bCs/>
          <w:rtl/>
          <w:lang w:bidi="ar-EG"/>
        </w:rPr>
        <w:tab/>
      </w:r>
      <w:r w:rsidR="00A71584" w:rsidRPr="00A71584">
        <w:rPr>
          <w:b/>
          <w:bCs/>
          <w:rtl/>
          <w:lang w:bidi="ar-EG"/>
        </w:rPr>
        <w:t xml:space="preserve">في الاجتماع الأخير للفريق، أشادت السيدة دورين </w:t>
      </w:r>
      <w:proofErr w:type="spellStart"/>
      <w:r w:rsidR="00A71584" w:rsidRPr="00A71584">
        <w:rPr>
          <w:b/>
          <w:bCs/>
          <w:rtl/>
          <w:lang w:bidi="ar-EG"/>
        </w:rPr>
        <w:t>بوغدان</w:t>
      </w:r>
      <w:proofErr w:type="spellEnd"/>
      <w:r w:rsidR="00A71584" w:rsidRPr="00A71584">
        <w:rPr>
          <w:b/>
          <w:bCs/>
          <w:rtl/>
          <w:lang w:bidi="ar-EG"/>
        </w:rPr>
        <w:t xml:space="preserve">-مارتن، مديرة مكتب تنمية الاتصالات بالاتحاد </w:t>
      </w:r>
      <w:r w:rsidR="003139EC">
        <w:rPr>
          <w:b/>
          <w:bCs/>
          <w:lang w:bidi="ar-EG"/>
        </w:rPr>
        <w:t>(</w:t>
      </w:r>
      <w:r w:rsidR="00A71584" w:rsidRPr="00A71584">
        <w:rPr>
          <w:b/>
          <w:bCs/>
          <w:lang w:bidi="ar-EG"/>
        </w:rPr>
        <w:t>BDT</w:t>
      </w:r>
      <w:r w:rsidR="003139EC">
        <w:rPr>
          <w:b/>
          <w:bCs/>
          <w:lang w:bidi="ar-EG"/>
        </w:rPr>
        <w:t>)</w:t>
      </w:r>
      <w:r w:rsidR="00A71584" w:rsidRPr="00A71584">
        <w:rPr>
          <w:b/>
          <w:bCs/>
          <w:rtl/>
          <w:lang w:bidi="ar-EG"/>
        </w:rPr>
        <w:t xml:space="preserve">، </w:t>
      </w:r>
      <w:r w:rsidR="00A71584" w:rsidRPr="00A71584">
        <w:rPr>
          <w:rtl/>
          <w:lang w:bidi="ar-EG"/>
        </w:rPr>
        <w:t>بجميع الأعضاء لمساهم</w:t>
      </w:r>
      <w:r w:rsidR="00A71584">
        <w:rPr>
          <w:rFonts w:hint="cs"/>
          <w:rtl/>
          <w:lang w:bidi="ar-EG"/>
        </w:rPr>
        <w:t>ا</w:t>
      </w:r>
      <w:r w:rsidR="00A71584" w:rsidRPr="00A71584">
        <w:rPr>
          <w:rtl/>
          <w:lang w:bidi="ar-EG"/>
        </w:rPr>
        <w:t xml:space="preserve">تهم القيمة طوال </w:t>
      </w:r>
      <w:r w:rsidR="00A71584">
        <w:rPr>
          <w:rFonts w:hint="cs"/>
          <w:rtl/>
          <w:lang w:bidi="ar-EG"/>
        </w:rPr>
        <w:t xml:space="preserve">مدة </w:t>
      </w:r>
      <w:r w:rsidR="00A71584" w:rsidRPr="00A71584">
        <w:rPr>
          <w:rtl/>
          <w:lang w:bidi="ar-EG"/>
        </w:rPr>
        <w:t xml:space="preserve">عمل الفريق، على الرغم من استمرار وباء </w:t>
      </w:r>
      <w:r w:rsidR="00A71584" w:rsidRPr="00A71584">
        <w:rPr>
          <w:lang w:bidi="ar-EG"/>
        </w:rPr>
        <w:t>COVID-19</w:t>
      </w:r>
      <w:r w:rsidR="00A71584" w:rsidRPr="00A71584">
        <w:rPr>
          <w:rtl/>
          <w:lang w:bidi="ar-EG"/>
        </w:rPr>
        <w:t>. وقدمت شكر خاص ل</w:t>
      </w:r>
      <w:r w:rsidR="00A71584">
        <w:rPr>
          <w:rFonts w:hint="cs"/>
          <w:rtl/>
          <w:lang w:bidi="ar-EG"/>
        </w:rPr>
        <w:t>ل</w:t>
      </w:r>
      <w:r w:rsidR="00A71584" w:rsidRPr="00A71584">
        <w:rPr>
          <w:rtl/>
          <w:lang w:bidi="ar-EG"/>
        </w:rPr>
        <w:t xml:space="preserve">رئيس على قيادته الفكرية الراسخة ودوره في تنظيم الاجتماعات طوال العملية. </w:t>
      </w:r>
      <w:r w:rsidR="00A71584">
        <w:rPr>
          <w:rFonts w:hint="cs"/>
          <w:rtl/>
          <w:lang w:bidi="ar-EG"/>
        </w:rPr>
        <w:t>و</w:t>
      </w:r>
      <w:r w:rsidR="00A71584" w:rsidRPr="00A71584">
        <w:rPr>
          <w:rtl/>
          <w:lang w:bidi="ar-EG"/>
        </w:rPr>
        <w:t xml:space="preserve">قالت السيدة </w:t>
      </w:r>
      <w:proofErr w:type="spellStart"/>
      <w:r w:rsidR="00A71584" w:rsidRPr="00A71584">
        <w:rPr>
          <w:rtl/>
          <w:lang w:bidi="ar-EG"/>
        </w:rPr>
        <w:t>بو</w:t>
      </w:r>
      <w:r w:rsidR="00A71584">
        <w:rPr>
          <w:rFonts w:hint="cs"/>
          <w:rtl/>
          <w:lang w:bidi="ar-EG"/>
        </w:rPr>
        <w:t>غ</w:t>
      </w:r>
      <w:r w:rsidR="00A71584" w:rsidRPr="00A71584">
        <w:rPr>
          <w:rtl/>
          <w:lang w:bidi="ar-EG"/>
        </w:rPr>
        <w:t>دان</w:t>
      </w:r>
      <w:proofErr w:type="spellEnd"/>
      <w:r w:rsidR="00A71584">
        <w:rPr>
          <w:rFonts w:hint="cs"/>
          <w:rtl/>
          <w:lang w:bidi="ar-EG"/>
        </w:rPr>
        <w:t>-</w:t>
      </w:r>
      <w:r w:rsidR="00A71584" w:rsidRPr="00A71584">
        <w:rPr>
          <w:rtl/>
          <w:lang w:bidi="ar-EG"/>
        </w:rPr>
        <w:t>مارتن: "لقد قمت</w:t>
      </w:r>
      <w:r w:rsidR="00A71584">
        <w:rPr>
          <w:rFonts w:hint="cs"/>
          <w:rtl/>
          <w:lang w:bidi="ar-EG"/>
        </w:rPr>
        <w:t>م</w:t>
      </w:r>
      <w:r w:rsidR="00A71584" w:rsidRPr="00A71584">
        <w:rPr>
          <w:rtl/>
          <w:lang w:bidi="ar-EG"/>
        </w:rPr>
        <w:t xml:space="preserve"> بعمل رائع في </w:t>
      </w:r>
      <w:r w:rsidR="003139EC" w:rsidRPr="00A71584">
        <w:rPr>
          <w:rFonts w:hint="cs"/>
          <w:rtl/>
          <w:lang w:bidi="ar-EG"/>
        </w:rPr>
        <w:t>اطلاعنا</w:t>
      </w:r>
      <w:r w:rsidR="00A71584" w:rsidRPr="00A71584">
        <w:rPr>
          <w:rtl/>
          <w:lang w:bidi="ar-EG"/>
        </w:rPr>
        <w:t xml:space="preserve"> على عمل هذه ال</w:t>
      </w:r>
      <w:r w:rsidR="00A71584">
        <w:rPr>
          <w:rFonts w:hint="cs"/>
          <w:rtl/>
          <w:lang w:bidi="ar-EG"/>
        </w:rPr>
        <w:t>فريق</w:t>
      </w:r>
      <w:r w:rsidR="00A71584" w:rsidRPr="00A71584">
        <w:rPr>
          <w:rtl/>
          <w:lang w:bidi="ar-EG"/>
        </w:rPr>
        <w:t>"، معترفة بالتقدم الكبير التالي الذي حققه ال</w:t>
      </w:r>
      <w:r w:rsidR="00A71584">
        <w:rPr>
          <w:rFonts w:hint="cs"/>
          <w:rtl/>
          <w:lang w:bidi="ar-EG"/>
        </w:rPr>
        <w:t>فريق</w:t>
      </w:r>
      <w:r w:rsidR="00A71584" w:rsidRPr="00A71584">
        <w:rPr>
          <w:rtl/>
          <w:lang w:bidi="ar-EG"/>
        </w:rPr>
        <w:t xml:space="preserve"> خلال الاجتماعات الستة الماضية:</w:t>
      </w:r>
    </w:p>
    <w:p w14:paraId="6EEA8232" w14:textId="5DF74D12" w:rsidR="00A71584" w:rsidRDefault="003C02F5" w:rsidP="003139EC">
      <w:pPr>
        <w:pStyle w:val="enumlev1"/>
        <w:rPr>
          <w:rtl/>
        </w:rPr>
      </w:pPr>
      <w:r>
        <w:rPr>
          <w:rFonts w:hint="cs"/>
          <w:rtl/>
        </w:rPr>
        <w:t>-</w:t>
      </w:r>
      <w:r>
        <w:rPr>
          <w:rtl/>
        </w:rPr>
        <w:tab/>
      </w:r>
      <w:r w:rsidR="00A71584">
        <w:rPr>
          <w:rFonts w:hint="cs"/>
          <w:rtl/>
        </w:rPr>
        <w:t>مشروع</w:t>
      </w:r>
      <w:r w:rsidR="00A71584">
        <w:rPr>
          <w:rtl/>
        </w:rPr>
        <w:t xml:space="preserve"> أولي لإعلان أديس أبابا </w:t>
      </w:r>
      <w:r w:rsidR="00A52CE0">
        <w:rPr>
          <w:rFonts w:hint="cs"/>
          <w:rtl/>
        </w:rPr>
        <w:t>ي</w:t>
      </w:r>
      <w:r w:rsidR="00A71584">
        <w:rPr>
          <w:rtl/>
        </w:rPr>
        <w:t xml:space="preserve">ضم مدخلات من معظم </w:t>
      </w:r>
      <w:r w:rsidR="00A52CE0">
        <w:rPr>
          <w:rFonts w:hint="cs"/>
          <w:rtl/>
        </w:rPr>
        <w:t>الأفرقة</w:t>
      </w:r>
      <w:r w:rsidR="00A71584">
        <w:rPr>
          <w:rtl/>
        </w:rPr>
        <w:t xml:space="preserve"> الإقليمية؛</w:t>
      </w:r>
    </w:p>
    <w:p w14:paraId="51792589" w14:textId="405E36E7" w:rsidR="003C02F5" w:rsidRDefault="003C02F5" w:rsidP="003139EC">
      <w:pPr>
        <w:pStyle w:val="enumlev1"/>
        <w:rPr>
          <w:rtl/>
        </w:rPr>
      </w:pPr>
      <w:r>
        <w:rPr>
          <w:rFonts w:hint="cs"/>
          <w:rtl/>
        </w:rPr>
        <w:t>-</w:t>
      </w:r>
      <w:r>
        <w:rPr>
          <w:rtl/>
        </w:rPr>
        <w:tab/>
      </w:r>
      <w:r w:rsidR="00A52CE0" w:rsidRPr="00A52CE0">
        <w:rPr>
          <w:rtl/>
        </w:rPr>
        <w:t xml:space="preserve">مشروع أولي لمجالات الأولوية </w:t>
      </w:r>
      <w:proofErr w:type="spellStart"/>
      <w:r w:rsidR="00A52CE0" w:rsidRPr="00A52CE0">
        <w:rPr>
          <w:rtl/>
        </w:rPr>
        <w:t>المواضيعية</w:t>
      </w:r>
      <w:proofErr w:type="spellEnd"/>
      <w:r w:rsidR="00A52CE0" w:rsidRPr="00A52CE0">
        <w:rPr>
          <w:rtl/>
        </w:rPr>
        <w:t xml:space="preserve"> الجديدة لي</w:t>
      </w:r>
      <w:r w:rsidR="00A52CE0">
        <w:rPr>
          <w:rFonts w:hint="cs"/>
          <w:rtl/>
        </w:rPr>
        <w:t>ُ</w:t>
      </w:r>
      <w:r w:rsidR="00A52CE0" w:rsidRPr="00A52CE0">
        <w:rPr>
          <w:rtl/>
        </w:rPr>
        <w:t xml:space="preserve">نظر فيها </w:t>
      </w:r>
      <w:r w:rsidR="00A52CE0">
        <w:rPr>
          <w:rFonts w:hint="cs"/>
          <w:rtl/>
        </w:rPr>
        <w:t xml:space="preserve">في </w:t>
      </w:r>
      <w:r w:rsidR="00A52CE0" w:rsidRPr="00A52CE0">
        <w:rPr>
          <w:rtl/>
        </w:rPr>
        <w:t>الاجتماع المقبل للفريق الاستشاري لتنمية الاتصالات.</w:t>
      </w:r>
    </w:p>
    <w:p w14:paraId="70CF0072" w14:textId="35083204" w:rsidR="003C02F5" w:rsidRPr="003139EC" w:rsidRDefault="003C02F5" w:rsidP="003139EC">
      <w:pPr>
        <w:rPr>
          <w:rtl/>
          <w:lang w:bidi="ar-EG"/>
        </w:rPr>
      </w:pPr>
      <w:r w:rsidRPr="003139EC">
        <w:rPr>
          <w:lang w:bidi="ar-EG"/>
        </w:rPr>
        <w:t>3.1</w:t>
      </w:r>
      <w:r w:rsidRPr="003139EC">
        <w:rPr>
          <w:rtl/>
          <w:lang w:bidi="ar-EG"/>
        </w:rPr>
        <w:tab/>
      </w:r>
      <w:r w:rsidR="00A52CE0" w:rsidRPr="003139EC">
        <w:rPr>
          <w:rtl/>
          <w:lang w:bidi="ar-EG"/>
        </w:rPr>
        <w:t xml:space="preserve">وأفادت المديرة أيضاً أن فريق العمل التابع للفريق الاستشاري لتنمية الاتصالات والمعني بالخطتين الاستراتيجية والتشغيلية </w:t>
      </w:r>
      <w:r w:rsidR="003139EC" w:rsidRPr="003139EC">
        <w:rPr>
          <w:lang w:bidi="ar-EG"/>
        </w:rPr>
        <w:t>(</w:t>
      </w:r>
      <w:r w:rsidR="00A52CE0" w:rsidRPr="003139EC">
        <w:rPr>
          <w:lang w:bidi="ar-EG"/>
        </w:rPr>
        <w:t>TDAG-WG-SOP</w:t>
      </w:r>
      <w:r w:rsidR="003139EC" w:rsidRPr="003139EC">
        <w:rPr>
          <w:lang w:bidi="ar-EG"/>
        </w:rPr>
        <w:t>)</w:t>
      </w:r>
      <w:r w:rsidR="00A52CE0" w:rsidRPr="003139EC">
        <w:rPr>
          <w:rtl/>
          <w:lang w:bidi="ar-EG"/>
        </w:rPr>
        <w:t xml:space="preserve"> قد قام بالمزيد من العمل في صياغة مشروع خطة عمل أديس أبابا مع إيلاء الاعتبار الواجب للمدخلات المقدمة من الفريق </w:t>
      </w:r>
      <w:r w:rsidR="00A52CE0" w:rsidRPr="003139EC">
        <w:rPr>
          <w:lang w:bidi="ar-EG"/>
        </w:rPr>
        <w:t>TDAG-WG-RDTP</w:t>
      </w:r>
      <w:r w:rsidR="00A52CE0" w:rsidRPr="003139EC">
        <w:rPr>
          <w:rtl/>
          <w:lang w:bidi="ar-EG"/>
        </w:rPr>
        <w:t xml:space="preserve">. وقد واصل الفريق </w:t>
      </w:r>
      <w:r w:rsidR="00A52CE0" w:rsidRPr="003139EC">
        <w:rPr>
          <w:lang w:bidi="ar-EG"/>
        </w:rPr>
        <w:t>TDAG WG-SOP</w:t>
      </w:r>
      <w:r w:rsidR="00A52CE0" w:rsidRPr="003139EC">
        <w:rPr>
          <w:rtl/>
          <w:lang w:bidi="ar-EG"/>
        </w:rPr>
        <w:t xml:space="preserve"> العمل من أجل إعداد مساهمة قطاع تنمية الاتصالات في الخطة الاستراتيجية الجديدة للاتحاد للفترة 2024-2027 باتباع توجيهات الفريق </w:t>
      </w:r>
      <w:r w:rsidR="00A52CE0" w:rsidRPr="003139EC">
        <w:rPr>
          <w:lang w:bidi="ar-EG"/>
        </w:rPr>
        <w:t>TDAG-WG-RDTP</w:t>
      </w:r>
      <w:r w:rsidR="00A52CE0" w:rsidRPr="003139EC">
        <w:rPr>
          <w:rtl/>
          <w:lang w:bidi="ar-EG"/>
        </w:rPr>
        <w:t>.</w:t>
      </w:r>
    </w:p>
    <w:p w14:paraId="5C3449EC" w14:textId="7DCE7C9C" w:rsidR="003C02F5" w:rsidRDefault="003C02F5" w:rsidP="003139EC">
      <w:pPr>
        <w:rPr>
          <w:rtl/>
          <w:lang w:bidi="ar-EG"/>
        </w:rPr>
      </w:pPr>
      <w:r>
        <w:rPr>
          <w:lang w:bidi="ar-EG"/>
        </w:rPr>
        <w:t>4.1</w:t>
      </w:r>
      <w:r>
        <w:rPr>
          <w:rtl/>
          <w:lang w:bidi="ar-EG"/>
        </w:rPr>
        <w:tab/>
      </w:r>
      <w:r w:rsidR="00A52CE0">
        <w:rPr>
          <w:rFonts w:hint="cs"/>
          <w:rtl/>
          <w:lang w:bidi="ar-EG"/>
        </w:rPr>
        <w:t>و</w:t>
      </w:r>
      <w:r w:rsidR="00A52CE0" w:rsidRPr="00A52CE0">
        <w:rPr>
          <w:rtl/>
          <w:lang w:bidi="ar-EG"/>
        </w:rPr>
        <w:t xml:space="preserve">تمنت السيدة </w:t>
      </w:r>
      <w:proofErr w:type="spellStart"/>
      <w:r w:rsidR="00A52CE0" w:rsidRPr="00A52CE0">
        <w:rPr>
          <w:rtl/>
          <w:lang w:bidi="ar-EG"/>
        </w:rPr>
        <w:t>روكسان</w:t>
      </w:r>
      <w:proofErr w:type="spellEnd"/>
      <w:r w:rsidR="00A52CE0" w:rsidRPr="00A52CE0">
        <w:rPr>
          <w:rtl/>
          <w:lang w:bidi="ar-EG"/>
        </w:rPr>
        <w:t xml:space="preserve"> </w:t>
      </w:r>
      <w:proofErr w:type="spellStart"/>
      <w:r w:rsidR="00A52CE0" w:rsidRPr="00A52CE0">
        <w:rPr>
          <w:rtl/>
          <w:lang w:bidi="ar-EG"/>
        </w:rPr>
        <w:t>ماكيلفان</w:t>
      </w:r>
      <w:proofErr w:type="spellEnd"/>
      <w:r w:rsidR="00A52CE0" w:rsidRPr="00A52CE0">
        <w:rPr>
          <w:rtl/>
          <w:lang w:bidi="ar-EG"/>
        </w:rPr>
        <w:t xml:space="preserve"> ويبر (الولايات </w:t>
      </w:r>
      <w:proofErr w:type="gramStart"/>
      <w:r w:rsidR="00A52CE0" w:rsidRPr="00A52CE0">
        <w:rPr>
          <w:rtl/>
          <w:lang w:bidi="ar-EG"/>
        </w:rPr>
        <w:t>المتحدة)،</w:t>
      </w:r>
      <w:proofErr w:type="gramEnd"/>
      <w:r w:rsidR="00A52CE0" w:rsidRPr="00A52CE0">
        <w:rPr>
          <w:rtl/>
          <w:lang w:bidi="ar-EG"/>
        </w:rPr>
        <w:t xml:space="preserve"> رئيسة </w:t>
      </w:r>
      <w:r w:rsidR="00A52CE0">
        <w:rPr>
          <w:rFonts w:hint="cs"/>
          <w:rtl/>
          <w:lang w:bidi="ar-EG"/>
        </w:rPr>
        <w:t>ا</w:t>
      </w:r>
      <w:r w:rsidR="00A52CE0" w:rsidRPr="00A52CE0">
        <w:rPr>
          <w:rtl/>
          <w:lang w:bidi="ar-EG"/>
        </w:rPr>
        <w:t xml:space="preserve">لفريق الاستشاري لتنمية الاتصالات، نجاح اجتماع الفريق </w:t>
      </w:r>
      <w:r w:rsidR="00A52CE0" w:rsidRPr="00A52CE0">
        <w:rPr>
          <w:lang w:bidi="ar-EG"/>
        </w:rPr>
        <w:t>TDAG-WG-RDTP</w:t>
      </w:r>
      <w:r w:rsidR="00A52CE0" w:rsidRPr="00A52CE0">
        <w:rPr>
          <w:rtl/>
          <w:lang w:bidi="ar-EG"/>
        </w:rPr>
        <w:t>.</w:t>
      </w:r>
    </w:p>
    <w:p w14:paraId="75C65EF8" w14:textId="5B58E557" w:rsidR="003C02F5" w:rsidRDefault="003C02F5" w:rsidP="003139EC">
      <w:pPr>
        <w:pStyle w:val="Heading1"/>
        <w:rPr>
          <w:rtl/>
          <w:lang w:bidi="ar-EG"/>
        </w:rPr>
      </w:pPr>
      <w:r>
        <w:rPr>
          <w:rFonts w:hint="cs"/>
          <w:rtl/>
          <w:lang w:bidi="ar-EG"/>
        </w:rPr>
        <w:t>2</w:t>
      </w:r>
      <w:r>
        <w:rPr>
          <w:rtl/>
          <w:lang w:bidi="ar-EG"/>
        </w:rPr>
        <w:tab/>
      </w:r>
      <w:r w:rsidR="00A52CE0" w:rsidRPr="00D274D7">
        <w:rPr>
          <w:rFonts w:hint="cs"/>
          <w:rtl/>
          <w:lang w:bidi="ar-EG"/>
        </w:rPr>
        <w:t>إقرار جدول الأعمال</w:t>
      </w:r>
    </w:p>
    <w:p w14:paraId="1283C27D" w14:textId="6012E23A" w:rsidR="003C02F5" w:rsidRDefault="003C02F5" w:rsidP="003139EC">
      <w:pPr>
        <w:rPr>
          <w:rtl/>
          <w:lang w:bidi="ar-EG"/>
        </w:rPr>
      </w:pPr>
      <w:r>
        <w:rPr>
          <w:lang w:bidi="ar-EG"/>
        </w:rPr>
        <w:t>1.2</w:t>
      </w:r>
      <w:r>
        <w:rPr>
          <w:rtl/>
          <w:lang w:bidi="ar-EG"/>
        </w:rPr>
        <w:tab/>
      </w:r>
      <w:r w:rsidR="00D274D7">
        <w:rPr>
          <w:rFonts w:hint="cs"/>
          <w:rtl/>
          <w:lang w:bidi="ar-EG"/>
        </w:rPr>
        <w:t>أقر الاجتماع جدول الأعمال الوارد في</w:t>
      </w:r>
      <w:r>
        <w:rPr>
          <w:rFonts w:hint="cs"/>
          <w:rtl/>
          <w:lang w:bidi="ar-EG"/>
        </w:rPr>
        <w:t xml:space="preserve"> </w:t>
      </w:r>
      <w:hyperlink r:id="rId12" w:history="1">
        <w:r w:rsidRPr="003139EC">
          <w:rPr>
            <w:rStyle w:val="Hyperlink"/>
            <w:rFonts w:hint="cs"/>
            <w:rtl/>
            <w:lang w:bidi="ar-EG"/>
          </w:rPr>
          <w:t xml:space="preserve">الوثيقة </w:t>
        </w:r>
        <w:r w:rsidRPr="003139EC">
          <w:rPr>
            <w:rStyle w:val="Hyperlink"/>
            <w:lang w:bidi="ar-EG"/>
          </w:rPr>
          <w:t>51(Rev.1)</w:t>
        </w:r>
        <w:r w:rsidRPr="003139EC">
          <w:rPr>
            <w:rStyle w:val="Hyperlink"/>
            <w:rFonts w:hint="cs"/>
            <w:rtl/>
            <w:lang w:bidi="ar-EG"/>
          </w:rPr>
          <w:t>.</w:t>
        </w:r>
      </w:hyperlink>
    </w:p>
    <w:p w14:paraId="3E297F30" w14:textId="11834566" w:rsidR="003C02F5" w:rsidRPr="003139EC" w:rsidRDefault="003C02F5" w:rsidP="003139EC">
      <w:pPr>
        <w:pStyle w:val="Heading1"/>
        <w:rPr>
          <w:rtl/>
        </w:rPr>
      </w:pPr>
      <w:r w:rsidRPr="003139EC">
        <w:rPr>
          <w:rFonts w:hint="cs"/>
          <w:rtl/>
        </w:rPr>
        <w:t>3</w:t>
      </w:r>
      <w:r w:rsidRPr="003139EC">
        <w:rPr>
          <w:rtl/>
        </w:rPr>
        <w:tab/>
      </w:r>
      <w:r w:rsidR="00D274D7" w:rsidRPr="003139EC">
        <w:rPr>
          <w:rFonts w:hint="cs"/>
          <w:rtl/>
        </w:rPr>
        <w:t xml:space="preserve">تقرير الاجتماع السابق للفريق </w:t>
      </w:r>
      <w:r w:rsidR="00D274D7" w:rsidRPr="003139EC">
        <w:t>TDAG-WG-RDTP</w:t>
      </w:r>
    </w:p>
    <w:p w14:paraId="4F8067FB" w14:textId="1E182F59" w:rsidR="003C02F5" w:rsidRPr="003C02F5" w:rsidRDefault="003C02F5" w:rsidP="003139EC">
      <w:pPr>
        <w:rPr>
          <w:rtl/>
          <w:lang w:bidi="ar-EG"/>
        </w:rPr>
      </w:pPr>
      <w:r w:rsidRPr="003C02F5">
        <w:rPr>
          <w:rFonts w:hint="cs"/>
          <w:rtl/>
          <w:lang w:bidi="ar-EG"/>
        </w:rPr>
        <w:t>1.3</w:t>
      </w:r>
      <w:r w:rsidRPr="003C02F5">
        <w:rPr>
          <w:rtl/>
          <w:lang w:bidi="ar-EG"/>
        </w:rPr>
        <w:tab/>
      </w:r>
      <w:r w:rsidR="00D274D7">
        <w:rPr>
          <w:rFonts w:hint="cs"/>
          <w:rtl/>
          <w:lang w:bidi="ar-EG"/>
        </w:rPr>
        <w:t>تمت الموافقة على تقرير الاجتماع السادس الوارد في</w:t>
      </w:r>
      <w:r w:rsidRPr="003C02F5">
        <w:rPr>
          <w:rFonts w:hint="cs"/>
          <w:rtl/>
          <w:lang w:bidi="ar-EG"/>
        </w:rPr>
        <w:t xml:space="preserve"> </w:t>
      </w:r>
      <w:hyperlink r:id="rId13" w:history="1">
        <w:r w:rsidRPr="003139EC">
          <w:rPr>
            <w:rStyle w:val="Hyperlink"/>
            <w:rFonts w:hint="cs"/>
            <w:rtl/>
          </w:rPr>
          <w:t xml:space="preserve">الوثيقة </w:t>
        </w:r>
        <w:r w:rsidRPr="003139EC">
          <w:rPr>
            <w:rStyle w:val="Hyperlink"/>
          </w:rPr>
          <w:t>49(Rev.1)</w:t>
        </w:r>
        <w:r w:rsidRPr="003139EC">
          <w:rPr>
            <w:rStyle w:val="Hyperlink"/>
            <w:rFonts w:hint="cs"/>
            <w:rtl/>
          </w:rPr>
          <w:t>.</w:t>
        </w:r>
      </w:hyperlink>
    </w:p>
    <w:p w14:paraId="60404D7A" w14:textId="708A244F" w:rsidR="003C02F5" w:rsidRPr="003139EC" w:rsidRDefault="003C02F5" w:rsidP="003139EC">
      <w:pPr>
        <w:pStyle w:val="Heading1"/>
        <w:rPr>
          <w:rtl/>
        </w:rPr>
      </w:pPr>
      <w:r w:rsidRPr="003139EC">
        <w:rPr>
          <w:rFonts w:hint="cs"/>
          <w:rtl/>
        </w:rPr>
        <w:t>4</w:t>
      </w:r>
      <w:r w:rsidRPr="003139EC">
        <w:rPr>
          <w:rtl/>
        </w:rPr>
        <w:tab/>
      </w:r>
      <w:r w:rsidR="00D274D7" w:rsidRPr="003139EC">
        <w:rPr>
          <w:rFonts w:hint="cs"/>
          <w:rtl/>
        </w:rPr>
        <w:t xml:space="preserve">الأولويات </w:t>
      </w:r>
      <w:proofErr w:type="spellStart"/>
      <w:r w:rsidR="00D274D7" w:rsidRPr="003139EC">
        <w:rPr>
          <w:rFonts w:hint="cs"/>
          <w:rtl/>
        </w:rPr>
        <w:t>المواضيعية</w:t>
      </w:r>
      <w:proofErr w:type="spellEnd"/>
      <w:r w:rsidR="00D274D7" w:rsidRPr="003139EC">
        <w:rPr>
          <w:rFonts w:hint="cs"/>
          <w:rtl/>
        </w:rPr>
        <w:t xml:space="preserve"> والإعلان</w:t>
      </w:r>
    </w:p>
    <w:p w14:paraId="7E9FE4AE" w14:textId="59298962" w:rsidR="00D274D7" w:rsidRPr="00D274D7" w:rsidRDefault="00D274D7" w:rsidP="003139EC">
      <w:pPr>
        <w:pStyle w:val="Headingb"/>
        <w:rPr>
          <w:rtl/>
          <w:lang w:bidi="ar-EG"/>
        </w:rPr>
      </w:pPr>
      <w:r w:rsidRPr="00D274D7">
        <w:rPr>
          <w:rFonts w:hint="cs"/>
          <w:rtl/>
          <w:lang w:bidi="ar-EG"/>
        </w:rPr>
        <w:t xml:space="preserve">الأولويات </w:t>
      </w:r>
      <w:proofErr w:type="spellStart"/>
      <w:r w:rsidRPr="00D274D7">
        <w:rPr>
          <w:rFonts w:hint="cs"/>
          <w:rtl/>
          <w:lang w:bidi="ar-EG"/>
        </w:rPr>
        <w:t>المواضيعية</w:t>
      </w:r>
      <w:proofErr w:type="spellEnd"/>
    </w:p>
    <w:p w14:paraId="5D9BB93B" w14:textId="1F9F4A31" w:rsidR="003C02F5" w:rsidRPr="003139EC" w:rsidRDefault="003C02F5" w:rsidP="003139EC">
      <w:pPr>
        <w:rPr>
          <w:shd w:val="clear" w:color="auto" w:fill="FFFFFF"/>
          <w:rtl/>
        </w:rPr>
      </w:pPr>
      <w:r w:rsidRPr="003139EC">
        <w:rPr>
          <w:rtl/>
          <w:lang w:bidi="ar-EG"/>
        </w:rPr>
        <w:t>1.4</w:t>
      </w:r>
      <w:r w:rsidRPr="003139EC">
        <w:rPr>
          <w:rtl/>
          <w:lang w:bidi="ar-EG"/>
        </w:rPr>
        <w:tab/>
      </w:r>
      <w:r w:rsidR="00D274D7" w:rsidRPr="003139EC">
        <w:rPr>
          <w:rtl/>
          <w:lang w:bidi="ar-EG"/>
        </w:rPr>
        <w:t>قدم الرئيس</w:t>
      </w:r>
      <w:r w:rsidRPr="003139EC">
        <w:rPr>
          <w:rtl/>
          <w:lang w:bidi="ar-EG"/>
        </w:rPr>
        <w:t xml:space="preserve"> </w:t>
      </w:r>
      <w:hyperlink r:id="rId14" w:history="1">
        <w:r w:rsidRPr="003139EC">
          <w:rPr>
            <w:rStyle w:val="Hyperlink"/>
            <w:rtl/>
          </w:rPr>
          <w:t xml:space="preserve">الوثيقة </w:t>
        </w:r>
        <w:r w:rsidRPr="003139EC">
          <w:rPr>
            <w:rStyle w:val="Hyperlink"/>
          </w:rPr>
          <w:t>53(Rev.1)</w:t>
        </w:r>
      </w:hyperlink>
      <w:r w:rsidR="00D274D7" w:rsidRPr="003139EC">
        <w:rPr>
          <w:rtl/>
        </w:rPr>
        <w:t xml:space="preserve">، </w:t>
      </w:r>
      <w:r w:rsidR="00D274D7" w:rsidRPr="003139EC">
        <w:rPr>
          <w:b/>
          <w:bCs/>
          <w:rtl/>
        </w:rPr>
        <w:t xml:space="preserve">مقترح منقح للأولويات </w:t>
      </w:r>
      <w:proofErr w:type="spellStart"/>
      <w:r w:rsidR="00D274D7" w:rsidRPr="003139EC">
        <w:rPr>
          <w:b/>
          <w:bCs/>
          <w:rtl/>
        </w:rPr>
        <w:t>المواضيعية</w:t>
      </w:r>
      <w:proofErr w:type="spellEnd"/>
      <w:r w:rsidR="00D274D7" w:rsidRPr="003139EC">
        <w:rPr>
          <w:b/>
          <w:bCs/>
          <w:rtl/>
        </w:rPr>
        <w:t xml:space="preserve"> لقطاع تنمية الاتصالات</w:t>
      </w:r>
      <w:r w:rsidR="00D274D7" w:rsidRPr="003139EC">
        <w:rPr>
          <w:rtl/>
        </w:rPr>
        <w:t>.</w:t>
      </w:r>
      <w:r w:rsidRPr="003139EC">
        <w:rPr>
          <w:rtl/>
        </w:rPr>
        <w:t xml:space="preserve"> </w:t>
      </w:r>
      <w:r w:rsidR="00D274D7" w:rsidRPr="003139EC">
        <w:rPr>
          <w:rtl/>
        </w:rPr>
        <w:t>وكان</w:t>
      </w:r>
      <w:r w:rsidRPr="003139EC">
        <w:rPr>
          <w:rtl/>
        </w:rPr>
        <w:t xml:space="preserve"> </w:t>
      </w:r>
      <w:r w:rsidR="00D274D7" w:rsidRPr="003139EC">
        <w:rPr>
          <w:rtl/>
        </w:rPr>
        <w:t>ال</w:t>
      </w:r>
      <w:r w:rsidRPr="003139EC">
        <w:rPr>
          <w:rtl/>
        </w:rPr>
        <w:t xml:space="preserve">فريق </w:t>
      </w:r>
      <w:r w:rsidRPr="003139EC">
        <w:rPr>
          <w:shd w:val="clear" w:color="auto" w:fill="FFFFFF"/>
        </w:rPr>
        <w:t>TDAG</w:t>
      </w:r>
      <w:r w:rsidR="003139EC" w:rsidRPr="003139EC">
        <w:rPr>
          <w:shd w:val="clear" w:color="auto" w:fill="FFFFFF"/>
        </w:rPr>
        <w:noBreakHyphen/>
      </w:r>
      <w:r w:rsidRPr="003139EC">
        <w:rPr>
          <w:shd w:val="clear" w:color="auto" w:fill="FFFFFF"/>
        </w:rPr>
        <w:t>WG-RDTP</w:t>
      </w:r>
      <w:r w:rsidRPr="003139EC">
        <w:rPr>
          <w:shd w:val="clear" w:color="auto" w:fill="FFFFFF"/>
          <w:rtl/>
        </w:rPr>
        <w:t xml:space="preserve"> </w:t>
      </w:r>
      <w:r w:rsidR="00D274D7" w:rsidRPr="003139EC">
        <w:rPr>
          <w:shd w:val="clear" w:color="auto" w:fill="FFFFFF"/>
          <w:rtl/>
        </w:rPr>
        <w:t>قد حقق في اجتماعه الخامس في أبريل 2021 توافقاً في الآراء</w:t>
      </w:r>
      <w:r w:rsidRPr="003139EC">
        <w:rPr>
          <w:rtl/>
        </w:rPr>
        <w:t xml:space="preserve"> </w:t>
      </w:r>
      <w:r w:rsidR="00D274D7" w:rsidRPr="003139EC">
        <w:rPr>
          <w:rtl/>
        </w:rPr>
        <w:t xml:space="preserve">حول </w:t>
      </w:r>
      <w:r w:rsidRPr="003139EC">
        <w:rPr>
          <w:rtl/>
        </w:rPr>
        <w:t xml:space="preserve">الأولويات </w:t>
      </w:r>
      <w:proofErr w:type="spellStart"/>
      <w:r w:rsidRPr="003139EC">
        <w:rPr>
          <w:rtl/>
        </w:rPr>
        <w:t>المواضيعية</w:t>
      </w:r>
      <w:proofErr w:type="spellEnd"/>
      <w:r w:rsidRPr="003139EC">
        <w:rPr>
          <w:shd w:val="clear" w:color="auto" w:fill="FFFFFF"/>
          <w:rtl/>
        </w:rPr>
        <w:t xml:space="preserve"> </w:t>
      </w:r>
      <w:r w:rsidR="00D274D7" w:rsidRPr="003139EC">
        <w:rPr>
          <w:shd w:val="clear" w:color="auto" w:fill="FFFFFF"/>
          <w:rtl/>
        </w:rPr>
        <w:t>الأربع التالية</w:t>
      </w:r>
      <w:r w:rsidRPr="003139EC">
        <w:rPr>
          <w:shd w:val="clear" w:color="auto" w:fill="FFFFFF"/>
          <w:rtl/>
        </w:rPr>
        <w:t xml:space="preserve">: </w:t>
      </w:r>
      <w:r w:rsidRPr="003139EC">
        <w:rPr>
          <w:b/>
          <w:bCs/>
          <w:shd w:val="clear" w:color="auto" w:fill="FFFFFF"/>
          <w:rtl/>
        </w:rPr>
        <w:lastRenderedPageBreak/>
        <w:t>التوصيلية؛ والتحول الرقمي؛ والبيئة التمكينية؛ وتعبئة الموارد والتعاون الدولي</w:t>
      </w:r>
      <w:r w:rsidRPr="003139EC">
        <w:rPr>
          <w:shd w:val="clear" w:color="auto" w:fill="FFFFFF"/>
          <w:rtl/>
        </w:rPr>
        <w:t xml:space="preserve">. </w:t>
      </w:r>
      <w:r w:rsidR="00D274D7" w:rsidRPr="003139EC">
        <w:rPr>
          <w:shd w:val="clear" w:color="auto" w:fill="FFFFFF"/>
          <w:rtl/>
        </w:rPr>
        <w:t xml:space="preserve">ولا تزال هناك أولوية </w:t>
      </w:r>
      <w:proofErr w:type="spellStart"/>
      <w:r w:rsidR="00D274D7" w:rsidRPr="003139EC">
        <w:rPr>
          <w:shd w:val="clear" w:color="auto" w:fill="FFFFFF"/>
          <w:rtl/>
        </w:rPr>
        <w:t>مواضيعية</w:t>
      </w:r>
      <w:proofErr w:type="spellEnd"/>
      <w:r w:rsidR="00D274D7" w:rsidRPr="003139EC">
        <w:rPr>
          <w:shd w:val="clear" w:color="auto" w:fill="FFFFFF"/>
          <w:rtl/>
        </w:rPr>
        <w:t xml:space="preserve"> مقترحة إضافية </w:t>
      </w:r>
      <w:r w:rsidR="00D274D7" w:rsidRPr="003139EC">
        <w:rPr>
          <w:b/>
          <w:bCs/>
          <w:shd w:val="clear" w:color="auto" w:fill="FFFFFF"/>
          <w:rtl/>
        </w:rPr>
        <w:t>[بناء الثقة و</w:t>
      </w:r>
      <w:r w:rsidR="00876F96" w:rsidRPr="003139EC">
        <w:rPr>
          <w:b/>
          <w:bCs/>
          <w:shd w:val="clear" w:color="auto" w:fill="FFFFFF"/>
          <w:rtl/>
        </w:rPr>
        <w:t>الاطمئنان</w:t>
      </w:r>
      <w:r w:rsidR="00D274D7" w:rsidRPr="003139EC">
        <w:rPr>
          <w:b/>
          <w:bCs/>
          <w:shd w:val="clear" w:color="auto" w:fill="FFFFFF"/>
          <w:rtl/>
        </w:rPr>
        <w:t xml:space="preserve"> والأمن في است</w:t>
      </w:r>
      <w:r w:rsidR="00876F96" w:rsidRPr="003139EC">
        <w:rPr>
          <w:b/>
          <w:bCs/>
          <w:shd w:val="clear" w:color="auto" w:fill="FFFFFF"/>
          <w:rtl/>
        </w:rPr>
        <w:t>عمال</w:t>
      </w:r>
      <w:r w:rsidR="00D274D7" w:rsidRPr="003139EC">
        <w:rPr>
          <w:b/>
          <w:bCs/>
          <w:shd w:val="clear" w:color="auto" w:fill="FFFFFF"/>
          <w:rtl/>
        </w:rPr>
        <w:t xml:space="preserve"> تكنولوجيا المعلومات والاتصالات] </w:t>
      </w:r>
      <w:r w:rsidR="00D274D7" w:rsidRPr="003139EC">
        <w:rPr>
          <w:shd w:val="clear" w:color="auto" w:fill="FFFFFF"/>
          <w:rtl/>
        </w:rPr>
        <w:t xml:space="preserve">مطروحة </w:t>
      </w:r>
      <w:r w:rsidR="00876F96" w:rsidRPr="003139EC">
        <w:rPr>
          <w:shd w:val="clear" w:color="auto" w:fill="FFFFFF"/>
          <w:rtl/>
        </w:rPr>
        <w:t xml:space="preserve">للبحث وموضوعة </w:t>
      </w:r>
      <w:r w:rsidR="00D274D7" w:rsidRPr="003139EC">
        <w:rPr>
          <w:shd w:val="clear" w:color="auto" w:fill="FFFFFF"/>
          <w:rtl/>
        </w:rPr>
        <w:t xml:space="preserve">بين قوسين معقوفين. وأكد الرئيس أن مجالات </w:t>
      </w:r>
      <w:r w:rsidR="00876F96" w:rsidRPr="003139EC">
        <w:rPr>
          <w:shd w:val="clear" w:color="auto" w:fill="FFFFFF"/>
          <w:rtl/>
        </w:rPr>
        <w:t xml:space="preserve">الأولويات </w:t>
      </w:r>
      <w:proofErr w:type="spellStart"/>
      <w:r w:rsidR="00D274D7" w:rsidRPr="003139EC">
        <w:rPr>
          <w:shd w:val="clear" w:color="auto" w:fill="FFFFFF"/>
          <w:rtl/>
        </w:rPr>
        <w:t>المواضيعية</w:t>
      </w:r>
      <w:proofErr w:type="spellEnd"/>
      <w:r w:rsidR="00D274D7" w:rsidRPr="003139EC">
        <w:rPr>
          <w:shd w:val="clear" w:color="auto" w:fill="FFFFFF"/>
          <w:rtl/>
        </w:rPr>
        <w:t xml:space="preserve"> تهدف إلى تجميع المجالات ذات الصلة معا</w:t>
      </w:r>
      <w:r w:rsidR="00876F96" w:rsidRPr="003139EC">
        <w:rPr>
          <w:shd w:val="clear" w:color="auto" w:fill="FFFFFF"/>
          <w:rtl/>
        </w:rPr>
        <w:t>ً</w:t>
      </w:r>
      <w:r w:rsidR="00D274D7" w:rsidRPr="003139EC">
        <w:rPr>
          <w:shd w:val="clear" w:color="auto" w:fill="FFFFFF"/>
          <w:rtl/>
        </w:rPr>
        <w:t xml:space="preserve"> لغرض وحيد هو بناء التآزر وتحسين التنسيق وتحقيق الكفاءات الإدارية في عمل مكتب تنمية الاتصالات. ومن المتوقع أن يؤدي ذلك إلى تخصيص الموارد واستخدامها على النحو الأمثل. </w:t>
      </w:r>
      <w:r w:rsidR="00876F96" w:rsidRPr="003139EC">
        <w:rPr>
          <w:shd w:val="clear" w:color="auto" w:fill="FFFFFF"/>
          <w:rtl/>
        </w:rPr>
        <w:t>و</w:t>
      </w:r>
      <w:r w:rsidR="00D274D7" w:rsidRPr="003139EC">
        <w:rPr>
          <w:shd w:val="clear" w:color="auto" w:fill="FFFFFF"/>
          <w:rtl/>
        </w:rPr>
        <w:t xml:space="preserve">من المتوقع أن تسهل المكونات الداعمة في كل مجال من مجالات الأولوية </w:t>
      </w:r>
      <w:proofErr w:type="spellStart"/>
      <w:r w:rsidR="00D274D7" w:rsidRPr="003139EC">
        <w:rPr>
          <w:shd w:val="clear" w:color="auto" w:fill="FFFFFF"/>
          <w:rtl/>
        </w:rPr>
        <w:t>المواضيعية</w:t>
      </w:r>
      <w:proofErr w:type="spellEnd"/>
      <w:r w:rsidR="00D274D7" w:rsidRPr="003139EC">
        <w:rPr>
          <w:shd w:val="clear" w:color="auto" w:fill="FFFFFF"/>
          <w:rtl/>
        </w:rPr>
        <w:t xml:space="preserve"> تنفيذ مكتب تنمية الاتصالات للعمل بنفس الطريقة التي استخدمت بها البرامج في الماضي كأداة تنفيذ لأنشطة قطاع تنمية الاتصالات ومشروعاته ومبادراته.</w:t>
      </w:r>
    </w:p>
    <w:p w14:paraId="0B269400" w14:textId="3A532A50" w:rsidR="003C02F5" w:rsidRDefault="003C02F5" w:rsidP="003139EC">
      <w:pPr>
        <w:rPr>
          <w:shd w:val="clear" w:color="auto" w:fill="FFFFFF"/>
          <w:rtl/>
        </w:rPr>
      </w:pPr>
      <w:r>
        <w:rPr>
          <w:rFonts w:hint="cs"/>
          <w:shd w:val="clear" w:color="auto" w:fill="FFFFFF"/>
          <w:rtl/>
        </w:rPr>
        <w:t>2.4</w:t>
      </w:r>
      <w:r>
        <w:rPr>
          <w:shd w:val="clear" w:color="auto" w:fill="FFFFFF"/>
          <w:rtl/>
        </w:rPr>
        <w:tab/>
      </w:r>
      <w:r w:rsidR="002E19A7" w:rsidRPr="002E19A7">
        <w:rPr>
          <w:shd w:val="clear" w:color="auto" w:fill="FFFFFF"/>
          <w:rtl/>
        </w:rPr>
        <w:t xml:space="preserve">علاوة على ذلك، من المتوقع أن توجه الأولويات </w:t>
      </w:r>
      <w:proofErr w:type="spellStart"/>
      <w:r w:rsidR="002E19A7" w:rsidRPr="002E19A7">
        <w:rPr>
          <w:shd w:val="clear" w:color="auto" w:fill="FFFFFF"/>
          <w:rtl/>
        </w:rPr>
        <w:t>المواضيعية</w:t>
      </w:r>
      <w:proofErr w:type="spellEnd"/>
      <w:r w:rsidR="002E19A7" w:rsidRPr="002E19A7">
        <w:rPr>
          <w:shd w:val="clear" w:color="auto" w:fill="FFFFFF"/>
          <w:rtl/>
        </w:rPr>
        <w:t xml:space="preserve"> المقترحة صياغة أهداف الخطة الاستراتيجية لقطاع تنمية الاتصالات. </w:t>
      </w:r>
      <w:r w:rsidR="002E19A7">
        <w:rPr>
          <w:rFonts w:hint="cs"/>
          <w:shd w:val="clear" w:color="auto" w:fill="FFFFFF"/>
          <w:rtl/>
        </w:rPr>
        <w:t>و</w:t>
      </w:r>
      <w:r w:rsidR="002E19A7" w:rsidRPr="002E19A7">
        <w:rPr>
          <w:shd w:val="clear" w:color="auto" w:fill="FFFFFF"/>
          <w:rtl/>
        </w:rPr>
        <w:t xml:space="preserve">ستصبح </w:t>
      </w:r>
      <w:r w:rsidR="002E19A7">
        <w:rPr>
          <w:rFonts w:hint="cs"/>
          <w:shd w:val="clear" w:color="auto" w:fill="FFFFFF"/>
          <w:rtl/>
        </w:rPr>
        <w:t>المكونات الداعمة</w:t>
      </w:r>
      <w:r w:rsidR="002E19A7" w:rsidRPr="002E19A7">
        <w:rPr>
          <w:shd w:val="clear" w:color="auto" w:fill="FFFFFF"/>
          <w:rtl/>
        </w:rPr>
        <w:t xml:space="preserve"> المقترحة نواتج في الخطة الاستراتيجية. وسيتم الانتهاء منها أثناء صياغة خطة العمل والخطة الاستراتيجية، مع مراعاة ال</w:t>
      </w:r>
      <w:r w:rsidR="002F1F69">
        <w:rPr>
          <w:rFonts w:hint="cs"/>
          <w:shd w:val="clear" w:color="auto" w:fill="FFFFFF"/>
          <w:rtl/>
        </w:rPr>
        <w:t>نواتج</w:t>
      </w:r>
      <w:r w:rsidR="002E19A7" w:rsidRPr="002E19A7">
        <w:rPr>
          <w:shd w:val="clear" w:color="auto" w:fill="FFFFFF"/>
          <w:rtl/>
        </w:rPr>
        <w:t xml:space="preserve"> الواردة في خطة عمل بوينس آيرس. </w:t>
      </w:r>
      <w:r w:rsidR="002F1F69">
        <w:rPr>
          <w:rFonts w:hint="cs"/>
          <w:shd w:val="clear" w:color="auto" w:fill="FFFFFF"/>
          <w:rtl/>
        </w:rPr>
        <w:t>و</w:t>
      </w:r>
      <w:r w:rsidR="002E19A7" w:rsidRPr="002E19A7">
        <w:rPr>
          <w:shd w:val="clear" w:color="auto" w:fill="FFFFFF"/>
          <w:rtl/>
        </w:rPr>
        <w:t xml:space="preserve">المكونات الداعمة المدرجة تحت كل أولوية </w:t>
      </w:r>
      <w:proofErr w:type="spellStart"/>
      <w:r w:rsidR="002E19A7" w:rsidRPr="002E19A7">
        <w:rPr>
          <w:shd w:val="clear" w:color="auto" w:fill="FFFFFF"/>
          <w:rtl/>
        </w:rPr>
        <w:t>مواضيعية</w:t>
      </w:r>
      <w:proofErr w:type="spellEnd"/>
      <w:r w:rsidR="002E19A7" w:rsidRPr="002E19A7">
        <w:rPr>
          <w:shd w:val="clear" w:color="auto" w:fill="FFFFFF"/>
          <w:rtl/>
        </w:rPr>
        <w:t xml:space="preserve"> ليست سوى أمثلة.</w:t>
      </w:r>
    </w:p>
    <w:p w14:paraId="2A52FC25" w14:textId="486AAAFD" w:rsidR="003C02F5" w:rsidRPr="003139EC" w:rsidRDefault="002F1F69" w:rsidP="003139EC">
      <w:pPr>
        <w:pStyle w:val="Headingb"/>
        <w:rPr>
          <w:rtl/>
        </w:rPr>
      </w:pPr>
      <w:r w:rsidRPr="003139EC">
        <w:rPr>
          <w:rFonts w:hint="cs"/>
          <w:rtl/>
        </w:rPr>
        <w:t>تعليقات من الحضور</w:t>
      </w:r>
    </w:p>
    <w:p w14:paraId="5252E842" w14:textId="18EE1A5D" w:rsidR="00882A17" w:rsidRPr="003139EC" w:rsidRDefault="003C02F5" w:rsidP="003139EC">
      <w:pPr>
        <w:rPr>
          <w:rtl/>
          <w:lang w:bidi="ar-EG"/>
        </w:rPr>
      </w:pPr>
      <w:r w:rsidRPr="003139EC">
        <w:rPr>
          <w:rtl/>
          <w:lang w:bidi="ar-EG"/>
        </w:rPr>
        <w:t>3.4</w:t>
      </w:r>
      <w:r w:rsidRPr="003139EC">
        <w:rPr>
          <w:rtl/>
          <w:lang w:bidi="ar-EG"/>
        </w:rPr>
        <w:tab/>
      </w:r>
      <w:r w:rsidR="002F1F69" w:rsidRPr="003139EC">
        <w:rPr>
          <w:rtl/>
          <w:lang w:bidi="ar-EG"/>
        </w:rPr>
        <w:t xml:space="preserve">بالنظر إلى أن العنوان الكامل </w:t>
      </w:r>
      <w:hyperlink r:id="rId15" w:history="1">
        <w:r w:rsidR="002F1F69" w:rsidRPr="003139EC">
          <w:rPr>
            <w:rStyle w:val="Hyperlink"/>
            <w:rtl/>
            <w:lang w:bidi="ar-EG"/>
          </w:rPr>
          <w:t>للوثيقة 53</w:t>
        </w:r>
      </w:hyperlink>
      <w:r w:rsidR="002F1F69" w:rsidRPr="003139EC">
        <w:rPr>
          <w:rtl/>
          <w:lang w:bidi="ar-EG"/>
        </w:rPr>
        <w:t xml:space="preserve"> كان </w:t>
      </w:r>
      <w:r w:rsidR="002F1F69" w:rsidRPr="003139EC">
        <w:rPr>
          <w:b/>
          <w:bCs/>
          <w:rtl/>
          <w:lang w:bidi="ar-EG"/>
        </w:rPr>
        <w:t xml:space="preserve">"مقترح منقح للأولويات </w:t>
      </w:r>
      <w:proofErr w:type="spellStart"/>
      <w:r w:rsidR="002F1F69" w:rsidRPr="003139EC">
        <w:rPr>
          <w:b/>
          <w:bCs/>
          <w:rtl/>
          <w:lang w:bidi="ar-EG"/>
        </w:rPr>
        <w:t>المواضيعية</w:t>
      </w:r>
      <w:proofErr w:type="spellEnd"/>
      <w:r w:rsidR="002F1F69" w:rsidRPr="003139EC">
        <w:rPr>
          <w:b/>
          <w:bCs/>
          <w:rtl/>
          <w:lang w:bidi="ar-EG"/>
        </w:rPr>
        <w:t xml:space="preserve"> الأربع لقطاع تنمية الاتصالات"</w:t>
      </w:r>
      <w:r w:rsidR="002F1F69" w:rsidRPr="003139EC">
        <w:rPr>
          <w:rtl/>
          <w:lang w:bidi="ar-EG"/>
        </w:rPr>
        <w:t xml:space="preserve">، اقترحت المملكة العربية السعودية إسقاط كلمة "الأربع" حتى يتم البت في المسألة إما في الفريق الاستشاري لتنمية الاتصالات أو في المؤتمر العالمي لتنمية الاتصالات. وقد وافق الاتحاد الروسي على ذلك، وأضاف أن التقرير بصيغته الحالية يعطي الانطباع بأنه لن يكون هناك سوى أربع أولويات </w:t>
      </w:r>
      <w:proofErr w:type="spellStart"/>
      <w:r w:rsidR="002F1F69" w:rsidRPr="003139EC">
        <w:rPr>
          <w:rtl/>
          <w:lang w:bidi="ar-EG"/>
        </w:rPr>
        <w:t>مواضيعية</w:t>
      </w:r>
      <w:proofErr w:type="spellEnd"/>
      <w:r w:rsidR="002F1F69" w:rsidRPr="003139EC">
        <w:rPr>
          <w:rtl/>
          <w:lang w:bidi="ar-EG"/>
        </w:rPr>
        <w:t>.</w:t>
      </w:r>
    </w:p>
    <w:p w14:paraId="5A4B7840" w14:textId="2F11DAEE" w:rsidR="003C02F5" w:rsidRPr="003139EC" w:rsidRDefault="003C02F5" w:rsidP="003139EC">
      <w:pPr>
        <w:rPr>
          <w:rtl/>
          <w:lang w:bidi="ar-EG"/>
        </w:rPr>
      </w:pPr>
      <w:r w:rsidRPr="003139EC">
        <w:rPr>
          <w:rtl/>
          <w:lang w:bidi="ar-EG"/>
        </w:rPr>
        <w:t>4.4</w:t>
      </w:r>
      <w:r w:rsidRPr="003139EC">
        <w:rPr>
          <w:rtl/>
          <w:lang w:bidi="ar-EG"/>
        </w:rPr>
        <w:tab/>
      </w:r>
      <w:r w:rsidR="002F1F69" w:rsidRPr="003139EC">
        <w:rPr>
          <w:rtl/>
          <w:lang w:bidi="ar-EG"/>
        </w:rPr>
        <w:t>وعلقت الجزائر، متحدثة باسم المجموعة ال</w:t>
      </w:r>
      <w:r w:rsidR="003F6DC0">
        <w:rPr>
          <w:rtl/>
          <w:lang w:bidi="ar-EG"/>
        </w:rPr>
        <w:t>إفريقي</w:t>
      </w:r>
      <w:r w:rsidR="002F1F69" w:rsidRPr="003139EC">
        <w:rPr>
          <w:rtl/>
          <w:lang w:bidi="ar-EG"/>
        </w:rPr>
        <w:t xml:space="preserve">ة، قائلة إن من السابق لأوانه القول: "بأن الأولويات </w:t>
      </w:r>
      <w:proofErr w:type="spellStart"/>
      <w:r w:rsidR="002F1F69" w:rsidRPr="003139EC">
        <w:rPr>
          <w:rtl/>
          <w:lang w:bidi="ar-EG"/>
        </w:rPr>
        <w:t>المواضيعية</w:t>
      </w:r>
      <w:proofErr w:type="spellEnd"/>
      <w:r w:rsidR="002F1F69" w:rsidRPr="003139EC">
        <w:rPr>
          <w:rtl/>
          <w:lang w:bidi="ar-EG"/>
        </w:rPr>
        <w:t xml:space="preserve"> الأربع المقترحة ستصبح في جوهرها أهداف الخطة الاستراتيجية لقطاع تنمية الاتصالات" (انظر الفقرة الثالثة من الوثيقة 53)، مؤكدة أن الأمر يرجع للفريق </w:t>
      </w:r>
      <w:r w:rsidR="002F1F69" w:rsidRPr="003139EC">
        <w:rPr>
          <w:lang w:bidi="ar-EG"/>
        </w:rPr>
        <w:t>TDAG-WG-SOP</w:t>
      </w:r>
      <w:r w:rsidR="002F1F69" w:rsidRPr="003139EC">
        <w:rPr>
          <w:rtl/>
          <w:lang w:bidi="ar-EG"/>
        </w:rPr>
        <w:t xml:space="preserve"> في تحديد ذلك، بناءً على العمل الذي يقوم به الفريق </w:t>
      </w:r>
      <w:r w:rsidR="002F1F69" w:rsidRPr="003139EC">
        <w:rPr>
          <w:lang w:bidi="ar-EG"/>
        </w:rPr>
        <w:t>TDAG WG-RDTP</w:t>
      </w:r>
      <w:r w:rsidR="002F1F69" w:rsidRPr="003139EC">
        <w:rPr>
          <w:rtl/>
          <w:lang w:bidi="ar-EG"/>
        </w:rPr>
        <w:t>.</w:t>
      </w:r>
    </w:p>
    <w:p w14:paraId="4A18B3B2" w14:textId="7BA6C6F7" w:rsidR="003C02F5" w:rsidRPr="003139EC" w:rsidRDefault="009F2C56" w:rsidP="003139EC">
      <w:pPr>
        <w:pStyle w:val="Headingb"/>
        <w:rPr>
          <w:rtl/>
        </w:rPr>
      </w:pPr>
      <w:r w:rsidRPr="003139EC">
        <w:rPr>
          <w:rFonts w:hint="cs"/>
          <w:rtl/>
        </w:rPr>
        <w:t>المضي قدماً</w:t>
      </w:r>
    </w:p>
    <w:p w14:paraId="30B28796" w14:textId="6C9F7D4C" w:rsidR="003C02F5" w:rsidRDefault="003C02F5" w:rsidP="003139EC">
      <w:pPr>
        <w:rPr>
          <w:rtl/>
          <w:lang w:bidi="ar-EG"/>
        </w:rPr>
      </w:pPr>
      <w:r>
        <w:rPr>
          <w:rFonts w:hint="cs"/>
          <w:rtl/>
          <w:lang w:bidi="ar-EG"/>
        </w:rPr>
        <w:t>5.4</w:t>
      </w:r>
      <w:r>
        <w:rPr>
          <w:rtl/>
          <w:lang w:bidi="ar-EG"/>
        </w:rPr>
        <w:tab/>
      </w:r>
      <w:r w:rsidR="009F2C56" w:rsidRPr="009F2C56">
        <w:rPr>
          <w:rtl/>
          <w:lang w:bidi="ar-EG"/>
        </w:rPr>
        <w:t xml:space="preserve">وافق الاجتماع على تعديل الوثيقة 53 لتعكس الوضع الفعلي وإحالتها إلى الفريق الاستشاري لتنمية الاتصالات مع وضع الأولوية </w:t>
      </w:r>
      <w:proofErr w:type="spellStart"/>
      <w:r w:rsidR="009F2C56" w:rsidRPr="009F2C56">
        <w:rPr>
          <w:rtl/>
          <w:lang w:bidi="ar-EG"/>
        </w:rPr>
        <w:t>المواضيعية</w:t>
      </w:r>
      <w:proofErr w:type="spellEnd"/>
      <w:r w:rsidR="009F2C56" w:rsidRPr="009F2C56">
        <w:rPr>
          <w:rtl/>
          <w:lang w:bidi="ar-EG"/>
        </w:rPr>
        <w:t xml:space="preserve"> الإضافية المقترحة </w:t>
      </w:r>
      <w:r w:rsidR="009F2C56" w:rsidRPr="009F2C56">
        <w:rPr>
          <w:b/>
          <w:bCs/>
          <w:rtl/>
          <w:lang w:bidi="ar-EG"/>
        </w:rPr>
        <w:t>[بناء الثقة و</w:t>
      </w:r>
      <w:r w:rsidR="009F2C56" w:rsidRPr="009F2C56">
        <w:rPr>
          <w:rFonts w:hint="cs"/>
          <w:b/>
          <w:bCs/>
          <w:rtl/>
          <w:lang w:bidi="ar-EG"/>
        </w:rPr>
        <w:t>الاطمئنان</w:t>
      </w:r>
      <w:r w:rsidR="009F2C56" w:rsidRPr="009F2C56">
        <w:rPr>
          <w:b/>
          <w:bCs/>
          <w:rtl/>
          <w:lang w:bidi="ar-EG"/>
        </w:rPr>
        <w:t xml:space="preserve"> والأمن في است</w:t>
      </w:r>
      <w:r w:rsidR="009F2C56" w:rsidRPr="009F2C56">
        <w:rPr>
          <w:rFonts w:hint="cs"/>
          <w:b/>
          <w:bCs/>
          <w:rtl/>
          <w:lang w:bidi="ar-EG"/>
        </w:rPr>
        <w:t>عمال</w:t>
      </w:r>
      <w:r w:rsidR="009F2C56" w:rsidRPr="009F2C56">
        <w:rPr>
          <w:b/>
          <w:bCs/>
          <w:rtl/>
          <w:lang w:bidi="ar-EG"/>
        </w:rPr>
        <w:t xml:space="preserve"> تكنولوجيا المعلومات والاتصالات] </w:t>
      </w:r>
      <w:r w:rsidR="009F2C56" w:rsidRPr="009F2C56">
        <w:rPr>
          <w:rtl/>
          <w:lang w:bidi="ar-EG"/>
        </w:rPr>
        <w:t xml:space="preserve">بين </w:t>
      </w:r>
      <w:r w:rsidR="009F2C56">
        <w:rPr>
          <w:rFonts w:hint="cs"/>
          <w:rtl/>
          <w:lang w:bidi="ar-EG"/>
        </w:rPr>
        <w:t>قوسين</w:t>
      </w:r>
      <w:r w:rsidR="009F2C56" w:rsidRPr="009F2C56">
        <w:rPr>
          <w:rtl/>
          <w:lang w:bidi="ar-EG"/>
        </w:rPr>
        <w:t xml:space="preserve"> معقوف</w:t>
      </w:r>
      <w:r w:rsidR="009F2C56">
        <w:rPr>
          <w:rFonts w:hint="cs"/>
          <w:rtl/>
          <w:lang w:bidi="ar-EG"/>
        </w:rPr>
        <w:t>ين</w:t>
      </w:r>
      <w:r w:rsidR="009F2C56" w:rsidRPr="009F2C56">
        <w:rPr>
          <w:rtl/>
          <w:lang w:bidi="ar-EG"/>
        </w:rPr>
        <w:t>.</w:t>
      </w:r>
    </w:p>
    <w:p w14:paraId="2711B0FC" w14:textId="540B497A" w:rsidR="003C02F5" w:rsidRDefault="009F2C56" w:rsidP="003C02F5">
      <w:pPr>
        <w:pStyle w:val="Headingb"/>
        <w:rPr>
          <w:shd w:val="clear" w:color="auto" w:fill="FFFFFF"/>
          <w:rtl/>
          <w:lang w:bidi="ar-EG"/>
        </w:rPr>
      </w:pPr>
      <w:r>
        <w:rPr>
          <w:rFonts w:hint="cs"/>
          <w:shd w:val="clear" w:color="auto" w:fill="FFFFFF"/>
          <w:rtl/>
        </w:rPr>
        <w:t>مشروع الإعلان</w:t>
      </w:r>
    </w:p>
    <w:p w14:paraId="2375C09B" w14:textId="1285E27F" w:rsidR="003C02F5" w:rsidRDefault="003C02F5" w:rsidP="005978B7">
      <w:pPr>
        <w:rPr>
          <w:rtl/>
          <w:lang w:bidi="ar-EG"/>
        </w:rPr>
      </w:pPr>
      <w:r>
        <w:rPr>
          <w:rFonts w:hint="cs"/>
          <w:rtl/>
          <w:lang w:bidi="ar-EG"/>
        </w:rPr>
        <w:t>6.4</w:t>
      </w:r>
      <w:r>
        <w:rPr>
          <w:rtl/>
          <w:lang w:bidi="ar-EG"/>
        </w:rPr>
        <w:tab/>
      </w:r>
      <w:r w:rsidR="009F2C56">
        <w:rPr>
          <w:rFonts w:hint="cs"/>
          <w:rtl/>
          <w:lang w:bidi="ar-EG"/>
        </w:rPr>
        <w:t>عرض</w:t>
      </w:r>
      <w:r w:rsidR="009F2C56" w:rsidRPr="009F2C56">
        <w:rPr>
          <w:rtl/>
          <w:lang w:bidi="ar-EG"/>
        </w:rPr>
        <w:t xml:space="preserve"> الرئيس </w:t>
      </w:r>
      <w:hyperlink r:id="rId16" w:history="1">
        <w:r w:rsidR="009F2C56" w:rsidRPr="005978B7">
          <w:rPr>
            <w:rStyle w:val="Hyperlink"/>
            <w:rtl/>
            <w:lang w:bidi="ar-EG"/>
          </w:rPr>
          <w:t>الوثيقة 52</w:t>
        </w:r>
      </w:hyperlink>
      <w:r w:rsidR="009F2C56" w:rsidRPr="009F2C56">
        <w:rPr>
          <w:rtl/>
          <w:lang w:bidi="ar-EG"/>
        </w:rPr>
        <w:t xml:space="preserve"> - </w:t>
      </w:r>
      <w:r w:rsidR="009F2C56" w:rsidRPr="009F2C56">
        <w:rPr>
          <w:b/>
          <w:bCs/>
          <w:rtl/>
          <w:lang w:bidi="ar-EG"/>
        </w:rPr>
        <w:t>مشروع إعلان أديس أبابا</w:t>
      </w:r>
      <w:r w:rsidR="009F2C56" w:rsidRPr="009F2C56">
        <w:rPr>
          <w:rtl/>
          <w:lang w:bidi="ar-EG"/>
        </w:rPr>
        <w:t xml:space="preserve"> - مشددا</w:t>
      </w:r>
      <w:r w:rsidR="003F6DC0">
        <w:rPr>
          <w:rFonts w:hint="cs"/>
          <w:rtl/>
          <w:lang w:bidi="ar-EG"/>
        </w:rPr>
        <w:t>ً</w:t>
      </w:r>
      <w:r w:rsidR="009F2C56" w:rsidRPr="009F2C56">
        <w:rPr>
          <w:rtl/>
          <w:lang w:bidi="ar-EG"/>
        </w:rPr>
        <w:t xml:space="preserve"> على عدم احتوائه على أقواس م</w:t>
      </w:r>
      <w:r w:rsidR="009F2C56">
        <w:rPr>
          <w:rFonts w:hint="cs"/>
          <w:rtl/>
          <w:lang w:bidi="ar-EG"/>
        </w:rPr>
        <w:t xml:space="preserve">عقوفة </w:t>
      </w:r>
      <w:r w:rsidR="009F2C56" w:rsidRPr="009F2C56">
        <w:rPr>
          <w:rtl/>
          <w:lang w:bidi="ar-EG"/>
        </w:rPr>
        <w:t>وشكر المندوبين على مرونتهم وتفهمهم وتعاونهم في الوصول إلى هذا الإنجاز الرائع.</w:t>
      </w:r>
    </w:p>
    <w:p w14:paraId="43CC5E9B" w14:textId="1610AC65" w:rsidR="003C02F5" w:rsidRDefault="009F2C56" w:rsidP="003C02F5">
      <w:pPr>
        <w:pStyle w:val="Headingb"/>
        <w:rPr>
          <w:shd w:val="clear" w:color="auto" w:fill="FFFFFF"/>
          <w:rtl/>
          <w:lang w:bidi="ar-EG"/>
        </w:rPr>
      </w:pPr>
      <w:r w:rsidRPr="009F2C56">
        <w:rPr>
          <w:shd w:val="clear" w:color="auto" w:fill="FFFFFF"/>
          <w:rtl/>
          <w:lang w:bidi="ar-EG"/>
        </w:rPr>
        <w:t>تعليقات من الحضور</w:t>
      </w:r>
    </w:p>
    <w:p w14:paraId="51A51074" w14:textId="5D553D8D" w:rsidR="00882A17" w:rsidRPr="005978B7" w:rsidRDefault="003C02F5" w:rsidP="005978B7">
      <w:pPr>
        <w:rPr>
          <w:rtl/>
          <w:lang w:bidi="ar-EG"/>
        </w:rPr>
      </w:pPr>
      <w:r w:rsidRPr="005978B7">
        <w:rPr>
          <w:rtl/>
          <w:lang w:bidi="ar-EG"/>
        </w:rPr>
        <w:t>7.4</w:t>
      </w:r>
      <w:r w:rsidRPr="005978B7">
        <w:rPr>
          <w:rtl/>
          <w:lang w:bidi="ar-EG"/>
        </w:rPr>
        <w:tab/>
      </w:r>
      <w:r w:rsidR="009F2C56" w:rsidRPr="005978B7">
        <w:rPr>
          <w:rtl/>
          <w:lang w:bidi="ar-EG"/>
        </w:rPr>
        <w:t>ذكر الاتحاد الروسي أن النص بصيغته الحالية (أي بدون أقواس معقوفة) قد يعطي الانطباع بأن الفريق بأكمله يوافق عليه، في حين أن بعض الوفود لا تزال ترغب في رؤية بعض الموضوعات التي اقترحتها خلال العديد من الاجتماعات ومنها، على سبيل المثال الترددات الراديوية.</w:t>
      </w:r>
    </w:p>
    <w:p w14:paraId="030F3F58" w14:textId="23D8FAA9" w:rsidR="003C02F5" w:rsidRPr="005978B7" w:rsidRDefault="003C02F5" w:rsidP="005978B7">
      <w:pPr>
        <w:rPr>
          <w:rtl/>
          <w:lang w:bidi="ar-EG"/>
        </w:rPr>
      </w:pPr>
      <w:r w:rsidRPr="005978B7">
        <w:rPr>
          <w:rtl/>
          <w:lang w:bidi="ar-EG"/>
        </w:rPr>
        <w:t>8.4</w:t>
      </w:r>
      <w:r w:rsidRPr="005978B7">
        <w:rPr>
          <w:rtl/>
          <w:lang w:bidi="ar-EG"/>
        </w:rPr>
        <w:tab/>
      </w:r>
      <w:r w:rsidR="009F2C56" w:rsidRPr="005978B7">
        <w:rPr>
          <w:rtl/>
          <w:lang w:bidi="ar-EG"/>
        </w:rPr>
        <w:t xml:space="preserve">ورد الرئيس بأنه على الرغم من وجود نقاش حول الترددات الراديوية، فإن المشورة والتوجيهات المقدمين إلى الفريق تمثلت في وضع إعلان موجز ومركّز ومحرر بطريقة يسهل فهمها من قبل الأشخاص خارج الاتحاد. علاوة على ذلك، يمكن إدراج مجالات العمل مثل الترددات </w:t>
      </w:r>
      <w:r w:rsidR="00150545" w:rsidRPr="005978B7">
        <w:rPr>
          <w:rtl/>
          <w:lang w:bidi="ar-EG"/>
        </w:rPr>
        <w:t>الراديوية</w:t>
      </w:r>
      <w:r w:rsidR="009F2C56" w:rsidRPr="005978B7">
        <w:rPr>
          <w:rtl/>
          <w:lang w:bidi="ar-EG"/>
        </w:rPr>
        <w:t xml:space="preserve"> ومساعدة البلدان النامية في إدارة الترددات في خطة العمل. وقد بدت هذه</w:t>
      </w:r>
      <w:r w:rsidR="00150545" w:rsidRPr="005978B7">
        <w:rPr>
          <w:rtl/>
          <w:lang w:bidi="ar-EG"/>
        </w:rPr>
        <w:t xml:space="preserve"> التوجيهات</w:t>
      </w:r>
      <w:r w:rsidR="009F2C56" w:rsidRPr="005978B7">
        <w:rPr>
          <w:rtl/>
          <w:lang w:bidi="ar-EG"/>
        </w:rPr>
        <w:t xml:space="preserve"> مرضية لتلك الإدارات التي تسعى إلى إضافة المزيد من المو</w:t>
      </w:r>
      <w:r w:rsidR="00150545" w:rsidRPr="005978B7">
        <w:rPr>
          <w:rtl/>
          <w:lang w:bidi="ar-EG"/>
        </w:rPr>
        <w:t>ضوعات</w:t>
      </w:r>
      <w:r w:rsidR="009F2C56" w:rsidRPr="005978B7">
        <w:rPr>
          <w:rtl/>
          <w:lang w:bidi="ar-EG"/>
        </w:rPr>
        <w:t>.</w:t>
      </w:r>
    </w:p>
    <w:p w14:paraId="3F48D30B" w14:textId="316CD0A5" w:rsidR="003C02F5" w:rsidRPr="005978B7" w:rsidRDefault="003C02F5" w:rsidP="005978B7">
      <w:pPr>
        <w:rPr>
          <w:rtl/>
          <w:lang w:bidi="ar-EG"/>
        </w:rPr>
      </w:pPr>
      <w:r w:rsidRPr="005978B7">
        <w:rPr>
          <w:rtl/>
          <w:lang w:bidi="ar-EG"/>
        </w:rPr>
        <w:t>9.4</w:t>
      </w:r>
      <w:r w:rsidRPr="005978B7">
        <w:rPr>
          <w:rtl/>
          <w:lang w:bidi="ar-EG"/>
        </w:rPr>
        <w:tab/>
      </w:r>
      <w:r w:rsidR="00150545" w:rsidRPr="005978B7">
        <w:rPr>
          <w:rtl/>
          <w:lang w:bidi="ar-EG"/>
        </w:rPr>
        <w:t xml:space="preserve">قالت الولايات المتحدة، متحدثة باسم لجنة البلدان الأمريكية للاتصالات </w:t>
      </w:r>
      <w:r w:rsidR="005978B7">
        <w:rPr>
          <w:lang w:bidi="ar-EG"/>
        </w:rPr>
        <w:t>(</w:t>
      </w:r>
      <w:r w:rsidR="00150545" w:rsidRPr="005978B7">
        <w:rPr>
          <w:lang w:bidi="ar-EG"/>
        </w:rPr>
        <w:t>CITEL</w:t>
      </w:r>
      <w:r w:rsidR="005978B7">
        <w:rPr>
          <w:lang w:bidi="ar-EG"/>
        </w:rPr>
        <w:t>)</w:t>
      </w:r>
      <w:r w:rsidR="00150545" w:rsidRPr="005978B7">
        <w:rPr>
          <w:rtl/>
          <w:lang w:bidi="ar-EG"/>
        </w:rPr>
        <w:t xml:space="preserve">، إن اللجنة </w:t>
      </w:r>
      <w:r w:rsidR="00150545" w:rsidRPr="005978B7">
        <w:rPr>
          <w:lang w:bidi="ar-EG"/>
        </w:rPr>
        <w:t>CITEL</w:t>
      </w:r>
      <w:r w:rsidR="00150545" w:rsidRPr="005978B7">
        <w:rPr>
          <w:rtl/>
          <w:lang w:bidi="ar-EG"/>
        </w:rPr>
        <w:t xml:space="preserve"> لا تزال تناقش الإعلان، ووافقت على توضيح الرئيس بأن يكون الإعلان بمثابة مشروع رفيع المستوى. وقد شددت اللجنة </w:t>
      </w:r>
      <w:r w:rsidR="00150545" w:rsidRPr="005978B7">
        <w:rPr>
          <w:lang w:bidi="ar-EG"/>
        </w:rPr>
        <w:t>CITEL</w:t>
      </w:r>
      <w:r w:rsidR="00150545" w:rsidRPr="005978B7">
        <w:rPr>
          <w:rtl/>
          <w:lang w:bidi="ar-EG"/>
        </w:rPr>
        <w:t xml:space="preserve"> في الاجتماعات السابقة على أن الهدف ينبغي أن يكون إعداد نص رفيع المستوى يتحدث إلى جمهور خارج الاتحاد. لذلك، ترى اللجنة </w:t>
      </w:r>
      <w:r w:rsidR="00150545" w:rsidRPr="005978B7">
        <w:rPr>
          <w:lang w:bidi="ar-EG"/>
        </w:rPr>
        <w:t>CITEL</w:t>
      </w:r>
      <w:r w:rsidR="00150545" w:rsidRPr="005978B7">
        <w:rPr>
          <w:rtl/>
          <w:lang w:bidi="ar-EG"/>
        </w:rPr>
        <w:t xml:space="preserve"> أن النص الحالي مشروع جيد، لكنها تقر أيضاً بأنه سيكون هناك بالتأكيد بعض الاعتبارات الأخرى من قبل الأعضاء الآخرين مع اقتراب موعد المؤتمر العالمي لتنمية الاتصالات.</w:t>
      </w:r>
    </w:p>
    <w:p w14:paraId="666AD310" w14:textId="565A0F5B" w:rsidR="003C02F5" w:rsidRPr="000926C0" w:rsidRDefault="00150545" w:rsidP="000926C0">
      <w:pPr>
        <w:pStyle w:val="Headingb"/>
        <w:rPr>
          <w:rtl/>
        </w:rPr>
      </w:pPr>
      <w:r w:rsidRPr="000926C0">
        <w:rPr>
          <w:rFonts w:hint="cs"/>
          <w:rtl/>
        </w:rPr>
        <w:lastRenderedPageBreak/>
        <w:t>المضي قدماً</w:t>
      </w:r>
    </w:p>
    <w:p w14:paraId="242224C8" w14:textId="5DD07D90" w:rsidR="003C02F5" w:rsidRPr="000926C0" w:rsidRDefault="003C02F5" w:rsidP="000926C0">
      <w:pPr>
        <w:rPr>
          <w:rtl/>
          <w:lang w:bidi="ar-EG"/>
        </w:rPr>
      </w:pPr>
      <w:r w:rsidRPr="000926C0">
        <w:rPr>
          <w:rtl/>
          <w:lang w:bidi="ar-EG"/>
        </w:rPr>
        <w:t>10.4</w:t>
      </w:r>
      <w:r w:rsidRPr="000926C0">
        <w:rPr>
          <w:rtl/>
          <w:lang w:bidi="ar-EG"/>
        </w:rPr>
        <w:tab/>
      </w:r>
      <w:r w:rsidR="00150545" w:rsidRPr="000926C0">
        <w:rPr>
          <w:rtl/>
          <w:lang w:bidi="ar-EG"/>
        </w:rPr>
        <w:t>أعربت بعض الوفود عن ضرورة تضمين مشروع الإعلان الحالي بعض الموضوعات التي ورد ذكرها خلال العديد من الاجتماعات. وأشار الرئيس إلى أن المشروع الحالي للإعلان ليس المشروع النهائي لأنه لا يزال بوسع الوفود تقديم مقترحات إلى الاجتماع المقبل للفريق الاستشاري لتنمية الاتصالات وإلى المؤتمر العالمي لتنمية الاتصالات المقبل.</w:t>
      </w:r>
    </w:p>
    <w:p w14:paraId="397091CC" w14:textId="0E3DBB8F" w:rsidR="003C02F5" w:rsidRDefault="003C02F5" w:rsidP="003C02F5">
      <w:pPr>
        <w:pStyle w:val="Heading1"/>
        <w:rPr>
          <w:rtl/>
          <w:lang w:bidi="ar-EG"/>
        </w:rPr>
      </w:pPr>
      <w:r>
        <w:rPr>
          <w:rFonts w:hint="cs"/>
          <w:rtl/>
          <w:lang w:bidi="ar-EG"/>
        </w:rPr>
        <w:t>5</w:t>
      </w:r>
      <w:r>
        <w:rPr>
          <w:rtl/>
          <w:lang w:bidi="ar-EG"/>
        </w:rPr>
        <w:tab/>
      </w:r>
      <w:r w:rsidR="00150545">
        <w:rPr>
          <w:rFonts w:hint="cs"/>
          <w:rtl/>
          <w:lang w:bidi="ar-EG"/>
        </w:rPr>
        <w:t>قرارات المؤتمر العالمي لتنمية الاتصالات</w:t>
      </w:r>
    </w:p>
    <w:p w14:paraId="42ABBCED" w14:textId="047D4C08" w:rsidR="003C02F5" w:rsidRPr="000926C0" w:rsidRDefault="005B62AA" w:rsidP="000926C0">
      <w:pPr>
        <w:pStyle w:val="Headingb"/>
        <w:rPr>
          <w:rtl/>
        </w:rPr>
      </w:pPr>
      <w:r w:rsidRPr="000926C0">
        <w:rPr>
          <w:rFonts w:hint="cs"/>
          <w:rtl/>
        </w:rPr>
        <w:t>مراجعة القرار 1</w:t>
      </w:r>
    </w:p>
    <w:p w14:paraId="7D12509E" w14:textId="4F5BCB06" w:rsidR="003C02F5" w:rsidRPr="000926C0" w:rsidRDefault="003C02F5" w:rsidP="000926C0">
      <w:pPr>
        <w:rPr>
          <w:rtl/>
          <w:lang w:bidi="ar-EG"/>
        </w:rPr>
      </w:pPr>
      <w:r w:rsidRPr="000926C0">
        <w:rPr>
          <w:rtl/>
          <w:lang w:bidi="ar-EG"/>
        </w:rPr>
        <w:t>1.5</w:t>
      </w:r>
      <w:r w:rsidRPr="000926C0">
        <w:rPr>
          <w:rtl/>
          <w:lang w:bidi="ar-EG"/>
        </w:rPr>
        <w:tab/>
      </w:r>
      <w:r w:rsidR="005B62AA" w:rsidRPr="000926C0">
        <w:rPr>
          <w:rtl/>
          <w:lang w:bidi="ar-EG"/>
        </w:rPr>
        <w:t xml:space="preserve">عرض الرئيس الوثيقة </w:t>
      </w:r>
      <w:hyperlink r:id="rId17" w:history="1">
        <w:r w:rsidR="005B62AA" w:rsidRPr="000926C0">
          <w:rPr>
            <w:rStyle w:val="Hyperlink"/>
            <w:lang w:bidi="ar-EG"/>
          </w:rPr>
          <w:t>TDAG-WG-RDTP/DT/20</w:t>
        </w:r>
      </w:hyperlink>
      <w:r w:rsidR="005B62AA" w:rsidRPr="000926C0">
        <w:rPr>
          <w:rtl/>
          <w:lang w:bidi="ar-EG"/>
        </w:rPr>
        <w:t xml:space="preserve"> – تجميع من 80 صفحة لمقترحات الأعضاء لمراجعة </w:t>
      </w:r>
      <w:r w:rsidR="0072772F" w:rsidRPr="000926C0">
        <w:rPr>
          <w:rtl/>
          <w:lang w:bidi="ar-EG"/>
        </w:rPr>
        <w:t xml:space="preserve">القـرار 1 (المراجَع في بوينس آيرس، 2017) بشأن </w:t>
      </w:r>
      <w:bookmarkStart w:id="2" w:name="_Toc505877352"/>
      <w:bookmarkStart w:id="3" w:name="_Toc505929366"/>
      <w:bookmarkStart w:id="4" w:name="_Toc506389893"/>
      <w:r w:rsidR="0072772F" w:rsidRPr="000926C0">
        <w:rPr>
          <w:rtl/>
          <w:lang w:bidi="ar-EG"/>
        </w:rPr>
        <w:t>النظام الداخلي ل</w:t>
      </w:r>
      <w:r w:rsidR="005B62AA" w:rsidRPr="000926C0">
        <w:rPr>
          <w:rtl/>
          <w:lang w:bidi="ar-EG"/>
        </w:rPr>
        <w:t xml:space="preserve">مكتب </w:t>
      </w:r>
      <w:r w:rsidR="0072772F" w:rsidRPr="000926C0">
        <w:rPr>
          <w:rtl/>
          <w:lang w:bidi="ar-EG"/>
        </w:rPr>
        <w:t>تنمية الاتصالات التابع للاتحاد الدولي للاتصالات</w:t>
      </w:r>
      <w:bookmarkEnd w:id="2"/>
      <w:bookmarkEnd w:id="3"/>
      <w:bookmarkEnd w:id="4"/>
      <w:r w:rsidR="005B62AA" w:rsidRPr="000926C0">
        <w:rPr>
          <w:rtl/>
          <w:lang w:bidi="ar-EG"/>
        </w:rPr>
        <w:t xml:space="preserve">. وقد عُرض التجميع لأول مرة خلال اجتماع 30 يونيو و1 يوليو 2021 برسم الوثيقة </w:t>
      </w:r>
      <w:hyperlink r:id="rId18" w:history="1">
        <w:r w:rsidR="005B62AA" w:rsidRPr="000926C0">
          <w:rPr>
            <w:rStyle w:val="Hyperlink"/>
            <w:lang w:bidi="ar-EG"/>
          </w:rPr>
          <w:t>TDAG-WG-RDTP/DT/14</w:t>
        </w:r>
      </w:hyperlink>
      <w:r w:rsidR="005B62AA" w:rsidRPr="000926C0">
        <w:rPr>
          <w:rtl/>
          <w:lang w:bidi="ar-EG"/>
        </w:rPr>
        <w:t xml:space="preserve">، والذي لم يُتح له الوقت إلا للنظر في القسم 1 من القرار. وتحتوي الوثيقة </w:t>
      </w:r>
      <w:r w:rsidR="005B62AA" w:rsidRPr="000926C0">
        <w:rPr>
          <w:lang w:bidi="ar-EG"/>
        </w:rPr>
        <w:t>DT/20</w:t>
      </w:r>
      <w:r w:rsidR="005B62AA" w:rsidRPr="000926C0">
        <w:rPr>
          <w:rtl/>
          <w:lang w:bidi="ar-EG"/>
        </w:rPr>
        <w:t xml:space="preserve"> أيضاً على التغييرات التي تم الاتفاق عليها لأول مرة في ذلك الاجتماع، مما يسمح للفريق </w:t>
      </w:r>
      <w:r w:rsidR="005B62AA" w:rsidRPr="000926C0">
        <w:rPr>
          <w:lang w:bidi="ar-EG"/>
        </w:rPr>
        <w:t>TDAG-WG-RDTP</w:t>
      </w:r>
      <w:r w:rsidR="005B62AA" w:rsidRPr="000926C0">
        <w:rPr>
          <w:rtl/>
          <w:lang w:bidi="ar-EG"/>
        </w:rPr>
        <w:t xml:space="preserve"> بمواصلة استعراضه من حيث توقف.</w:t>
      </w:r>
    </w:p>
    <w:p w14:paraId="25D708CA" w14:textId="6C889231" w:rsidR="0072772F" w:rsidRPr="000926C0" w:rsidRDefault="0072772F" w:rsidP="000926C0">
      <w:pPr>
        <w:rPr>
          <w:rtl/>
          <w:lang w:bidi="ar-EG"/>
        </w:rPr>
      </w:pPr>
      <w:r w:rsidRPr="000926C0">
        <w:rPr>
          <w:rtl/>
          <w:lang w:bidi="ar-EG"/>
        </w:rPr>
        <w:t>2.5</w:t>
      </w:r>
      <w:r w:rsidRPr="000926C0">
        <w:rPr>
          <w:rtl/>
          <w:lang w:bidi="ar-EG"/>
        </w:rPr>
        <w:tab/>
      </w:r>
      <w:r w:rsidR="005B62AA" w:rsidRPr="000926C0">
        <w:rPr>
          <w:rtl/>
          <w:lang w:bidi="ar-EG"/>
        </w:rPr>
        <w:t xml:space="preserve">صرحت الولايات المتحدة، متحدثة باسم اللجنة </w:t>
      </w:r>
      <w:r w:rsidR="005B62AA" w:rsidRPr="000926C0">
        <w:rPr>
          <w:lang w:bidi="ar-EG"/>
        </w:rPr>
        <w:t>CITEL</w:t>
      </w:r>
      <w:r w:rsidR="005B62AA" w:rsidRPr="000926C0">
        <w:rPr>
          <w:rtl/>
          <w:lang w:bidi="ar-EG"/>
        </w:rPr>
        <w:t xml:space="preserve">، بأنها تعمل على وضع مقترح إقليمي بشأن القرار 1 وأنها تحبذ عدم النظر في </w:t>
      </w:r>
      <w:proofErr w:type="spellStart"/>
      <w:r w:rsidR="005B62AA" w:rsidRPr="000926C0">
        <w:rPr>
          <w:rtl/>
          <w:lang w:bidi="ar-EG"/>
        </w:rPr>
        <w:t>التنقيحات</w:t>
      </w:r>
      <w:proofErr w:type="spellEnd"/>
      <w:r w:rsidR="005B62AA" w:rsidRPr="000926C0">
        <w:rPr>
          <w:rtl/>
          <w:lang w:bidi="ar-EG"/>
        </w:rPr>
        <w:t xml:space="preserve"> المقترحة سطراً بسطر في هذه المرحلة.</w:t>
      </w:r>
    </w:p>
    <w:p w14:paraId="5E5968C0" w14:textId="6190844E" w:rsidR="0072772F" w:rsidRPr="000926C0" w:rsidRDefault="0072772F" w:rsidP="000926C0">
      <w:pPr>
        <w:rPr>
          <w:rtl/>
          <w:lang w:bidi="ar-EG"/>
        </w:rPr>
      </w:pPr>
      <w:r w:rsidRPr="000926C0">
        <w:rPr>
          <w:rtl/>
          <w:lang w:bidi="ar-EG"/>
        </w:rPr>
        <w:t>3.5</w:t>
      </w:r>
      <w:r w:rsidRPr="000926C0">
        <w:rPr>
          <w:rtl/>
          <w:lang w:bidi="ar-EG"/>
        </w:rPr>
        <w:tab/>
      </w:r>
      <w:r w:rsidR="002528F4" w:rsidRPr="000926C0">
        <w:rPr>
          <w:rtl/>
          <w:lang w:bidi="ar-EG"/>
        </w:rPr>
        <w:t xml:space="preserve">صرحت المملكة العربية السعودية بصفتها رئيسة الفريق العربي المعني بالأعمال التحضيرية للمؤتمر العالمي لتنمية الاتصالات بأن العمل لا يزال جارياً في القرار 1 داخل فريقه وأنه يحتاج إلى مزيد من الوقت لاستكمال مراجعته. ودعت إلى وضع بيان لإخلاء المسؤولية في بداية الوثيقة </w:t>
      </w:r>
      <w:r w:rsidR="002528F4" w:rsidRPr="000926C0">
        <w:rPr>
          <w:lang w:bidi="ar-EG"/>
        </w:rPr>
        <w:t>DT/20</w:t>
      </w:r>
      <w:r w:rsidR="002528F4" w:rsidRPr="000926C0">
        <w:rPr>
          <w:rtl/>
          <w:lang w:bidi="ar-EG"/>
        </w:rPr>
        <w:t xml:space="preserve"> ينص على أن المشاركين في هذا الاجتماع لأحاطوا علماً بالتقدم المحرز حتى الآن في مختلف المناطق فيما يتعلق بالقرار 1 وأنهم يتطلعون إلى مزيد من النقاش بشأنه في الفريق الاستشاري لتنمية الاتصالات.</w:t>
      </w:r>
    </w:p>
    <w:p w14:paraId="049AC233" w14:textId="2B87A2EB" w:rsidR="0072772F" w:rsidRPr="000926C0" w:rsidRDefault="0072772F" w:rsidP="000926C0">
      <w:pPr>
        <w:rPr>
          <w:rtl/>
          <w:lang w:bidi="ar-EG"/>
        </w:rPr>
      </w:pPr>
      <w:r w:rsidRPr="000926C0">
        <w:rPr>
          <w:rtl/>
          <w:lang w:bidi="ar-EG"/>
        </w:rPr>
        <w:t>4.5</w:t>
      </w:r>
      <w:r w:rsidRPr="000926C0">
        <w:rPr>
          <w:rtl/>
          <w:lang w:bidi="ar-EG"/>
        </w:rPr>
        <w:tab/>
      </w:r>
      <w:r w:rsidR="002528F4" w:rsidRPr="000926C0">
        <w:rPr>
          <w:rtl/>
          <w:lang w:bidi="ar-EG"/>
        </w:rPr>
        <w:t xml:space="preserve">وأكد الرئيس أنه بغض النظر عما إذا كان الفريق </w:t>
      </w:r>
      <w:r w:rsidR="002528F4" w:rsidRPr="000926C0">
        <w:rPr>
          <w:lang w:bidi="ar-EG"/>
        </w:rPr>
        <w:t>TDAG-WG-RDTP</w:t>
      </w:r>
      <w:r w:rsidR="002528F4" w:rsidRPr="000926C0">
        <w:rPr>
          <w:rtl/>
          <w:lang w:bidi="ar-EG"/>
        </w:rPr>
        <w:t xml:space="preserve"> ينظر في هذا القرار أم لا، يحق لمنظمات الاتصالات الإقليمية أو فرادى الإدارات اقتراح تغييرات أخرى في الفريق الاستشاري لتنمية الاتصالات أو في المؤتمر العالمي لتنمية الاتصالات نفسه.</w:t>
      </w:r>
    </w:p>
    <w:p w14:paraId="1A30EF33" w14:textId="39ECAAB9" w:rsidR="0072772F" w:rsidRPr="000926C0" w:rsidRDefault="0072772F" w:rsidP="000926C0">
      <w:pPr>
        <w:rPr>
          <w:rtl/>
          <w:lang w:bidi="ar-EG"/>
        </w:rPr>
      </w:pPr>
      <w:r w:rsidRPr="000926C0">
        <w:rPr>
          <w:rtl/>
          <w:lang w:bidi="ar-EG"/>
        </w:rPr>
        <w:t>5.5</w:t>
      </w:r>
      <w:r w:rsidRPr="000926C0">
        <w:rPr>
          <w:rtl/>
          <w:lang w:bidi="ar-EG"/>
        </w:rPr>
        <w:tab/>
      </w:r>
      <w:r w:rsidR="002528F4" w:rsidRPr="000926C0">
        <w:rPr>
          <w:rtl/>
          <w:lang w:bidi="ar-EG"/>
        </w:rPr>
        <w:t xml:space="preserve">وقد واصل الفريق </w:t>
      </w:r>
      <w:r w:rsidR="002528F4" w:rsidRPr="000926C0">
        <w:rPr>
          <w:lang w:bidi="ar-EG"/>
        </w:rPr>
        <w:t>TDAG-WG-RDTP</w:t>
      </w:r>
      <w:r w:rsidR="002528F4" w:rsidRPr="000926C0">
        <w:rPr>
          <w:rtl/>
          <w:lang w:bidi="ar-EG"/>
        </w:rPr>
        <w:t xml:space="preserve"> عمله بعد ذلك بشأن القرار 1 بدءاً من القسم 2، مستعرضاً </w:t>
      </w:r>
      <w:proofErr w:type="spellStart"/>
      <w:r w:rsidR="002528F4" w:rsidRPr="000926C0">
        <w:rPr>
          <w:rtl/>
          <w:lang w:bidi="ar-EG"/>
        </w:rPr>
        <w:t>التنقيحات</w:t>
      </w:r>
      <w:proofErr w:type="spellEnd"/>
      <w:r w:rsidR="002528F4" w:rsidRPr="000926C0">
        <w:rPr>
          <w:rtl/>
          <w:lang w:bidi="ar-EG"/>
        </w:rPr>
        <w:t xml:space="preserve"> المقترحة بشكل رئيسي من الاتحاد الروسي والاتحاد ال</w:t>
      </w:r>
      <w:r w:rsidR="003F6DC0">
        <w:rPr>
          <w:rtl/>
          <w:lang w:bidi="ar-EG"/>
        </w:rPr>
        <w:t>إفريقي</w:t>
      </w:r>
      <w:r w:rsidR="002528F4" w:rsidRPr="000926C0">
        <w:rPr>
          <w:rtl/>
          <w:lang w:bidi="ar-EG"/>
        </w:rPr>
        <w:t xml:space="preserve"> للاتصالات</w:t>
      </w:r>
      <w:r w:rsidR="003F6DC0">
        <w:rPr>
          <w:rFonts w:hint="cs"/>
          <w:rtl/>
          <w:lang w:bidi="ar-EG"/>
        </w:rPr>
        <w:t xml:space="preserve"> </w:t>
      </w:r>
      <w:r w:rsidR="003F6DC0">
        <w:rPr>
          <w:lang w:bidi="ar-EG"/>
        </w:rPr>
        <w:t>(ATU)</w:t>
      </w:r>
      <w:r w:rsidR="002528F4" w:rsidRPr="000926C0">
        <w:rPr>
          <w:rtl/>
          <w:lang w:bidi="ar-EG"/>
        </w:rPr>
        <w:t xml:space="preserve"> ورئيسي لجنتي الدراسات 1 و2 لقطاع تنمية الاتصالات. </w:t>
      </w:r>
      <w:r w:rsidR="00A277BB" w:rsidRPr="000926C0">
        <w:rPr>
          <w:rtl/>
          <w:lang w:bidi="ar-EG"/>
        </w:rPr>
        <w:t>ووافق الاجتماع على معظم التغييرات، مع تعديل بعض أجزاء النص.</w:t>
      </w:r>
    </w:p>
    <w:p w14:paraId="76F972D1" w14:textId="524182FB" w:rsidR="0072772F" w:rsidRPr="000926C0" w:rsidRDefault="00A277BB" w:rsidP="000926C0">
      <w:pPr>
        <w:pStyle w:val="Headingb"/>
        <w:rPr>
          <w:rtl/>
        </w:rPr>
      </w:pPr>
      <w:r w:rsidRPr="000926C0">
        <w:rPr>
          <w:rFonts w:hint="cs"/>
          <w:rtl/>
        </w:rPr>
        <w:t>المضي قدماً</w:t>
      </w:r>
    </w:p>
    <w:p w14:paraId="27B43646" w14:textId="375FD4F8" w:rsidR="0072772F" w:rsidRDefault="0072772F" w:rsidP="000926C0">
      <w:pPr>
        <w:rPr>
          <w:rtl/>
          <w:lang w:bidi="ar-EG"/>
        </w:rPr>
      </w:pPr>
      <w:r>
        <w:rPr>
          <w:rFonts w:hint="cs"/>
          <w:rtl/>
          <w:lang w:bidi="ar-EG"/>
        </w:rPr>
        <w:t>6.5</w:t>
      </w:r>
      <w:r>
        <w:rPr>
          <w:rtl/>
          <w:lang w:bidi="ar-EG"/>
        </w:rPr>
        <w:tab/>
      </w:r>
      <w:r w:rsidR="00A277BB">
        <w:rPr>
          <w:rFonts w:hint="cs"/>
          <w:rtl/>
          <w:lang w:bidi="ar-EG"/>
        </w:rPr>
        <w:t xml:space="preserve">لوحظ </w:t>
      </w:r>
      <w:r w:rsidR="00A277BB" w:rsidRPr="00A277BB">
        <w:rPr>
          <w:rtl/>
          <w:lang w:bidi="ar-EG"/>
        </w:rPr>
        <w:t xml:space="preserve">عند مناقشة القرار 1 أن العديد من منظمات الاتصالات الإقليمية لم تستكمل </w:t>
      </w:r>
      <w:r w:rsidR="00A277BB">
        <w:rPr>
          <w:rFonts w:hint="cs"/>
          <w:rtl/>
          <w:lang w:bidi="ar-EG"/>
        </w:rPr>
        <w:t xml:space="preserve">مراجعتها </w:t>
      </w:r>
      <w:r w:rsidR="00A277BB" w:rsidRPr="00A277BB">
        <w:rPr>
          <w:rtl/>
          <w:lang w:bidi="ar-EG"/>
        </w:rPr>
        <w:t xml:space="preserve">وقد ترغب في إعادة النظر في بعض الأحكام أثناء </w:t>
      </w:r>
      <w:r w:rsidR="00A277BB">
        <w:rPr>
          <w:rFonts w:hint="cs"/>
          <w:rtl/>
          <w:lang w:bidi="ar-EG"/>
        </w:rPr>
        <w:t xml:space="preserve">اجتماع </w:t>
      </w:r>
      <w:r w:rsidR="00A277BB" w:rsidRPr="00A277BB">
        <w:rPr>
          <w:rtl/>
          <w:lang w:bidi="ar-EG"/>
        </w:rPr>
        <w:t xml:space="preserve">الفريق الاستشاري لتنمية الاتصالات أو في المؤتمر العالمي لتنمية الاتصالات نفسه. </w:t>
      </w:r>
      <w:r w:rsidR="00A277BB">
        <w:rPr>
          <w:rFonts w:hint="cs"/>
          <w:rtl/>
          <w:lang w:bidi="ar-EG"/>
        </w:rPr>
        <w:t xml:space="preserve">وقد </w:t>
      </w:r>
      <w:r w:rsidR="00A277BB" w:rsidRPr="00A277BB">
        <w:rPr>
          <w:rtl/>
          <w:lang w:bidi="ar-EG"/>
        </w:rPr>
        <w:t>غطى</w:t>
      </w:r>
      <w:r w:rsidR="00A277BB">
        <w:rPr>
          <w:rFonts w:hint="cs"/>
          <w:rtl/>
          <w:lang w:bidi="ar-EG"/>
        </w:rPr>
        <w:t xml:space="preserve"> الفريق</w:t>
      </w:r>
      <w:r w:rsidR="00A277BB" w:rsidRPr="00A277BB">
        <w:rPr>
          <w:rtl/>
          <w:lang w:bidi="ar-EG"/>
        </w:rPr>
        <w:t xml:space="preserve"> </w:t>
      </w:r>
      <w:r w:rsidR="00A277BB" w:rsidRPr="00A277BB">
        <w:rPr>
          <w:lang w:bidi="ar-EG"/>
        </w:rPr>
        <w:t>TDAG-WG-RDTP</w:t>
      </w:r>
      <w:r w:rsidR="00A277BB" w:rsidRPr="00A277BB">
        <w:rPr>
          <w:rtl/>
          <w:lang w:bidi="ar-EG"/>
        </w:rPr>
        <w:t xml:space="preserve"> القرار 1 بقدر ما يستطيع. </w:t>
      </w:r>
      <w:r w:rsidR="00A277BB">
        <w:rPr>
          <w:rFonts w:hint="cs"/>
          <w:rtl/>
          <w:lang w:bidi="ar-EG"/>
        </w:rPr>
        <w:t>و</w:t>
      </w:r>
      <w:r w:rsidR="00A277BB" w:rsidRPr="00A277BB">
        <w:rPr>
          <w:rtl/>
          <w:lang w:bidi="ar-EG"/>
        </w:rPr>
        <w:t>هناك أقواس معقوفة تحتاج إلى مزيد من المناقشة.</w:t>
      </w:r>
    </w:p>
    <w:p w14:paraId="5AB6A0DA" w14:textId="1A76EDA0" w:rsidR="0072772F" w:rsidRDefault="00A277BB" w:rsidP="0072772F">
      <w:pPr>
        <w:pStyle w:val="Headingb"/>
        <w:rPr>
          <w:shd w:val="clear" w:color="auto" w:fill="FFFFFF"/>
          <w:rtl/>
          <w:lang w:bidi="ar-EG"/>
        </w:rPr>
      </w:pPr>
      <w:r>
        <w:rPr>
          <w:rFonts w:hint="cs"/>
          <w:shd w:val="clear" w:color="auto" w:fill="FFFFFF"/>
          <w:rtl/>
        </w:rPr>
        <w:t>مراجعة القرار 2</w:t>
      </w:r>
    </w:p>
    <w:p w14:paraId="4755F268" w14:textId="681D9695" w:rsidR="0072772F" w:rsidRDefault="0072772F" w:rsidP="000926C0">
      <w:pPr>
        <w:rPr>
          <w:rtl/>
          <w:lang w:bidi="ar-EG"/>
        </w:rPr>
      </w:pPr>
      <w:r>
        <w:rPr>
          <w:rFonts w:hint="cs"/>
          <w:rtl/>
          <w:lang w:bidi="ar-EG"/>
        </w:rPr>
        <w:t>7.5</w:t>
      </w:r>
      <w:r>
        <w:rPr>
          <w:rtl/>
          <w:lang w:bidi="ar-EG"/>
        </w:rPr>
        <w:tab/>
      </w:r>
      <w:r w:rsidR="00F1301D">
        <w:rPr>
          <w:rFonts w:hint="cs"/>
          <w:rtl/>
          <w:lang w:bidi="ar-EG"/>
        </w:rPr>
        <w:t>عرض</w:t>
      </w:r>
      <w:r w:rsidR="00F1301D" w:rsidRPr="00F1301D">
        <w:rPr>
          <w:rtl/>
          <w:lang w:bidi="ar-EG"/>
        </w:rPr>
        <w:t xml:space="preserve"> الرئيس </w:t>
      </w:r>
      <w:r w:rsidR="00F1301D">
        <w:rPr>
          <w:rFonts w:hint="cs"/>
          <w:rtl/>
          <w:lang w:bidi="ar-EG"/>
        </w:rPr>
        <w:t>مقترحه</w:t>
      </w:r>
      <w:r w:rsidR="00F1301D" w:rsidRPr="00F1301D">
        <w:rPr>
          <w:rtl/>
          <w:lang w:bidi="ar-EG"/>
        </w:rPr>
        <w:t xml:space="preserve"> الوارد في </w:t>
      </w:r>
      <w:hyperlink r:id="rId19" w:history="1">
        <w:r w:rsidR="00F1301D" w:rsidRPr="000926C0">
          <w:rPr>
            <w:rStyle w:val="Hyperlink"/>
            <w:spacing w:val="-2"/>
            <w:rtl/>
            <w:lang w:bidi="ar-EG"/>
          </w:rPr>
          <w:t>الوثيقة 55</w:t>
        </w:r>
      </w:hyperlink>
      <w:r w:rsidR="00F1301D" w:rsidRPr="00F1301D">
        <w:rPr>
          <w:rtl/>
          <w:lang w:bidi="ar-EG"/>
        </w:rPr>
        <w:t xml:space="preserve"> بعنوان </w:t>
      </w:r>
      <w:r w:rsidR="00F1301D" w:rsidRPr="00F1301D">
        <w:rPr>
          <w:b/>
          <w:bCs/>
          <w:rtl/>
          <w:lang w:bidi="ar-EG"/>
        </w:rPr>
        <w:t>"مراجعة مو</w:t>
      </w:r>
      <w:r w:rsidR="00F1301D" w:rsidRPr="00F1301D">
        <w:rPr>
          <w:rFonts w:hint="cs"/>
          <w:b/>
          <w:bCs/>
          <w:rtl/>
          <w:lang w:bidi="ar-EG"/>
        </w:rPr>
        <w:t>ضوعات</w:t>
      </w:r>
      <w:r w:rsidR="00F1301D" w:rsidRPr="00F1301D">
        <w:rPr>
          <w:b/>
          <w:bCs/>
          <w:rtl/>
          <w:lang w:bidi="ar-EG"/>
        </w:rPr>
        <w:t xml:space="preserve"> الدراسة في القرار 2 للمؤتمر العالمي لتنمية الاتصالات" </w:t>
      </w:r>
      <w:r w:rsidR="00F1301D" w:rsidRPr="00F1301D">
        <w:rPr>
          <w:rtl/>
          <w:lang w:bidi="ar-EG"/>
        </w:rPr>
        <w:t xml:space="preserve">بهدف تحفيز المناقشة. </w:t>
      </w:r>
      <w:r w:rsidR="00F1301D">
        <w:rPr>
          <w:rFonts w:hint="cs"/>
          <w:rtl/>
          <w:lang w:bidi="ar-EG"/>
        </w:rPr>
        <w:t>و</w:t>
      </w:r>
      <w:r w:rsidR="00F1301D" w:rsidRPr="00F1301D">
        <w:rPr>
          <w:rtl/>
          <w:lang w:bidi="ar-EG"/>
        </w:rPr>
        <w:t>يطرح</w:t>
      </w:r>
      <w:r w:rsidR="00F1301D">
        <w:rPr>
          <w:rFonts w:hint="cs"/>
          <w:rtl/>
          <w:lang w:bidi="ar-EG"/>
        </w:rPr>
        <w:t xml:space="preserve"> المقترح</w:t>
      </w:r>
      <w:r w:rsidR="00F1301D" w:rsidRPr="00F1301D">
        <w:rPr>
          <w:rtl/>
          <w:lang w:bidi="ar-EG"/>
        </w:rPr>
        <w:t xml:space="preserve"> الموضوعات العشرة التالية، مع </w:t>
      </w:r>
      <w:r w:rsidR="00F1301D">
        <w:rPr>
          <w:rFonts w:hint="cs"/>
          <w:rtl/>
          <w:lang w:bidi="ar-EG"/>
        </w:rPr>
        <w:t xml:space="preserve">النية لأن يكون </w:t>
      </w:r>
      <w:r w:rsidR="00F1301D" w:rsidRPr="00F1301D">
        <w:rPr>
          <w:rtl/>
          <w:lang w:bidi="ar-EG"/>
        </w:rPr>
        <w:t xml:space="preserve">كل موضوع </w:t>
      </w:r>
      <w:r w:rsidR="00F1301D">
        <w:rPr>
          <w:rFonts w:hint="cs"/>
          <w:rtl/>
          <w:lang w:bidi="ar-EG"/>
        </w:rPr>
        <w:t>منها مسألة من مسائل الدراسة:</w:t>
      </w:r>
    </w:p>
    <w:p w14:paraId="4533B081" w14:textId="3A2496F4" w:rsidR="0072772F" w:rsidRDefault="0072772F" w:rsidP="000926C0">
      <w:pPr>
        <w:rPr>
          <w:rtl/>
          <w:lang w:bidi="ar-EG"/>
        </w:rPr>
      </w:pPr>
      <w:r>
        <w:rPr>
          <w:rFonts w:hint="cs"/>
          <w:rtl/>
          <w:lang w:bidi="ar-EG"/>
        </w:rPr>
        <w:t>8.5</w:t>
      </w:r>
      <w:r>
        <w:rPr>
          <w:rtl/>
          <w:lang w:bidi="ar-EG"/>
        </w:rPr>
        <w:tab/>
      </w:r>
      <w:r w:rsidR="00F1301D">
        <w:rPr>
          <w:rFonts w:hint="cs"/>
          <w:rtl/>
          <w:lang w:bidi="ar-EG"/>
        </w:rPr>
        <w:t>وطبقاً لمقترحه، ستقوم إحدى لجنتي الدراسات بدراسة:</w:t>
      </w:r>
    </w:p>
    <w:p w14:paraId="72074907" w14:textId="2D34CB25" w:rsidR="00F1301D" w:rsidRPr="000926C0" w:rsidRDefault="0072772F" w:rsidP="000926C0">
      <w:pPr>
        <w:pStyle w:val="enumlev1"/>
        <w:rPr>
          <w:rtl/>
        </w:rPr>
      </w:pPr>
      <w:r w:rsidRPr="000926C0">
        <w:rPr>
          <w:rFonts w:hint="cs"/>
          <w:rtl/>
        </w:rPr>
        <w:t>-</w:t>
      </w:r>
      <w:r w:rsidRPr="000926C0">
        <w:rPr>
          <w:rtl/>
        </w:rPr>
        <w:tab/>
      </w:r>
      <w:r w:rsidR="00F1301D" w:rsidRPr="000926C0">
        <w:rPr>
          <w:rFonts w:hint="cs"/>
          <w:rtl/>
        </w:rPr>
        <w:t>نشر</w:t>
      </w:r>
      <w:r w:rsidR="00F1301D" w:rsidRPr="000926C0">
        <w:rPr>
          <w:rtl/>
        </w:rPr>
        <w:t xml:space="preserve"> شبكات وخدمات النطاق العريض في المناطق الحضرية والريفية والنائية.</w:t>
      </w:r>
    </w:p>
    <w:p w14:paraId="28910C23" w14:textId="33905309" w:rsidR="0072772F" w:rsidRPr="000926C0" w:rsidRDefault="0072772F" w:rsidP="000926C0">
      <w:pPr>
        <w:pStyle w:val="enumlev1"/>
        <w:rPr>
          <w:rtl/>
        </w:rPr>
      </w:pPr>
      <w:r w:rsidRPr="000926C0">
        <w:rPr>
          <w:rFonts w:hint="cs"/>
          <w:rtl/>
        </w:rPr>
        <w:t>-</w:t>
      </w:r>
      <w:r w:rsidRPr="000926C0">
        <w:rPr>
          <w:rtl/>
        </w:rPr>
        <w:tab/>
      </w:r>
      <w:r w:rsidR="00F1301D" w:rsidRPr="000926C0">
        <w:rPr>
          <w:rFonts w:hint="cs"/>
          <w:rtl/>
        </w:rPr>
        <w:t>الشبكات والخدمات الإذاعية.</w:t>
      </w:r>
    </w:p>
    <w:p w14:paraId="63F1D4E9" w14:textId="3EC8564D" w:rsidR="0072772F" w:rsidRPr="000926C0" w:rsidRDefault="0072772F" w:rsidP="000926C0">
      <w:pPr>
        <w:pStyle w:val="enumlev1"/>
        <w:rPr>
          <w:rtl/>
        </w:rPr>
      </w:pPr>
      <w:r w:rsidRPr="000926C0">
        <w:rPr>
          <w:rFonts w:hint="cs"/>
          <w:rtl/>
        </w:rPr>
        <w:t>-</w:t>
      </w:r>
      <w:r w:rsidRPr="000926C0">
        <w:rPr>
          <w:rtl/>
        </w:rPr>
        <w:tab/>
      </w:r>
      <w:r w:rsidR="00E05D69" w:rsidRPr="000926C0">
        <w:rPr>
          <w:rtl/>
        </w:rPr>
        <w:t>نفاذ الأشخاص ذوي الإعاقة وذوي الاحتياجات ال</w:t>
      </w:r>
      <w:r w:rsidR="00E05D69" w:rsidRPr="000926C0">
        <w:rPr>
          <w:rFonts w:hint="cs"/>
          <w:rtl/>
        </w:rPr>
        <w:t>محددة</w:t>
      </w:r>
      <w:r w:rsidR="00E05D69" w:rsidRPr="000926C0">
        <w:rPr>
          <w:rtl/>
        </w:rPr>
        <w:t xml:space="preserve"> إلى </w:t>
      </w:r>
      <w:r w:rsidR="00E05D69" w:rsidRPr="000926C0">
        <w:rPr>
          <w:rFonts w:hint="cs"/>
          <w:rtl/>
        </w:rPr>
        <w:t>شبكات و</w:t>
      </w:r>
      <w:r w:rsidR="00E05D69" w:rsidRPr="000926C0">
        <w:rPr>
          <w:rtl/>
        </w:rPr>
        <w:t>خدمات الاتصالات/تكنولوجيا المعلومات والاتصالات</w:t>
      </w:r>
      <w:r w:rsidR="00E05D69" w:rsidRPr="000926C0">
        <w:rPr>
          <w:rFonts w:hint="cs"/>
          <w:rtl/>
        </w:rPr>
        <w:t>.</w:t>
      </w:r>
    </w:p>
    <w:p w14:paraId="230E54EB" w14:textId="46EFFBA0" w:rsidR="00E05D69" w:rsidRPr="000926C0" w:rsidRDefault="0072772F" w:rsidP="000926C0">
      <w:pPr>
        <w:pStyle w:val="enumlev1"/>
        <w:rPr>
          <w:rtl/>
        </w:rPr>
      </w:pPr>
      <w:r w:rsidRPr="000926C0">
        <w:rPr>
          <w:rFonts w:hint="cs"/>
          <w:rtl/>
        </w:rPr>
        <w:t>-</w:t>
      </w:r>
      <w:r w:rsidRPr="000926C0">
        <w:rPr>
          <w:rtl/>
        </w:rPr>
        <w:tab/>
      </w:r>
      <w:r w:rsidR="00E05D69" w:rsidRPr="000926C0">
        <w:rPr>
          <w:rtl/>
        </w:rPr>
        <w:t xml:space="preserve">حماية المستهلك، بما في ذلك المطابقة وقابلية التشغيل البيني </w:t>
      </w:r>
      <w:r w:rsidR="00E05D69" w:rsidRPr="000926C0">
        <w:rPr>
          <w:rFonts w:hint="cs"/>
          <w:rtl/>
        </w:rPr>
        <w:t>واستيقان الأجهزة</w:t>
      </w:r>
      <w:r w:rsidR="00E05D69" w:rsidRPr="000926C0">
        <w:rPr>
          <w:rtl/>
        </w:rPr>
        <w:t xml:space="preserve"> وحماية خصوصية المست</w:t>
      </w:r>
      <w:r w:rsidR="00E05D69" w:rsidRPr="000926C0">
        <w:rPr>
          <w:rFonts w:hint="cs"/>
          <w:rtl/>
        </w:rPr>
        <w:t xml:space="preserve">عمل </w:t>
      </w:r>
      <w:r w:rsidR="00E05D69" w:rsidRPr="000926C0">
        <w:rPr>
          <w:rtl/>
        </w:rPr>
        <w:t>وبياناته وتكلفة الخدمات.</w:t>
      </w:r>
    </w:p>
    <w:p w14:paraId="6CA464BD" w14:textId="40EF731F" w:rsidR="0072772F" w:rsidRPr="000926C0" w:rsidRDefault="0072772F" w:rsidP="000926C0">
      <w:pPr>
        <w:pStyle w:val="enumlev1"/>
      </w:pPr>
      <w:r w:rsidRPr="000926C0">
        <w:rPr>
          <w:rFonts w:hint="cs"/>
          <w:rtl/>
        </w:rPr>
        <w:t>-</w:t>
      </w:r>
      <w:r w:rsidRPr="000926C0">
        <w:rPr>
          <w:rtl/>
        </w:rPr>
        <w:tab/>
      </w:r>
      <w:r w:rsidR="00E05D69" w:rsidRPr="000926C0">
        <w:rPr>
          <w:rtl/>
        </w:rPr>
        <w:t>اتصالات الطوارئ للتخفيف من الأوبئة والكوارث الأخرى.</w:t>
      </w:r>
    </w:p>
    <w:p w14:paraId="476FCCFA" w14:textId="536593F1" w:rsidR="0072772F" w:rsidRDefault="0072772F" w:rsidP="000926C0">
      <w:pPr>
        <w:rPr>
          <w:rtl/>
          <w:lang w:bidi="ar-EG"/>
        </w:rPr>
      </w:pPr>
      <w:r>
        <w:rPr>
          <w:rFonts w:hint="cs"/>
          <w:rtl/>
          <w:lang w:bidi="ar-EG"/>
        </w:rPr>
        <w:lastRenderedPageBreak/>
        <w:t>9.5</w:t>
      </w:r>
      <w:r>
        <w:rPr>
          <w:rtl/>
          <w:lang w:bidi="ar-EG"/>
        </w:rPr>
        <w:tab/>
      </w:r>
      <w:r w:rsidR="00F53E2B">
        <w:rPr>
          <w:rFonts w:hint="cs"/>
          <w:rtl/>
          <w:lang w:bidi="ar-EG"/>
        </w:rPr>
        <w:t>و</w:t>
      </w:r>
      <w:r w:rsidR="00F53E2B" w:rsidRPr="00F53E2B">
        <w:rPr>
          <w:rtl/>
          <w:lang w:bidi="ar-EG"/>
        </w:rPr>
        <w:t>ستقوم لجن</w:t>
      </w:r>
      <w:r w:rsidR="00F53E2B">
        <w:rPr>
          <w:rFonts w:hint="cs"/>
          <w:rtl/>
          <w:lang w:bidi="ar-EG"/>
        </w:rPr>
        <w:t>ة</w:t>
      </w:r>
      <w:r w:rsidR="00F53E2B" w:rsidRPr="00F53E2B">
        <w:rPr>
          <w:rtl/>
          <w:lang w:bidi="ar-EG"/>
        </w:rPr>
        <w:t xml:space="preserve"> الدراسات</w:t>
      </w:r>
      <w:r w:rsidR="00F53E2B">
        <w:rPr>
          <w:rFonts w:hint="cs"/>
          <w:rtl/>
          <w:lang w:bidi="ar-EG"/>
        </w:rPr>
        <w:t xml:space="preserve"> الأخرى</w:t>
      </w:r>
      <w:r w:rsidR="00F53E2B" w:rsidRPr="00F53E2B">
        <w:rPr>
          <w:rtl/>
          <w:lang w:bidi="ar-EG"/>
        </w:rPr>
        <w:t xml:space="preserve"> بدراسة</w:t>
      </w:r>
      <w:r w:rsidR="00F53E2B">
        <w:rPr>
          <w:rFonts w:hint="cs"/>
          <w:rtl/>
          <w:lang w:bidi="ar-EG"/>
        </w:rPr>
        <w:t>:</w:t>
      </w:r>
    </w:p>
    <w:p w14:paraId="1FF661D5" w14:textId="475E5B7D" w:rsidR="0072772F" w:rsidRPr="000926C0" w:rsidRDefault="0072772F" w:rsidP="000926C0">
      <w:pPr>
        <w:pStyle w:val="enumlev1"/>
        <w:rPr>
          <w:rtl/>
        </w:rPr>
      </w:pPr>
      <w:r w:rsidRPr="000926C0">
        <w:rPr>
          <w:rFonts w:hint="cs"/>
          <w:rtl/>
        </w:rPr>
        <w:t>-</w:t>
      </w:r>
      <w:r w:rsidRPr="000926C0">
        <w:rPr>
          <w:rtl/>
        </w:rPr>
        <w:tab/>
      </w:r>
      <w:r w:rsidR="00F53E2B" w:rsidRPr="000926C0">
        <w:rPr>
          <w:rFonts w:hint="cs"/>
          <w:rtl/>
        </w:rPr>
        <w:t>التكنولوجيات</w:t>
      </w:r>
      <w:r w:rsidR="00F53E2B" w:rsidRPr="000926C0">
        <w:rPr>
          <w:rtl/>
        </w:rPr>
        <w:t xml:space="preserve"> الناشئة </w:t>
      </w:r>
      <w:r w:rsidR="00F53E2B" w:rsidRPr="000926C0">
        <w:rPr>
          <w:rFonts w:hint="cs"/>
          <w:rtl/>
        </w:rPr>
        <w:t xml:space="preserve">والتطبيقات والمنصات </w:t>
      </w:r>
      <w:r w:rsidR="00F53E2B" w:rsidRPr="000926C0">
        <w:rPr>
          <w:rtl/>
        </w:rPr>
        <w:t>وحالات الاست</w:t>
      </w:r>
      <w:r w:rsidR="00F53E2B" w:rsidRPr="000926C0">
        <w:rPr>
          <w:rFonts w:hint="cs"/>
          <w:rtl/>
        </w:rPr>
        <w:t>عمال</w:t>
      </w:r>
      <w:r w:rsidR="00F53E2B" w:rsidRPr="000926C0">
        <w:rPr>
          <w:rtl/>
        </w:rPr>
        <w:t xml:space="preserve"> (على سبيل المثال، إنترنت الأشيا</w:t>
      </w:r>
      <w:r w:rsidR="00F53E2B" w:rsidRPr="000926C0">
        <w:rPr>
          <w:rFonts w:hint="cs"/>
          <w:rtl/>
        </w:rPr>
        <w:t>ء</w:t>
      </w:r>
      <w:r w:rsidR="00F53E2B" w:rsidRPr="000926C0">
        <w:rPr>
          <w:rtl/>
        </w:rPr>
        <w:t xml:space="preserve">، </w:t>
      </w:r>
      <w:r w:rsidR="00F53E2B" w:rsidRPr="000926C0">
        <w:rPr>
          <w:rFonts w:hint="cs"/>
          <w:rtl/>
        </w:rPr>
        <w:t>وتعلم الآلة</w:t>
      </w:r>
      <w:r w:rsidR="00F53E2B" w:rsidRPr="000926C0">
        <w:rPr>
          <w:rtl/>
        </w:rPr>
        <w:t>، و</w:t>
      </w:r>
      <w:r w:rsidR="00F53E2B" w:rsidRPr="000926C0">
        <w:rPr>
          <w:rFonts w:hint="cs"/>
          <w:rtl/>
        </w:rPr>
        <w:t xml:space="preserve">الخدمات المتاحة بحرية على الإنترنت </w:t>
      </w:r>
      <w:r w:rsidR="000926C0">
        <w:t>(</w:t>
      </w:r>
      <w:r w:rsidR="00F53E2B" w:rsidRPr="000926C0">
        <w:t>OTT)</w:t>
      </w:r>
      <w:r w:rsidR="00F53E2B" w:rsidRPr="000926C0">
        <w:rPr>
          <w:rtl/>
        </w:rPr>
        <w:t>).</w:t>
      </w:r>
    </w:p>
    <w:p w14:paraId="52A8AD6F" w14:textId="726A9DE7" w:rsidR="0072772F" w:rsidRPr="000926C0" w:rsidRDefault="0072772F" w:rsidP="000926C0">
      <w:pPr>
        <w:pStyle w:val="enumlev1"/>
        <w:rPr>
          <w:rtl/>
        </w:rPr>
      </w:pPr>
      <w:r w:rsidRPr="000926C0">
        <w:rPr>
          <w:rFonts w:hint="cs"/>
          <w:rtl/>
        </w:rPr>
        <w:t>-</w:t>
      </w:r>
      <w:r w:rsidRPr="000926C0">
        <w:rPr>
          <w:rtl/>
        </w:rPr>
        <w:tab/>
      </w:r>
      <w:r w:rsidR="00F53E2B" w:rsidRPr="000926C0">
        <w:rPr>
          <w:rFonts w:hint="cs"/>
          <w:rtl/>
        </w:rPr>
        <w:t>الصحة الإلكترونية.</w:t>
      </w:r>
    </w:p>
    <w:p w14:paraId="556F6CD9" w14:textId="1822EC2A" w:rsidR="0072772F" w:rsidRPr="000926C0" w:rsidRDefault="0072772F" w:rsidP="000926C0">
      <w:pPr>
        <w:pStyle w:val="enumlev1"/>
      </w:pPr>
      <w:r w:rsidRPr="000926C0">
        <w:rPr>
          <w:rFonts w:hint="cs"/>
          <w:rtl/>
        </w:rPr>
        <w:t>-</w:t>
      </w:r>
      <w:r w:rsidRPr="000926C0">
        <w:rPr>
          <w:rtl/>
        </w:rPr>
        <w:tab/>
      </w:r>
      <w:r w:rsidR="00F53E2B" w:rsidRPr="000926C0">
        <w:rPr>
          <w:rFonts w:hint="cs"/>
          <w:rtl/>
        </w:rPr>
        <w:t>الأمن السيبراني.</w:t>
      </w:r>
    </w:p>
    <w:p w14:paraId="6DD7955E" w14:textId="573073BE" w:rsidR="00E92ECC" w:rsidRPr="000926C0" w:rsidRDefault="0072772F" w:rsidP="000926C0">
      <w:pPr>
        <w:pStyle w:val="enumlev1"/>
        <w:rPr>
          <w:rtl/>
        </w:rPr>
      </w:pPr>
      <w:r w:rsidRPr="000926C0">
        <w:rPr>
          <w:rFonts w:hint="cs"/>
          <w:rtl/>
        </w:rPr>
        <w:t>-</w:t>
      </w:r>
      <w:r w:rsidRPr="000926C0">
        <w:rPr>
          <w:rtl/>
        </w:rPr>
        <w:tab/>
      </w:r>
      <w:r w:rsidR="00E92ECC" w:rsidRPr="000926C0">
        <w:rPr>
          <w:rtl/>
        </w:rPr>
        <w:t xml:space="preserve">حماية البيئة (المخلفات الإلكترونية والتطبيقات والخدمات </w:t>
      </w:r>
      <w:r w:rsidR="00E92ECC" w:rsidRPr="000926C0">
        <w:rPr>
          <w:rFonts w:hint="cs"/>
          <w:rtl/>
        </w:rPr>
        <w:t>القائمة على</w:t>
      </w:r>
      <w:r w:rsidR="00E92ECC" w:rsidRPr="000926C0">
        <w:rPr>
          <w:rtl/>
        </w:rPr>
        <w:t xml:space="preserve"> تكنولوجيا المعلومات والاتصالات في قطاعات أخرى، مثل الزراعة).</w:t>
      </w:r>
    </w:p>
    <w:p w14:paraId="4F07C3D6" w14:textId="1ACB0895" w:rsidR="0072772F" w:rsidRPr="000926C0" w:rsidRDefault="0072772F" w:rsidP="000926C0">
      <w:pPr>
        <w:pStyle w:val="enumlev1"/>
        <w:rPr>
          <w:rtl/>
        </w:rPr>
      </w:pPr>
      <w:r w:rsidRPr="000926C0">
        <w:rPr>
          <w:rFonts w:hint="cs"/>
          <w:rtl/>
        </w:rPr>
        <w:t>-</w:t>
      </w:r>
      <w:r w:rsidRPr="000926C0">
        <w:rPr>
          <w:rtl/>
        </w:rPr>
        <w:tab/>
      </w:r>
      <w:r w:rsidR="00E92ECC" w:rsidRPr="000926C0">
        <w:rPr>
          <w:rtl/>
        </w:rPr>
        <w:t xml:space="preserve">التعرض البشري للمجالات </w:t>
      </w:r>
      <w:proofErr w:type="spellStart"/>
      <w:r w:rsidR="00E92ECC" w:rsidRPr="000926C0">
        <w:rPr>
          <w:rtl/>
        </w:rPr>
        <w:t>الكهرمغنطيسية</w:t>
      </w:r>
      <w:proofErr w:type="spellEnd"/>
      <w:r w:rsidR="00E92ECC" w:rsidRPr="000926C0">
        <w:rPr>
          <w:rtl/>
        </w:rPr>
        <w:t xml:space="preserve"> مع التركيز على النطاقات فوق 2.5 </w:t>
      </w:r>
      <w:r w:rsidR="00E92ECC" w:rsidRPr="000926C0">
        <w:t>GHz</w:t>
      </w:r>
      <w:r w:rsidR="00E92ECC" w:rsidRPr="000926C0">
        <w:rPr>
          <w:rtl/>
        </w:rPr>
        <w:t xml:space="preserve"> (شبكات وخدمات </w:t>
      </w:r>
      <w:r w:rsidR="00E92ECC" w:rsidRPr="000926C0">
        <w:rPr>
          <w:rFonts w:hint="cs"/>
          <w:rtl/>
        </w:rPr>
        <w:t>الجيلين الخامس والسادس</w:t>
      </w:r>
      <w:r w:rsidR="00E92ECC" w:rsidRPr="000926C0">
        <w:rPr>
          <w:rtl/>
        </w:rPr>
        <w:t>).</w:t>
      </w:r>
    </w:p>
    <w:p w14:paraId="6DFECBD0" w14:textId="72721E8A" w:rsidR="0072772F" w:rsidRDefault="0072772F" w:rsidP="000926C0">
      <w:pPr>
        <w:rPr>
          <w:rtl/>
          <w:lang w:bidi="ar-EG"/>
        </w:rPr>
      </w:pPr>
      <w:r>
        <w:rPr>
          <w:rFonts w:hint="cs"/>
          <w:rtl/>
          <w:lang w:bidi="ar-EG"/>
        </w:rPr>
        <w:t>10.5</w:t>
      </w:r>
      <w:r>
        <w:rPr>
          <w:rtl/>
          <w:lang w:bidi="ar-EG"/>
        </w:rPr>
        <w:tab/>
      </w:r>
      <w:r w:rsidR="00E92ECC">
        <w:rPr>
          <w:rFonts w:hint="cs"/>
          <w:rtl/>
          <w:lang w:bidi="ar-EG"/>
        </w:rPr>
        <w:t>عرضت</w:t>
      </w:r>
      <w:r w:rsidR="00E92ECC" w:rsidRPr="00E92ECC">
        <w:rPr>
          <w:rtl/>
          <w:lang w:bidi="ar-EG"/>
        </w:rPr>
        <w:t xml:space="preserve"> </w:t>
      </w:r>
      <w:r w:rsidR="00FC5A17">
        <w:rPr>
          <w:rtl/>
          <w:lang w:bidi="ar-EG"/>
        </w:rPr>
        <w:t>زمبابوي</w:t>
      </w:r>
      <w:r w:rsidR="00E92ECC" w:rsidRPr="00E92ECC">
        <w:rPr>
          <w:rtl/>
          <w:lang w:bidi="ar-EG"/>
        </w:rPr>
        <w:t xml:space="preserve"> مساهمتها </w:t>
      </w:r>
      <w:r w:rsidR="00E92ECC">
        <w:rPr>
          <w:rFonts w:hint="cs"/>
          <w:rtl/>
          <w:lang w:bidi="ar-EG"/>
        </w:rPr>
        <w:t xml:space="preserve">الواردة </w:t>
      </w:r>
      <w:r w:rsidR="00E92ECC" w:rsidRPr="00E92ECC">
        <w:rPr>
          <w:rtl/>
          <w:lang w:bidi="ar-EG"/>
        </w:rPr>
        <w:t xml:space="preserve">في الوثيقة 56 بعنوان </w:t>
      </w:r>
      <w:r w:rsidR="00E92ECC" w:rsidRPr="00E92ECC">
        <w:rPr>
          <w:b/>
          <w:bCs/>
          <w:rtl/>
          <w:lang w:bidi="ar-EG"/>
        </w:rPr>
        <w:t xml:space="preserve">"تعديل المقترحات بشأن مراجعة مواضيع الدراسة </w:t>
      </w:r>
      <w:r w:rsidR="00E92ECC" w:rsidRPr="00E92ECC">
        <w:rPr>
          <w:rFonts w:hint="cs"/>
          <w:b/>
          <w:bCs/>
          <w:rtl/>
          <w:lang w:bidi="ar-EG"/>
        </w:rPr>
        <w:t xml:space="preserve">الواردة </w:t>
      </w:r>
      <w:r w:rsidR="00E92ECC" w:rsidRPr="00E92ECC">
        <w:rPr>
          <w:b/>
          <w:bCs/>
          <w:rtl/>
          <w:lang w:bidi="ar-EG"/>
        </w:rPr>
        <w:t>في القرار 2 للمؤتمر العالمي لتنمية الاتصالات"</w:t>
      </w:r>
      <w:r w:rsidR="00E92ECC" w:rsidRPr="00E92ECC">
        <w:rPr>
          <w:rFonts w:hint="cs"/>
          <w:rtl/>
          <w:lang w:bidi="ar-EG"/>
        </w:rPr>
        <w:t>.</w:t>
      </w:r>
      <w:r w:rsidR="00E92ECC" w:rsidRPr="00E92ECC">
        <w:rPr>
          <w:rtl/>
          <w:lang w:bidi="ar-EG"/>
        </w:rPr>
        <w:t xml:space="preserve"> </w:t>
      </w:r>
      <w:r w:rsidR="00E92ECC">
        <w:rPr>
          <w:rFonts w:hint="cs"/>
          <w:rtl/>
          <w:lang w:bidi="ar-EG"/>
        </w:rPr>
        <w:t>ف</w:t>
      </w:r>
      <w:r w:rsidR="00E92ECC" w:rsidRPr="00E92ECC">
        <w:rPr>
          <w:rtl/>
          <w:lang w:bidi="ar-EG"/>
        </w:rPr>
        <w:t xml:space="preserve">بينما رحبت </w:t>
      </w:r>
      <w:r w:rsidR="00FC5A17">
        <w:rPr>
          <w:rtl/>
          <w:lang w:bidi="ar-EG"/>
        </w:rPr>
        <w:t>زمبابوي</w:t>
      </w:r>
      <w:r w:rsidR="00E92ECC" w:rsidRPr="00E92ECC">
        <w:rPr>
          <w:rtl/>
          <w:lang w:bidi="ar-EG"/>
        </w:rPr>
        <w:t xml:space="preserve"> بقائمة الموضوعات الواردة في </w:t>
      </w:r>
      <w:hyperlink r:id="rId20" w:history="1">
        <w:r w:rsidR="00E92ECC" w:rsidRPr="000926C0">
          <w:rPr>
            <w:rStyle w:val="Hyperlink"/>
            <w:spacing w:val="-2"/>
            <w:rtl/>
            <w:lang w:bidi="ar-EG"/>
          </w:rPr>
          <w:t>الوثيقة 55</w:t>
        </w:r>
      </w:hyperlink>
      <w:r w:rsidR="00E92ECC" w:rsidRPr="00E92ECC">
        <w:rPr>
          <w:rtl/>
          <w:lang w:bidi="ar-EG"/>
        </w:rPr>
        <w:t xml:space="preserve">، اقترحت أنه إذا كان كل موضوع من هذه الموضوعات يمثل </w:t>
      </w:r>
      <w:r w:rsidR="00E92ECC">
        <w:rPr>
          <w:rFonts w:hint="cs"/>
          <w:rtl/>
          <w:lang w:bidi="ar-EG"/>
        </w:rPr>
        <w:t xml:space="preserve">مسائل </w:t>
      </w:r>
      <w:r w:rsidR="00E92ECC" w:rsidRPr="00E92ECC">
        <w:rPr>
          <w:rtl/>
          <w:lang w:bidi="ar-EG"/>
        </w:rPr>
        <w:t xml:space="preserve">دراسة فردية، فيجب تقسيم </w:t>
      </w:r>
      <w:r w:rsidR="00E92ECC">
        <w:rPr>
          <w:rFonts w:hint="cs"/>
          <w:rtl/>
          <w:lang w:bidi="ar-EG"/>
        </w:rPr>
        <w:t>ال</w:t>
      </w:r>
      <w:r w:rsidR="00E92ECC" w:rsidRPr="00E92ECC">
        <w:rPr>
          <w:rtl/>
          <w:lang w:bidi="ar-EG"/>
        </w:rPr>
        <w:t xml:space="preserve">موضوع </w:t>
      </w:r>
      <w:r w:rsidR="00E92ECC">
        <w:rPr>
          <w:rFonts w:hint="cs"/>
          <w:rtl/>
          <w:lang w:bidi="ar-EG"/>
        </w:rPr>
        <w:t xml:space="preserve">بشأن </w:t>
      </w:r>
      <w:r w:rsidR="00E92ECC" w:rsidRPr="00E92ECC">
        <w:rPr>
          <w:rtl/>
          <w:lang w:bidi="ar-EG"/>
        </w:rPr>
        <w:t xml:space="preserve">"نشر شبكات وخدمات النطاق العريض في المناطق الحضرية والريفية والنائية" إلى </w:t>
      </w:r>
      <w:r w:rsidR="00E92ECC">
        <w:rPr>
          <w:rFonts w:hint="cs"/>
          <w:rtl/>
          <w:lang w:bidi="ar-EG"/>
        </w:rPr>
        <w:t>موضوعين</w:t>
      </w:r>
      <w:r w:rsidR="00E92ECC" w:rsidRPr="00E92ECC">
        <w:rPr>
          <w:rtl/>
          <w:lang w:bidi="ar-EG"/>
        </w:rPr>
        <w:t xml:space="preserve"> من أجل ضمان إيلاء الاهتمام الكافي للمناطق الريفية والنائية.</w:t>
      </w:r>
    </w:p>
    <w:p w14:paraId="53DEADB4" w14:textId="1A68D6BD" w:rsidR="0072772F" w:rsidRDefault="0072772F" w:rsidP="000926C0">
      <w:pPr>
        <w:rPr>
          <w:lang w:bidi="ar-EG"/>
        </w:rPr>
      </w:pPr>
      <w:r>
        <w:rPr>
          <w:lang w:bidi="ar-EG"/>
        </w:rPr>
        <w:t>11.5</w:t>
      </w:r>
      <w:r>
        <w:rPr>
          <w:lang w:bidi="ar-EG"/>
        </w:rPr>
        <w:tab/>
      </w:r>
      <w:r w:rsidR="00E92ECC" w:rsidRPr="00E92ECC">
        <w:rPr>
          <w:rtl/>
          <w:lang w:bidi="ar-EG"/>
        </w:rPr>
        <w:t xml:space="preserve">كما ذكرت </w:t>
      </w:r>
      <w:r w:rsidR="00FC5A17">
        <w:rPr>
          <w:rtl/>
          <w:lang w:bidi="ar-EG"/>
        </w:rPr>
        <w:t>زمبابوي</w:t>
      </w:r>
      <w:r w:rsidR="00E92ECC" w:rsidRPr="00E92ECC">
        <w:rPr>
          <w:rtl/>
          <w:lang w:bidi="ar-EG"/>
        </w:rPr>
        <w:t xml:space="preserve"> أن معظم</w:t>
      </w:r>
      <w:r w:rsidR="00E92ECC">
        <w:rPr>
          <w:rFonts w:hint="cs"/>
          <w:rtl/>
          <w:lang w:bidi="ar-EG"/>
        </w:rPr>
        <w:t xml:space="preserve"> الأشخاص غير الموصولين بالإنترنت والبالغ عددهم</w:t>
      </w:r>
      <w:r w:rsidR="00E92ECC" w:rsidRPr="00E92ECC">
        <w:rPr>
          <w:rtl/>
          <w:lang w:bidi="ar-EG"/>
        </w:rPr>
        <w:t xml:space="preserve"> </w:t>
      </w:r>
      <w:r w:rsidR="00FC5A17">
        <w:rPr>
          <w:lang w:bidi="ar-EG"/>
        </w:rPr>
        <w:t>3,7</w:t>
      </w:r>
      <w:r w:rsidR="00E92ECC" w:rsidRPr="00E92ECC">
        <w:rPr>
          <w:rtl/>
          <w:lang w:bidi="ar-EG"/>
        </w:rPr>
        <w:t xml:space="preserve"> مليار شخص يقيمون في مناطق ريفية ونائية. </w:t>
      </w:r>
      <w:r w:rsidR="00E92ECC">
        <w:rPr>
          <w:rFonts w:hint="cs"/>
          <w:rtl/>
          <w:lang w:bidi="ar-EG"/>
        </w:rPr>
        <w:t>و</w:t>
      </w:r>
      <w:r w:rsidR="00E92ECC" w:rsidRPr="00E92ECC">
        <w:rPr>
          <w:rtl/>
          <w:lang w:bidi="ar-EG"/>
        </w:rPr>
        <w:t>قد يؤدي الجمع بين دراسة تتعلق بالمناطق الحضرية وأخرى تتعلق بالمناطق الريفية والنائية إلى التركيز بشكل أكبر على</w:t>
      </w:r>
      <w:r w:rsidR="00E92ECC">
        <w:rPr>
          <w:rFonts w:hint="cs"/>
          <w:rtl/>
          <w:lang w:bidi="ar-EG"/>
        </w:rPr>
        <w:t xml:space="preserve"> توصيل</w:t>
      </w:r>
      <w:r w:rsidR="00E92ECC" w:rsidRPr="00E92ECC">
        <w:rPr>
          <w:rtl/>
          <w:lang w:bidi="ar-EG"/>
        </w:rPr>
        <w:t xml:space="preserve"> الأجزاء المتبقية من المناطق الحضرية، </w:t>
      </w:r>
      <w:r w:rsidR="00E92ECC">
        <w:rPr>
          <w:rFonts w:hint="cs"/>
          <w:rtl/>
          <w:lang w:bidi="ar-EG"/>
        </w:rPr>
        <w:t>والتي تتسم</w:t>
      </w:r>
      <w:r w:rsidR="00E92ECC" w:rsidRPr="00E92ECC">
        <w:rPr>
          <w:rtl/>
          <w:lang w:bidi="ar-EG"/>
        </w:rPr>
        <w:t xml:space="preserve"> </w:t>
      </w:r>
      <w:r w:rsidR="00E92ECC">
        <w:rPr>
          <w:rFonts w:hint="cs"/>
          <w:rtl/>
          <w:lang w:bidi="ar-EG"/>
        </w:rPr>
        <w:t>ب</w:t>
      </w:r>
      <w:r w:rsidR="00E92ECC" w:rsidRPr="00E92ECC">
        <w:rPr>
          <w:rtl/>
          <w:lang w:bidi="ar-EG"/>
        </w:rPr>
        <w:t xml:space="preserve">قيمة تجارية، أكثر من التركيز على </w:t>
      </w:r>
      <w:r w:rsidR="00E92ECC">
        <w:rPr>
          <w:rFonts w:hint="cs"/>
          <w:rtl/>
          <w:lang w:bidi="ar-EG"/>
        </w:rPr>
        <w:t>توصل</w:t>
      </w:r>
      <w:r w:rsidR="00E92ECC" w:rsidRPr="00E92ECC">
        <w:rPr>
          <w:rtl/>
          <w:lang w:bidi="ar-EG"/>
        </w:rPr>
        <w:t xml:space="preserve"> المناطق الريفية والنائية.</w:t>
      </w:r>
    </w:p>
    <w:p w14:paraId="664F3FB6" w14:textId="1C819396" w:rsidR="0072772F" w:rsidRDefault="0072772F" w:rsidP="000926C0">
      <w:pPr>
        <w:rPr>
          <w:rtl/>
          <w:lang w:bidi="ar-EG"/>
        </w:rPr>
      </w:pPr>
      <w:r>
        <w:rPr>
          <w:lang w:bidi="ar-EG"/>
        </w:rPr>
        <w:t>12.5</w:t>
      </w:r>
      <w:r>
        <w:rPr>
          <w:lang w:bidi="ar-EG"/>
        </w:rPr>
        <w:tab/>
      </w:r>
      <w:r w:rsidR="00192293">
        <w:rPr>
          <w:rFonts w:hint="cs"/>
          <w:rtl/>
          <w:lang w:bidi="ar-EG"/>
        </w:rPr>
        <w:t xml:space="preserve">كما </w:t>
      </w:r>
      <w:r w:rsidR="00192293" w:rsidRPr="00192293">
        <w:rPr>
          <w:rtl/>
          <w:lang w:bidi="ar-EG"/>
        </w:rPr>
        <w:t xml:space="preserve">اقترحت </w:t>
      </w:r>
      <w:r w:rsidR="00FC5A17">
        <w:rPr>
          <w:rtl/>
          <w:lang w:bidi="ar-EG"/>
        </w:rPr>
        <w:t>زمبابوي</w:t>
      </w:r>
      <w:r w:rsidR="00192293" w:rsidRPr="00192293">
        <w:rPr>
          <w:rtl/>
          <w:lang w:bidi="ar-EG"/>
        </w:rPr>
        <w:t xml:space="preserve"> إدراج "التعليم الإلكتروني" كموضوع </w:t>
      </w:r>
      <w:r w:rsidR="00192293">
        <w:rPr>
          <w:rFonts w:hint="cs"/>
          <w:rtl/>
          <w:lang w:bidi="ar-EG"/>
        </w:rPr>
        <w:t>للجنتي الدراسات</w:t>
      </w:r>
      <w:r w:rsidR="00192293" w:rsidRPr="00192293">
        <w:rPr>
          <w:rtl/>
          <w:lang w:bidi="ar-EG"/>
        </w:rPr>
        <w:t xml:space="preserve"> بنفس الطريقة التي تم بها اقتراح "الصحة الإلكترونية" كموضوع مستقل</w:t>
      </w:r>
      <w:r w:rsidR="00192293">
        <w:rPr>
          <w:rFonts w:hint="cs"/>
          <w:rtl/>
          <w:lang w:bidi="ar-EG"/>
        </w:rPr>
        <w:t xml:space="preserve"> بذاته</w:t>
      </w:r>
      <w:r w:rsidR="00192293" w:rsidRPr="00192293">
        <w:rPr>
          <w:rtl/>
          <w:lang w:bidi="ar-EG"/>
        </w:rPr>
        <w:t xml:space="preserve">. </w:t>
      </w:r>
      <w:r w:rsidR="00192293">
        <w:rPr>
          <w:rFonts w:hint="cs"/>
          <w:rtl/>
          <w:lang w:bidi="ar-EG"/>
        </w:rPr>
        <w:t xml:space="preserve">فقد عانى التعليم </w:t>
      </w:r>
      <w:r w:rsidR="00192293" w:rsidRPr="00192293">
        <w:rPr>
          <w:rtl/>
          <w:lang w:bidi="ar-EG"/>
        </w:rPr>
        <w:t xml:space="preserve">في جميع أنحاء العالم من انتكاسة بسبب وباء </w:t>
      </w:r>
      <w:r w:rsidR="00192293" w:rsidRPr="00192293">
        <w:rPr>
          <w:lang w:bidi="ar-EG"/>
        </w:rPr>
        <w:t>COVID-19</w:t>
      </w:r>
      <w:r w:rsidR="00192293" w:rsidRPr="00192293">
        <w:rPr>
          <w:rtl/>
          <w:lang w:bidi="ar-EG"/>
        </w:rPr>
        <w:t xml:space="preserve">، حيث لم يتمكن العديد من الشباب، ولا سيما من المناطق الريفية والنائية، من </w:t>
      </w:r>
      <w:r w:rsidR="00192293">
        <w:rPr>
          <w:rFonts w:hint="cs"/>
          <w:rtl/>
          <w:lang w:bidi="ar-EG"/>
        </w:rPr>
        <w:t>متابعة الدراسة في المدارس</w:t>
      </w:r>
      <w:r w:rsidR="00192293" w:rsidRPr="00192293">
        <w:rPr>
          <w:rtl/>
          <w:lang w:bidi="ar-EG"/>
        </w:rPr>
        <w:t xml:space="preserve"> خلال معظم </w:t>
      </w:r>
      <w:r w:rsidR="00192293">
        <w:rPr>
          <w:rFonts w:hint="cs"/>
          <w:rtl/>
          <w:lang w:bidi="ar-EG"/>
        </w:rPr>
        <w:t xml:space="preserve">فترات </w:t>
      </w:r>
      <w:r w:rsidR="00192293" w:rsidRPr="00192293">
        <w:rPr>
          <w:rtl/>
          <w:lang w:bidi="ar-EG"/>
        </w:rPr>
        <w:t>عامي 2020 و2021.</w:t>
      </w:r>
    </w:p>
    <w:p w14:paraId="288991A3" w14:textId="66A004B3" w:rsidR="0072772F" w:rsidRPr="001F03C0" w:rsidRDefault="0072772F" w:rsidP="001F03C0">
      <w:pPr>
        <w:pStyle w:val="Headingb"/>
      </w:pPr>
      <w:r w:rsidRPr="001F03C0">
        <w:rPr>
          <w:rFonts w:hint="cs"/>
          <w:rtl/>
        </w:rPr>
        <w:t>التعليقات والآراء ال</w:t>
      </w:r>
      <w:r w:rsidR="00CC280B" w:rsidRPr="001F03C0">
        <w:rPr>
          <w:rFonts w:hint="cs"/>
          <w:rtl/>
        </w:rPr>
        <w:t xml:space="preserve">مقدمة </w:t>
      </w:r>
      <w:r w:rsidRPr="001F03C0">
        <w:rPr>
          <w:rFonts w:hint="cs"/>
          <w:rtl/>
        </w:rPr>
        <w:t>من الحضور</w:t>
      </w:r>
    </w:p>
    <w:p w14:paraId="62D2F7F8" w14:textId="1BD12B3B" w:rsidR="0072772F" w:rsidRDefault="0072772F" w:rsidP="001F03C0">
      <w:pPr>
        <w:rPr>
          <w:rtl/>
          <w:lang w:bidi="ar-EG"/>
        </w:rPr>
      </w:pPr>
      <w:r>
        <w:rPr>
          <w:lang w:bidi="ar-EG"/>
        </w:rPr>
        <w:t>13.5</w:t>
      </w:r>
      <w:r>
        <w:rPr>
          <w:lang w:bidi="ar-EG"/>
        </w:rPr>
        <w:tab/>
      </w:r>
      <w:r w:rsidR="00CF390A" w:rsidRPr="00CF390A">
        <w:rPr>
          <w:rtl/>
          <w:lang w:bidi="ar-EG"/>
        </w:rPr>
        <w:t>علق الاتحاد الروسي قائلاً إن من السابق لأوانه إرسال الوثيقة 55 إلى لج</w:t>
      </w:r>
      <w:r w:rsidR="00CF390A">
        <w:rPr>
          <w:rFonts w:hint="cs"/>
          <w:rtl/>
          <w:lang w:bidi="ar-EG"/>
        </w:rPr>
        <w:t xml:space="preserve">نتي </w:t>
      </w:r>
      <w:r w:rsidR="00CF390A" w:rsidRPr="00CF390A">
        <w:rPr>
          <w:rtl/>
          <w:lang w:bidi="ar-EG"/>
        </w:rPr>
        <w:t xml:space="preserve">دراسات قطاع تنمية الاتصالات؛ </w:t>
      </w:r>
      <w:r w:rsidR="00CF390A">
        <w:rPr>
          <w:rFonts w:hint="cs"/>
          <w:rtl/>
          <w:lang w:bidi="ar-EG"/>
        </w:rPr>
        <w:t>حيث ينبغي أن تكون الموضوعات</w:t>
      </w:r>
      <w:r w:rsidR="00CF390A" w:rsidRPr="00CF390A">
        <w:rPr>
          <w:rtl/>
          <w:lang w:bidi="ar-EG"/>
        </w:rPr>
        <w:t xml:space="preserve"> المقترحة أكثر اتساقا</w:t>
      </w:r>
      <w:r w:rsidR="00CF390A">
        <w:rPr>
          <w:rFonts w:hint="cs"/>
          <w:rtl/>
          <w:lang w:bidi="ar-EG"/>
        </w:rPr>
        <w:t>ً</w:t>
      </w:r>
      <w:r w:rsidR="00CF390A" w:rsidRPr="00CF390A">
        <w:rPr>
          <w:rtl/>
          <w:lang w:bidi="ar-EG"/>
        </w:rPr>
        <w:t xml:space="preserve"> مع احتياجات البلدان النامية حتى لا </w:t>
      </w:r>
      <w:r w:rsidR="00CF390A">
        <w:rPr>
          <w:rFonts w:hint="cs"/>
          <w:rtl/>
          <w:lang w:bidi="ar-EG"/>
        </w:rPr>
        <w:t>يحدث ازدواج مع</w:t>
      </w:r>
      <w:r w:rsidR="00CF390A" w:rsidRPr="00CF390A">
        <w:rPr>
          <w:rtl/>
          <w:lang w:bidi="ar-EG"/>
        </w:rPr>
        <w:t xml:space="preserve"> عمل قطاع تقييس الاتصالات بالاتحاد </w:t>
      </w:r>
      <w:r w:rsidR="001F03C0">
        <w:rPr>
          <w:lang w:bidi="ar-EG"/>
        </w:rPr>
        <w:t>(</w:t>
      </w:r>
      <w:r w:rsidR="00CF390A" w:rsidRPr="00CF390A">
        <w:rPr>
          <w:lang w:bidi="ar-EG"/>
        </w:rPr>
        <w:t>ITU</w:t>
      </w:r>
      <w:r w:rsidR="00CF390A">
        <w:rPr>
          <w:lang w:bidi="ar-EG"/>
        </w:rPr>
        <w:t>-</w:t>
      </w:r>
      <w:proofErr w:type="gramStart"/>
      <w:r w:rsidR="00CF390A" w:rsidRPr="00CF390A">
        <w:rPr>
          <w:lang w:bidi="ar-EG"/>
        </w:rPr>
        <w:t>T</w:t>
      </w:r>
      <w:r w:rsidR="001F03C0">
        <w:rPr>
          <w:lang w:bidi="ar-EG"/>
        </w:rPr>
        <w:t>)</w:t>
      </w:r>
      <w:r w:rsidR="00CF390A" w:rsidRPr="00CF390A">
        <w:rPr>
          <w:rtl/>
          <w:lang w:bidi="ar-EG"/>
        </w:rPr>
        <w:t>؛</w:t>
      </w:r>
      <w:proofErr w:type="gramEnd"/>
      <w:r w:rsidR="00CF390A" w:rsidRPr="00CF390A">
        <w:rPr>
          <w:rtl/>
          <w:lang w:bidi="ar-EG"/>
        </w:rPr>
        <w:t xml:space="preserve"> وأنه يمكن إجراء مزيد من ال</w:t>
      </w:r>
      <w:r w:rsidR="00CF390A">
        <w:rPr>
          <w:rFonts w:hint="cs"/>
          <w:rtl/>
          <w:lang w:bidi="ar-EG"/>
        </w:rPr>
        <w:t xml:space="preserve">نقاش </w:t>
      </w:r>
      <w:r w:rsidR="00CF390A" w:rsidRPr="00CF390A">
        <w:rPr>
          <w:rtl/>
          <w:lang w:bidi="ar-EG"/>
        </w:rPr>
        <w:t xml:space="preserve">بشأن </w:t>
      </w:r>
      <w:r w:rsidR="00CF390A">
        <w:rPr>
          <w:rFonts w:hint="cs"/>
          <w:rtl/>
          <w:lang w:bidi="ar-EG"/>
        </w:rPr>
        <w:t>مقترح</w:t>
      </w:r>
      <w:r w:rsidR="00CF390A" w:rsidRPr="00CF390A">
        <w:rPr>
          <w:rtl/>
          <w:lang w:bidi="ar-EG"/>
        </w:rPr>
        <w:t xml:space="preserve"> الرئيس في الفريق الاستشاري لتنمية الاتصالات.</w:t>
      </w:r>
    </w:p>
    <w:p w14:paraId="21C35DE6" w14:textId="6B715728" w:rsidR="0072772F" w:rsidRDefault="0072772F" w:rsidP="001F03C0">
      <w:pPr>
        <w:rPr>
          <w:lang w:bidi="ar-EG"/>
        </w:rPr>
      </w:pPr>
      <w:r>
        <w:rPr>
          <w:lang w:bidi="ar-EG"/>
        </w:rPr>
        <w:t>14.5</w:t>
      </w:r>
      <w:r>
        <w:rPr>
          <w:lang w:bidi="ar-EG"/>
        </w:rPr>
        <w:tab/>
      </w:r>
      <w:r w:rsidR="00CF390A" w:rsidRPr="00CF390A">
        <w:rPr>
          <w:rtl/>
          <w:lang w:bidi="ar-EG"/>
        </w:rPr>
        <w:t>و</w:t>
      </w:r>
      <w:r w:rsidR="00CF390A">
        <w:rPr>
          <w:rFonts w:hint="cs"/>
          <w:rtl/>
          <w:lang w:bidi="ar-EG"/>
        </w:rPr>
        <w:t>اتفقت</w:t>
      </w:r>
      <w:r w:rsidR="00CF390A" w:rsidRPr="00CF390A">
        <w:rPr>
          <w:rtl/>
          <w:lang w:bidi="ar-EG"/>
        </w:rPr>
        <w:t xml:space="preserve"> البرازيل</w:t>
      </w:r>
      <w:r w:rsidR="00CF390A">
        <w:rPr>
          <w:rFonts w:hint="cs"/>
          <w:rtl/>
          <w:lang w:bidi="ar-EG"/>
        </w:rPr>
        <w:t xml:space="preserve"> مع هذه التعليقات، مشددة</w:t>
      </w:r>
      <w:r w:rsidR="00CF390A" w:rsidRPr="00CF390A">
        <w:rPr>
          <w:rtl/>
          <w:lang w:bidi="ar-EG"/>
        </w:rPr>
        <w:t xml:space="preserve"> على أهمية الموضوعات المقترحة</w:t>
      </w:r>
      <w:r w:rsidR="00CF390A">
        <w:rPr>
          <w:rFonts w:hint="cs"/>
          <w:rtl/>
          <w:lang w:bidi="ar-EG"/>
        </w:rPr>
        <w:t xml:space="preserve">. </w:t>
      </w:r>
      <w:r w:rsidR="00CF390A" w:rsidRPr="00CF390A">
        <w:rPr>
          <w:rtl/>
          <w:lang w:bidi="ar-EG"/>
        </w:rPr>
        <w:t>يتمثل الشاغل الرئيسي للبرازيل في أن تقليل عدد ال</w:t>
      </w:r>
      <w:r w:rsidR="00CF390A">
        <w:rPr>
          <w:rFonts w:hint="cs"/>
          <w:rtl/>
          <w:lang w:bidi="ar-EG"/>
        </w:rPr>
        <w:t>مسائل</w:t>
      </w:r>
      <w:r w:rsidR="00CF390A" w:rsidRPr="00CF390A">
        <w:rPr>
          <w:rtl/>
          <w:lang w:bidi="ar-EG"/>
        </w:rPr>
        <w:t xml:space="preserve"> سيؤدي، من ناحية، إلى مكاسب </w:t>
      </w:r>
      <w:r w:rsidR="00CF390A">
        <w:rPr>
          <w:rFonts w:hint="cs"/>
          <w:rtl/>
          <w:lang w:bidi="ar-EG"/>
        </w:rPr>
        <w:t>فيما يتعلق</w:t>
      </w:r>
      <w:r w:rsidR="00CF390A" w:rsidRPr="00CF390A">
        <w:rPr>
          <w:rtl/>
          <w:lang w:bidi="ar-EG"/>
        </w:rPr>
        <w:t xml:space="preserve"> </w:t>
      </w:r>
      <w:r w:rsidR="00CF390A">
        <w:rPr>
          <w:rFonts w:hint="cs"/>
          <w:rtl/>
          <w:lang w:bidi="ar-EG"/>
        </w:rPr>
        <w:t>ب</w:t>
      </w:r>
      <w:r w:rsidR="00CF390A" w:rsidRPr="00CF390A">
        <w:rPr>
          <w:rtl/>
          <w:lang w:bidi="ar-EG"/>
        </w:rPr>
        <w:t xml:space="preserve">الكفاءة، وأيام اجتماعات أقل، والمزيد من المشاركين. ومع ذلك، </w:t>
      </w:r>
      <w:r w:rsidR="00CF390A">
        <w:rPr>
          <w:rFonts w:hint="cs"/>
          <w:rtl/>
          <w:lang w:bidi="ar-EG"/>
        </w:rPr>
        <w:t xml:space="preserve">سيكون، </w:t>
      </w:r>
      <w:r w:rsidR="00CF390A" w:rsidRPr="00CF390A">
        <w:rPr>
          <w:rtl/>
          <w:lang w:bidi="ar-EG"/>
        </w:rPr>
        <w:t xml:space="preserve">من ناحية أخرى، من الصعب تحديد أولويات </w:t>
      </w:r>
      <w:r w:rsidR="00CF390A">
        <w:rPr>
          <w:rFonts w:hint="cs"/>
          <w:rtl/>
          <w:lang w:bidi="ar-EG"/>
        </w:rPr>
        <w:t>ولايات</w:t>
      </w:r>
      <w:r w:rsidR="00CF390A" w:rsidRPr="00CF390A">
        <w:rPr>
          <w:rtl/>
          <w:lang w:bidi="ar-EG"/>
        </w:rPr>
        <w:t xml:space="preserve"> ال</w:t>
      </w:r>
      <w:r w:rsidR="00CF390A">
        <w:rPr>
          <w:rFonts w:hint="cs"/>
          <w:rtl/>
          <w:lang w:bidi="ar-EG"/>
        </w:rPr>
        <w:t>مسائل</w:t>
      </w:r>
      <w:r w:rsidR="00CF390A" w:rsidRPr="00CF390A">
        <w:rPr>
          <w:rtl/>
          <w:lang w:bidi="ar-EG"/>
        </w:rPr>
        <w:t xml:space="preserve"> واسعة النطاق. </w:t>
      </w:r>
      <w:r w:rsidR="00CF390A">
        <w:rPr>
          <w:rFonts w:hint="cs"/>
          <w:rtl/>
          <w:lang w:bidi="ar-EG"/>
        </w:rPr>
        <w:t>و</w:t>
      </w:r>
      <w:r w:rsidR="00CF390A" w:rsidRPr="00CF390A">
        <w:rPr>
          <w:rtl/>
          <w:lang w:bidi="ar-EG"/>
        </w:rPr>
        <w:t xml:space="preserve">وافقت البرازيل على </w:t>
      </w:r>
      <w:r w:rsidR="00CF390A">
        <w:rPr>
          <w:rFonts w:hint="cs"/>
          <w:rtl/>
          <w:lang w:bidi="ar-EG"/>
        </w:rPr>
        <w:t>المقترح</w:t>
      </w:r>
      <w:r w:rsidR="00CF390A" w:rsidRPr="00CF390A">
        <w:rPr>
          <w:rtl/>
          <w:lang w:bidi="ar-EG"/>
        </w:rPr>
        <w:t xml:space="preserve"> المقدم من </w:t>
      </w:r>
      <w:r w:rsidR="00FC5A17">
        <w:rPr>
          <w:rtl/>
          <w:lang w:bidi="ar-EG"/>
        </w:rPr>
        <w:t>زمبابوي</w:t>
      </w:r>
      <w:r w:rsidR="00CF390A" w:rsidRPr="00CF390A">
        <w:rPr>
          <w:rtl/>
          <w:lang w:bidi="ar-EG"/>
        </w:rPr>
        <w:t xml:space="preserve"> لجعل الاتصالات </w:t>
      </w:r>
      <w:r w:rsidR="00CF390A">
        <w:rPr>
          <w:rFonts w:hint="cs"/>
          <w:rtl/>
          <w:lang w:bidi="ar-EG"/>
        </w:rPr>
        <w:t xml:space="preserve">في المناطق </w:t>
      </w:r>
      <w:r w:rsidR="00CF390A" w:rsidRPr="00CF390A">
        <w:rPr>
          <w:rtl/>
          <w:lang w:bidi="ar-EG"/>
        </w:rPr>
        <w:t>الريفية والنائية موضوعا</w:t>
      </w:r>
      <w:r w:rsidR="00CF390A">
        <w:rPr>
          <w:rFonts w:hint="cs"/>
          <w:rtl/>
          <w:lang w:bidi="ar-EG"/>
        </w:rPr>
        <w:t>ً</w:t>
      </w:r>
      <w:r w:rsidR="00CF390A" w:rsidRPr="00CF390A">
        <w:rPr>
          <w:rtl/>
          <w:lang w:bidi="ar-EG"/>
        </w:rPr>
        <w:t xml:space="preserve"> قائما</w:t>
      </w:r>
      <w:r w:rsidR="00CF390A">
        <w:rPr>
          <w:rFonts w:hint="cs"/>
          <w:rtl/>
          <w:lang w:bidi="ar-EG"/>
        </w:rPr>
        <w:t>ً</w:t>
      </w:r>
      <w:r w:rsidR="00CF390A" w:rsidRPr="00CF390A">
        <w:rPr>
          <w:rtl/>
          <w:lang w:bidi="ar-EG"/>
        </w:rPr>
        <w:t xml:space="preserve"> بذاته، مشيرة إلى أن</w:t>
      </w:r>
      <w:r w:rsidR="00CF390A">
        <w:rPr>
          <w:rFonts w:hint="cs"/>
          <w:rtl/>
          <w:lang w:bidi="ar-EG"/>
        </w:rPr>
        <w:t xml:space="preserve"> اللجنة</w:t>
      </w:r>
      <w:r w:rsidR="00CF390A" w:rsidRPr="00CF390A">
        <w:rPr>
          <w:rtl/>
          <w:lang w:bidi="ar-EG"/>
        </w:rPr>
        <w:t xml:space="preserve"> </w:t>
      </w:r>
      <w:r w:rsidR="00CF390A" w:rsidRPr="00CF390A">
        <w:rPr>
          <w:lang w:bidi="ar-EG"/>
        </w:rPr>
        <w:t>CITEL</w:t>
      </w:r>
      <w:r w:rsidR="00CF390A" w:rsidRPr="00CF390A">
        <w:rPr>
          <w:rtl/>
          <w:lang w:bidi="ar-EG"/>
        </w:rPr>
        <w:t xml:space="preserve"> لا تزال تجري مناقشات حول موضوعات الدراسة المختلفة - وهذا أحدها.</w:t>
      </w:r>
    </w:p>
    <w:p w14:paraId="7EF25849" w14:textId="30B74430" w:rsidR="0072772F" w:rsidRDefault="0072772F" w:rsidP="001F03C0">
      <w:pPr>
        <w:rPr>
          <w:lang w:bidi="ar-EG"/>
        </w:rPr>
      </w:pPr>
      <w:r>
        <w:rPr>
          <w:lang w:bidi="ar-EG"/>
        </w:rPr>
        <w:t>15.5</w:t>
      </w:r>
      <w:r>
        <w:rPr>
          <w:lang w:bidi="ar-EG"/>
        </w:rPr>
        <w:tab/>
      </w:r>
      <w:r w:rsidR="00CF390A">
        <w:rPr>
          <w:rFonts w:hint="cs"/>
          <w:rtl/>
          <w:lang w:bidi="ar-EG"/>
        </w:rPr>
        <w:t>و</w:t>
      </w:r>
      <w:r w:rsidR="00CF390A" w:rsidRPr="00CF390A">
        <w:rPr>
          <w:rtl/>
          <w:lang w:bidi="ar-EG"/>
        </w:rPr>
        <w:t>أكدت الولايات المتحدة، التي اتفقت أيضا</w:t>
      </w:r>
      <w:r w:rsidR="00CF390A">
        <w:rPr>
          <w:rFonts w:hint="cs"/>
          <w:rtl/>
          <w:lang w:bidi="ar-EG"/>
        </w:rPr>
        <w:t>ً</w:t>
      </w:r>
      <w:r w:rsidR="00CF390A" w:rsidRPr="00CF390A">
        <w:rPr>
          <w:rtl/>
          <w:lang w:bidi="ar-EG"/>
        </w:rPr>
        <w:t xml:space="preserve"> مع المتحدثين السابقين، الحاجة إلى التفكير فيما إذا كان ينبغي تبني نهج </w:t>
      </w:r>
      <w:r w:rsidR="00CE7027">
        <w:rPr>
          <w:rFonts w:hint="cs"/>
          <w:rtl/>
          <w:lang w:bidi="ar-EG"/>
        </w:rPr>
        <w:t>تنازلي أم تصاعدي</w:t>
      </w:r>
      <w:r w:rsidR="00CF390A" w:rsidRPr="00CF390A">
        <w:rPr>
          <w:rtl/>
          <w:lang w:bidi="ar-EG"/>
        </w:rPr>
        <w:t xml:space="preserve"> عند التفكير في </w:t>
      </w:r>
      <w:r w:rsidR="00CE7027">
        <w:rPr>
          <w:rFonts w:hint="cs"/>
          <w:rtl/>
          <w:lang w:bidi="ar-EG"/>
        </w:rPr>
        <w:t>مسائل</w:t>
      </w:r>
      <w:r w:rsidR="00CF390A" w:rsidRPr="00CF390A">
        <w:rPr>
          <w:rtl/>
          <w:lang w:bidi="ar-EG"/>
        </w:rPr>
        <w:t xml:space="preserve"> الدراسة. </w:t>
      </w:r>
      <w:r w:rsidR="00CE7027">
        <w:rPr>
          <w:rFonts w:hint="cs"/>
          <w:rtl/>
          <w:lang w:bidi="ar-EG"/>
        </w:rPr>
        <w:t>وقد</w:t>
      </w:r>
      <w:r w:rsidR="00CF390A" w:rsidRPr="00CF390A">
        <w:rPr>
          <w:rtl/>
          <w:lang w:bidi="ar-EG"/>
        </w:rPr>
        <w:t xml:space="preserve"> وافقت الولايات المتحدة</w:t>
      </w:r>
      <w:r w:rsidR="00CE7027">
        <w:rPr>
          <w:rFonts w:hint="cs"/>
          <w:rtl/>
          <w:lang w:bidi="ar-EG"/>
        </w:rPr>
        <w:t>، بشكل خاص،</w:t>
      </w:r>
      <w:r w:rsidR="00CF390A" w:rsidRPr="00CF390A">
        <w:rPr>
          <w:rtl/>
          <w:lang w:bidi="ar-EG"/>
        </w:rPr>
        <w:t xml:space="preserve"> على </w:t>
      </w:r>
      <w:r w:rsidR="00CE7027">
        <w:rPr>
          <w:rFonts w:hint="cs"/>
          <w:rtl/>
          <w:lang w:bidi="ar-EG"/>
        </w:rPr>
        <w:t>المقترح</w:t>
      </w:r>
      <w:r w:rsidR="00CF390A" w:rsidRPr="00CF390A">
        <w:rPr>
          <w:rtl/>
          <w:lang w:bidi="ar-EG"/>
        </w:rPr>
        <w:t xml:space="preserve"> المقدم من </w:t>
      </w:r>
      <w:r w:rsidR="00FC5A17">
        <w:rPr>
          <w:rtl/>
          <w:lang w:bidi="ar-EG"/>
        </w:rPr>
        <w:t>زمبابوي</w:t>
      </w:r>
      <w:r w:rsidR="00CF390A" w:rsidRPr="00CF390A">
        <w:rPr>
          <w:rtl/>
          <w:lang w:bidi="ar-EG"/>
        </w:rPr>
        <w:t xml:space="preserve"> بأنه نظرا</w:t>
      </w:r>
      <w:r w:rsidR="00CE7027">
        <w:rPr>
          <w:rFonts w:hint="cs"/>
          <w:rtl/>
          <w:lang w:bidi="ar-EG"/>
        </w:rPr>
        <w:t>ً</w:t>
      </w:r>
      <w:r w:rsidR="00CF390A" w:rsidRPr="00CF390A">
        <w:rPr>
          <w:rtl/>
          <w:lang w:bidi="ar-EG"/>
        </w:rPr>
        <w:t xml:space="preserve"> لأهمية نشر النطاق العريض، </w:t>
      </w:r>
      <w:r w:rsidR="00CE7027">
        <w:rPr>
          <w:rFonts w:hint="cs"/>
          <w:rtl/>
          <w:lang w:bidi="ar-EG"/>
        </w:rPr>
        <w:t>ينبغي</w:t>
      </w:r>
      <w:r w:rsidR="00CF390A" w:rsidRPr="00CF390A">
        <w:rPr>
          <w:rtl/>
          <w:lang w:bidi="ar-EG"/>
        </w:rPr>
        <w:t xml:space="preserve"> </w:t>
      </w:r>
      <w:r w:rsidR="00CE7027">
        <w:rPr>
          <w:rFonts w:hint="cs"/>
          <w:rtl/>
          <w:lang w:bidi="ar-EG"/>
        </w:rPr>
        <w:t>وضع</w:t>
      </w:r>
      <w:r w:rsidR="00CF390A" w:rsidRPr="00CF390A">
        <w:rPr>
          <w:rtl/>
          <w:lang w:bidi="ar-EG"/>
        </w:rPr>
        <w:t xml:space="preserve"> المناطق الريفية والنائية كمسألة قائمة بذاتها، ووافقت أيضا</w:t>
      </w:r>
      <w:r w:rsidR="00CE7027">
        <w:rPr>
          <w:rFonts w:hint="cs"/>
          <w:rtl/>
          <w:lang w:bidi="ar-EG"/>
        </w:rPr>
        <w:t>ً</w:t>
      </w:r>
      <w:r w:rsidR="00CF390A" w:rsidRPr="00CF390A">
        <w:rPr>
          <w:rtl/>
          <w:lang w:bidi="ar-EG"/>
        </w:rPr>
        <w:t xml:space="preserve"> على النظر في </w:t>
      </w:r>
      <w:r w:rsidR="00CE7027">
        <w:rPr>
          <w:rFonts w:hint="cs"/>
          <w:rtl/>
          <w:lang w:bidi="ar-EG"/>
        </w:rPr>
        <w:t xml:space="preserve">موضوع </w:t>
      </w:r>
      <w:r w:rsidR="00CF390A" w:rsidRPr="00CF390A">
        <w:rPr>
          <w:rtl/>
          <w:lang w:bidi="ar-EG"/>
        </w:rPr>
        <w:t xml:space="preserve">التعليم الإلكتروني. </w:t>
      </w:r>
      <w:r w:rsidR="00CE7027">
        <w:rPr>
          <w:rFonts w:hint="cs"/>
          <w:rtl/>
          <w:lang w:bidi="ar-EG"/>
        </w:rPr>
        <w:t xml:space="preserve">وقد </w:t>
      </w:r>
      <w:r w:rsidR="00CF390A" w:rsidRPr="00CF390A">
        <w:rPr>
          <w:rtl/>
          <w:lang w:bidi="ar-EG"/>
        </w:rPr>
        <w:t>كان</w:t>
      </w:r>
      <w:r w:rsidR="00CE7027">
        <w:rPr>
          <w:rFonts w:hint="cs"/>
          <w:rtl/>
          <w:lang w:bidi="ar-EG"/>
        </w:rPr>
        <w:t>ت</w:t>
      </w:r>
      <w:r w:rsidR="00CF390A" w:rsidRPr="00CF390A">
        <w:rPr>
          <w:rtl/>
          <w:lang w:bidi="ar-EG"/>
        </w:rPr>
        <w:t xml:space="preserve"> </w:t>
      </w:r>
      <w:r w:rsidR="00CE7027">
        <w:rPr>
          <w:rFonts w:hint="cs"/>
          <w:rtl/>
          <w:lang w:bidi="ar-EG"/>
        </w:rPr>
        <w:t>مسألة</w:t>
      </w:r>
      <w:r w:rsidR="00CF390A" w:rsidRPr="00CF390A">
        <w:rPr>
          <w:rtl/>
          <w:lang w:bidi="ar-EG"/>
        </w:rPr>
        <w:t xml:space="preserve"> الصحة الإلكترونية موجود</w:t>
      </w:r>
      <w:r w:rsidR="00CE7027">
        <w:rPr>
          <w:rFonts w:hint="cs"/>
          <w:rtl/>
          <w:lang w:bidi="ar-EG"/>
        </w:rPr>
        <w:t>ة</w:t>
      </w:r>
      <w:r w:rsidR="00CF390A" w:rsidRPr="00CF390A">
        <w:rPr>
          <w:rtl/>
          <w:lang w:bidi="ar-EG"/>
        </w:rPr>
        <w:t xml:space="preserve"> </w:t>
      </w:r>
      <w:r w:rsidR="00CE7027">
        <w:rPr>
          <w:rFonts w:hint="cs"/>
          <w:rtl/>
          <w:lang w:bidi="ar-EG"/>
        </w:rPr>
        <w:t>للعديد من فترات الدراسة</w:t>
      </w:r>
      <w:r w:rsidR="00CF390A" w:rsidRPr="00CF390A">
        <w:rPr>
          <w:rtl/>
          <w:lang w:bidi="ar-EG"/>
        </w:rPr>
        <w:t xml:space="preserve">. </w:t>
      </w:r>
      <w:r w:rsidR="00CE7027">
        <w:rPr>
          <w:rFonts w:hint="cs"/>
          <w:rtl/>
          <w:lang w:bidi="ar-EG"/>
        </w:rPr>
        <w:t>و</w:t>
      </w:r>
      <w:r w:rsidR="00CF390A" w:rsidRPr="00CF390A">
        <w:rPr>
          <w:rtl/>
          <w:lang w:bidi="ar-EG"/>
        </w:rPr>
        <w:t xml:space="preserve">بالتأكيد، </w:t>
      </w:r>
      <w:r w:rsidR="00CE7027">
        <w:rPr>
          <w:rFonts w:hint="cs"/>
          <w:rtl/>
          <w:lang w:bidi="ar-EG"/>
        </w:rPr>
        <w:t xml:space="preserve">ترى الولايات المتحدة، أنه </w:t>
      </w:r>
      <w:r w:rsidR="00CF390A" w:rsidRPr="00CF390A">
        <w:rPr>
          <w:rtl/>
          <w:lang w:bidi="ar-EG"/>
        </w:rPr>
        <w:t>مع الوباء، تعد الصحة الإلكترونية مهمة، ولكن ربما يكون النظر في التطبيقات الإلكترونية الأخرى أمرا</w:t>
      </w:r>
      <w:r w:rsidR="00CE7027">
        <w:rPr>
          <w:rFonts w:hint="cs"/>
          <w:rtl/>
          <w:lang w:bidi="ar-EG"/>
        </w:rPr>
        <w:t>ً</w:t>
      </w:r>
      <w:r w:rsidR="00CF390A" w:rsidRPr="00CF390A">
        <w:rPr>
          <w:rtl/>
          <w:lang w:bidi="ar-EG"/>
        </w:rPr>
        <w:t xml:space="preserve"> يجب مراعاته في </w:t>
      </w:r>
      <w:r w:rsidR="00CE7027">
        <w:rPr>
          <w:rFonts w:hint="cs"/>
          <w:rtl/>
          <w:lang w:bidi="ar-EG"/>
        </w:rPr>
        <w:t>لجنتي الدراسات</w:t>
      </w:r>
      <w:r w:rsidR="00CF390A" w:rsidRPr="00CF390A">
        <w:rPr>
          <w:rtl/>
          <w:lang w:bidi="ar-EG"/>
        </w:rPr>
        <w:t xml:space="preserve"> وا</w:t>
      </w:r>
      <w:r w:rsidR="00CE7027">
        <w:rPr>
          <w:rFonts w:hint="cs"/>
          <w:rtl/>
          <w:lang w:bidi="ar-EG"/>
        </w:rPr>
        <w:t>لأفرقة</w:t>
      </w:r>
      <w:r w:rsidR="00CF390A" w:rsidRPr="00CF390A">
        <w:rPr>
          <w:rtl/>
          <w:lang w:bidi="ar-EG"/>
        </w:rPr>
        <w:t xml:space="preserve"> الإقليمية و</w:t>
      </w:r>
      <w:r w:rsidR="00CE7027">
        <w:rPr>
          <w:rFonts w:hint="cs"/>
          <w:rtl/>
          <w:lang w:bidi="ar-EG"/>
        </w:rPr>
        <w:t>الفريق الاستشاري لتنمية الاتصالات وغيرهم.</w:t>
      </w:r>
    </w:p>
    <w:p w14:paraId="34696050" w14:textId="340E58FC" w:rsidR="0072772F" w:rsidRDefault="0072772F" w:rsidP="001F03C0">
      <w:pPr>
        <w:rPr>
          <w:lang w:bidi="ar-EG"/>
        </w:rPr>
      </w:pPr>
      <w:r>
        <w:rPr>
          <w:lang w:bidi="ar-EG"/>
        </w:rPr>
        <w:t>16.5</w:t>
      </w:r>
      <w:r>
        <w:rPr>
          <w:lang w:bidi="ar-EG"/>
        </w:rPr>
        <w:tab/>
      </w:r>
      <w:r w:rsidR="00CE7027" w:rsidRPr="00CE7027">
        <w:rPr>
          <w:rtl/>
          <w:lang w:bidi="ar-EG"/>
        </w:rPr>
        <w:t xml:space="preserve">وشكر الرئيس </w:t>
      </w:r>
      <w:r w:rsidR="00FC5A17">
        <w:rPr>
          <w:rtl/>
          <w:lang w:bidi="ar-EG"/>
        </w:rPr>
        <w:t>زمبابوي</w:t>
      </w:r>
      <w:r w:rsidR="00CE7027" w:rsidRPr="00CE7027">
        <w:rPr>
          <w:rtl/>
          <w:lang w:bidi="ar-EG"/>
        </w:rPr>
        <w:t xml:space="preserve"> على مساهمتها والمندوبين على مناقشتهم الحية. </w:t>
      </w:r>
      <w:r w:rsidR="00CE7027">
        <w:rPr>
          <w:rFonts w:hint="cs"/>
          <w:rtl/>
          <w:lang w:bidi="ar-EG"/>
        </w:rPr>
        <w:t>وكان الأمر</w:t>
      </w:r>
      <w:r w:rsidR="00CE7027" w:rsidRPr="00CE7027">
        <w:rPr>
          <w:rtl/>
          <w:lang w:bidi="ar-EG"/>
        </w:rPr>
        <w:t xml:space="preserve"> بالتأكيد ناجحا</w:t>
      </w:r>
      <w:r w:rsidR="00CE7027">
        <w:rPr>
          <w:rFonts w:hint="cs"/>
          <w:rtl/>
          <w:lang w:bidi="ar-EG"/>
        </w:rPr>
        <w:t>ً</w:t>
      </w:r>
      <w:r w:rsidR="00CE7027" w:rsidRPr="00CE7027">
        <w:rPr>
          <w:rtl/>
          <w:lang w:bidi="ar-EG"/>
        </w:rPr>
        <w:t xml:space="preserve"> جدا</w:t>
      </w:r>
      <w:r w:rsidR="00CE7027">
        <w:rPr>
          <w:rFonts w:hint="cs"/>
          <w:rtl/>
          <w:lang w:bidi="ar-EG"/>
        </w:rPr>
        <w:t>ً</w:t>
      </w:r>
      <w:r w:rsidR="00CE7027" w:rsidRPr="00CE7027">
        <w:rPr>
          <w:rtl/>
          <w:lang w:bidi="ar-EG"/>
        </w:rPr>
        <w:t xml:space="preserve"> في تحفيز ال</w:t>
      </w:r>
      <w:r w:rsidR="00CE7027">
        <w:rPr>
          <w:rFonts w:hint="cs"/>
          <w:rtl/>
          <w:lang w:bidi="ar-EG"/>
        </w:rPr>
        <w:t>نقاش</w:t>
      </w:r>
      <w:r w:rsidR="00CE7027" w:rsidRPr="00CE7027">
        <w:rPr>
          <w:rtl/>
          <w:lang w:bidi="ar-EG"/>
        </w:rPr>
        <w:t>.</w:t>
      </w:r>
    </w:p>
    <w:p w14:paraId="6C9DE4BD" w14:textId="389B013F" w:rsidR="0072772F" w:rsidRPr="00201180" w:rsidRDefault="00CE7027" w:rsidP="00201180">
      <w:pPr>
        <w:pStyle w:val="Headingb"/>
        <w:rPr>
          <w:rtl/>
        </w:rPr>
      </w:pPr>
      <w:r w:rsidRPr="00201180">
        <w:rPr>
          <w:rFonts w:hint="cs"/>
          <w:rtl/>
        </w:rPr>
        <w:lastRenderedPageBreak/>
        <w:t>المضي قدماً</w:t>
      </w:r>
    </w:p>
    <w:p w14:paraId="53BDA650" w14:textId="334B674C" w:rsidR="0072772F" w:rsidRDefault="0072772F" w:rsidP="00201180">
      <w:pPr>
        <w:rPr>
          <w:rtl/>
          <w:lang w:bidi="ar-EG"/>
        </w:rPr>
      </w:pPr>
      <w:r>
        <w:rPr>
          <w:lang w:bidi="ar-EG"/>
        </w:rPr>
        <w:t>17.5</w:t>
      </w:r>
      <w:r>
        <w:rPr>
          <w:lang w:bidi="ar-EG"/>
        </w:rPr>
        <w:tab/>
      </w:r>
      <w:r w:rsidR="00CE7027" w:rsidRPr="00CE7027">
        <w:rPr>
          <w:rtl/>
          <w:lang w:bidi="ar-EG"/>
        </w:rPr>
        <w:t>وفقا</w:t>
      </w:r>
      <w:r w:rsidR="00CE7027">
        <w:rPr>
          <w:rFonts w:hint="cs"/>
          <w:rtl/>
          <w:lang w:bidi="ar-EG"/>
        </w:rPr>
        <w:t>ً</w:t>
      </w:r>
      <w:r w:rsidR="00CE7027" w:rsidRPr="00CE7027">
        <w:rPr>
          <w:rtl/>
          <w:lang w:bidi="ar-EG"/>
        </w:rPr>
        <w:t xml:space="preserve"> لما قرره الفريق الاستشاري لتنمية الاتصالات</w:t>
      </w:r>
      <w:r w:rsidR="00CE7027">
        <w:rPr>
          <w:rFonts w:hint="cs"/>
          <w:rtl/>
          <w:lang w:bidi="ar-EG"/>
        </w:rPr>
        <w:t>،</w:t>
      </w:r>
      <w:r w:rsidR="00CE7027" w:rsidRPr="00CE7027">
        <w:rPr>
          <w:rtl/>
          <w:lang w:bidi="ar-EG"/>
        </w:rPr>
        <w:t xml:space="preserve"> ستناقش الاجتماعات الاستثنائية للجنتي الدراسات 1 و2 لقطاع تنمية الاتصالات، المقرر عقدها في أكتوبر 2021، مراجعة </w:t>
      </w:r>
      <w:r w:rsidR="00CE7027">
        <w:rPr>
          <w:rFonts w:hint="cs"/>
          <w:rtl/>
          <w:lang w:bidi="ar-EG"/>
        </w:rPr>
        <w:t>ال</w:t>
      </w:r>
      <w:r w:rsidR="00CE7027" w:rsidRPr="00CE7027">
        <w:rPr>
          <w:rtl/>
          <w:lang w:bidi="ar-EG"/>
        </w:rPr>
        <w:t xml:space="preserve">قرار </w:t>
      </w:r>
      <w:r w:rsidR="00CE7027">
        <w:rPr>
          <w:rFonts w:hint="cs"/>
          <w:rtl/>
          <w:lang w:bidi="ar-EG"/>
        </w:rPr>
        <w:t>2 ل</w:t>
      </w:r>
      <w:r w:rsidR="00CE7027" w:rsidRPr="00CE7027">
        <w:rPr>
          <w:rtl/>
          <w:lang w:bidi="ar-EG"/>
        </w:rPr>
        <w:t xml:space="preserve">لمؤتمر العالمي لتنمية الاتصالات. وسيقدم رئيس الفريق </w:t>
      </w:r>
      <w:r w:rsidR="00CE7027" w:rsidRPr="00CE7027">
        <w:rPr>
          <w:lang w:bidi="ar-EG"/>
        </w:rPr>
        <w:t>TDAG WG-RDTP</w:t>
      </w:r>
      <w:r w:rsidR="00CE7027" w:rsidRPr="00CE7027">
        <w:rPr>
          <w:rtl/>
          <w:lang w:bidi="ar-EG"/>
        </w:rPr>
        <w:t xml:space="preserve"> وثيقة إعلامية إلى </w:t>
      </w:r>
      <w:r w:rsidR="002A08CD">
        <w:rPr>
          <w:rFonts w:hint="cs"/>
          <w:rtl/>
          <w:lang w:bidi="ar-EG"/>
        </w:rPr>
        <w:t>الاجتماعات المقبلة للجنتي الدراسات</w:t>
      </w:r>
      <w:r w:rsidR="00CE7027" w:rsidRPr="00CE7027">
        <w:rPr>
          <w:rtl/>
          <w:lang w:bidi="ar-EG"/>
        </w:rPr>
        <w:t xml:space="preserve"> في أكتوبر. </w:t>
      </w:r>
      <w:r w:rsidR="002A08CD">
        <w:rPr>
          <w:rFonts w:hint="cs"/>
          <w:rtl/>
          <w:lang w:bidi="ar-EG"/>
        </w:rPr>
        <w:t>و</w:t>
      </w:r>
      <w:r w:rsidR="00CE7027" w:rsidRPr="00CE7027">
        <w:rPr>
          <w:rtl/>
          <w:lang w:bidi="ar-EG"/>
        </w:rPr>
        <w:t>ستقدم لجن</w:t>
      </w:r>
      <w:r w:rsidR="002A08CD">
        <w:rPr>
          <w:rFonts w:hint="cs"/>
          <w:rtl/>
          <w:lang w:bidi="ar-EG"/>
        </w:rPr>
        <w:t>تا</w:t>
      </w:r>
      <w:r w:rsidR="00CE7027" w:rsidRPr="00CE7027">
        <w:rPr>
          <w:rtl/>
          <w:lang w:bidi="ar-EG"/>
        </w:rPr>
        <w:t xml:space="preserve"> الدراسات استنتاجاتهم</w:t>
      </w:r>
      <w:r w:rsidR="002A08CD">
        <w:rPr>
          <w:rFonts w:hint="cs"/>
          <w:rtl/>
          <w:lang w:bidi="ar-EG"/>
        </w:rPr>
        <w:t>ا</w:t>
      </w:r>
      <w:r w:rsidR="00CE7027" w:rsidRPr="00CE7027">
        <w:rPr>
          <w:rtl/>
          <w:lang w:bidi="ar-EG"/>
        </w:rPr>
        <w:t xml:space="preserve"> مباشرة إلى الفريق الاستشاري لتنمية الاتصالات.</w:t>
      </w:r>
    </w:p>
    <w:p w14:paraId="0D3EE55A" w14:textId="4DF4D6ED" w:rsidR="0072772F" w:rsidRPr="00201180" w:rsidRDefault="0072772F" w:rsidP="00201180">
      <w:pPr>
        <w:pStyle w:val="Heading1"/>
        <w:rPr>
          <w:rtl/>
        </w:rPr>
      </w:pPr>
      <w:r w:rsidRPr="00201180">
        <w:rPr>
          <w:rFonts w:hint="cs"/>
          <w:rtl/>
        </w:rPr>
        <w:t>6</w:t>
      </w:r>
      <w:r w:rsidRPr="00201180">
        <w:rPr>
          <w:rtl/>
        </w:rPr>
        <w:tab/>
      </w:r>
      <w:r w:rsidR="002A08CD" w:rsidRPr="00201180">
        <w:rPr>
          <w:rFonts w:hint="cs"/>
          <w:rtl/>
        </w:rPr>
        <w:t>الاختتام</w:t>
      </w:r>
    </w:p>
    <w:p w14:paraId="2B6203F5" w14:textId="1D4B67F6" w:rsidR="0072772F" w:rsidRDefault="0086338C" w:rsidP="00201180">
      <w:pPr>
        <w:rPr>
          <w:spacing w:val="2"/>
          <w:lang w:bidi="ar-EG"/>
        </w:rPr>
      </w:pPr>
      <w:r>
        <w:rPr>
          <w:lang w:bidi="ar-EG"/>
        </w:rPr>
        <w:t>1.6</w:t>
      </w:r>
      <w:r>
        <w:rPr>
          <w:rtl/>
          <w:lang w:bidi="ar-EG"/>
        </w:rPr>
        <w:tab/>
      </w:r>
      <w:r w:rsidR="002A08CD" w:rsidRPr="002A08CD">
        <w:rPr>
          <w:rtl/>
          <w:lang w:bidi="ar-EG"/>
        </w:rPr>
        <w:t xml:space="preserve">نيابة عن مديرة مكتب تنمية الاتصالات، السيدة دورين </w:t>
      </w:r>
      <w:proofErr w:type="spellStart"/>
      <w:r w:rsidR="002A08CD" w:rsidRPr="002A08CD">
        <w:rPr>
          <w:rtl/>
          <w:lang w:bidi="ar-EG"/>
        </w:rPr>
        <w:t>بوغدان</w:t>
      </w:r>
      <w:proofErr w:type="spellEnd"/>
      <w:r w:rsidR="002A08CD" w:rsidRPr="002A08CD">
        <w:rPr>
          <w:rtl/>
          <w:lang w:bidi="ar-EG"/>
        </w:rPr>
        <w:t>-مارتن، هنأ السيد ستيفن بيرو، نائب مدير</w:t>
      </w:r>
      <w:r w:rsidR="002A08CD">
        <w:rPr>
          <w:rFonts w:hint="cs"/>
          <w:rtl/>
          <w:lang w:bidi="ar-EG"/>
        </w:rPr>
        <w:t>ة</w:t>
      </w:r>
      <w:r w:rsidR="002A08CD" w:rsidRPr="002A08CD">
        <w:rPr>
          <w:rtl/>
          <w:lang w:bidi="ar-EG"/>
        </w:rPr>
        <w:t xml:space="preserve"> مكتب تنمية الاتصالات ورئيس </w:t>
      </w:r>
      <w:r w:rsidR="002A08CD">
        <w:rPr>
          <w:rFonts w:hint="cs"/>
          <w:rtl/>
          <w:lang w:bidi="ar-EG"/>
        </w:rPr>
        <w:t>دائرة</w:t>
      </w:r>
      <w:r w:rsidR="002A08CD" w:rsidRPr="002A08CD">
        <w:rPr>
          <w:rtl/>
          <w:lang w:bidi="ar-EG"/>
        </w:rPr>
        <w:t xml:space="preserve"> تنسيق العمليات الميدانية، الدكتور شرفات على التقدم الملحوظ الذي أحرز تحت قيادته وشكره على الوقت والجهد ال</w:t>
      </w:r>
      <w:r w:rsidR="002A08CD">
        <w:rPr>
          <w:rFonts w:hint="cs"/>
          <w:rtl/>
          <w:lang w:bidi="ar-EG"/>
        </w:rPr>
        <w:t>دؤوب</w:t>
      </w:r>
      <w:r w:rsidR="002A08CD" w:rsidRPr="002A08CD">
        <w:rPr>
          <w:rtl/>
          <w:lang w:bidi="ar-EG"/>
        </w:rPr>
        <w:t xml:space="preserve"> الذي بذله في هذ</w:t>
      </w:r>
      <w:r w:rsidR="002A08CD">
        <w:rPr>
          <w:rFonts w:hint="cs"/>
          <w:rtl/>
          <w:lang w:bidi="ar-EG"/>
        </w:rPr>
        <w:t>ا</w:t>
      </w:r>
      <w:r w:rsidR="002A08CD" w:rsidRPr="002A08CD">
        <w:rPr>
          <w:rtl/>
          <w:lang w:bidi="ar-EG"/>
        </w:rPr>
        <w:t xml:space="preserve"> ال</w:t>
      </w:r>
      <w:r w:rsidR="002A08CD">
        <w:rPr>
          <w:rFonts w:hint="cs"/>
          <w:rtl/>
          <w:lang w:bidi="ar-EG"/>
        </w:rPr>
        <w:t>فريق</w:t>
      </w:r>
      <w:r w:rsidR="002A08CD" w:rsidRPr="002A08CD">
        <w:rPr>
          <w:rtl/>
          <w:lang w:bidi="ar-EG"/>
        </w:rPr>
        <w:t xml:space="preserve">. </w:t>
      </w:r>
      <w:r w:rsidR="002A08CD">
        <w:rPr>
          <w:rFonts w:hint="cs"/>
          <w:rtl/>
          <w:lang w:bidi="ar-EG"/>
        </w:rPr>
        <w:t>و</w:t>
      </w:r>
      <w:r w:rsidR="002A08CD" w:rsidRPr="002A08CD">
        <w:rPr>
          <w:rtl/>
          <w:lang w:bidi="ar-EG"/>
        </w:rPr>
        <w:t xml:space="preserve">شجع السيد </w:t>
      </w:r>
      <w:r w:rsidR="002A08CD">
        <w:rPr>
          <w:rFonts w:hint="cs"/>
          <w:rtl/>
          <w:lang w:bidi="ar-EG"/>
        </w:rPr>
        <w:t xml:space="preserve">بيرو بعد ذلك </w:t>
      </w:r>
      <w:r w:rsidR="002A08CD" w:rsidRPr="002A08CD">
        <w:rPr>
          <w:rtl/>
          <w:lang w:bidi="ar-EG"/>
        </w:rPr>
        <w:t xml:space="preserve">جميع المندوبين على المشاركة في </w:t>
      </w:r>
      <w:r w:rsidR="002A08CD" w:rsidRPr="00201180">
        <w:rPr>
          <w:b/>
          <w:bCs/>
          <w:rtl/>
          <w:lang w:bidi="ar-EG"/>
        </w:rPr>
        <w:t>سلسلة الطريق إلى أديس</w:t>
      </w:r>
      <w:r w:rsidR="002A08CD" w:rsidRPr="002A08CD">
        <w:rPr>
          <w:rtl/>
          <w:lang w:bidi="ar-EG"/>
        </w:rPr>
        <w:t xml:space="preserve"> في حدث جانبي (20 سبتمبر 2021) للدورة السادسة والسبعين للجمعية العامة للأمم المتحدة.</w:t>
      </w:r>
      <w:r w:rsidR="002A08CD">
        <w:rPr>
          <w:rFonts w:hint="cs"/>
          <w:rtl/>
          <w:lang w:bidi="ar-EG"/>
        </w:rPr>
        <w:t xml:space="preserve"> </w:t>
      </w:r>
      <w:r w:rsidR="0072772F" w:rsidRPr="00E942CC">
        <w:rPr>
          <w:rFonts w:hint="cs"/>
          <w:spacing w:val="2"/>
          <w:rtl/>
          <w:lang w:bidi="ar-EG"/>
        </w:rPr>
        <w:t>و</w:t>
      </w:r>
      <w:r w:rsidR="002A08CD">
        <w:rPr>
          <w:rFonts w:hint="cs"/>
          <w:spacing w:val="2"/>
          <w:rtl/>
          <w:lang w:bidi="ar-EG"/>
        </w:rPr>
        <w:t xml:space="preserve">قد نُظم الحدث لإطلاق </w:t>
      </w:r>
      <w:r w:rsidR="0072772F" w:rsidRPr="002A08CD">
        <w:rPr>
          <w:b/>
          <w:bCs/>
          <w:spacing w:val="2"/>
          <w:rtl/>
          <w:lang w:bidi="ar-EG"/>
        </w:rPr>
        <w:t>التحالف الرقمي للشراكة من أجل التوصيل</w:t>
      </w:r>
      <w:r w:rsidR="0072772F" w:rsidRPr="002A08CD">
        <w:rPr>
          <w:rFonts w:hint="cs"/>
          <w:b/>
          <w:bCs/>
          <w:spacing w:val="2"/>
          <w:rtl/>
          <w:lang w:bidi="ar-EG"/>
        </w:rPr>
        <w:t xml:space="preserve"> </w:t>
      </w:r>
      <w:r w:rsidR="002A08CD">
        <w:rPr>
          <w:rFonts w:hint="cs"/>
          <w:spacing w:val="2"/>
          <w:rtl/>
          <w:lang w:val="en-GB" w:bidi="ar-EG"/>
        </w:rPr>
        <w:t>- و</w:t>
      </w:r>
      <w:r w:rsidR="0072772F" w:rsidRPr="00E942CC">
        <w:rPr>
          <w:spacing w:val="2"/>
          <w:rtl/>
          <w:lang w:bidi="ar-EG"/>
        </w:rPr>
        <w:t xml:space="preserve">هو تحالف متعدد أصحاب المصلحة لتعزيز </w:t>
      </w:r>
      <w:r w:rsidR="0072772F" w:rsidRPr="00E942CC">
        <w:rPr>
          <w:rFonts w:hint="cs"/>
          <w:spacing w:val="2"/>
          <w:rtl/>
          <w:lang w:bidi="ar-EG"/>
        </w:rPr>
        <w:t>التوصيلية المفيدة</w:t>
      </w:r>
      <w:r w:rsidR="0072772F" w:rsidRPr="00E942CC">
        <w:rPr>
          <w:spacing w:val="2"/>
          <w:rtl/>
          <w:lang w:bidi="ar-EG"/>
        </w:rPr>
        <w:t xml:space="preserve"> والتحول الرقمي في ال</w:t>
      </w:r>
      <w:r w:rsidR="002A08CD">
        <w:rPr>
          <w:rFonts w:hint="cs"/>
          <w:spacing w:val="2"/>
          <w:rtl/>
          <w:lang w:bidi="ar-EG"/>
        </w:rPr>
        <w:t>بلدان</w:t>
      </w:r>
      <w:r w:rsidR="0072772F" w:rsidRPr="00E942CC">
        <w:rPr>
          <w:spacing w:val="2"/>
          <w:rtl/>
          <w:lang w:bidi="ar-EG"/>
        </w:rPr>
        <w:t xml:space="preserve"> التي يصعب توصيلها، بما في ذلك تلك الموجودة في أقل البلدان نمواً </w:t>
      </w:r>
      <w:r w:rsidR="00201180">
        <w:rPr>
          <w:spacing w:val="2"/>
          <w:lang w:val="en-GB"/>
        </w:rPr>
        <w:t>(</w:t>
      </w:r>
      <w:r w:rsidR="0072772F" w:rsidRPr="00E942CC">
        <w:rPr>
          <w:spacing w:val="2"/>
          <w:lang w:val="en-GB"/>
        </w:rPr>
        <w:t>LDC)</w:t>
      </w:r>
      <w:r w:rsidR="0072772F" w:rsidRPr="00E942CC">
        <w:rPr>
          <w:rFonts w:hint="cs"/>
          <w:spacing w:val="2"/>
          <w:rtl/>
        </w:rPr>
        <w:t xml:space="preserve"> </w:t>
      </w:r>
      <w:r w:rsidR="0072772F" w:rsidRPr="00E942CC">
        <w:rPr>
          <w:spacing w:val="2"/>
          <w:rtl/>
          <w:lang w:bidi="ar-EG"/>
        </w:rPr>
        <w:t>والبلدان النامية غير</w:t>
      </w:r>
      <w:r w:rsidR="0072772F" w:rsidRPr="00E942CC">
        <w:rPr>
          <w:rFonts w:hint="cs"/>
          <w:spacing w:val="2"/>
          <w:rtl/>
          <w:lang w:bidi="ar-EG"/>
        </w:rPr>
        <w:t> </w:t>
      </w:r>
      <w:r w:rsidR="0072772F" w:rsidRPr="00E942CC">
        <w:rPr>
          <w:spacing w:val="2"/>
          <w:rtl/>
          <w:lang w:bidi="ar-EG"/>
        </w:rPr>
        <w:t>الساحلية</w:t>
      </w:r>
      <w:r w:rsidR="0072772F" w:rsidRPr="00E942CC">
        <w:rPr>
          <w:rFonts w:hint="cs"/>
          <w:spacing w:val="2"/>
          <w:rtl/>
        </w:rPr>
        <w:t xml:space="preserve"> </w:t>
      </w:r>
      <w:r w:rsidR="0072772F" w:rsidRPr="00E942CC">
        <w:rPr>
          <w:spacing w:val="2"/>
          <w:lang w:val="en-GB"/>
        </w:rPr>
        <w:t>(LLDC</w:t>
      </w:r>
      <w:r w:rsidR="00201180">
        <w:rPr>
          <w:spacing w:val="2"/>
          <w:lang w:val="en-GB"/>
        </w:rPr>
        <w:t>)</w:t>
      </w:r>
      <w:r w:rsidR="0072772F" w:rsidRPr="00E942CC">
        <w:rPr>
          <w:spacing w:val="2"/>
          <w:rtl/>
          <w:lang w:bidi="ar-EG"/>
        </w:rPr>
        <w:t xml:space="preserve"> والدول الجزرية الصغيرة النامية</w:t>
      </w:r>
      <w:r w:rsidR="0072772F" w:rsidRPr="00E942CC">
        <w:rPr>
          <w:rFonts w:hint="cs"/>
          <w:spacing w:val="2"/>
          <w:rtl/>
          <w:lang w:bidi="ar-EG"/>
        </w:rPr>
        <w:t xml:space="preserve"> </w:t>
      </w:r>
      <w:r w:rsidR="0072772F" w:rsidRPr="00E942CC">
        <w:rPr>
          <w:spacing w:val="2"/>
          <w:lang w:val="en-GB" w:bidi="ar-EG"/>
        </w:rPr>
        <w:t>(SID</w:t>
      </w:r>
      <w:r w:rsidR="0072772F" w:rsidRPr="00E942CC">
        <w:rPr>
          <w:spacing w:val="2"/>
          <w:lang w:bidi="ar-EG"/>
        </w:rPr>
        <w:t>S</w:t>
      </w:r>
      <w:r w:rsidR="00201180">
        <w:rPr>
          <w:spacing w:val="2"/>
          <w:lang w:val="en-GB" w:bidi="ar-EG"/>
        </w:rPr>
        <w:t>)</w:t>
      </w:r>
      <w:r w:rsidR="0072772F" w:rsidRPr="00E942CC">
        <w:rPr>
          <w:spacing w:val="2"/>
          <w:rtl/>
          <w:lang w:bidi="ar-EG"/>
        </w:rPr>
        <w:t xml:space="preserve">. </w:t>
      </w:r>
    </w:p>
    <w:p w14:paraId="42C0837F" w14:textId="50C50621" w:rsidR="0072772F" w:rsidRDefault="0086338C" w:rsidP="00201180">
      <w:pPr>
        <w:rPr>
          <w:lang w:bidi="ar-EG"/>
        </w:rPr>
      </w:pPr>
      <w:r>
        <w:rPr>
          <w:lang w:bidi="ar-EG"/>
        </w:rPr>
        <w:t>2.6</w:t>
      </w:r>
      <w:r w:rsidR="004E2ECF">
        <w:rPr>
          <w:lang w:bidi="ar-EG"/>
        </w:rPr>
        <w:tab/>
      </w:r>
      <w:r w:rsidR="004E2ECF" w:rsidRPr="004E2ECF">
        <w:rPr>
          <w:rtl/>
          <w:lang w:bidi="ar-EG"/>
        </w:rPr>
        <w:t xml:space="preserve">وشكرت السيدة </w:t>
      </w:r>
      <w:proofErr w:type="spellStart"/>
      <w:r w:rsidR="004E2ECF" w:rsidRPr="004E2ECF">
        <w:rPr>
          <w:rtl/>
          <w:lang w:bidi="ar-EG"/>
        </w:rPr>
        <w:t>روكسان</w:t>
      </w:r>
      <w:proofErr w:type="spellEnd"/>
      <w:r w:rsidR="00201180">
        <w:rPr>
          <w:rFonts w:hint="cs"/>
          <w:rtl/>
          <w:lang w:bidi="ar-EG"/>
        </w:rPr>
        <w:t xml:space="preserve"> </w:t>
      </w:r>
      <w:proofErr w:type="spellStart"/>
      <w:r w:rsidR="004E2ECF" w:rsidRPr="004E2ECF">
        <w:rPr>
          <w:rtl/>
          <w:lang w:bidi="ar-EG"/>
        </w:rPr>
        <w:t>ماكيلفان</w:t>
      </w:r>
      <w:proofErr w:type="spellEnd"/>
      <w:r w:rsidR="004E2ECF" w:rsidRPr="004E2ECF">
        <w:rPr>
          <w:rtl/>
          <w:lang w:bidi="ar-EG"/>
        </w:rPr>
        <w:t xml:space="preserve"> ويبر الرئيس على المهمة </w:t>
      </w:r>
      <w:r w:rsidR="004E2ECF">
        <w:rPr>
          <w:rFonts w:hint="cs"/>
          <w:rtl/>
          <w:lang w:bidi="ar-EG"/>
        </w:rPr>
        <w:t>العظيمة المنجزة</w:t>
      </w:r>
      <w:r w:rsidR="004E2ECF" w:rsidRPr="004E2ECF">
        <w:rPr>
          <w:rtl/>
          <w:lang w:bidi="ar-EG"/>
        </w:rPr>
        <w:t xml:space="preserve"> وهنأته على النتائج التي </w:t>
      </w:r>
      <w:r w:rsidR="004E2ECF">
        <w:rPr>
          <w:rFonts w:hint="cs"/>
          <w:rtl/>
          <w:lang w:bidi="ar-EG"/>
        </w:rPr>
        <w:t>تحققت</w:t>
      </w:r>
      <w:r w:rsidR="004E2ECF" w:rsidRPr="004E2ECF">
        <w:rPr>
          <w:rtl/>
          <w:lang w:bidi="ar-EG"/>
        </w:rPr>
        <w:t xml:space="preserve"> - وكلها نتائج جيدة للمؤتمر العالمي لتنمية الاتصالات لعام </w:t>
      </w:r>
      <w:r w:rsidR="004E2ECF">
        <w:rPr>
          <w:rFonts w:hint="cs"/>
          <w:rtl/>
          <w:lang w:bidi="ar-EG"/>
        </w:rPr>
        <w:t>2022</w:t>
      </w:r>
      <w:r w:rsidR="004E2ECF" w:rsidRPr="004E2ECF">
        <w:rPr>
          <w:rtl/>
          <w:lang w:bidi="ar-EG"/>
        </w:rPr>
        <w:t xml:space="preserve">. </w:t>
      </w:r>
      <w:r w:rsidR="004E2ECF">
        <w:rPr>
          <w:rFonts w:hint="cs"/>
          <w:rtl/>
          <w:lang w:bidi="ar-EG"/>
        </w:rPr>
        <w:t>وقالت</w:t>
      </w:r>
      <w:r w:rsidR="00201180">
        <w:rPr>
          <w:rFonts w:hint="cs"/>
          <w:rtl/>
          <w:lang w:bidi="ar-EG"/>
        </w:rPr>
        <w:t xml:space="preserve"> </w:t>
      </w:r>
      <w:r w:rsidR="004E2ECF" w:rsidRPr="004E2ECF">
        <w:rPr>
          <w:rtl/>
          <w:lang w:bidi="ar-EG"/>
        </w:rPr>
        <w:t>"نحن نعلم أن</w:t>
      </w:r>
      <w:r w:rsidR="004E2ECF">
        <w:rPr>
          <w:rFonts w:hint="cs"/>
          <w:rtl/>
          <w:lang w:bidi="ar-EG"/>
        </w:rPr>
        <w:t xml:space="preserve"> ولايتك</w:t>
      </w:r>
      <w:r w:rsidR="004E2ECF" w:rsidRPr="004E2ECF">
        <w:rPr>
          <w:rtl/>
          <w:lang w:bidi="ar-EG"/>
        </w:rPr>
        <w:t xml:space="preserve"> لم تنتهِ في الواقع، لكن </w:t>
      </w:r>
      <w:r w:rsidR="004E2ECF">
        <w:rPr>
          <w:rFonts w:hint="cs"/>
          <w:rtl/>
          <w:lang w:bidi="ar-EG"/>
        </w:rPr>
        <w:t>ولاية هذا</w:t>
      </w:r>
      <w:r w:rsidR="004E2ECF" w:rsidRPr="004E2ECF">
        <w:rPr>
          <w:rtl/>
          <w:lang w:bidi="ar-EG"/>
        </w:rPr>
        <w:t xml:space="preserve"> </w:t>
      </w:r>
      <w:r w:rsidR="004E2ECF" w:rsidRPr="008F2A35">
        <w:rPr>
          <w:rtl/>
          <w:lang w:bidi="ar-EG"/>
        </w:rPr>
        <w:t>ال</w:t>
      </w:r>
      <w:r w:rsidR="004E2ECF" w:rsidRPr="008F2A35">
        <w:rPr>
          <w:rFonts w:hint="cs"/>
          <w:rtl/>
          <w:lang w:bidi="ar-EG"/>
        </w:rPr>
        <w:t>فريق</w:t>
      </w:r>
      <w:r w:rsidR="004E2ECF" w:rsidRPr="008F2A35">
        <w:rPr>
          <w:rtl/>
          <w:lang w:bidi="ar-EG"/>
        </w:rPr>
        <w:t xml:space="preserve"> انتهت</w:t>
      </w:r>
      <w:r w:rsidR="004E2ECF" w:rsidRPr="004E2ECF">
        <w:rPr>
          <w:rtl/>
          <w:lang w:bidi="ar-EG"/>
        </w:rPr>
        <w:t xml:space="preserve">. ولذا فإننا نتطلع إلى البناء على العمل الجيد الذي </w:t>
      </w:r>
      <w:r w:rsidR="004E2ECF">
        <w:rPr>
          <w:rFonts w:hint="cs"/>
          <w:rtl/>
          <w:lang w:bidi="ar-EG"/>
        </w:rPr>
        <w:t>قمت برعايته</w:t>
      </w:r>
      <w:r w:rsidR="004E2ECF" w:rsidRPr="004E2ECF">
        <w:rPr>
          <w:rtl/>
          <w:lang w:bidi="ar-EG"/>
        </w:rPr>
        <w:t>".</w:t>
      </w:r>
    </w:p>
    <w:p w14:paraId="5CAF2772" w14:textId="0325274D" w:rsidR="007B4FA0" w:rsidRPr="008F2A35" w:rsidRDefault="004E2ECF" w:rsidP="00201180">
      <w:pPr>
        <w:rPr>
          <w:spacing w:val="6"/>
          <w:rtl/>
          <w:lang w:bidi="ar-EG"/>
        </w:rPr>
      </w:pPr>
      <w:r>
        <w:rPr>
          <w:lang w:bidi="ar-EG"/>
        </w:rPr>
        <w:t>3.6</w:t>
      </w:r>
      <w:r>
        <w:rPr>
          <w:rtl/>
          <w:lang w:bidi="ar-EG"/>
        </w:rPr>
        <w:tab/>
      </w:r>
      <w:r w:rsidRPr="008F2A35">
        <w:rPr>
          <w:rFonts w:hint="cs"/>
          <w:spacing w:val="6"/>
          <w:rtl/>
          <w:lang w:bidi="ar-EG"/>
        </w:rPr>
        <w:t>وقال الرئيس معرباً عن شكره للسيدة</w:t>
      </w:r>
      <w:r w:rsidRPr="008F2A35">
        <w:rPr>
          <w:spacing w:val="6"/>
          <w:rtl/>
          <w:lang w:bidi="ar-EG"/>
        </w:rPr>
        <w:t xml:space="preserve"> </w:t>
      </w:r>
      <w:proofErr w:type="spellStart"/>
      <w:r w:rsidRPr="008F2A35">
        <w:rPr>
          <w:spacing w:val="6"/>
          <w:rtl/>
          <w:lang w:bidi="ar-EG"/>
        </w:rPr>
        <w:t>ماكيلفان</w:t>
      </w:r>
      <w:proofErr w:type="spellEnd"/>
      <w:r w:rsidRPr="008F2A35">
        <w:rPr>
          <w:spacing w:val="6"/>
          <w:rtl/>
          <w:lang w:bidi="ar-EG"/>
        </w:rPr>
        <w:t xml:space="preserve"> ويبر على كلماتها الرقيقة، إنه يقدر وي</w:t>
      </w:r>
      <w:r w:rsidRPr="008F2A35">
        <w:rPr>
          <w:rFonts w:hint="cs"/>
          <w:spacing w:val="6"/>
          <w:rtl/>
          <w:lang w:bidi="ar-EG"/>
        </w:rPr>
        <w:t>ثمن</w:t>
      </w:r>
      <w:r w:rsidRPr="008F2A35">
        <w:rPr>
          <w:spacing w:val="6"/>
          <w:rtl/>
          <w:lang w:bidi="ar-EG"/>
        </w:rPr>
        <w:t xml:space="preserve"> قيادتها وتشجيعها </w:t>
      </w:r>
      <w:r w:rsidRPr="008F2A35">
        <w:rPr>
          <w:rFonts w:hint="cs"/>
          <w:spacing w:val="6"/>
          <w:rtl/>
          <w:lang w:bidi="ar-EG"/>
        </w:rPr>
        <w:t>طوال</w:t>
      </w:r>
      <w:r w:rsidRPr="008F2A35">
        <w:rPr>
          <w:spacing w:val="6"/>
          <w:rtl/>
          <w:lang w:bidi="ar-EG"/>
        </w:rPr>
        <w:t xml:space="preserve"> اجتماعات </w:t>
      </w:r>
      <w:r w:rsidRPr="008F2A35">
        <w:rPr>
          <w:rFonts w:hint="cs"/>
          <w:spacing w:val="6"/>
          <w:rtl/>
          <w:lang w:bidi="ar-EG"/>
        </w:rPr>
        <w:t>الفريق</w:t>
      </w:r>
      <w:r w:rsidRPr="008F2A35">
        <w:rPr>
          <w:spacing w:val="6"/>
          <w:rtl/>
          <w:lang w:bidi="ar-EG"/>
        </w:rPr>
        <w:t>. "لقد كنت</w:t>
      </w:r>
      <w:r w:rsidRPr="008F2A35">
        <w:rPr>
          <w:rFonts w:hint="cs"/>
          <w:spacing w:val="6"/>
          <w:rtl/>
          <w:lang w:bidi="ar-EG"/>
        </w:rPr>
        <w:t>ي</w:t>
      </w:r>
      <w:r w:rsidRPr="008F2A35">
        <w:rPr>
          <w:spacing w:val="6"/>
          <w:rtl/>
          <w:lang w:bidi="ar-EG"/>
        </w:rPr>
        <w:t xml:space="preserve"> دائما</w:t>
      </w:r>
      <w:r w:rsidRPr="008F2A35">
        <w:rPr>
          <w:rFonts w:hint="cs"/>
          <w:spacing w:val="6"/>
          <w:rtl/>
          <w:lang w:bidi="ar-EG"/>
        </w:rPr>
        <w:t>ً</w:t>
      </w:r>
      <w:r w:rsidRPr="008F2A35">
        <w:rPr>
          <w:spacing w:val="6"/>
          <w:rtl/>
          <w:lang w:bidi="ar-EG"/>
        </w:rPr>
        <w:t xml:space="preserve"> حاضر</w:t>
      </w:r>
      <w:r w:rsidRPr="008F2A35">
        <w:rPr>
          <w:rFonts w:hint="cs"/>
          <w:spacing w:val="6"/>
          <w:rtl/>
          <w:lang w:bidi="ar-EG"/>
        </w:rPr>
        <w:t>ة</w:t>
      </w:r>
      <w:r w:rsidRPr="008F2A35">
        <w:rPr>
          <w:spacing w:val="6"/>
          <w:rtl/>
          <w:lang w:bidi="ar-EG"/>
        </w:rPr>
        <w:t xml:space="preserve"> في اجتماعاتنا، وهو </w:t>
      </w:r>
      <w:r w:rsidRPr="008F2A35">
        <w:rPr>
          <w:rFonts w:hint="cs"/>
          <w:spacing w:val="6"/>
          <w:rtl/>
          <w:lang w:bidi="ar-EG"/>
        </w:rPr>
        <w:t xml:space="preserve">ما كان </w:t>
      </w:r>
      <w:r w:rsidRPr="008F2A35">
        <w:rPr>
          <w:spacing w:val="6"/>
          <w:rtl/>
          <w:lang w:bidi="ar-EG"/>
        </w:rPr>
        <w:t>مصدر إلهام عظيم</w:t>
      </w:r>
      <w:r w:rsidRPr="008F2A35">
        <w:rPr>
          <w:rFonts w:hint="cs"/>
          <w:spacing w:val="6"/>
          <w:rtl/>
          <w:lang w:bidi="ar-EG"/>
        </w:rPr>
        <w:t>اً</w:t>
      </w:r>
      <w:r w:rsidRPr="008F2A35">
        <w:rPr>
          <w:spacing w:val="6"/>
          <w:rtl/>
          <w:lang w:bidi="ar-EG"/>
        </w:rPr>
        <w:t xml:space="preserve"> لنا جميعا</w:t>
      </w:r>
      <w:r w:rsidRPr="008F2A35">
        <w:rPr>
          <w:rFonts w:hint="cs"/>
          <w:spacing w:val="6"/>
          <w:rtl/>
          <w:lang w:bidi="ar-EG"/>
        </w:rPr>
        <w:t>ً</w:t>
      </w:r>
      <w:r w:rsidR="00201180" w:rsidRPr="008F2A35">
        <w:rPr>
          <w:rFonts w:hint="cs"/>
          <w:spacing w:val="6"/>
          <w:rtl/>
          <w:lang w:bidi="ar-EG"/>
        </w:rPr>
        <w:t>.</w:t>
      </w:r>
      <w:r w:rsidRPr="008F2A35">
        <w:rPr>
          <w:spacing w:val="6"/>
          <w:rtl/>
          <w:lang w:bidi="ar-EG"/>
        </w:rPr>
        <w:t>"</w:t>
      </w:r>
      <w:r w:rsidR="00201180" w:rsidRPr="008F2A35">
        <w:rPr>
          <w:rFonts w:hint="cs"/>
          <w:spacing w:val="6"/>
          <w:rtl/>
          <w:lang w:bidi="ar-EG"/>
        </w:rPr>
        <w:t xml:space="preserve"> </w:t>
      </w:r>
      <w:r w:rsidRPr="008F2A35">
        <w:rPr>
          <w:spacing w:val="6"/>
          <w:rtl/>
          <w:lang w:bidi="ar-EG"/>
        </w:rPr>
        <w:t>وشكر الفريق الاستشاري لتنمية الاتصالات على الثقة الممنوحة له وشكر جميع المندوبين على مشاركتهم النشطة. وقدم شكر خاص للأمانة على العمل ال</w:t>
      </w:r>
      <w:r w:rsidR="00752AEF" w:rsidRPr="008F2A35">
        <w:rPr>
          <w:rFonts w:hint="cs"/>
          <w:spacing w:val="6"/>
          <w:rtl/>
          <w:lang w:bidi="ar-EG"/>
        </w:rPr>
        <w:t>دؤوب</w:t>
      </w:r>
      <w:r w:rsidRPr="008F2A35">
        <w:rPr>
          <w:spacing w:val="6"/>
          <w:rtl/>
          <w:lang w:bidi="ar-EG"/>
        </w:rPr>
        <w:t>.</w:t>
      </w:r>
    </w:p>
    <w:p w14:paraId="11D28855" w14:textId="6EBE5034" w:rsidR="0072772F" w:rsidRPr="0072772F" w:rsidRDefault="0072772F" w:rsidP="0072772F">
      <w:pPr>
        <w:spacing w:before="600"/>
        <w:jc w:val="center"/>
        <w:rPr>
          <w:rFonts w:ascii="Traditional Arabic" w:hAnsi="Traditional Arabic" w:cs="Traditional Arabic"/>
          <w:sz w:val="30"/>
          <w:szCs w:val="30"/>
          <w:lang w:bidi="ar-EG"/>
        </w:rPr>
      </w:pPr>
      <w:r w:rsidRPr="00BB21D0">
        <w:rPr>
          <w:rFonts w:ascii="Traditional Arabic" w:hAnsi="Traditional Arabic" w:cs="Traditional Arabic"/>
          <w:sz w:val="30"/>
          <w:szCs w:val="30"/>
          <w:rtl/>
          <w:lang w:bidi="ar-EG"/>
        </w:rPr>
        <w:t>___________</w:t>
      </w:r>
    </w:p>
    <w:sectPr w:rsidR="0072772F" w:rsidRPr="0072772F" w:rsidSect="007067D5">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227F" w14:textId="77777777" w:rsidR="003C02F5" w:rsidRDefault="003C02F5" w:rsidP="006C3242">
      <w:pPr>
        <w:spacing w:before="0" w:line="240" w:lineRule="auto"/>
      </w:pPr>
      <w:r>
        <w:separator/>
      </w:r>
    </w:p>
  </w:endnote>
  <w:endnote w:type="continuationSeparator" w:id="0">
    <w:p w14:paraId="18A38D48" w14:textId="77777777" w:rsidR="003C02F5" w:rsidRDefault="003C02F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0964" w14:textId="6E6A7A6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47BB1">
      <w:rPr>
        <w:noProof/>
        <w:sz w:val="16"/>
        <w:szCs w:val="16"/>
        <w:lang w:val="fr-FR"/>
      </w:rPr>
      <w:t>P:\ARA\ITU-D\CONF-D\TDAG21\TDAG21-29\000\017A.docx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7067D5">
      <w:rPr>
        <w:sz w:val="16"/>
        <w:szCs w:val="16"/>
        <w:lang w:val="fr-FR"/>
      </w:rPr>
      <w:t>494723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7067D5" w:rsidRPr="005874F2" w14:paraId="7C37B5DB" w14:textId="77777777" w:rsidTr="007067D5">
      <w:tc>
        <w:tcPr>
          <w:tcW w:w="991" w:type="dxa"/>
          <w:tcBorders>
            <w:top w:val="single" w:sz="4" w:space="0" w:color="auto"/>
            <w:left w:val="nil"/>
            <w:bottom w:val="nil"/>
            <w:right w:val="nil"/>
          </w:tcBorders>
          <w:shd w:val="clear" w:color="auto" w:fill="FFFFFF" w:themeFill="background1"/>
          <w:hideMark/>
        </w:tcPr>
        <w:p w14:paraId="53732602" w14:textId="77777777" w:rsidR="007067D5" w:rsidRPr="005874F2" w:rsidRDefault="007067D5" w:rsidP="006D63D6">
          <w:pPr>
            <w:spacing w:before="40" w:after="40" w:line="24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385EC41" w14:textId="77777777" w:rsidR="007067D5" w:rsidRPr="005874F2" w:rsidRDefault="007067D5" w:rsidP="006D63D6">
          <w:pPr>
            <w:spacing w:before="40" w:after="40" w:line="24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0F5E0AF" w14:textId="2F540AAB" w:rsidR="007067D5" w:rsidRPr="005874F2" w:rsidRDefault="007067D5" w:rsidP="006D63D6">
          <w:pPr>
            <w:spacing w:before="40" w:after="40" w:line="240" w:lineRule="exact"/>
            <w:rPr>
              <w:position w:val="2"/>
              <w:sz w:val="18"/>
              <w:szCs w:val="18"/>
              <w:rtl/>
              <w:lang w:val="fr-FR" w:bidi="ar-EG"/>
            </w:rPr>
          </w:pPr>
          <w:r>
            <w:rPr>
              <w:rFonts w:hint="cs"/>
              <w:position w:val="2"/>
              <w:sz w:val="18"/>
              <w:szCs w:val="18"/>
              <w:rtl/>
              <w:lang w:val="fr-FR" w:bidi="ar-EG"/>
            </w:rPr>
            <w:t xml:space="preserve">السيد أحمد رضا شرفات، </w:t>
          </w:r>
          <w:r w:rsidRPr="00BD5F7B">
            <w:rPr>
              <w:position w:val="2"/>
              <w:sz w:val="18"/>
              <w:szCs w:val="18"/>
              <w:rtl/>
              <w:lang w:val="fr-FR"/>
            </w:rPr>
            <w:t xml:space="preserve">رئيس فريق العمل التابع للفريق الاستشاري لتنمية الاتصالات والمعني بالقرارات والإعلان والأولويات </w:t>
          </w:r>
          <w:proofErr w:type="spellStart"/>
          <w:r w:rsidRPr="00BD5F7B">
            <w:rPr>
              <w:position w:val="2"/>
              <w:sz w:val="18"/>
              <w:szCs w:val="18"/>
              <w:rtl/>
              <w:lang w:val="fr-FR"/>
            </w:rPr>
            <w:t>المواضيعية</w:t>
          </w:r>
          <w:proofErr w:type="spellEnd"/>
          <w:r>
            <w:rPr>
              <w:rFonts w:hint="cs"/>
              <w:position w:val="2"/>
              <w:sz w:val="18"/>
              <w:szCs w:val="18"/>
              <w:rtl/>
              <w:lang w:val="fr-FR"/>
            </w:rPr>
            <w:t xml:space="preserve"> للمؤتمر العالمي لتنمية الاتصالات</w:t>
          </w:r>
        </w:p>
      </w:tc>
    </w:tr>
    <w:tr w:rsidR="007067D5" w:rsidRPr="005874F2" w14:paraId="0639E18B" w14:textId="77777777" w:rsidTr="007067D5">
      <w:tc>
        <w:tcPr>
          <w:tcW w:w="991" w:type="dxa"/>
        </w:tcPr>
        <w:p w14:paraId="004883EE" w14:textId="77777777" w:rsidR="007067D5" w:rsidRPr="005874F2" w:rsidRDefault="007067D5" w:rsidP="006D63D6">
          <w:pPr>
            <w:spacing w:before="40" w:after="40" w:line="240" w:lineRule="exact"/>
            <w:rPr>
              <w:position w:val="2"/>
              <w:sz w:val="18"/>
              <w:szCs w:val="18"/>
              <w:lang w:val="en-GB"/>
            </w:rPr>
          </w:pPr>
        </w:p>
      </w:tc>
      <w:tc>
        <w:tcPr>
          <w:tcW w:w="2411" w:type="dxa"/>
          <w:hideMark/>
        </w:tcPr>
        <w:p w14:paraId="78F9EE31" w14:textId="77777777" w:rsidR="007067D5" w:rsidRPr="005874F2" w:rsidRDefault="007067D5" w:rsidP="006D63D6">
          <w:pPr>
            <w:spacing w:before="40" w:after="40" w:line="240" w:lineRule="exact"/>
            <w:rPr>
              <w:position w:val="2"/>
              <w:sz w:val="18"/>
              <w:szCs w:val="18"/>
              <w:lang w:val="en-GB"/>
            </w:rPr>
          </w:pPr>
          <w:r w:rsidRPr="005874F2">
            <w:rPr>
              <w:position w:val="2"/>
              <w:sz w:val="18"/>
              <w:szCs w:val="18"/>
              <w:rtl/>
              <w:lang w:val="fr-FR" w:bidi="ar-EG"/>
            </w:rPr>
            <w:t>رقم الهاتف:</w:t>
          </w:r>
        </w:p>
      </w:tc>
      <w:tc>
        <w:tcPr>
          <w:tcW w:w="6237" w:type="dxa"/>
        </w:tcPr>
        <w:p w14:paraId="0EC0E1D6" w14:textId="462A03FC" w:rsidR="007067D5" w:rsidRPr="005874F2" w:rsidRDefault="007067D5" w:rsidP="006D63D6">
          <w:pPr>
            <w:spacing w:before="40" w:after="40" w:line="240" w:lineRule="exact"/>
            <w:rPr>
              <w:position w:val="2"/>
              <w:sz w:val="18"/>
              <w:szCs w:val="18"/>
              <w:rtl/>
              <w:lang w:val="fr-FR" w:bidi="ar-EG"/>
            </w:rPr>
          </w:pPr>
          <w:r w:rsidRPr="00BC4041">
            <w:rPr>
              <w:sz w:val="18"/>
              <w:szCs w:val="18"/>
            </w:rPr>
            <w:t>+98 912 106 1716</w:t>
          </w:r>
          <w:r>
            <w:rPr>
              <w:rFonts w:hint="cs"/>
              <w:sz w:val="18"/>
              <w:szCs w:val="18"/>
              <w:rtl/>
            </w:rPr>
            <w:t xml:space="preserve"> (إيران)؛ </w:t>
          </w:r>
          <w:r w:rsidRPr="00BC4041">
            <w:rPr>
              <w:sz w:val="18"/>
              <w:szCs w:val="18"/>
            </w:rPr>
            <w:t>+41 76 622 7447</w:t>
          </w:r>
          <w:r>
            <w:rPr>
              <w:rFonts w:hint="cs"/>
              <w:sz w:val="18"/>
              <w:szCs w:val="18"/>
              <w:rtl/>
            </w:rPr>
            <w:t xml:space="preserve"> (سويسرا)</w:t>
          </w:r>
        </w:p>
      </w:tc>
    </w:tr>
    <w:tr w:rsidR="007067D5" w:rsidRPr="005874F2" w14:paraId="4747CC93" w14:textId="77777777" w:rsidTr="007067D5">
      <w:tc>
        <w:tcPr>
          <w:tcW w:w="991" w:type="dxa"/>
        </w:tcPr>
        <w:p w14:paraId="758E3935" w14:textId="77777777" w:rsidR="007067D5" w:rsidRPr="005874F2" w:rsidRDefault="007067D5" w:rsidP="006D63D6">
          <w:pPr>
            <w:spacing w:before="40" w:after="40" w:line="240" w:lineRule="exact"/>
            <w:rPr>
              <w:position w:val="2"/>
              <w:sz w:val="18"/>
              <w:szCs w:val="18"/>
              <w:lang w:val="en-GB"/>
            </w:rPr>
          </w:pPr>
        </w:p>
      </w:tc>
      <w:tc>
        <w:tcPr>
          <w:tcW w:w="2411" w:type="dxa"/>
          <w:hideMark/>
        </w:tcPr>
        <w:p w14:paraId="6C358A6E" w14:textId="77777777" w:rsidR="007067D5" w:rsidRPr="005874F2" w:rsidRDefault="007067D5" w:rsidP="006D63D6">
          <w:pPr>
            <w:spacing w:before="40" w:after="40" w:line="24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9C2B469" w14:textId="54E7A76C" w:rsidR="007067D5" w:rsidRPr="005874F2" w:rsidRDefault="008F2A35" w:rsidP="006D63D6">
          <w:pPr>
            <w:spacing w:before="40" w:after="40" w:line="240" w:lineRule="exact"/>
            <w:rPr>
              <w:position w:val="2"/>
              <w:sz w:val="18"/>
              <w:szCs w:val="18"/>
              <w:rtl/>
              <w:lang w:val="fr-FR" w:bidi="ar-EG"/>
            </w:rPr>
          </w:pPr>
          <w:hyperlink r:id="rId1" w:history="1">
            <w:r w:rsidR="007067D5" w:rsidRPr="00BC4041">
              <w:rPr>
                <w:rStyle w:val="Hyperlink"/>
                <w:sz w:val="18"/>
                <w:szCs w:val="18"/>
              </w:rPr>
              <w:t>ahmad.sharafat@gmail.com</w:t>
            </w:r>
          </w:hyperlink>
        </w:p>
      </w:tc>
    </w:tr>
  </w:tbl>
  <w:p w14:paraId="288001D0" w14:textId="77777777" w:rsidR="0006468A" w:rsidRPr="003971E3" w:rsidRDefault="008F2A35"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11A1" w14:textId="77777777" w:rsidR="003C02F5" w:rsidRDefault="003C02F5" w:rsidP="006C3242">
      <w:pPr>
        <w:spacing w:before="0" w:line="240" w:lineRule="auto"/>
      </w:pPr>
      <w:r>
        <w:separator/>
      </w:r>
    </w:p>
  </w:footnote>
  <w:footnote w:type="continuationSeparator" w:id="0">
    <w:p w14:paraId="10CCAF50" w14:textId="77777777" w:rsidR="003C02F5" w:rsidRDefault="003C02F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D19AFDB" w14:textId="64F5560C"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5" w:name="DocNo2"/>
        <w:bookmarkEnd w:id="5"/>
        <w:r w:rsidR="00C85CB5">
          <w:rPr>
            <w:sz w:val="20"/>
            <w:szCs w:val="20"/>
            <w:lang w:val="es-ES_tradnl"/>
          </w:rPr>
          <w:t>2</w:t>
        </w:r>
        <w:r w:rsidR="00D8311F">
          <w:rPr>
            <w:sz w:val="20"/>
            <w:szCs w:val="20"/>
            <w:lang w:val="es-ES_tradnl"/>
          </w:rPr>
          <w:t>/</w:t>
        </w:r>
        <w:r w:rsidR="003C02F5">
          <w:rPr>
            <w:sz w:val="20"/>
            <w:szCs w:val="20"/>
          </w:rPr>
          <w:t>17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F5"/>
    <w:rsid w:val="00026D7C"/>
    <w:rsid w:val="0006468A"/>
    <w:rsid w:val="00090574"/>
    <w:rsid w:val="000926C0"/>
    <w:rsid w:val="000C1C0E"/>
    <w:rsid w:val="000C548A"/>
    <w:rsid w:val="0013738E"/>
    <w:rsid w:val="00150545"/>
    <w:rsid w:val="00192293"/>
    <w:rsid w:val="001C0169"/>
    <w:rsid w:val="001D1D50"/>
    <w:rsid w:val="001D6745"/>
    <w:rsid w:val="001E446E"/>
    <w:rsid w:val="001F03C0"/>
    <w:rsid w:val="0020028E"/>
    <w:rsid w:val="00201180"/>
    <w:rsid w:val="002154EE"/>
    <w:rsid w:val="002276D2"/>
    <w:rsid w:val="0023283D"/>
    <w:rsid w:val="002528F4"/>
    <w:rsid w:val="0026373E"/>
    <w:rsid w:val="00271C43"/>
    <w:rsid w:val="00290728"/>
    <w:rsid w:val="002978F4"/>
    <w:rsid w:val="002A08CD"/>
    <w:rsid w:val="002B028D"/>
    <w:rsid w:val="002D5533"/>
    <w:rsid w:val="002E19A7"/>
    <w:rsid w:val="002E6541"/>
    <w:rsid w:val="002F1F69"/>
    <w:rsid w:val="003139EC"/>
    <w:rsid w:val="00334924"/>
    <w:rsid w:val="003409BC"/>
    <w:rsid w:val="00357185"/>
    <w:rsid w:val="00383829"/>
    <w:rsid w:val="003971E3"/>
    <w:rsid w:val="003C02F5"/>
    <w:rsid w:val="003C4402"/>
    <w:rsid w:val="003F4B29"/>
    <w:rsid w:val="003F6DC0"/>
    <w:rsid w:val="0042686F"/>
    <w:rsid w:val="004317D8"/>
    <w:rsid w:val="00434183"/>
    <w:rsid w:val="00443869"/>
    <w:rsid w:val="00447BB1"/>
    <w:rsid w:val="00447F32"/>
    <w:rsid w:val="00453A89"/>
    <w:rsid w:val="004E11DC"/>
    <w:rsid w:val="004E2ECF"/>
    <w:rsid w:val="00506E94"/>
    <w:rsid w:val="00525DDD"/>
    <w:rsid w:val="005409AC"/>
    <w:rsid w:val="0055516A"/>
    <w:rsid w:val="0058491B"/>
    <w:rsid w:val="005874F2"/>
    <w:rsid w:val="00592EA5"/>
    <w:rsid w:val="005978B7"/>
    <w:rsid w:val="005A3170"/>
    <w:rsid w:val="005B2C89"/>
    <w:rsid w:val="005B62AA"/>
    <w:rsid w:val="005E1E6D"/>
    <w:rsid w:val="006128FC"/>
    <w:rsid w:val="00677396"/>
    <w:rsid w:val="0069200F"/>
    <w:rsid w:val="006A65CB"/>
    <w:rsid w:val="006C3242"/>
    <w:rsid w:val="006C5A14"/>
    <w:rsid w:val="006C7CC0"/>
    <w:rsid w:val="006D63D6"/>
    <w:rsid w:val="006F63F7"/>
    <w:rsid w:val="007025C7"/>
    <w:rsid w:val="007067D5"/>
    <w:rsid w:val="00706D7A"/>
    <w:rsid w:val="00710976"/>
    <w:rsid w:val="00722F0D"/>
    <w:rsid w:val="0072772F"/>
    <w:rsid w:val="0074420E"/>
    <w:rsid w:val="00747A70"/>
    <w:rsid w:val="00752AEF"/>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6338C"/>
    <w:rsid w:val="00874F08"/>
    <w:rsid w:val="00876F96"/>
    <w:rsid w:val="00882A17"/>
    <w:rsid w:val="008A7F84"/>
    <w:rsid w:val="008F2A35"/>
    <w:rsid w:val="0091702E"/>
    <w:rsid w:val="00923B0C"/>
    <w:rsid w:val="0094021C"/>
    <w:rsid w:val="00952F86"/>
    <w:rsid w:val="00967B98"/>
    <w:rsid w:val="00982B28"/>
    <w:rsid w:val="009D313F"/>
    <w:rsid w:val="009F2C56"/>
    <w:rsid w:val="00A277BB"/>
    <w:rsid w:val="00A47A5A"/>
    <w:rsid w:val="00A52CE0"/>
    <w:rsid w:val="00A6683B"/>
    <w:rsid w:val="00A71584"/>
    <w:rsid w:val="00A97F94"/>
    <w:rsid w:val="00AA7EA2"/>
    <w:rsid w:val="00B03099"/>
    <w:rsid w:val="00B05BC8"/>
    <w:rsid w:val="00B64B47"/>
    <w:rsid w:val="00B93B7B"/>
    <w:rsid w:val="00C002DE"/>
    <w:rsid w:val="00C53BF8"/>
    <w:rsid w:val="00C618A6"/>
    <w:rsid w:val="00C66157"/>
    <w:rsid w:val="00C674FE"/>
    <w:rsid w:val="00C67501"/>
    <w:rsid w:val="00C75633"/>
    <w:rsid w:val="00C85CB5"/>
    <w:rsid w:val="00CA08BA"/>
    <w:rsid w:val="00CC280B"/>
    <w:rsid w:val="00CE2EE1"/>
    <w:rsid w:val="00CE3349"/>
    <w:rsid w:val="00CE36E5"/>
    <w:rsid w:val="00CE7027"/>
    <w:rsid w:val="00CF27F5"/>
    <w:rsid w:val="00CF390A"/>
    <w:rsid w:val="00CF3FFD"/>
    <w:rsid w:val="00D10CCF"/>
    <w:rsid w:val="00D11845"/>
    <w:rsid w:val="00D274D7"/>
    <w:rsid w:val="00D77D0F"/>
    <w:rsid w:val="00D8311F"/>
    <w:rsid w:val="00DA1CF0"/>
    <w:rsid w:val="00DC1E02"/>
    <w:rsid w:val="00DC24B4"/>
    <w:rsid w:val="00DC5FB0"/>
    <w:rsid w:val="00DF16DC"/>
    <w:rsid w:val="00E05D69"/>
    <w:rsid w:val="00E45211"/>
    <w:rsid w:val="00E473C5"/>
    <w:rsid w:val="00E92863"/>
    <w:rsid w:val="00E92ECC"/>
    <w:rsid w:val="00EB796D"/>
    <w:rsid w:val="00EE5CF2"/>
    <w:rsid w:val="00EF4690"/>
    <w:rsid w:val="00EF68AA"/>
    <w:rsid w:val="00F058DC"/>
    <w:rsid w:val="00F1301D"/>
    <w:rsid w:val="00F24FC4"/>
    <w:rsid w:val="00F2676C"/>
    <w:rsid w:val="00F53E2B"/>
    <w:rsid w:val="00F84366"/>
    <w:rsid w:val="00F85089"/>
    <w:rsid w:val="00F974C5"/>
    <w:rsid w:val="00FA6F46"/>
    <w:rsid w:val="00FC5A1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51D3"/>
  <w15:chartTrackingRefBased/>
  <w15:docId w15:val="{19608BF0-964F-4FE2-8F74-3508705E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3C0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RDTP-C-0049/en" TargetMode="External"/><Relationship Id="rId18" Type="http://schemas.openxmlformats.org/officeDocument/2006/relationships/hyperlink" Target="https://www.itu.int/md/D18-TDAG27.RDTP-210630-TD-0014/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D18-TDAG27.RDTP-C-0051/en" TargetMode="External"/><Relationship Id="rId17" Type="http://schemas.openxmlformats.org/officeDocument/2006/relationships/hyperlink" Target="https://www.itu.int/md/D18-TDAG27.RDTP-210915-TD-0020/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8-TDAG27.RDTP-C-0052/en" TargetMode="External"/><Relationship Id="rId20" Type="http://schemas.openxmlformats.org/officeDocument/2006/relationships/hyperlink" Target="https://www.itu.int/md/D18-TDAG27.RDTP-C-005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TDAG27.RDTP-C-0053/en" TargetMode="External"/><Relationship Id="rId23" Type="http://schemas.openxmlformats.org/officeDocument/2006/relationships/footer" Target="footer2.xml"/><Relationship Id="rId10" Type="http://schemas.openxmlformats.org/officeDocument/2006/relationships/hyperlink" Target="https://www.itu.int/en/ITU-D/Conferences/TDAG/Pages/2021/default_21_2.aspx" TargetMode="External"/><Relationship Id="rId19" Type="http://schemas.openxmlformats.org/officeDocument/2006/relationships/hyperlink" Target="https://www.itu.int/md/D18-TDAG27.RDTP-C-0055/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RDTP-C-0053/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MS</cp:lastModifiedBy>
  <cp:revision>12</cp:revision>
  <dcterms:created xsi:type="dcterms:W3CDTF">2021-10-25T13:27:00Z</dcterms:created>
  <dcterms:modified xsi:type="dcterms:W3CDTF">2021-10-26T08:53:00Z</dcterms:modified>
</cp:coreProperties>
</file>